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60" w:type="dxa"/>
        <w:tblLook w:val="01E0" w:firstRow="1" w:lastRow="1" w:firstColumn="1" w:lastColumn="1" w:noHBand="0" w:noVBand="0"/>
      </w:tblPr>
      <w:tblGrid>
        <w:gridCol w:w="3491"/>
        <w:gridCol w:w="6169"/>
      </w:tblGrid>
      <w:tr w:rsidR="00183374" w:rsidRPr="0099279B" w:rsidTr="00FD3D98">
        <w:trPr>
          <w:trHeight w:val="1557"/>
        </w:trPr>
        <w:tc>
          <w:tcPr>
            <w:tcW w:w="3491" w:type="dxa"/>
            <w:shd w:val="clear" w:color="auto" w:fill="auto"/>
          </w:tcPr>
          <w:p w:rsidR="00183374" w:rsidRPr="00357FB4" w:rsidRDefault="00183374" w:rsidP="00C51A72">
            <w:pPr>
              <w:jc w:val="center"/>
              <w:rPr>
                <w:b/>
                <w:szCs w:val="26"/>
              </w:rPr>
            </w:pPr>
            <w:r w:rsidRPr="00357FB4">
              <w:rPr>
                <w:b/>
                <w:szCs w:val="26"/>
              </w:rPr>
              <w:t>ỦY BAN NHÂN DÂN</w:t>
            </w:r>
          </w:p>
          <w:p w:rsidR="00183374" w:rsidRPr="00357FB4" w:rsidRDefault="00183374" w:rsidP="00C51A72">
            <w:pPr>
              <w:jc w:val="center"/>
              <w:rPr>
                <w:b/>
                <w:szCs w:val="26"/>
              </w:rPr>
            </w:pPr>
            <w:r w:rsidRPr="00357FB4">
              <w:rPr>
                <w:b/>
                <w:szCs w:val="26"/>
              </w:rPr>
              <w:t>TỈNH ĐỒNG NAI</w:t>
            </w:r>
          </w:p>
          <w:p w:rsidR="00183374" w:rsidRDefault="00183374" w:rsidP="00C51A72">
            <w:pPr>
              <w:jc w:val="center"/>
            </w:pPr>
            <w:r>
              <w:rPr>
                <w:noProof/>
              </w:rPr>
              <mc:AlternateContent>
                <mc:Choice Requires="wps">
                  <w:drawing>
                    <wp:anchor distT="0" distB="0" distL="114300" distR="114300" simplePos="0" relativeHeight="251659264" behindDoc="0" locked="0" layoutInCell="1" allowOverlap="1" wp14:anchorId="67275FF5" wp14:editId="6C992E37">
                      <wp:simplePos x="0" y="0"/>
                      <wp:positionH relativeFrom="column">
                        <wp:posOffset>629615</wp:posOffset>
                      </wp:positionH>
                      <wp:positionV relativeFrom="paragraph">
                        <wp:posOffset>46355</wp:posOffset>
                      </wp:positionV>
                      <wp:extent cx="791210" cy="0"/>
                      <wp:effectExtent l="0" t="0" r="2794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12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6pt,3.65pt" to="111.9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0KNHAIAADUEAAAOAAAAZHJzL2Uyb0RvYy54bWysU8GO2jAQvVfqP1i+QwgEFiLCqkqgl20X&#10;ie0HGNshVh3bsg0BVf33jg1BbHupqubgjD0zz2/ejJfP51aiE7dOaFXgdDjCiCuqmVCHAn972wzm&#10;GDlPFCNSK17gC3f4efXxw7IzOR/rRkvGLQIQ5fLOFLjx3uRJ4mjDW+KG2nAFzlrblnjY2kPCLOkA&#10;vZXJeDSaJZ22zFhNuXNwWl2deBXx65pT/1rXjnskCwzcfFxtXPdhTVZLkh8sMY2gNxrkH1i0RCi4&#10;9A5VEU/Q0Yo/oFpBrXa69kOq20TXtaA81gDVpKPfqtk1xPBYC4jjzF0m9/9g6dfT1iLBCjzBSJEW&#10;WrTzlohD41GplQIBtUWToFNnXA7hpdraUCk9q5150fS7Q0qXDVEHHvm+XQyApCEjeZcSNs7Abfvu&#10;i2YQQ45eR9HOtW0DJMiBzrE3l3tv+NkjCodPi3ScQgdp70pI3ucZ6/xnrlsUjAJLoYJqJCenF+cD&#10;D5L3IeFY6Y2QMnZeKtQVeDEdT2OC01Kw4Axhzh72pbToRMLsxC8WBZ7HMKuPikWwhhO2vtmeCHm1&#10;4XKpAh5UAnRu1nU4fixGi/V8Pc8G2Xi2HmSjqhp82pTZYLZJn6bVpCrLKv0ZqKVZ3gjGuArs+kFN&#10;s78bhNuTuY7YfVTvMiTv0aNeQLb/R9KxlaF71znYa3bZ2r7FMJsx+PaOwvA/7sF+fO2rXwAAAP//&#10;AwBQSwMEFAAGAAgAAAAhAMykk2faAAAABgEAAA8AAABkcnMvZG93bnJldi54bWxMj8FOwzAQRO9I&#10;/IO1SFyq1iGRoA1xKgTkxoUC4rqNlyQiXqex2wa+nqUXOI5mNPOmWE+uVwcaQ+fZwNUiAUVce9tx&#10;Y+D1pZovQYWIbLH3TAa+KMC6PD8rMLf+yM902MRGSQmHHA20MQ651qFuyWFY+IFYvA8/Oowix0bb&#10;EY9S7nqdJsm1dtixLLQ40H1L9edm7wyE6o121fesniXvWeMp3T08PaIxlxfT3S2oSFP8C8MvvqBD&#10;KUxbv2cbVG9gtUolaeAmAyV2mmbyZHvSuiz0f/zyBwAA//8DAFBLAQItABQABgAIAAAAIQC2gziS&#10;/gAAAOEBAAATAAAAAAAAAAAAAAAAAAAAAABbQ29udGVudF9UeXBlc10ueG1sUEsBAi0AFAAGAAgA&#10;AAAhADj9If/WAAAAlAEAAAsAAAAAAAAAAAAAAAAALwEAAF9yZWxzLy5yZWxzUEsBAi0AFAAGAAgA&#10;AAAhAN+7Qo0cAgAANQQAAA4AAAAAAAAAAAAAAAAALgIAAGRycy9lMm9Eb2MueG1sUEsBAi0AFAAG&#10;AAgAAAAhAMykk2faAAAABgEAAA8AAAAAAAAAAAAAAAAAdgQAAGRycy9kb3ducmV2LnhtbFBLBQYA&#10;AAAABAAEAPMAAAB9BQAAAAA=&#10;"/>
                  </w:pict>
                </mc:Fallback>
              </mc:AlternateContent>
            </w:r>
          </w:p>
          <w:p w:rsidR="00183374" w:rsidRPr="00FD3D98" w:rsidRDefault="00183374" w:rsidP="00FD3D98">
            <w:pPr>
              <w:jc w:val="center"/>
              <w:rPr>
                <w:szCs w:val="26"/>
              </w:rPr>
            </w:pPr>
            <w:r w:rsidRPr="00357FB4">
              <w:rPr>
                <w:szCs w:val="26"/>
              </w:rPr>
              <w:t>Số</w:t>
            </w:r>
            <w:r w:rsidR="00AC0929">
              <w:rPr>
                <w:szCs w:val="26"/>
              </w:rPr>
              <w:t>: 25</w:t>
            </w:r>
            <w:r w:rsidRPr="00357FB4">
              <w:rPr>
                <w:szCs w:val="26"/>
              </w:rPr>
              <w:t>/2021/QĐ-UBND</w:t>
            </w:r>
          </w:p>
        </w:tc>
        <w:tc>
          <w:tcPr>
            <w:tcW w:w="6169" w:type="dxa"/>
            <w:shd w:val="clear" w:color="auto" w:fill="auto"/>
          </w:tcPr>
          <w:p w:rsidR="00183374" w:rsidRPr="00C43EC6" w:rsidRDefault="00183374" w:rsidP="00C51A72">
            <w:pPr>
              <w:jc w:val="center"/>
              <w:rPr>
                <w:b/>
                <w:sz w:val="26"/>
                <w:szCs w:val="26"/>
              </w:rPr>
            </w:pPr>
            <w:r w:rsidRPr="00C43EC6">
              <w:rPr>
                <w:b/>
                <w:sz w:val="26"/>
                <w:szCs w:val="26"/>
              </w:rPr>
              <w:t xml:space="preserve">CỘNG HÒA XÃ HỘI CHỦ NGHĨA VIỆT </w:t>
            </w:r>
            <w:smartTag w:uri="urn:schemas-microsoft-com:office:smarttags" w:element="country-region">
              <w:smartTag w:uri="urn:schemas-microsoft-com:office:smarttags" w:element="place">
                <w:r w:rsidRPr="00C43EC6">
                  <w:rPr>
                    <w:b/>
                    <w:sz w:val="26"/>
                    <w:szCs w:val="26"/>
                  </w:rPr>
                  <w:t>NAM</w:t>
                </w:r>
              </w:smartTag>
            </w:smartTag>
          </w:p>
          <w:p w:rsidR="00183374" w:rsidRPr="00357FB4" w:rsidRDefault="00183374" w:rsidP="00C51A72">
            <w:pPr>
              <w:jc w:val="center"/>
              <w:rPr>
                <w:b/>
                <w:szCs w:val="26"/>
              </w:rPr>
            </w:pPr>
            <w:r w:rsidRPr="00357FB4">
              <w:rPr>
                <w:b/>
                <w:szCs w:val="26"/>
              </w:rPr>
              <w:t>Độc lập - Tự do - Hạnh phúc</w:t>
            </w:r>
          </w:p>
          <w:p w:rsidR="00183374" w:rsidRDefault="00183374" w:rsidP="00C51A72">
            <w:pPr>
              <w:jc w:val="center"/>
            </w:pPr>
            <w:r>
              <w:rPr>
                <w:noProof/>
              </w:rPr>
              <mc:AlternateContent>
                <mc:Choice Requires="wps">
                  <w:drawing>
                    <wp:anchor distT="0" distB="0" distL="114300" distR="114300" simplePos="0" relativeHeight="251660288" behindDoc="0" locked="0" layoutInCell="1" allowOverlap="1" wp14:anchorId="4B8EE99E" wp14:editId="44A53322">
                      <wp:simplePos x="0" y="0"/>
                      <wp:positionH relativeFrom="column">
                        <wp:posOffset>868680</wp:posOffset>
                      </wp:positionH>
                      <wp:positionV relativeFrom="paragraph">
                        <wp:posOffset>22555</wp:posOffset>
                      </wp:positionV>
                      <wp:extent cx="1898650" cy="635"/>
                      <wp:effectExtent l="0" t="0" r="25400" b="3746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865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4pt,1.8pt" to="217.9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lcWHgIAADgEAAAOAAAAZHJzL2Uyb0RvYy54bWysU8uO2yAU3VfqPyD2iR+TpIkVZ1TZSTfT&#10;NlKmH0AA26gYEJA4UdV/74U8NGk3VVUv8AUuh3PPPSyfT71ER26d0KrE2TjFiCuqmVBtib+9bkZz&#10;jJwnihGpFS/xmTv8vHr/bjmYgue605JxiwBEuWIwJe68N0WSONrxnrixNlzBZqNtTzxMbZswSwZA&#10;72WSp+ksGbRlxmrKnYPV+rKJVxG/aTj1X5vGcY9kiYGbj6ON4z6MyWpJitYS0wl6pUH+gUVPhIJL&#10;71A18QQdrPgDqhfUaqcbP6a6T3TTCMpjDVBNlv5Wza4jhsdaQBxn7jK5/wdLvxy3FglW4hwjRXpo&#10;0c5bItrOo0orBQJqi/Kg02BcAemV2tpQKT2pnXnR9LtDSlcdUS2PfF/PBkCycCJ5OBImzsBt++Gz&#10;ZpBDDl5H0U6N7QMkyIFOsTfne2/4ySMKi9l8MZ9NoYUU9mZP04hPittRY53/xHWPQlBiKVQQjhTk&#10;+OJ8oEKKW0pYVnojpIzNlwoNJV5M82k84LQULGyGNGfbfSUtOpJgn/hd731Is/qgWATrOGHra+yJ&#10;kJcYLpcq4EExQOcaXfzxY5Eu1vP1fDKa5LP1aJLW9ejjppqMZpvsw7R+qquqzn4Gatmk6ARjXAV2&#10;N69mk7/zwvXVXFx2d+tdhuQRPeoFZG//SDp2MzTwYoW9ZuetvXUZ7BmTr08p+P/tHOK3D371CwAA&#10;//8DAFBLAwQUAAYACAAAACEA8d/vEdoAAAAHAQAADwAAAGRycy9kb3ducmV2LnhtbEyOwU7DMBBE&#10;70j8g7VIXKrWoYGAQpwKAblxaaHiuo2XJCJep7HbBr6e5QTHpxnNvGI1uV4daQydZwNXiwQUce1t&#10;x42Bt9dqfgcqRGSLvWcy8EUBVuX5WYG59Sde03ETGyUjHHI00MY45FqHuiWHYeEHYsk+/OgwCo6N&#10;tiOeZNz1epkkmXbYsTy0ONBjS/Xn5uAMhGpL++p7Vs+S97TxtNw/vTyjMZcX08M9qEhT/CvDr76o&#10;QylOO39gG1QvnGaiHg2kGSjJr9Mb4Z3wLeiy0P/9yx8AAAD//wMAUEsBAi0AFAAGAAgAAAAhALaD&#10;OJL+AAAA4QEAABMAAAAAAAAAAAAAAAAAAAAAAFtDb250ZW50X1R5cGVzXS54bWxQSwECLQAUAAYA&#10;CAAAACEAOP0h/9YAAACUAQAACwAAAAAAAAAAAAAAAAAvAQAAX3JlbHMvLnJlbHNQSwECLQAUAAYA&#10;CAAAACEAgGpXFh4CAAA4BAAADgAAAAAAAAAAAAAAAAAuAgAAZHJzL2Uyb0RvYy54bWxQSwECLQAU&#10;AAYACAAAACEA8d/vEdoAAAAHAQAADwAAAAAAAAAAAAAAAAB4BAAAZHJzL2Rvd25yZXYueG1sUEsF&#10;BgAAAAAEAAQA8wAAAH8FAAAAAA==&#10;"/>
                  </w:pict>
                </mc:Fallback>
              </mc:AlternateContent>
            </w:r>
          </w:p>
          <w:p w:rsidR="00183374" w:rsidRPr="00C43EC6" w:rsidRDefault="00183374" w:rsidP="00AC0929">
            <w:pPr>
              <w:jc w:val="center"/>
              <w:rPr>
                <w:i/>
              </w:rPr>
            </w:pPr>
            <w:r>
              <w:rPr>
                <w:i/>
              </w:rPr>
              <w:t xml:space="preserve">      </w:t>
            </w:r>
            <w:r w:rsidRPr="00C43EC6">
              <w:rPr>
                <w:i/>
              </w:rPr>
              <w:t>Đồng N</w:t>
            </w:r>
            <w:r w:rsidR="00AC0929">
              <w:rPr>
                <w:i/>
              </w:rPr>
              <w:t>ai, ngày</w:t>
            </w:r>
            <w:r w:rsidR="00FD3D98">
              <w:rPr>
                <w:i/>
              </w:rPr>
              <w:t xml:space="preserve"> </w:t>
            </w:r>
            <w:r w:rsidR="00AC0929">
              <w:rPr>
                <w:i/>
              </w:rPr>
              <w:t>25</w:t>
            </w:r>
            <w:r w:rsidR="00FD3D98">
              <w:rPr>
                <w:i/>
              </w:rPr>
              <w:t xml:space="preserve"> tháng 6 </w:t>
            </w:r>
            <w:r>
              <w:rPr>
                <w:i/>
              </w:rPr>
              <w:t>năm 2021</w:t>
            </w:r>
          </w:p>
        </w:tc>
      </w:tr>
    </w:tbl>
    <w:p w:rsidR="00183374" w:rsidRPr="00AC0929" w:rsidRDefault="00183374" w:rsidP="00183374">
      <w:pPr>
        <w:jc w:val="center"/>
        <w:rPr>
          <w:b/>
          <w:szCs w:val="28"/>
        </w:rPr>
      </w:pPr>
      <w:r w:rsidRPr="00AC0929">
        <w:rPr>
          <w:b/>
          <w:szCs w:val="28"/>
        </w:rPr>
        <w:t>QUYẾT ĐỊNH</w:t>
      </w:r>
    </w:p>
    <w:p w:rsidR="00183374" w:rsidRPr="00AC0929" w:rsidRDefault="00183374" w:rsidP="00183374">
      <w:pPr>
        <w:jc w:val="center"/>
        <w:rPr>
          <w:b/>
          <w:szCs w:val="28"/>
        </w:rPr>
      </w:pPr>
      <w:r w:rsidRPr="00AC0929">
        <w:rPr>
          <w:b/>
          <w:color w:val="FF0000"/>
          <w:szCs w:val="28"/>
        </w:rPr>
        <w:t>B</w:t>
      </w:r>
      <w:r w:rsidRPr="00AC0929">
        <w:rPr>
          <w:b/>
          <w:szCs w:val="28"/>
        </w:rPr>
        <w:t>an hành</w:t>
      </w:r>
      <w:r w:rsidR="00AC0929">
        <w:rPr>
          <w:b/>
          <w:szCs w:val="28"/>
        </w:rPr>
        <w:t xml:space="preserve"> Q</w:t>
      </w:r>
      <w:r w:rsidRPr="00AC0929">
        <w:rPr>
          <w:b/>
          <w:szCs w:val="28"/>
        </w:rPr>
        <w:t>uy định về quản lý và sử dụng</w:t>
      </w:r>
    </w:p>
    <w:p w:rsidR="00183374" w:rsidRPr="00AC0929" w:rsidRDefault="00183374" w:rsidP="00183374">
      <w:pPr>
        <w:jc w:val="center"/>
        <w:rPr>
          <w:b/>
          <w:szCs w:val="28"/>
        </w:rPr>
      </w:pPr>
      <w:r w:rsidRPr="00AC0929">
        <w:rPr>
          <w:b/>
          <w:szCs w:val="28"/>
          <w:lang w:val="vi-VN"/>
        </w:rPr>
        <w:t>N</w:t>
      </w:r>
      <w:r w:rsidRPr="00AC0929">
        <w:rPr>
          <w:b/>
          <w:szCs w:val="28"/>
        </w:rPr>
        <w:t>ghĩa trang cán bộ và người có công tỉnh Đồng Nai</w:t>
      </w:r>
    </w:p>
    <w:bookmarkStart w:id="0" w:name="_GoBack"/>
    <w:bookmarkEnd w:id="0"/>
    <w:p w:rsidR="00183374" w:rsidRPr="00AC0929" w:rsidRDefault="00183374" w:rsidP="00183374">
      <w:pPr>
        <w:jc w:val="center"/>
        <w:rPr>
          <w:b/>
          <w:szCs w:val="28"/>
        </w:rPr>
      </w:pPr>
      <w:r w:rsidRPr="00AC0929">
        <w:rPr>
          <w:b/>
          <w:noProof/>
          <w:szCs w:val="28"/>
        </w:rPr>
        <mc:AlternateContent>
          <mc:Choice Requires="wps">
            <w:drawing>
              <wp:anchor distT="0" distB="0" distL="114300" distR="114300" simplePos="0" relativeHeight="251661312" behindDoc="0" locked="0" layoutInCell="1" allowOverlap="1" wp14:anchorId="07E4D862" wp14:editId="714DE7AA">
                <wp:simplePos x="0" y="0"/>
                <wp:positionH relativeFrom="column">
                  <wp:posOffset>2242185</wp:posOffset>
                </wp:positionH>
                <wp:positionV relativeFrom="paragraph">
                  <wp:posOffset>52070</wp:posOffset>
                </wp:positionV>
                <wp:extent cx="1733550" cy="0"/>
                <wp:effectExtent l="13335" t="13970" r="5715" b="508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35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2026F2B8"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6.55pt,4.1pt" to="313.0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TCAHQIAADYEAAAOAAAAZHJzL2Uyb0RvYy54bWysU8uu2yAU3FfqPyD2ie28bmLFuarspJvb&#10;3ki5/QAC2EbFgIDEiar+ew/k0abdVFWzIDwO4zkzw/L51El05NYJrQqcDVOMuKKaCdUU+MvbZjDH&#10;yHmiGJFa8QKfucPPq/fvlr3J+Ui3WjJuEYAol/emwK33Jk8SR1veETfUhis4rLXtiIelbRJmSQ/o&#10;nUxGaTpLem2ZsZpy52C3uhziVcSva079a1077pEsMHDzcbRx3IcxWS1J3lhiWkGvNMg/sOiIUPDR&#10;O1RFPEEHK/6A6gS12unaD6nuEl3XgvLYA3STpb91s2uJ4bEXEMeZu0zu/8HSz8etRYKBdxgp0oFF&#10;O2+JaFqPSq0UCKgtyoJOvXE5lJdqa0On9KR25kXTrw4pXbZENTzyfTsbAIk3kocrYeEMfG3ff9IM&#10;asjB6yjaqbZdgAQ50Cl6c757w08eUdjMnsbj6RQspLezhOS3i8Y6/5HrDoVJgaVQQTaSk+OL80Ad&#10;Sm8lYVvpjZAyWi8V6gu8mI6m8YLTUrBwGMqcbfaltOhIQnjiL+gAYA9lVh8Ui2AtJ2x9nXsi5GUO&#10;9VIFPGgF6Fxnl3R8W6SL9Xw9nwwmo9l6MEmravBhU04Gs032NK3GVVlW2fdALZvkrWCMq8DultRs&#10;8ndJuL6ZS8buWb3LkDyixxaB7O0/ko5eBvsuQdhrdt7aoEawFcIZi68PKaT/13Ws+vncVz8AAAD/&#10;/wMAUEsDBBQABgAIAAAAIQBm5fUP2gAAAAcBAAAPAAAAZHJzL2Rvd25yZXYueG1sTI7BTsMwEETv&#10;SPyDtUhcKuo0EVEV4lQIyI0LBcR1Gy9JRLxOY7cNfD0LFzg+zWjmlZvZDepIU+g9G1gtE1DEjbc9&#10;twZenuurNagQkS0OnsnAJwXYVOdnJRbWn/iJjtvYKhnhUKCBLsax0Do0HTkMSz8SS/buJ4dRcGq1&#10;nfAk427QaZLk2mHP8tDhSHcdNR/bgzMQ6lfa11+LZpG8Za2ndH//+IDGXF7MtzegIs3xrww/+qIO&#10;lTjt/IFtUIOB7DpbSdXAOgUleZ7mwrtf1lWp//tX3wAAAP//AwBQSwECLQAUAAYACAAAACEAtoM4&#10;kv4AAADhAQAAEwAAAAAAAAAAAAAAAAAAAAAAW0NvbnRlbnRfVHlwZXNdLnhtbFBLAQItABQABgAI&#10;AAAAIQA4/SH/1gAAAJQBAAALAAAAAAAAAAAAAAAAAC8BAABfcmVscy8ucmVsc1BLAQItABQABgAI&#10;AAAAIQC4sTCAHQIAADYEAAAOAAAAAAAAAAAAAAAAAC4CAABkcnMvZTJvRG9jLnhtbFBLAQItABQA&#10;BgAIAAAAIQBm5fUP2gAAAAcBAAAPAAAAAAAAAAAAAAAAAHcEAABkcnMvZG93bnJldi54bWxQSwUG&#10;AAAAAAQABADzAAAAfgUAAAAA&#10;"/>
            </w:pict>
          </mc:Fallback>
        </mc:AlternateContent>
      </w:r>
    </w:p>
    <w:p w:rsidR="00183374" w:rsidRPr="00AC0929" w:rsidRDefault="00183374" w:rsidP="00183374">
      <w:pPr>
        <w:jc w:val="center"/>
        <w:rPr>
          <w:b/>
          <w:szCs w:val="28"/>
        </w:rPr>
      </w:pPr>
      <w:r w:rsidRPr="00AC0929">
        <w:rPr>
          <w:b/>
          <w:szCs w:val="28"/>
        </w:rPr>
        <w:t>ỦY BAN NHÂN DÂN TỈNH ĐỒNG NAI</w:t>
      </w:r>
    </w:p>
    <w:p w:rsidR="00183374" w:rsidRPr="002B0659" w:rsidRDefault="00183374" w:rsidP="00183374">
      <w:pPr>
        <w:rPr>
          <w:sz w:val="22"/>
        </w:rPr>
      </w:pPr>
    </w:p>
    <w:p w:rsidR="00183374" w:rsidRPr="005E0C11" w:rsidRDefault="00183374" w:rsidP="00183374">
      <w:pPr>
        <w:ind w:firstLine="522"/>
        <w:jc w:val="both"/>
        <w:rPr>
          <w:i/>
          <w:sz w:val="27"/>
          <w:szCs w:val="27"/>
        </w:rPr>
      </w:pPr>
      <w:r w:rsidRPr="005E0C11">
        <w:rPr>
          <w:i/>
          <w:sz w:val="27"/>
          <w:szCs w:val="27"/>
        </w:rPr>
        <w:t xml:space="preserve">Căn cứ Luật </w:t>
      </w:r>
      <w:r w:rsidRPr="005E0C11">
        <w:rPr>
          <w:i/>
          <w:sz w:val="27"/>
          <w:szCs w:val="27"/>
          <w:lang w:val="vi-VN"/>
        </w:rPr>
        <w:t>T</w:t>
      </w:r>
      <w:r w:rsidRPr="005E0C11">
        <w:rPr>
          <w:i/>
          <w:sz w:val="27"/>
          <w:szCs w:val="27"/>
        </w:rPr>
        <w:t>ổ chức chính quyền địa phương ngày 19 tháng 6 năm 2015;</w:t>
      </w:r>
    </w:p>
    <w:p w:rsidR="00183374" w:rsidRPr="005E0C11" w:rsidRDefault="00183374" w:rsidP="00183374">
      <w:pPr>
        <w:spacing w:before="40" w:after="40"/>
        <w:ind w:firstLine="522"/>
        <w:jc w:val="both"/>
        <w:rPr>
          <w:bCs/>
          <w:i/>
          <w:sz w:val="27"/>
          <w:szCs w:val="27"/>
        </w:rPr>
      </w:pPr>
      <w:r w:rsidRPr="005E0C11">
        <w:rPr>
          <w:i/>
          <w:sz w:val="27"/>
          <w:szCs w:val="27"/>
        </w:rPr>
        <w:t xml:space="preserve">Căn cứ </w:t>
      </w:r>
      <w:r w:rsidRPr="005E0C11">
        <w:rPr>
          <w:bCs/>
          <w:i/>
          <w:sz w:val="27"/>
          <w:szCs w:val="27"/>
        </w:rPr>
        <w:t>Luật sửa đổi, bổ sung một số điều của Luật Tổ chức Chính phủ và Luật Tổ chức chính quyền địa phương ngày 22 tháng 11 năm 2019;</w:t>
      </w:r>
    </w:p>
    <w:p w:rsidR="00183374" w:rsidRPr="005E0C11" w:rsidRDefault="00183374" w:rsidP="00183374">
      <w:pPr>
        <w:spacing w:before="40" w:after="40"/>
        <w:ind w:firstLine="522"/>
        <w:jc w:val="both"/>
        <w:rPr>
          <w:i/>
          <w:sz w:val="27"/>
          <w:szCs w:val="27"/>
        </w:rPr>
      </w:pPr>
      <w:r w:rsidRPr="005E0C11">
        <w:rPr>
          <w:i/>
          <w:sz w:val="27"/>
          <w:szCs w:val="27"/>
        </w:rPr>
        <w:t xml:space="preserve">Căn cứ Luật </w:t>
      </w:r>
      <w:r w:rsidRPr="005E0C11">
        <w:rPr>
          <w:i/>
          <w:sz w:val="27"/>
          <w:szCs w:val="27"/>
          <w:lang w:val="vi-VN"/>
        </w:rPr>
        <w:t>B</w:t>
      </w:r>
      <w:r w:rsidRPr="005E0C11">
        <w:rPr>
          <w:i/>
          <w:sz w:val="27"/>
          <w:szCs w:val="27"/>
        </w:rPr>
        <w:t>an hành văn bản quy phạm pháp luật ngày 22 tháng 6 năm 2015;</w:t>
      </w:r>
    </w:p>
    <w:p w:rsidR="00183374" w:rsidRPr="005E0C11" w:rsidRDefault="00183374" w:rsidP="00183374">
      <w:pPr>
        <w:spacing w:before="40" w:after="40"/>
        <w:ind w:firstLine="522"/>
        <w:jc w:val="both"/>
        <w:rPr>
          <w:bCs/>
          <w:i/>
          <w:sz w:val="27"/>
          <w:szCs w:val="27"/>
        </w:rPr>
      </w:pPr>
      <w:r w:rsidRPr="005E0C11">
        <w:rPr>
          <w:i/>
          <w:sz w:val="27"/>
          <w:szCs w:val="27"/>
        </w:rPr>
        <w:t>Căn cứ Nghị định số 105/2012/NĐ-CP ngày 17 tháng 12 năm 2012 của Chính phủ về tổ chức lễ tang cán bộ, công chức, viên chức;</w:t>
      </w:r>
    </w:p>
    <w:p w:rsidR="00183374" w:rsidRPr="005E0C11" w:rsidRDefault="00183374" w:rsidP="00183374">
      <w:pPr>
        <w:spacing w:before="40" w:after="40"/>
        <w:ind w:firstLine="522"/>
        <w:jc w:val="both"/>
        <w:rPr>
          <w:i/>
          <w:sz w:val="27"/>
          <w:szCs w:val="27"/>
        </w:rPr>
      </w:pPr>
      <w:r w:rsidRPr="005E0C11">
        <w:rPr>
          <w:i/>
          <w:sz w:val="27"/>
          <w:szCs w:val="27"/>
        </w:rPr>
        <w:t>Căn cứ Nghị định số 23/2016/NĐ-CP ngày 05 tháng 4 năm 2016 của Chính phủ về xây dựng, quản lý, sử dụng nghĩa trang và cơ sở hỏa táng;</w:t>
      </w:r>
    </w:p>
    <w:p w:rsidR="00183374" w:rsidRPr="005E0C11" w:rsidRDefault="00183374" w:rsidP="00183374">
      <w:pPr>
        <w:spacing w:before="40" w:after="40"/>
        <w:ind w:firstLine="522"/>
        <w:jc w:val="both"/>
        <w:rPr>
          <w:i/>
          <w:sz w:val="27"/>
          <w:szCs w:val="27"/>
        </w:rPr>
      </w:pPr>
      <w:r w:rsidRPr="005E0C11">
        <w:rPr>
          <w:i/>
          <w:sz w:val="27"/>
          <w:szCs w:val="27"/>
        </w:rPr>
        <w:t>Theo đề nghị của Giám đốc Sở Lao động</w:t>
      </w:r>
      <w:r w:rsidRPr="005E0C11">
        <w:rPr>
          <w:i/>
          <w:sz w:val="27"/>
          <w:szCs w:val="27"/>
          <w:lang w:val="vi-VN"/>
        </w:rPr>
        <w:t xml:space="preserve"> </w:t>
      </w:r>
      <w:r w:rsidRPr="005E0C11">
        <w:rPr>
          <w:i/>
          <w:sz w:val="27"/>
          <w:szCs w:val="27"/>
        </w:rPr>
        <w:t>- Thương binh và Xã hội tại Tờ trình số 77/TTr-</w:t>
      </w:r>
      <w:r w:rsidRPr="005E0C11">
        <w:rPr>
          <w:i/>
          <w:sz w:val="27"/>
          <w:szCs w:val="27"/>
          <w:lang w:val="vi-VN"/>
        </w:rPr>
        <w:t>S</w:t>
      </w:r>
      <w:r w:rsidRPr="005E0C11">
        <w:rPr>
          <w:i/>
          <w:sz w:val="27"/>
          <w:szCs w:val="27"/>
        </w:rPr>
        <w:t>LĐTBXH ngày 21 tháng 5 năm 2021</w:t>
      </w:r>
      <w:r w:rsidR="00FD3D98">
        <w:rPr>
          <w:i/>
          <w:sz w:val="27"/>
          <w:szCs w:val="27"/>
        </w:rPr>
        <w:t xml:space="preserve"> và Văn bản số 3111/SLĐTBXH-NCC ngày 16 tháng 6 năm 2021</w:t>
      </w:r>
      <w:r w:rsidRPr="005E0C11">
        <w:rPr>
          <w:i/>
          <w:sz w:val="27"/>
          <w:szCs w:val="27"/>
        </w:rPr>
        <w:t>.</w:t>
      </w:r>
    </w:p>
    <w:p w:rsidR="00183374" w:rsidRPr="000B69BA" w:rsidRDefault="00183374" w:rsidP="00183374">
      <w:pPr>
        <w:spacing w:before="120" w:after="120"/>
        <w:jc w:val="center"/>
        <w:rPr>
          <w:b/>
          <w:sz w:val="26"/>
          <w:szCs w:val="26"/>
        </w:rPr>
      </w:pPr>
      <w:r w:rsidRPr="000B69BA">
        <w:rPr>
          <w:b/>
          <w:sz w:val="26"/>
          <w:szCs w:val="26"/>
        </w:rPr>
        <w:t>QUYẾT ĐỊNH:</w:t>
      </w:r>
    </w:p>
    <w:p w:rsidR="00183374" w:rsidRPr="005E0C11" w:rsidRDefault="00183374" w:rsidP="00183374">
      <w:pPr>
        <w:spacing w:before="40" w:after="40"/>
        <w:ind w:firstLine="522"/>
        <w:jc w:val="both"/>
        <w:rPr>
          <w:sz w:val="27"/>
          <w:szCs w:val="27"/>
        </w:rPr>
      </w:pPr>
      <w:r w:rsidRPr="005E0C11">
        <w:rPr>
          <w:b/>
          <w:sz w:val="27"/>
          <w:szCs w:val="27"/>
        </w:rPr>
        <w:t>Điều 1.</w:t>
      </w:r>
      <w:r w:rsidRPr="005E0C11">
        <w:rPr>
          <w:sz w:val="27"/>
          <w:szCs w:val="27"/>
        </w:rPr>
        <w:t xml:space="preserve"> Ban hành kèm theo Quyết định này quy định về việc quản lý và sử dụng Nghĩa trang cán bộ và người có công tỉnh Đồng Nai.</w:t>
      </w:r>
    </w:p>
    <w:p w:rsidR="00183374" w:rsidRPr="005E0C11" w:rsidRDefault="00183374" w:rsidP="00183374">
      <w:pPr>
        <w:spacing w:before="40" w:after="40"/>
        <w:ind w:firstLine="522"/>
        <w:jc w:val="both"/>
        <w:rPr>
          <w:sz w:val="27"/>
          <w:szCs w:val="27"/>
        </w:rPr>
      </w:pPr>
      <w:r w:rsidRPr="005E0C11">
        <w:rPr>
          <w:b/>
          <w:sz w:val="27"/>
          <w:szCs w:val="27"/>
        </w:rPr>
        <w:t>Điều 2.</w:t>
      </w:r>
      <w:r w:rsidRPr="005E0C11">
        <w:rPr>
          <w:sz w:val="27"/>
          <w:szCs w:val="27"/>
        </w:rPr>
        <w:t xml:space="preserve"> Quyết định này có hiệu lực thi hành kể từ ngày </w:t>
      </w:r>
      <w:r>
        <w:rPr>
          <w:sz w:val="27"/>
          <w:szCs w:val="27"/>
        </w:rPr>
        <w:t>15</w:t>
      </w:r>
      <w:r w:rsidRPr="005E0C11">
        <w:rPr>
          <w:sz w:val="27"/>
          <w:szCs w:val="27"/>
        </w:rPr>
        <w:t xml:space="preserve"> tháng 7 năm 2021 và thay thế Quyết định số 42/2009/QĐ-UBND ngày 23 tháng 6 năm 2009 của </w:t>
      </w:r>
      <w:r w:rsidRPr="005E0C11">
        <w:rPr>
          <w:sz w:val="27"/>
          <w:szCs w:val="27"/>
          <w:lang w:val="vi-VN"/>
        </w:rPr>
        <w:t>Ủy</w:t>
      </w:r>
      <w:r w:rsidRPr="005E0C11">
        <w:rPr>
          <w:sz w:val="27"/>
          <w:szCs w:val="27"/>
        </w:rPr>
        <w:t xml:space="preserve"> </w:t>
      </w:r>
      <w:r w:rsidRPr="005E0C11">
        <w:rPr>
          <w:sz w:val="27"/>
          <w:szCs w:val="27"/>
          <w:lang w:val="vi-VN"/>
        </w:rPr>
        <w:t xml:space="preserve">ban nhân dân tỉnh </w:t>
      </w:r>
      <w:r w:rsidR="00AC0929">
        <w:rPr>
          <w:sz w:val="27"/>
          <w:szCs w:val="27"/>
        </w:rPr>
        <w:t>ban hành Q</w:t>
      </w:r>
      <w:r w:rsidRPr="005E0C11">
        <w:rPr>
          <w:sz w:val="27"/>
          <w:szCs w:val="27"/>
        </w:rPr>
        <w:t xml:space="preserve">uy định về việc tổ chức an táng tại </w:t>
      </w:r>
      <w:r w:rsidRPr="005E0C11">
        <w:rPr>
          <w:sz w:val="27"/>
          <w:szCs w:val="27"/>
          <w:lang w:val="vi-VN"/>
        </w:rPr>
        <w:t>N</w:t>
      </w:r>
      <w:r w:rsidRPr="005E0C11">
        <w:rPr>
          <w:sz w:val="27"/>
          <w:szCs w:val="27"/>
        </w:rPr>
        <w:t>ghĩa trang cán bộ và người có công tỉnh Đồng Nai.</w:t>
      </w:r>
    </w:p>
    <w:p w:rsidR="00183374" w:rsidRPr="005E0C11" w:rsidRDefault="00183374" w:rsidP="00183374">
      <w:pPr>
        <w:spacing w:before="40" w:after="40"/>
        <w:ind w:firstLine="522"/>
        <w:jc w:val="both"/>
        <w:rPr>
          <w:sz w:val="27"/>
          <w:szCs w:val="27"/>
        </w:rPr>
      </w:pPr>
      <w:r w:rsidRPr="005E0C11">
        <w:rPr>
          <w:b/>
          <w:sz w:val="27"/>
          <w:szCs w:val="27"/>
        </w:rPr>
        <w:t>Điều 3.</w:t>
      </w:r>
      <w:r w:rsidRPr="005E0C11">
        <w:rPr>
          <w:sz w:val="27"/>
          <w:szCs w:val="27"/>
        </w:rPr>
        <w:t xml:space="preserve"> Chánh Văn phòng Ủy ban nhân dân tỉnh, Giám đốc Sở Lao động - Thương binh và Xã hội, Giám đốc Sở Nội vụ, Thủ trưởng các cơ quan chuyên môn thuộc Ủy ban nhân dân tỉnh, Chủ tịch Ủy ban nhân dân thành phố Biên Hòa và các cơ quan, đơn vị thuộc ngành dọc quản lý trên địa bàn tỉnh chịu trách nhiệm thi hành </w:t>
      </w:r>
      <w:r w:rsidRPr="005E0C11">
        <w:rPr>
          <w:sz w:val="27"/>
          <w:szCs w:val="27"/>
          <w:lang w:val="vi-VN"/>
        </w:rPr>
        <w:t>Q</w:t>
      </w:r>
      <w:r w:rsidRPr="005E0C11">
        <w:rPr>
          <w:sz w:val="27"/>
          <w:szCs w:val="27"/>
        </w:rPr>
        <w:t xml:space="preserve">uyết định này./. </w:t>
      </w:r>
    </w:p>
    <w:p w:rsidR="00183374" w:rsidRPr="000B69BA" w:rsidRDefault="00183374" w:rsidP="00183374">
      <w:pPr>
        <w:spacing w:before="40" w:after="40"/>
        <w:ind w:firstLine="522"/>
        <w:jc w:val="both"/>
      </w:pPr>
    </w:p>
    <w:tbl>
      <w:tblPr>
        <w:tblW w:w="9288" w:type="dxa"/>
        <w:tblLook w:val="01E0" w:firstRow="1" w:lastRow="1" w:firstColumn="1" w:lastColumn="1" w:noHBand="0" w:noVBand="0"/>
      </w:tblPr>
      <w:tblGrid>
        <w:gridCol w:w="4644"/>
        <w:gridCol w:w="4644"/>
      </w:tblGrid>
      <w:tr w:rsidR="00183374" w:rsidTr="00C51A72">
        <w:tc>
          <w:tcPr>
            <w:tcW w:w="4644" w:type="dxa"/>
            <w:shd w:val="clear" w:color="auto" w:fill="auto"/>
          </w:tcPr>
          <w:p w:rsidR="00183374" w:rsidRPr="008B3184" w:rsidRDefault="00183374" w:rsidP="00C51A72">
            <w:pPr>
              <w:jc w:val="both"/>
              <w:rPr>
                <w:sz w:val="22"/>
                <w:lang w:val="vi-VN"/>
              </w:rPr>
            </w:pPr>
          </w:p>
        </w:tc>
        <w:tc>
          <w:tcPr>
            <w:tcW w:w="4644" w:type="dxa"/>
            <w:shd w:val="clear" w:color="auto" w:fill="auto"/>
          </w:tcPr>
          <w:p w:rsidR="00183374" w:rsidRPr="00C43EC6" w:rsidRDefault="00183374" w:rsidP="00C51A72">
            <w:pPr>
              <w:jc w:val="center"/>
              <w:rPr>
                <w:b/>
              </w:rPr>
            </w:pPr>
            <w:r w:rsidRPr="00C43EC6">
              <w:rPr>
                <w:b/>
              </w:rPr>
              <w:t>TM. ỦY BAN NHÂN DÂN</w:t>
            </w:r>
          </w:p>
          <w:p w:rsidR="00183374" w:rsidRDefault="00183374" w:rsidP="00C51A72">
            <w:pPr>
              <w:jc w:val="center"/>
              <w:rPr>
                <w:b/>
                <w:lang w:val="vi-VN"/>
              </w:rPr>
            </w:pPr>
            <w:r>
              <w:rPr>
                <w:b/>
                <w:lang w:val="vi-VN"/>
              </w:rPr>
              <w:t xml:space="preserve">KT. </w:t>
            </w:r>
            <w:r>
              <w:rPr>
                <w:b/>
              </w:rPr>
              <w:t>CHỦ TỊC</w:t>
            </w:r>
            <w:r>
              <w:rPr>
                <w:b/>
                <w:lang w:val="vi-VN"/>
              </w:rPr>
              <w:t>H</w:t>
            </w:r>
          </w:p>
          <w:p w:rsidR="00183374" w:rsidRDefault="00183374" w:rsidP="00C51A72">
            <w:pPr>
              <w:jc w:val="center"/>
              <w:rPr>
                <w:b/>
              </w:rPr>
            </w:pPr>
            <w:r>
              <w:rPr>
                <w:b/>
              </w:rPr>
              <w:t>PHÓ CHỦ TỊCH</w:t>
            </w:r>
          </w:p>
          <w:p w:rsidR="00183374" w:rsidRDefault="00183374" w:rsidP="00C51A72">
            <w:pPr>
              <w:jc w:val="center"/>
              <w:rPr>
                <w:b/>
              </w:rPr>
            </w:pPr>
          </w:p>
          <w:p w:rsidR="00183374" w:rsidRDefault="00183374" w:rsidP="00C51A72">
            <w:pPr>
              <w:jc w:val="center"/>
              <w:rPr>
                <w:b/>
              </w:rPr>
            </w:pPr>
          </w:p>
          <w:p w:rsidR="00183374" w:rsidRDefault="00183374" w:rsidP="00FD3D98">
            <w:pPr>
              <w:rPr>
                <w:b/>
              </w:rPr>
            </w:pPr>
          </w:p>
          <w:p w:rsidR="00183374" w:rsidRDefault="00183374" w:rsidP="00C51A72">
            <w:pPr>
              <w:jc w:val="center"/>
              <w:rPr>
                <w:b/>
              </w:rPr>
            </w:pPr>
          </w:p>
          <w:p w:rsidR="00183374" w:rsidRDefault="00183374" w:rsidP="00C51A72">
            <w:pPr>
              <w:jc w:val="center"/>
              <w:rPr>
                <w:b/>
              </w:rPr>
            </w:pPr>
          </w:p>
          <w:p w:rsidR="00183374" w:rsidRPr="008B3184" w:rsidRDefault="00183374" w:rsidP="00C51A72">
            <w:pPr>
              <w:jc w:val="center"/>
              <w:rPr>
                <w:b/>
                <w:lang w:val="vi-VN"/>
              </w:rPr>
            </w:pPr>
            <w:r>
              <w:rPr>
                <w:b/>
                <w:lang w:val="vi-VN"/>
              </w:rPr>
              <w:t>Thái Bảo</w:t>
            </w:r>
          </w:p>
        </w:tc>
      </w:tr>
    </w:tbl>
    <w:p w:rsidR="00CA37E4" w:rsidRPr="00695B62" w:rsidRDefault="00CA37E4" w:rsidP="00183374">
      <w:pPr>
        <w:rPr>
          <w:sz w:val="2"/>
        </w:rPr>
      </w:pPr>
    </w:p>
    <w:sectPr w:rsidR="00CA37E4" w:rsidRPr="00695B62" w:rsidSect="00695B62">
      <w:pgSz w:w="11907" w:h="16840" w:code="9"/>
      <w:pgMar w:top="709" w:right="1134" w:bottom="709" w:left="1418" w:header="567" w:footer="567" w:gutter="0"/>
      <w:pgNumType w:start="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55AF" w:rsidRDefault="00BF55AF" w:rsidP="00695B62">
      <w:r>
        <w:separator/>
      </w:r>
    </w:p>
  </w:endnote>
  <w:endnote w:type="continuationSeparator" w:id="0">
    <w:p w:rsidR="00BF55AF" w:rsidRDefault="00BF55AF" w:rsidP="00695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55AF" w:rsidRDefault="00BF55AF" w:rsidP="00695B62">
      <w:r>
        <w:separator/>
      </w:r>
    </w:p>
  </w:footnote>
  <w:footnote w:type="continuationSeparator" w:id="0">
    <w:p w:rsidR="00BF55AF" w:rsidRDefault="00BF55AF" w:rsidP="00695B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374"/>
    <w:rsid w:val="000F4E51"/>
    <w:rsid w:val="00183374"/>
    <w:rsid w:val="002B0659"/>
    <w:rsid w:val="00661E65"/>
    <w:rsid w:val="00695B62"/>
    <w:rsid w:val="008F659F"/>
    <w:rsid w:val="00AC0929"/>
    <w:rsid w:val="00B56299"/>
    <w:rsid w:val="00BF55AF"/>
    <w:rsid w:val="00CA37E4"/>
    <w:rsid w:val="00CA5AAB"/>
    <w:rsid w:val="00FD3D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3374"/>
    <w:pPr>
      <w:spacing w:after="0" w:line="240" w:lineRule="auto"/>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833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3374"/>
    <w:rPr>
      <w:rFonts w:ascii="Segoe UI" w:hAnsi="Segoe UI" w:cs="Segoe UI"/>
      <w:sz w:val="18"/>
      <w:szCs w:val="18"/>
    </w:rPr>
  </w:style>
  <w:style w:type="paragraph" w:styleId="Header">
    <w:name w:val="header"/>
    <w:basedOn w:val="Normal"/>
    <w:link w:val="HeaderChar"/>
    <w:uiPriority w:val="99"/>
    <w:unhideWhenUsed/>
    <w:rsid w:val="00695B62"/>
    <w:pPr>
      <w:tabs>
        <w:tab w:val="center" w:pos="4680"/>
        <w:tab w:val="right" w:pos="9360"/>
      </w:tabs>
    </w:pPr>
  </w:style>
  <w:style w:type="character" w:customStyle="1" w:styleId="HeaderChar">
    <w:name w:val="Header Char"/>
    <w:basedOn w:val="DefaultParagraphFont"/>
    <w:link w:val="Header"/>
    <w:uiPriority w:val="99"/>
    <w:rsid w:val="00695B62"/>
    <w:rPr>
      <w:sz w:val="28"/>
    </w:rPr>
  </w:style>
  <w:style w:type="paragraph" w:styleId="Footer">
    <w:name w:val="footer"/>
    <w:basedOn w:val="Normal"/>
    <w:link w:val="FooterChar"/>
    <w:uiPriority w:val="99"/>
    <w:unhideWhenUsed/>
    <w:rsid w:val="00695B62"/>
    <w:pPr>
      <w:tabs>
        <w:tab w:val="center" w:pos="4680"/>
        <w:tab w:val="right" w:pos="9360"/>
      </w:tabs>
    </w:pPr>
  </w:style>
  <w:style w:type="character" w:customStyle="1" w:styleId="FooterChar">
    <w:name w:val="Footer Char"/>
    <w:basedOn w:val="DefaultParagraphFont"/>
    <w:link w:val="Footer"/>
    <w:uiPriority w:val="99"/>
    <w:rsid w:val="00695B62"/>
    <w:rPr>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3374"/>
    <w:pPr>
      <w:spacing w:after="0" w:line="240" w:lineRule="auto"/>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833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3374"/>
    <w:rPr>
      <w:rFonts w:ascii="Segoe UI" w:hAnsi="Segoe UI" w:cs="Segoe UI"/>
      <w:sz w:val="18"/>
      <w:szCs w:val="18"/>
    </w:rPr>
  </w:style>
  <w:style w:type="paragraph" w:styleId="Header">
    <w:name w:val="header"/>
    <w:basedOn w:val="Normal"/>
    <w:link w:val="HeaderChar"/>
    <w:uiPriority w:val="99"/>
    <w:unhideWhenUsed/>
    <w:rsid w:val="00695B62"/>
    <w:pPr>
      <w:tabs>
        <w:tab w:val="center" w:pos="4680"/>
        <w:tab w:val="right" w:pos="9360"/>
      </w:tabs>
    </w:pPr>
  </w:style>
  <w:style w:type="character" w:customStyle="1" w:styleId="HeaderChar">
    <w:name w:val="Header Char"/>
    <w:basedOn w:val="DefaultParagraphFont"/>
    <w:link w:val="Header"/>
    <w:uiPriority w:val="99"/>
    <w:rsid w:val="00695B62"/>
    <w:rPr>
      <w:sz w:val="28"/>
    </w:rPr>
  </w:style>
  <w:style w:type="paragraph" w:styleId="Footer">
    <w:name w:val="footer"/>
    <w:basedOn w:val="Normal"/>
    <w:link w:val="FooterChar"/>
    <w:uiPriority w:val="99"/>
    <w:unhideWhenUsed/>
    <w:rsid w:val="00695B62"/>
    <w:pPr>
      <w:tabs>
        <w:tab w:val="center" w:pos="4680"/>
        <w:tab w:val="right" w:pos="9360"/>
      </w:tabs>
    </w:pPr>
  </w:style>
  <w:style w:type="character" w:customStyle="1" w:styleId="FooterChar">
    <w:name w:val="Footer Char"/>
    <w:basedOn w:val="DefaultParagraphFont"/>
    <w:link w:val="Footer"/>
    <w:uiPriority w:val="99"/>
    <w:rsid w:val="00695B62"/>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58C943-CE1C-455F-8E13-F857F51FA36A}"/>
</file>

<file path=customXml/itemProps2.xml><?xml version="1.0" encoding="utf-8"?>
<ds:datastoreItem xmlns:ds="http://schemas.openxmlformats.org/officeDocument/2006/customXml" ds:itemID="{C2EBB0E8-F1CC-426B-B2ED-0A74A5E3AD33}"/>
</file>

<file path=customXml/itemProps3.xml><?xml version="1.0" encoding="utf-8"?>
<ds:datastoreItem xmlns:ds="http://schemas.openxmlformats.org/officeDocument/2006/customXml" ds:itemID="{606543D0-26B7-4C72-AD5E-EED2DD9AA0FA}"/>
</file>

<file path=docProps/app.xml><?xml version="1.0" encoding="utf-8"?>
<Properties xmlns="http://schemas.openxmlformats.org/officeDocument/2006/extended-properties" xmlns:vt="http://schemas.openxmlformats.org/officeDocument/2006/docPropsVTypes">
  <Template>Normal</Template>
  <TotalTime>16</TotalTime>
  <Pages>1</Pages>
  <Words>268</Words>
  <Characters>1531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DDT</cp:lastModifiedBy>
  <cp:revision>8</cp:revision>
  <cp:lastPrinted>2021-06-15T03:03:00Z</cp:lastPrinted>
  <dcterms:created xsi:type="dcterms:W3CDTF">2021-06-15T03:02:00Z</dcterms:created>
  <dcterms:modified xsi:type="dcterms:W3CDTF">2021-07-06T00:52:00Z</dcterms:modified>
</cp:coreProperties>
</file>