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549"/>
      </w:tblGrid>
      <w:tr w:rsidR="009E6914" w:rsidRPr="00CB430D" w14:paraId="78D4444A" w14:textId="77777777" w:rsidTr="006744D0">
        <w:trPr>
          <w:trHeight w:val="14288"/>
        </w:trPr>
        <w:tc>
          <w:tcPr>
            <w:tcW w:w="5000" w:type="pct"/>
          </w:tcPr>
          <w:p w14:paraId="4CA978AF" w14:textId="77777777" w:rsidR="009E6914" w:rsidRPr="00CB430D" w:rsidRDefault="00181B2D">
            <w:pPr>
              <w:widowControl w:val="0"/>
              <w:spacing w:before="120" w:after="0" w:line="240" w:lineRule="auto"/>
              <w:jc w:val="center"/>
              <w:rPr>
                <w:rFonts w:eastAsia="Times New Roman" w:cs="Times New Roman"/>
                <w:b/>
                <w:bCs/>
                <w:kern w:val="0"/>
                <w:sz w:val="28"/>
                <w:szCs w:val="28"/>
                <w:lang w:val="pt-BR"/>
                <w14:ligatures w14:val="none"/>
              </w:rPr>
            </w:pPr>
            <w:r w:rsidRPr="00CB430D">
              <w:rPr>
                <w:rFonts w:eastAsia="Calibri" w:cs="Times New Roman"/>
                <w:b/>
                <w:kern w:val="0"/>
                <w:sz w:val="28"/>
                <w:szCs w:val="28"/>
                <w:lang w:val="vi-VN"/>
                <w14:ligatures w14:val="none"/>
              </w:rPr>
              <w:t xml:space="preserve">         </w:t>
            </w:r>
            <w:r w:rsidRPr="00CB430D">
              <w:rPr>
                <w:rFonts w:eastAsia="Times New Roman" w:cs="Times New Roman"/>
                <w:b/>
                <w:bCs/>
                <w:kern w:val="0"/>
                <w:sz w:val="28"/>
                <w:szCs w:val="28"/>
                <w:lang w:val="vi-VN"/>
                <w14:ligatures w14:val="none"/>
              </w:rPr>
              <w:t>UBND THÀNH PHỐ ĐỒNG NAI</w:t>
            </w:r>
          </w:p>
          <w:p w14:paraId="1C87AE6A" w14:textId="77777777" w:rsidR="009E6914" w:rsidRPr="00CB430D" w:rsidRDefault="00181B2D">
            <w:pPr>
              <w:widowControl w:val="0"/>
              <w:spacing w:after="0" w:line="240" w:lineRule="auto"/>
              <w:jc w:val="center"/>
              <w:rPr>
                <w:rFonts w:eastAsia="Calibri" w:cs="Times New Roman"/>
                <w:b/>
                <w:bCs/>
                <w:kern w:val="0"/>
                <w:sz w:val="28"/>
                <w:szCs w:val="28"/>
                <w:lang w:val="pt-BR"/>
                <w14:ligatures w14:val="none"/>
              </w:rPr>
            </w:pPr>
            <w:r w:rsidRPr="00CB430D">
              <w:rPr>
                <w:rFonts w:eastAsia="Calibri" w:cs="Times New Roman"/>
                <w:b/>
                <w:bCs/>
                <w:noProof/>
                <w:kern w:val="0"/>
                <w:sz w:val="28"/>
                <w:szCs w:val="28"/>
              </w:rPr>
              <mc:AlternateContent>
                <mc:Choice Requires="wps">
                  <w:drawing>
                    <wp:anchor distT="0" distB="0" distL="114300" distR="114300" simplePos="0" relativeHeight="251659264" behindDoc="0" locked="0" layoutInCell="1" allowOverlap="1" wp14:anchorId="449F8ED8" wp14:editId="7A08D882">
                      <wp:simplePos x="0" y="0"/>
                      <wp:positionH relativeFrom="column">
                        <wp:posOffset>2497368</wp:posOffset>
                      </wp:positionH>
                      <wp:positionV relativeFrom="paragraph">
                        <wp:posOffset>28385</wp:posOffset>
                      </wp:positionV>
                      <wp:extent cx="937895" cy="9525"/>
                      <wp:effectExtent l="0" t="0" r="14605" b="28575"/>
                      <wp:wrapNone/>
                      <wp:docPr id="300557404" name="Straight Connector 2"/>
                      <wp:cNvGraphicFramePr/>
                      <a:graphic xmlns:a="http://schemas.openxmlformats.org/drawingml/2006/main">
                        <a:graphicData uri="http://schemas.microsoft.com/office/word/2010/wordprocessingShape">
                          <wps:wsp>
                            <wps:cNvCnPr/>
                            <wps:spPr>
                              <a:xfrm>
                                <a:off x="0" y="0"/>
                                <a:ext cx="93789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BE114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6.65pt,2.25pt" to="27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" strokecolor="black [3200]" strokeweight=".5pt">
                      <v:stroke joinstyle="miter"/>
                    </v:line>
                  </w:pict>
                </mc:Fallback>
              </mc:AlternateContent>
            </w:r>
          </w:p>
          <w:p w14:paraId="1C3ACE02" w14:textId="77777777" w:rsidR="009E6914" w:rsidRPr="00CB430D" w:rsidRDefault="009E6914">
            <w:pPr>
              <w:widowControl w:val="0"/>
              <w:spacing w:after="0" w:line="240" w:lineRule="auto"/>
              <w:jc w:val="center"/>
              <w:rPr>
                <w:rFonts w:eastAsia="Times New Roman" w:cs="Times New Roman"/>
                <w:b/>
                <w:kern w:val="0"/>
                <w:sz w:val="28"/>
                <w:szCs w:val="28"/>
                <w:lang w:val="pt-BR"/>
                <w14:ligatures w14:val="none"/>
              </w:rPr>
            </w:pPr>
          </w:p>
          <w:p w14:paraId="1C708D00" w14:textId="77777777" w:rsidR="009E6914" w:rsidRPr="00CB430D" w:rsidRDefault="00181B2D">
            <w:pPr>
              <w:widowControl w:val="0"/>
              <w:spacing w:after="0" w:line="240" w:lineRule="auto"/>
              <w:jc w:val="left"/>
              <w:rPr>
                <w:rFonts w:eastAsia="Times New Roman" w:cs="Times New Roman"/>
                <w:b/>
                <w:kern w:val="0"/>
                <w:sz w:val="28"/>
                <w:szCs w:val="28"/>
                <w:lang w:val="pt-BR"/>
                <w14:ligatures w14:val="none"/>
              </w:rPr>
            </w:pPr>
            <w:r w:rsidRPr="00CB430D">
              <w:rPr>
                <w:rFonts w:eastAsia="Times New Roman" w:cs="Times New Roman"/>
                <w:b/>
                <w:kern w:val="0"/>
                <w:sz w:val="28"/>
                <w:szCs w:val="28"/>
                <w:lang w:val="pt-BR"/>
                <w14:ligatures w14:val="none"/>
              </w:rPr>
              <w:t xml:space="preserve">          </w:t>
            </w:r>
          </w:p>
          <w:p w14:paraId="24DDF266" w14:textId="77777777" w:rsidR="009E6914" w:rsidRPr="00CB430D" w:rsidRDefault="009E6914">
            <w:pPr>
              <w:widowControl w:val="0"/>
              <w:spacing w:after="0" w:line="240" w:lineRule="auto"/>
              <w:jc w:val="center"/>
              <w:rPr>
                <w:rFonts w:eastAsia="Times New Roman" w:cs="Times New Roman"/>
                <w:b/>
                <w:kern w:val="0"/>
                <w:sz w:val="28"/>
                <w:szCs w:val="28"/>
                <w:lang w:val="pt-BR"/>
                <w14:ligatures w14:val="none"/>
              </w:rPr>
            </w:pPr>
          </w:p>
          <w:p w14:paraId="71A8EBC6" w14:textId="77777777" w:rsidR="009E6914" w:rsidRPr="00CB430D" w:rsidRDefault="009E6914">
            <w:pPr>
              <w:widowControl w:val="0"/>
              <w:spacing w:after="0" w:line="240" w:lineRule="auto"/>
              <w:jc w:val="center"/>
              <w:rPr>
                <w:rFonts w:eastAsia="Times New Roman" w:cs="Times New Roman"/>
                <w:b/>
                <w:kern w:val="0"/>
                <w:sz w:val="28"/>
                <w:szCs w:val="28"/>
                <w:lang w:val="pt-BR"/>
                <w14:ligatures w14:val="none"/>
              </w:rPr>
            </w:pPr>
          </w:p>
          <w:p w14:paraId="7869F806" w14:textId="77777777" w:rsidR="009E6914" w:rsidRPr="00CB430D" w:rsidRDefault="009E6914">
            <w:pPr>
              <w:widowControl w:val="0"/>
              <w:spacing w:after="0" w:line="240" w:lineRule="auto"/>
              <w:jc w:val="center"/>
              <w:rPr>
                <w:rFonts w:eastAsia="Times New Roman" w:cs="Times New Roman"/>
                <w:b/>
                <w:kern w:val="0"/>
                <w:sz w:val="28"/>
                <w:szCs w:val="28"/>
                <w:lang w:val="pt-BR"/>
                <w14:ligatures w14:val="none"/>
              </w:rPr>
            </w:pPr>
          </w:p>
          <w:p w14:paraId="145CEA01" w14:textId="77777777" w:rsidR="009E6914" w:rsidRPr="00CB430D" w:rsidRDefault="009E6914">
            <w:pPr>
              <w:widowControl w:val="0"/>
              <w:spacing w:after="0" w:line="240" w:lineRule="auto"/>
              <w:jc w:val="center"/>
              <w:rPr>
                <w:rFonts w:eastAsia="Times New Roman" w:cs="Times New Roman"/>
                <w:b/>
                <w:kern w:val="0"/>
                <w:sz w:val="28"/>
                <w:szCs w:val="28"/>
                <w:lang w:val="pt-BR"/>
                <w14:ligatures w14:val="none"/>
              </w:rPr>
            </w:pPr>
          </w:p>
          <w:p w14:paraId="12B1F641" w14:textId="77777777" w:rsidR="009E6914" w:rsidRPr="00CB430D" w:rsidRDefault="009E6914" w:rsidP="00E4308B">
            <w:pPr>
              <w:widowControl w:val="0"/>
              <w:spacing w:after="0" w:line="240" w:lineRule="auto"/>
              <w:rPr>
                <w:rFonts w:eastAsia="Times New Roman" w:cs="Times New Roman"/>
                <w:b/>
                <w:kern w:val="0"/>
                <w:sz w:val="28"/>
                <w:szCs w:val="28"/>
                <w:lang w:val="pt-BR"/>
                <w14:ligatures w14:val="none"/>
              </w:rPr>
            </w:pPr>
          </w:p>
          <w:p w14:paraId="3A6B1F16" w14:textId="77777777" w:rsidR="00E4308B" w:rsidRPr="00CB430D" w:rsidRDefault="00E4308B" w:rsidP="00E4308B">
            <w:pPr>
              <w:widowControl w:val="0"/>
              <w:spacing w:after="0" w:line="240" w:lineRule="auto"/>
              <w:rPr>
                <w:rFonts w:eastAsia="Times New Roman" w:cs="Times New Roman"/>
                <w:b/>
                <w:kern w:val="0"/>
                <w:sz w:val="28"/>
                <w:szCs w:val="28"/>
                <w:lang w:val="pt-BR"/>
                <w14:ligatures w14:val="none"/>
              </w:rPr>
            </w:pPr>
          </w:p>
          <w:p w14:paraId="64D92E8C" w14:textId="77777777" w:rsidR="009E6914" w:rsidRPr="00CB430D" w:rsidRDefault="009E6914">
            <w:pPr>
              <w:widowControl w:val="0"/>
              <w:spacing w:after="0" w:line="240" w:lineRule="auto"/>
              <w:jc w:val="center"/>
              <w:rPr>
                <w:rFonts w:eastAsia="Times New Roman" w:cs="Times New Roman"/>
                <w:b/>
                <w:kern w:val="0"/>
                <w:sz w:val="28"/>
                <w:szCs w:val="28"/>
                <w:lang w:val="pt-BR"/>
                <w14:ligatures w14:val="none"/>
              </w:rPr>
            </w:pPr>
          </w:p>
          <w:p w14:paraId="7ADB98B5" w14:textId="77777777" w:rsidR="009E6914" w:rsidRPr="00CB430D" w:rsidRDefault="009E6914">
            <w:pPr>
              <w:widowControl w:val="0"/>
              <w:spacing w:after="0" w:line="240" w:lineRule="auto"/>
              <w:jc w:val="center"/>
              <w:rPr>
                <w:rFonts w:eastAsia="Times New Roman" w:cs="Times New Roman"/>
                <w:b/>
                <w:kern w:val="0"/>
                <w:sz w:val="28"/>
                <w:szCs w:val="28"/>
                <w:lang w:val="pt-BR"/>
                <w14:ligatures w14:val="none"/>
              </w:rPr>
            </w:pPr>
          </w:p>
          <w:p w14:paraId="557E4E84" w14:textId="77777777" w:rsidR="009E6914" w:rsidRPr="00CB430D" w:rsidRDefault="00181B2D">
            <w:pPr>
              <w:widowControl w:val="0"/>
              <w:spacing w:after="0" w:line="240" w:lineRule="auto"/>
              <w:jc w:val="center"/>
              <w:rPr>
                <w:rFonts w:eastAsia="Times New Roman" w:cs="Times New Roman"/>
                <w:b/>
                <w:kern w:val="0"/>
                <w:sz w:val="56"/>
                <w:szCs w:val="56"/>
                <w:lang w:val="vi-VN"/>
                <w14:ligatures w14:val="none"/>
              </w:rPr>
            </w:pPr>
            <w:r w:rsidRPr="00CB430D">
              <w:rPr>
                <w:rFonts w:eastAsia="Times New Roman" w:cs="Times New Roman"/>
                <w:b/>
                <w:kern w:val="0"/>
                <w:sz w:val="56"/>
                <w:szCs w:val="56"/>
                <w:lang w:val="vi-VN"/>
                <w14:ligatures w14:val="none"/>
              </w:rPr>
              <w:t xml:space="preserve">ĐỀ ÁN </w:t>
            </w:r>
          </w:p>
          <w:p w14:paraId="6996F40B" w14:textId="77777777" w:rsidR="009E6914" w:rsidRPr="00CB430D" w:rsidRDefault="009E6914">
            <w:pPr>
              <w:widowControl w:val="0"/>
              <w:spacing w:after="0" w:line="240" w:lineRule="auto"/>
              <w:jc w:val="center"/>
              <w:rPr>
                <w:rFonts w:eastAsia="Times New Roman" w:cs="Times New Roman"/>
                <w:b/>
                <w:kern w:val="0"/>
                <w:sz w:val="40"/>
                <w:szCs w:val="40"/>
                <w:lang w:val="vi-VN"/>
                <w14:ligatures w14:val="none"/>
              </w:rPr>
            </w:pPr>
          </w:p>
          <w:p w14:paraId="5F1D3EE2" w14:textId="77777777" w:rsidR="009E6914" w:rsidRPr="00CB430D" w:rsidRDefault="00181B2D">
            <w:pPr>
              <w:widowControl w:val="0"/>
              <w:spacing w:after="0" w:line="240" w:lineRule="auto"/>
              <w:jc w:val="center"/>
              <w:rPr>
                <w:rFonts w:eastAsia="Times New Roman" w:cs="Times New Roman"/>
                <w:b/>
                <w:bCs/>
                <w:iCs/>
                <w:kern w:val="0"/>
                <w:sz w:val="28"/>
                <w:szCs w:val="28"/>
                <w:lang w:val="pt-BR"/>
                <w14:ligatures w14:val="none"/>
              </w:rPr>
            </w:pPr>
            <w:r w:rsidRPr="00CB430D">
              <w:rPr>
                <w:rFonts w:eastAsia="Times New Roman" w:cs="Times New Roman"/>
                <w:b/>
                <w:bCs/>
                <w:iCs/>
                <w:kern w:val="0"/>
                <w:sz w:val="28"/>
                <w:szCs w:val="28"/>
                <w:lang w:val="pt-BR"/>
                <w14:ligatures w14:val="none"/>
              </w:rPr>
              <w:t xml:space="preserve">NÂNG CAO NĂNG LỰC SỐ CHO NGƯỜI DÂN </w:t>
            </w:r>
          </w:p>
          <w:p w14:paraId="00024BBB" w14:textId="77777777" w:rsidR="009E6914" w:rsidRPr="00CB430D" w:rsidRDefault="00181B2D">
            <w:pPr>
              <w:widowControl w:val="0"/>
              <w:spacing w:after="0" w:line="240" w:lineRule="auto"/>
              <w:jc w:val="center"/>
              <w:rPr>
                <w:rFonts w:eastAsia="Times New Roman" w:cs="Times New Roman"/>
                <w:b/>
                <w:bCs/>
                <w:iCs/>
                <w:kern w:val="0"/>
                <w:sz w:val="28"/>
                <w:szCs w:val="28"/>
                <w:lang w:val="pt-BR"/>
                <w14:ligatures w14:val="none"/>
              </w:rPr>
            </w:pPr>
            <w:r w:rsidRPr="00CB430D">
              <w:rPr>
                <w:rFonts w:eastAsia="Times New Roman" w:cs="Times New Roman"/>
                <w:b/>
                <w:bCs/>
                <w:iCs/>
                <w:kern w:val="0"/>
                <w:sz w:val="28"/>
                <w:szCs w:val="28"/>
                <w:lang w:val="pt-BR"/>
                <w14:ligatures w14:val="none"/>
              </w:rPr>
              <w:t xml:space="preserve">VÙNG ĐỒNG BÀO DÂN TỘC THIỂU SỐ VÀ MIỀN NÚI </w:t>
            </w:r>
          </w:p>
          <w:p w14:paraId="7320006D" w14:textId="28491AD3" w:rsidR="009E6914" w:rsidRPr="00CB430D" w:rsidRDefault="00181B2D">
            <w:pPr>
              <w:widowControl w:val="0"/>
              <w:spacing w:after="0" w:line="240" w:lineRule="auto"/>
              <w:jc w:val="center"/>
              <w:rPr>
                <w:rFonts w:eastAsia="Calibri" w:cs="Times New Roman"/>
                <w:b/>
                <w:bCs/>
                <w:kern w:val="0"/>
                <w:sz w:val="28"/>
                <w:szCs w:val="28"/>
                <w:lang w:val="pt-BR"/>
                <w14:ligatures w14:val="none"/>
              </w:rPr>
            </w:pPr>
            <w:r w:rsidRPr="00CB430D">
              <w:rPr>
                <w:rFonts w:eastAsia="Times New Roman" w:cs="Times New Roman"/>
                <w:b/>
                <w:bCs/>
                <w:iCs/>
                <w:kern w:val="0"/>
                <w:sz w:val="28"/>
                <w:szCs w:val="28"/>
                <w:lang w:val="pt-BR"/>
                <w14:ligatures w14:val="none"/>
              </w:rPr>
              <w:t>TRÊN ĐỊA BÀN THÀNH PHỐ ĐỒNG NAI GIAI ĐOẠN 2026</w:t>
            </w:r>
            <w:r w:rsidR="00AC2177">
              <w:rPr>
                <w:rFonts w:eastAsia="Times New Roman" w:cs="Times New Roman"/>
                <w:b/>
                <w:bCs/>
                <w:iCs/>
                <w:kern w:val="0"/>
                <w:sz w:val="28"/>
                <w:szCs w:val="28"/>
                <w:lang w:val="pt-BR"/>
                <w14:ligatures w14:val="none"/>
              </w:rPr>
              <w:t xml:space="preserve"> </w:t>
            </w:r>
            <w:r w:rsidRPr="00CB430D">
              <w:rPr>
                <w:rFonts w:eastAsia="Times New Roman" w:cs="Times New Roman"/>
                <w:b/>
                <w:bCs/>
                <w:iCs/>
                <w:kern w:val="0"/>
                <w:sz w:val="28"/>
                <w:szCs w:val="28"/>
                <w:lang w:val="pt-BR"/>
                <w14:ligatures w14:val="none"/>
              </w:rPr>
              <w:t>-</w:t>
            </w:r>
            <w:r w:rsidR="00AC2177">
              <w:rPr>
                <w:rFonts w:eastAsia="Times New Roman" w:cs="Times New Roman"/>
                <w:b/>
                <w:bCs/>
                <w:iCs/>
                <w:kern w:val="0"/>
                <w:sz w:val="28"/>
                <w:szCs w:val="28"/>
                <w:lang w:val="pt-BR"/>
                <w14:ligatures w14:val="none"/>
              </w:rPr>
              <w:t xml:space="preserve"> </w:t>
            </w:r>
            <w:r w:rsidRPr="00CB430D">
              <w:rPr>
                <w:rFonts w:eastAsia="Times New Roman" w:cs="Times New Roman"/>
                <w:b/>
                <w:bCs/>
                <w:iCs/>
                <w:kern w:val="0"/>
                <w:sz w:val="28"/>
                <w:szCs w:val="28"/>
                <w:lang w:val="pt-BR"/>
                <w14:ligatures w14:val="none"/>
              </w:rPr>
              <w:t>2030</w:t>
            </w:r>
          </w:p>
          <w:p w14:paraId="2DBD37FB" w14:textId="3BB3E280" w:rsidR="009E6914" w:rsidRPr="00CB430D" w:rsidRDefault="00181B2D" w:rsidP="00EB5A39">
            <w:pPr>
              <w:widowControl w:val="0"/>
              <w:spacing w:after="0" w:line="240" w:lineRule="auto"/>
              <w:jc w:val="center"/>
              <w:rPr>
                <w:rFonts w:eastAsia="Calibri" w:cs="Times New Roman"/>
                <w:i/>
                <w:iCs/>
                <w:kern w:val="0"/>
                <w:sz w:val="28"/>
                <w:szCs w:val="28"/>
                <w:lang w:val="pt-BR"/>
                <w14:ligatures w14:val="none"/>
              </w:rPr>
            </w:pPr>
            <w:r w:rsidRPr="00CB430D">
              <w:rPr>
                <w:rFonts w:eastAsia="Calibri" w:cs="Times New Roman"/>
                <w:i/>
                <w:iCs/>
                <w:kern w:val="0"/>
                <w:sz w:val="28"/>
                <w:szCs w:val="28"/>
                <w:lang w:val="pt-BR"/>
                <w14:ligatures w14:val="none"/>
              </w:rPr>
              <w:t xml:space="preserve">(Kèm theo Quyết định số </w:t>
            </w:r>
            <w:r w:rsidR="00EB5A39">
              <w:rPr>
                <w:rFonts w:eastAsia="Calibri" w:cs="Times New Roman"/>
                <w:i/>
                <w:iCs/>
                <w:kern w:val="0"/>
                <w:sz w:val="28"/>
                <w:szCs w:val="28"/>
                <w:lang w:val="pt-BR"/>
                <w14:ligatures w14:val="none"/>
              </w:rPr>
              <w:t>2627</w:t>
            </w:r>
            <w:r w:rsidRPr="00CB430D">
              <w:rPr>
                <w:rFonts w:eastAsia="Calibri" w:cs="Times New Roman"/>
                <w:i/>
                <w:iCs/>
                <w:kern w:val="0"/>
                <w:sz w:val="28"/>
                <w:szCs w:val="28"/>
                <w:lang w:val="pt-BR"/>
                <w14:ligatures w14:val="none"/>
              </w:rPr>
              <w:t>/QĐ-UBND</w:t>
            </w:r>
            <w:r w:rsidR="00EB5A39">
              <w:rPr>
                <w:rFonts w:eastAsia="Calibri" w:cs="Times New Roman"/>
                <w:i/>
                <w:iCs/>
                <w:kern w:val="0"/>
                <w:sz w:val="28"/>
                <w:szCs w:val="28"/>
                <w:lang w:val="pt-BR"/>
                <w14:ligatures w14:val="none"/>
              </w:rPr>
              <w:t>)</w:t>
            </w:r>
          </w:p>
          <w:p w14:paraId="4F196C7A" w14:textId="77777777" w:rsidR="009E6914" w:rsidRPr="00CB430D" w:rsidRDefault="009E6914">
            <w:pPr>
              <w:widowControl w:val="0"/>
              <w:spacing w:after="0" w:line="240" w:lineRule="auto"/>
              <w:jc w:val="center"/>
              <w:rPr>
                <w:rFonts w:eastAsia="Calibri" w:cs="Times New Roman"/>
                <w:b/>
                <w:bCs/>
                <w:kern w:val="0"/>
                <w:sz w:val="28"/>
                <w:szCs w:val="28"/>
                <w:lang w:val="pt-BR"/>
                <w14:ligatures w14:val="none"/>
              </w:rPr>
            </w:pPr>
          </w:p>
          <w:p w14:paraId="0A1CE5AE" w14:textId="77777777" w:rsidR="009E6914" w:rsidRPr="00CB430D" w:rsidRDefault="009E6914" w:rsidP="00E4308B">
            <w:pPr>
              <w:widowControl w:val="0"/>
              <w:spacing w:after="0" w:line="240" w:lineRule="auto"/>
              <w:rPr>
                <w:rFonts w:eastAsia="Calibri" w:cs="Times New Roman"/>
                <w:b/>
                <w:bCs/>
                <w:kern w:val="0"/>
                <w:sz w:val="28"/>
                <w:szCs w:val="28"/>
                <w:lang w:val="pt-BR"/>
                <w14:ligatures w14:val="none"/>
              </w:rPr>
            </w:pPr>
          </w:p>
          <w:p w14:paraId="11A3F6B7" w14:textId="77777777" w:rsidR="009E6914" w:rsidRPr="00CB430D" w:rsidRDefault="009E6914">
            <w:pPr>
              <w:widowControl w:val="0"/>
              <w:spacing w:after="0" w:line="240" w:lineRule="auto"/>
              <w:jc w:val="center"/>
              <w:rPr>
                <w:rFonts w:eastAsia="Calibri" w:cs="Times New Roman"/>
                <w:b/>
                <w:bCs/>
                <w:kern w:val="0"/>
                <w:sz w:val="28"/>
                <w:szCs w:val="28"/>
                <w:lang w:val="pt-BR"/>
                <w14:ligatures w14:val="none"/>
              </w:rPr>
            </w:pPr>
          </w:p>
          <w:p w14:paraId="5A3C8E4A" w14:textId="77777777" w:rsidR="009E6914" w:rsidRPr="00CB430D" w:rsidRDefault="009E6914">
            <w:pPr>
              <w:widowControl w:val="0"/>
              <w:spacing w:after="0" w:line="240" w:lineRule="auto"/>
              <w:jc w:val="center"/>
              <w:rPr>
                <w:rFonts w:eastAsia="Calibri" w:cs="Times New Roman"/>
                <w:b/>
                <w:bCs/>
                <w:kern w:val="0"/>
                <w:sz w:val="28"/>
                <w:szCs w:val="28"/>
                <w:lang w:val="pt-BR"/>
                <w14:ligatures w14:val="none"/>
              </w:rPr>
            </w:pPr>
          </w:p>
          <w:p w14:paraId="602B957B" w14:textId="77777777" w:rsidR="009E6914" w:rsidRPr="00CB430D" w:rsidRDefault="009E6914">
            <w:pPr>
              <w:widowControl w:val="0"/>
              <w:spacing w:after="0" w:line="240" w:lineRule="auto"/>
              <w:jc w:val="center"/>
              <w:rPr>
                <w:rFonts w:eastAsia="Calibri" w:cs="Times New Roman"/>
                <w:b/>
                <w:bCs/>
                <w:kern w:val="0"/>
                <w:sz w:val="28"/>
                <w:szCs w:val="28"/>
                <w:lang w:val="pt-BR"/>
                <w14:ligatures w14:val="none"/>
              </w:rPr>
            </w:pPr>
          </w:p>
          <w:p w14:paraId="03127F68" w14:textId="71CBBC8C" w:rsidR="009E6914" w:rsidRPr="00CB430D" w:rsidRDefault="00AC2177" w:rsidP="00EB5A39">
            <w:pPr>
              <w:widowControl w:val="0"/>
              <w:spacing w:after="0" w:line="240" w:lineRule="auto"/>
              <w:ind w:left="1126" w:hanging="283"/>
              <w:rPr>
                <w:rFonts w:eastAsia="Calibri" w:cs="Times New Roman"/>
                <w:bCs/>
                <w:kern w:val="0"/>
                <w:sz w:val="28"/>
                <w:szCs w:val="28"/>
                <w:lang w:val="pt-BR"/>
                <w14:ligatures w14:val="none"/>
              </w:rPr>
            </w:pPr>
            <w:r>
              <w:rPr>
                <w:rFonts w:eastAsia="Calibri" w:cs="Times New Roman"/>
                <w:bCs/>
                <w:i/>
                <w:kern w:val="0"/>
                <w:sz w:val="28"/>
                <w:szCs w:val="28"/>
                <w:lang w:val="pt-BR"/>
                <w14:ligatures w14:val="none"/>
              </w:rPr>
              <w:t xml:space="preserve">- </w:t>
            </w:r>
            <w:r w:rsidR="00181B2D" w:rsidRPr="00CB430D">
              <w:rPr>
                <w:rFonts w:eastAsia="Calibri" w:cs="Times New Roman"/>
                <w:bCs/>
                <w:i/>
                <w:kern w:val="0"/>
                <w:sz w:val="28"/>
                <w:szCs w:val="28"/>
                <w:lang w:val="pt-BR"/>
                <w14:ligatures w14:val="none"/>
              </w:rPr>
              <w:t>Cơ quan chủ quản:</w:t>
            </w:r>
            <w:r w:rsidR="00181B2D" w:rsidRPr="00CB430D">
              <w:rPr>
                <w:rFonts w:eastAsia="Calibri" w:cs="Times New Roman"/>
                <w:bCs/>
                <w:kern w:val="0"/>
                <w:sz w:val="28"/>
                <w:szCs w:val="28"/>
                <w:lang w:val="pt-BR"/>
                <w14:ligatures w14:val="none"/>
              </w:rPr>
              <w:t xml:space="preserve"> Ủy ban nhân dân thành phố Đồng Nai</w:t>
            </w:r>
            <w:r>
              <w:rPr>
                <w:rFonts w:eastAsia="Calibri" w:cs="Times New Roman"/>
                <w:bCs/>
                <w:kern w:val="0"/>
                <w:sz w:val="28"/>
                <w:szCs w:val="28"/>
                <w:lang w:val="pt-BR"/>
                <w14:ligatures w14:val="none"/>
              </w:rPr>
              <w:t>.</w:t>
            </w:r>
          </w:p>
          <w:p w14:paraId="77AE6596" w14:textId="300D4052" w:rsidR="009E6914" w:rsidRPr="00CB430D" w:rsidRDefault="00AC2177" w:rsidP="00EB5A39">
            <w:pPr>
              <w:widowControl w:val="0"/>
              <w:spacing w:after="0" w:line="240" w:lineRule="auto"/>
              <w:ind w:left="1126" w:hanging="283"/>
              <w:rPr>
                <w:rFonts w:eastAsia="Calibri" w:cs="Times New Roman"/>
                <w:bCs/>
                <w:kern w:val="0"/>
                <w:sz w:val="28"/>
                <w:szCs w:val="28"/>
                <w:lang w:val="pt-BR"/>
                <w14:ligatures w14:val="none"/>
              </w:rPr>
            </w:pPr>
            <w:r>
              <w:rPr>
                <w:rFonts w:eastAsia="Calibri" w:cs="Times New Roman"/>
                <w:bCs/>
                <w:i/>
                <w:kern w:val="0"/>
                <w:sz w:val="28"/>
                <w:szCs w:val="28"/>
                <w:lang w:val="pt-BR"/>
                <w14:ligatures w14:val="none"/>
              </w:rPr>
              <w:t xml:space="preserve">- </w:t>
            </w:r>
            <w:r w:rsidR="00181B2D" w:rsidRPr="00CB430D">
              <w:rPr>
                <w:rFonts w:eastAsia="Calibri" w:cs="Times New Roman"/>
                <w:bCs/>
                <w:i/>
                <w:kern w:val="0"/>
                <w:sz w:val="28"/>
                <w:szCs w:val="28"/>
                <w:lang w:val="pt-BR"/>
                <w14:ligatures w14:val="none"/>
              </w:rPr>
              <w:t xml:space="preserve">Cơ quan chủ trì: </w:t>
            </w:r>
            <w:r w:rsidR="00181B2D" w:rsidRPr="00CB430D">
              <w:rPr>
                <w:rFonts w:eastAsia="Calibri" w:cs="Times New Roman"/>
                <w:bCs/>
                <w:kern w:val="0"/>
                <w:sz w:val="28"/>
                <w:szCs w:val="28"/>
                <w:lang w:val="pt-BR"/>
                <w14:ligatures w14:val="none"/>
              </w:rPr>
              <w:t>Sở Dân tộc và Tôn giáo thành phố Đồng Nai</w:t>
            </w:r>
            <w:r>
              <w:rPr>
                <w:rFonts w:eastAsia="Calibri" w:cs="Times New Roman"/>
                <w:bCs/>
                <w:kern w:val="0"/>
                <w:sz w:val="28"/>
                <w:szCs w:val="28"/>
                <w:lang w:val="pt-BR"/>
                <w14:ligatures w14:val="none"/>
              </w:rPr>
              <w:t>.</w:t>
            </w:r>
          </w:p>
          <w:p w14:paraId="02E571AC" w14:textId="77777777" w:rsidR="00EB5A39" w:rsidRDefault="00AC2177" w:rsidP="00EB5A39">
            <w:pPr>
              <w:widowControl w:val="0"/>
              <w:spacing w:after="0" w:line="240" w:lineRule="auto"/>
              <w:ind w:left="1126" w:hanging="283"/>
              <w:rPr>
                <w:rFonts w:eastAsia="Calibri" w:cs="Times New Roman"/>
                <w:bCs/>
                <w:kern w:val="0"/>
                <w:sz w:val="28"/>
                <w:szCs w:val="28"/>
                <w:lang w:val="pt-BR"/>
                <w14:ligatures w14:val="none"/>
              </w:rPr>
            </w:pPr>
            <w:r>
              <w:rPr>
                <w:rFonts w:eastAsia="Calibri" w:cs="Times New Roman"/>
                <w:bCs/>
                <w:i/>
                <w:kern w:val="0"/>
                <w:sz w:val="28"/>
                <w:szCs w:val="28"/>
                <w:lang w:val="pt-BR"/>
                <w14:ligatures w14:val="none"/>
              </w:rPr>
              <w:t xml:space="preserve">- </w:t>
            </w:r>
            <w:r w:rsidR="00181B2D" w:rsidRPr="00CB430D">
              <w:rPr>
                <w:rFonts w:eastAsia="Calibri" w:cs="Times New Roman"/>
                <w:bCs/>
                <w:i/>
                <w:kern w:val="0"/>
                <w:sz w:val="28"/>
                <w:szCs w:val="28"/>
                <w:lang w:val="pt-BR"/>
                <w14:ligatures w14:val="none"/>
              </w:rPr>
              <w:t>Cơ quan phối hợp:</w:t>
            </w:r>
            <w:r w:rsidR="00181B2D" w:rsidRPr="00CB430D">
              <w:rPr>
                <w:rFonts w:eastAsia="Calibri" w:cs="Times New Roman"/>
                <w:bCs/>
                <w:kern w:val="0"/>
                <w:sz w:val="28"/>
                <w:szCs w:val="28"/>
                <w:lang w:val="pt-BR"/>
                <w14:ligatures w14:val="none"/>
              </w:rPr>
              <w:t xml:space="preserve"> Sở Khoa học và Công nghệ</w:t>
            </w:r>
            <w:r>
              <w:rPr>
                <w:rFonts w:eastAsia="Calibri" w:cs="Times New Roman"/>
                <w:bCs/>
                <w:kern w:val="0"/>
                <w:sz w:val="28"/>
                <w:szCs w:val="28"/>
                <w:lang w:val="pt-BR"/>
                <w14:ligatures w14:val="none"/>
              </w:rPr>
              <w:t>, các S</w:t>
            </w:r>
            <w:r w:rsidR="00181B2D" w:rsidRPr="00CB430D">
              <w:rPr>
                <w:rFonts w:eastAsia="Calibri" w:cs="Times New Roman"/>
                <w:bCs/>
                <w:kern w:val="0"/>
                <w:sz w:val="28"/>
                <w:szCs w:val="28"/>
                <w:lang w:val="pt-BR"/>
                <w14:ligatures w14:val="none"/>
              </w:rPr>
              <w:t>ở, ngành</w:t>
            </w:r>
            <w:r w:rsidR="00EB5A39">
              <w:rPr>
                <w:rFonts w:eastAsia="Calibri" w:cs="Times New Roman"/>
                <w:bCs/>
                <w:kern w:val="0"/>
                <w:sz w:val="28"/>
                <w:szCs w:val="28"/>
                <w:lang w:val="pt-BR"/>
                <w14:ligatures w14:val="none"/>
              </w:rPr>
              <w:t xml:space="preserve"> </w:t>
            </w:r>
            <w:r w:rsidR="00181B2D" w:rsidRPr="00CB430D">
              <w:rPr>
                <w:rFonts w:eastAsia="Calibri" w:cs="Times New Roman"/>
                <w:bCs/>
                <w:kern w:val="0"/>
                <w:sz w:val="28"/>
                <w:szCs w:val="28"/>
                <w:lang w:val="pt-BR"/>
                <w14:ligatures w14:val="none"/>
              </w:rPr>
              <w:t xml:space="preserve">và </w:t>
            </w:r>
          </w:p>
          <w:p w14:paraId="4C778D6D" w14:textId="11BC6117" w:rsidR="009E6914" w:rsidRPr="00CB430D" w:rsidRDefault="00181B2D" w:rsidP="00EB5A39">
            <w:pPr>
              <w:widowControl w:val="0"/>
              <w:spacing w:after="0" w:line="240" w:lineRule="auto"/>
              <w:ind w:left="1126" w:hanging="283"/>
              <w:rPr>
                <w:rFonts w:eastAsia="Calibri" w:cs="Times New Roman"/>
                <w:bCs/>
                <w:kern w:val="0"/>
                <w:sz w:val="28"/>
                <w:szCs w:val="28"/>
                <w:lang w:val="pt-BR"/>
                <w14:ligatures w14:val="none"/>
              </w:rPr>
            </w:pPr>
            <w:r w:rsidRPr="00CB430D">
              <w:rPr>
                <w:rFonts w:eastAsia="Calibri" w:cs="Times New Roman"/>
                <w:bCs/>
                <w:kern w:val="0"/>
                <w:sz w:val="28"/>
                <w:szCs w:val="28"/>
                <w:lang w:val="pt-BR"/>
                <w14:ligatures w14:val="none"/>
              </w:rPr>
              <w:t>các xã, phường vùng đồng bào dân tộc thiểu số và miền núi</w:t>
            </w:r>
          </w:p>
          <w:p w14:paraId="7277624F" w14:textId="77777777" w:rsidR="009E6914" w:rsidRPr="00CB430D" w:rsidRDefault="009E6914" w:rsidP="00E4308B">
            <w:pPr>
              <w:widowControl w:val="0"/>
              <w:spacing w:after="0" w:line="240" w:lineRule="auto"/>
              <w:rPr>
                <w:rFonts w:eastAsia="Calibri" w:cs="Times New Roman"/>
                <w:b/>
                <w:bCs/>
                <w:kern w:val="0"/>
                <w:sz w:val="28"/>
                <w:szCs w:val="28"/>
                <w:lang w:val="pt-BR"/>
                <w14:ligatures w14:val="none"/>
              </w:rPr>
            </w:pPr>
          </w:p>
          <w:p w14:paraId="405D6A4A" w14:textId="77777777" w:rsidR="009E6914" w:rsidRPr="00CB430D" w:rsidRDefault="009E6914" w:rsidP="00E4308B">
            <w:pPr>
              <w:widowControl w:val="0"/>
              <w:spacing w:after="0" w:line="240" w:lineRule="auto"/>
              <w:rPr>
                <w:rFonts w:eastAsia="Calibri" w:cs="Times New Roman"/>
                <w:b/>
                <w:bCs/>
                <w:kern w:val="0"/>
                <w:sz w:val="28"/>
                <w:szCs w:val="28"/>
                <w:lang w:val="pt-BR"/>
                <w14:ligatures w14:val="none"/>
              </w:rPr>
            </w:pPr>
          </w:p>
          <w:p w14:paraId="1DB7EBB5"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33DA383A"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3A41A374" w14:textId="77777777" w:rsidR="00AC2177" w:rsidRDefault="00AC2177" w:rsidP="00AC2177">
            <w:pPr>
              <w:widowControl w:val="0"/>
              <w:spacing w:after="0" w:line="240" w:lineRule="auto"/>
              <w:rPr>
                <w:rFonts w:eastAsia="Times New Roman" w:cs="Times New Roman"/>
                <w:b/>
                <w:kern w:val="0"/>
                <w:sz w:val="28"/>
                <w:szCs w:val="28"/>
                <w14:ligatures w14:val="none"/>
              </w:rPr>
            </w:pPr>
          </w:p>
          <w:p w14:paraId="03285EFA"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3ED05B63"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5A4EB224"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1815035F"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792F0363"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1BA1EFCB"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2E78F7EB" w14:textId="77777777" w:rsidR="00AC2177" w:rsidRDefault="00AC2177">
            <w:pPr>
              <w:widowControl w:val="0"/>
              <w:spacing w:after="0" w:line="240" w:lineRule="auto"/>
              <w:jc w:val="center"/>
              <w:rPr>
                <w:rFonts w:eastAsia="Times New Roman" w:cs="Times New Roman"/>
                <w:b/>
                <w:kern w:val="0"/>
                <w:sz w:val="28"/>
                <w:szCs w:val="28"/>
                <w14:ligatures w14:val="none"/>
              </w:rPr>
            </w:pPr>
          </w:p>
          <w:p w14:paraId="5AC366F5" w14:textId="77777777" w:rsidR="009E6914" w:rsidRPr="00CB430D" w:rsidRDefault="00181B2D">
            <w:pPr>
              <w:widowControl w:val="0"/>
              <w:spacing w:after="0" w:line="240" w:lineRule="auto"/>
              <w:jc w:val="center"/>
              <w:rPr>
                <w:rFonts w:eastAsia="Times New Roman" w:cs="Times New Roman"/>
                <w:b/>
                <w:kern w:val="0"/>
                <w:sz w:val="28"/>
                <w:szCs w:val="28"/>
                <w:lang w:val="pt-BR"/>
                <w14:ligatures w14:val="none"/>
              </w:rPr>
            </w:pPr>
            <w:r w:rsidRPr="00CB430D">
              <w:rPr>
                <w:rFonts w:eastAsia="Times New Roman" w:cs="Times New Roman"/>
                <w:b/>
                <w:kern w:val="0"/>
                <w:sz w:val="28"/>
                <w:szCs w:val="28"/>
                <w:lang w:val="vi-VN"/>
                <w14:ligatures w14:val="none"/>
              </w:rPr>
              <w:t>ĐỒNG NAI,</w:t>
            </w:r>
            <w:r w:rsidRPr="00CB430D">
              <w:rPr>
                <w:rFonts w:eastAsia="Times New Roman" w:cs="Times New Roman"/>
                <w:b/>
                <w:kern w:val="0"/>
                <w:sz w:val="28"/>
                <w:szCs w:val="28"/>
                <w:lang w:val="pt-BR"/>
                <w14:ligatures w14:val="none"/>
              </w:rPr>
              <w:t xml:space="preserve"> NĂM 2026</w:t>
            </w:r>
            <w:bookmarkStart w:id="0" w:name="_Toc145428712"/>
            <w:bookmarkStart w:id="1" w:name="_Toc174458153"/>
          </w:p>
          <w:p w14:paraId="1551A930" w14:textId="77777777" w:rsidR="009E6914" w:rsidRPr="00CB430D" w:rsidRDefault="009E6914">
            <w:pPr>
              <w:widowControl w:val="0"/>
              <w:spacing w:after="0" w:line="240" w:lineRule="auto"/>
              <w:jc w:val="center"/>
              <w:rPr>
                <w:rFonts w:eastAsia="Times New Roman" w:cs="Times New Roman"/>
                <w:b/>
                <w:kern w:val="0"/>
                <w:sz w:val="28"/>
                <w:szCs w:val="28"/>
                <w:lang w:val="pt-BR"/>
                <w14:ligatures w14:val="none"/>
              </w:rPr>
            </w:pPr>
          </w:p>
        </w:tc>
        <w:bookmarkStart w:id="2" w:name="_GoBack"/>
        <w:bookmarkEnd w:id="2"/>
      </w:tr>
    </w:tbl>
    <w:bookmarkEnd w:id="0"/>
    <w:bookmarkEnd w:id="1"/>
    <w:p w14:paraId="7A25DC68" w14:textId="77777777" w:rsidR="00515024" w:rsidRDefault="00515024" w:rsidP="00515024">
      <w:pPr>
        <w:widowControl w:val="0"/>
        <w:spacing w:before="120" w:after="120" w:line="240" w:lineRule="auto"/>
        <w:contextualSpacing/>
        <w:jc w:val="center"/>
        <w:rPr>
          <w:b/>
          <w:sz w:val="28"/>
          <w:szCs w:val="28"/>
        </w:rPr>
      </w:pPr>
      <w:r w:rsidRPr="00C27DD3">
        <w:rPr>
          <w:b/>
          <w:sz w:val="28"/>
          <w:szCs w:val="28"/>
        </w:rPr>
        <w:lastRenderedPageBreak/>
        <w:t>DANH MỤC CHỮ VIẾT TẮT</w:t>
      </w:r>
    </w:p>
    <w:tbl>
      <w:tblPr>
        <w:tblStyle w:val="TableGrid1"/>
        <w:tblpPr w:leftFromText="180" w:rightFromText="180" w:horzAnchor="margin" w:tblpXSpec="center" w:tblpY="660"/>
        <w:tblW w:w="5000" w:type="pct"/>
        <w:jc w:val="center"/>
        <w:tblLook w:val="04A0" w:firstRow="1" w:lastRow="0" w:firstColumn="1" w:lastColumn="0" w:noHBand="0" w:noVBand="1"/>
      </w:tblPr>
      <w:tblGrid>
        <w:gridCol w:w="1803"/>
        <w:gridCol w:w="7826"/>
      </w:tblGrid>
      <w:tr w:rsidR="00515024" w:rsidRPr="00CB430D" w14:paraId="7BEA8B78" w14:textId="77777777" w:rsidTr="00132561">
        <w:trPr>
          <w:trHeight w:val="699"/>
          <w:jc w:val="center"/>
        </w:trPr>
        <w:tc>
          <w:tcPr>
            <w:tcW w:w="936" w:type="pct"/>
            <w:vAlign w:val="center"/>
          </w:tcPr>
          <w:p w14:paraId="765D53C2" w14:textId="77777777" w:rsidR="00515024" w:rsidRPr="00CB430D" w:rsidRDefault="00515024" w:rsidP="00AC2177">
            <w:pPr>
              <w:widowControl w:val="0"/>
              <w:spacing w:after="0"/>
              <w:jc w:val="center"/>
              <w:rPr>
                <w:rFonts w:cs="Times New Roman"/>
                <w:b/>
                <w:kern w:val="0"/>
                <w:sz w:val="28"/>
                <w:szCs w:val="28"/>
                <w14:ligatures w14:val="none"/>
              </w:rPr>
            </w:pPr>
            <w:r w:rsidRPr="00CB430D">
              <w:rPr>
                <w:rFonts w:cs="Times New Roman"/>
                <w:b/>
                <w:kern w:val="0"/>
                <w:sz w:val="28"/>
                <w:szCs w:val="28"/>
                <w14:ligatures w14:val="none"/>
              </w:rPr>
              <w:t>Chữ viết tắt</w:t>
            </w:r>
          </w:p>
        </w:tc>
        <w:tc>
          <w:tcPr>
            <w:tcW w:w="4064" w:type="pct"/>
            <w:vAlign w:val="center"/>
          </w:tcPr>
          <w:p w14:paraId="75634211" w14:textId="77777777" w:rsidR="00515024" w:rsidRPr="00CB430D" w:rsidRDefault="00515024" w:rsidP="00AC2177">
            <w:pPr>
              <w:widowControl w:val="0"/>
              <w:spacing w:after="0"/>
              <w:jc w:val="center"/>
              <w:rPr>
                <w:rFonts w:cs="Times New Roman"/>
                <w:b/>
                <w:kern w:val="0"/>
                <w:sz w:val="28"/>
                <w:szCs w:val="28"/>
                <w14:ligatures w14:val="none"/>
              </w:rPr>
            </w:pPr>
            <w:r w:rsidRPr="00CB430D">
              <w:rPr>
                <w:rFonts w:cs="Times New Roman"/>
                <w:b/>
                <w:kern w:val="0"/>
                <w:sz w:val="28"/>
                <w:szCs w:val="28"/>
                <w14:ligatures w14:val="none"/>
              </w:rPr>
              <w:t>Nội dung</w:t>
            </w:r>
          </w:p>
        </w:tc>
      </w:tr>
      <w:tr w:rsidR="00515024" w:rsidRPr="00CB430D" w14:paraId="173F3B1F" w14:textId="77777777" w:rsidTr="00132561">
        <w:trPr>
          <w:jc w:val="center"/>
        </w:trPr>
        <w:tc>
          <w:tcPr>
            <w:tcW w:w="936" w:type="pct"/>
            <w:vAlign w:val="center"/>
          </w:tcPr>
          <w:p w14:paraId="6FF58030"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AI</w:t>
            </w:r>
          </w:p>
        </w:tc>
        <w:tc>
          <w:tcPr>
            <w:tcW w:w="4064" w:type="pct"/>
            <w:vAlign w:val="center"/>
          </w:tcPr>
          <w:p w14:paraId="3843AC8C"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Trí tuệ nhân tạo (Artificial Intelligence)</w:t>
            </w:r>
          </w:p>
        </w:tc>
      </w:tr>
      <w:tr w:rsidR="00515024" w:rsidRPr="00CB430D" w14:paraId="73246CC6" w14:textId="77777777" w:rsidTr="00132561">
        <w:trPr>
          <w:jc w:val="center"/>
        </w:trPr>
        <w:tc>
          <w:tcPr>
            <w:tcW w:w="936" w:type="pct"/>
            <w:vAlign w:val="center"/>
          </w:tcPr>
          <w:p w14:paraId="6FCBD9F1"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CĐS</w:t>
            </w:r>
          </w:p>
        </w:tc>
        <w:tc>
          <w:tcPr>
            <w:tcW w:w="4064" w:type="pct"/>
            <w:vAlign w:val="center"/>
          </w:tcPr>
          <w:p w14:paraId="7A74EFE7"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Chuyển đổi số</w:t>
            </w:r>
          </w:p>
        </w:tc>
      </w:tr>
      <w:tr w:rsidR="00515024" w:rsidRPr="00CB430D" w14:paraId="6DCFC734" w14:textId="77777777" w:rsidTr="00132561">
        <w:trPr>
          <w:jc w:val="center"/>
        </w:trPr>
        <w:tc>
          <w:tcPr>
            <w:tcW w:w="936" w:type="pct"/>
            <w:vAlign w:val="center"/>
          </w:tcPr>
          <w:p w14:paraId="576DCB82"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CNTT</w:t>
            </w:r>
          </w:p>
        </w:tc>
        <w:tc>
          <w:tcPr>
            <w:tcW w:w="4064" w:type="pct"/>
            <w:vAlign w:val="center"/>
          </w:tcPr>
          <w:p w14:paraId="2A252381"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Công nghệ thông tin</w:t>
            </w:r>
          </w:p>
        </w:tc>
      </w:tr>
      <w:tr w:rsidR="00515024" w:rsidRPr="00CB430D" w14:paraId="6BBCB575" w14:textId="77777777" w:rsidTr="00132561">
        <w:trPr>
          <w:jc w:val="center"/>
        </w:trPr>
        <w:tc>
          <w:tcPr>
            <w:tcW w:w="936" w:type="pct"/>
            <w:vAlign w:val="center"/>
          </w:tcPr>
          <w:p w14:paraId="571A10B2"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CSDL</w:t>
            </w:r>
          </w:p>
        </w:tc>
        <w:tc>
          <w:tcPr>
            <w:tcW w:w="4064" w:type="pct"/>
            <w:vAlign w:val="center"/>
          </w:tcPr>
          <w:p w14:paraId="1DFF71C8"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Cơ sở dữ liệu</w:t>
            </w:r>
          </w:p>
        </w:tc>
      </w:tr>
      <w:tr w:rsidR="00515024" w:rsidRPr="00CB430D" w14:paraId="6EECEF32" w14:textId="77777777" w:rsidTr="00132561">
        <w:trPr>
          <w:jc w:val="center"/>
        </w:trPr>
        <w:tc>
          <w:tcPr>
            <w:tcW w:w="936" w:type="pct"/>
            <w:vAlign w:val="center"/>
          </w:tcPr>
          <w:p w14:paraId="418A455C"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GD&amp;ĐT</w:t>
            </w:r>
          </w:p>
        </w:tc>
        <w:tc>
          <w:tcPr>
            <w:tcW w:w="4064" w:type="pct"/>
            <w:vAlign w:val="center"/>
          </w:tcPr>
          <w:p w14:paraId="7093BE00"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Giáo dục và Đào tạo</w:t>
            </w:r>
          </w:p>
        </w:tc>
      </w:tr>
      <w:tr w:rsidR="00515024" w:rsidRPr="00CB430D" w14:paraId="4601AC3D" w14:textId="77777777" w:rsidTr="00132561">
        <w:trPr>
          <w:jc w:val="center"/>
        </w:trPr>
        <w:tc>
          <w:tcPr>
            <w:tcW w:w="936" w:type="pct"/>
            <w:vAlign w:val="center"/>
          </w:tcPr>
          <w:p w14:paraId="12A15245"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HTX</w:t>
            </w:r>
          </w:p>
        </w:tc>
        <w:tc>
          <w:tcPr>
            <w:tcW w:w="4064" w:type="pct"/>
            <w:vAlign w:val="center"/>
          </w:tcPr>
          <w:p w14:paraId="51DDD358"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Hợp tác xã</w:t>
            </w:r>
          </w:p>
        </w:tc>
      </w:tr>
      <w:tr w:rsidR="00515024" w:rsidRPr="00CB430D" w14:paraId="2BC54B47" w14:textId="77777777" w:rsidTr="00132561">
        <w:trPr>
          <w:jc w:val="center"/>
        </w:trPr>
        <w:tc>
          <w:tcPr>
            <w:tcW w:w="936" w:type="pct"/>
            <w:vAlign w:val="center"/>
          </w:tcPr>
          <w:p w14:paraId="49396EC2"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KH&amp;CN</w:t>
            </w:r>
          </w:p>
        </w:tc>
        <w:tc>
          <w:tcPr>
            <w:tcW w:w="4064" w:type="pct"/>
            <w:vAlign w:val="center"/>
          </w:tcPr>
          <w:p w14:paraId="3B5AF712"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Khoa học và Công nghệ</w:t>
            </w:r>
          </w:p>
        </w:tc>
      </w:tr>
      <w:tr w:rsidR="00515024" w:rsidRPr="00CB430D" w14:paraId="5D3EB309" w14:textId="77777777" w:rsidTr="00132561">
        <w:trPr>
          <w:jc w:val="center"/>
        </w:trPr>
        <w:tc>
          <w:tcPr>
            <w:tcW w:w="936" w:type="pct"/>
            <w:vAlign w:val="center"/>
          </w:tcPr>
          <w:p w14:paraId="4AE59F2F"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OCOP</w:t>
            </w:r>
          </w:p>
        </w:tc>
        <w:tc>
          <w:tcPr>
            <w:tcW w:w="4064" w:type="pct"/>
            <w:vAlign w:val="center"/>
          </w:tcPr>
          <w:p w14:paraId="6618B759"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Chương trình Mỗi xã một sản phẩm (One Commune One Product)</w:t>
            </w:r>
          </w:p>
        </w:tc>
      </w:tr>
      <w:tr w:rsidR="00515024" w:rsidRPr="00CB430D" w14:paraId="1DB1D8C1" w14:textId="77777777" w:rsidTr="00132561">
        <w:trPr>
          <w:jc w:val="center"/>
        </w:trPr>
        <w:tc>
          <w:tcPr>
            <w:tcW w:w="936" w:type="pct"/>
            <w:vAlign w:val="center"/>
          </w:tcPr>
          <w:p w14:paraId="49675B14"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STEM</w:t>
            </w:r>
          </w:p>
        </w:tc>
        <w:tc>
          <w:tcPr>
            <w:tcW w:w="4064" w:type="pct"/>
            <w:vAlign w:val="center"/>
          </w:tcPr>
          <w:p w14:paraId="1D1DDCF1"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Khoa học, Công nghệ, Kỹ thuật và Toán học (Science, Technology, Engineering and Mathematics)</w:t>
            </w:r>
          </w:p>
        </w:tc>
      </w:tr>
      <w:tr w:rsidR="00515024" w:rsidRPr="00CB430D" w14:paraId="2B644FC3" w14:textId="77777777" w:rsidTr="00132561">
        <w:trPr>
          <w:jc w:val="center"/>
        </w:trPr>
        <w:tc>
          <w:tcPr>
            <w:tcW w:w="936" w:type="pct"/>
            <w:vAlign w:val="center"/>
          </w:tcPr>
          <w:p w14:paraId="4AD5175D"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STEAM</w:t>
            </w:r>
          </w:p>
        </w:tc>
        <w:tc>
          <w:tcPr>
            <w:tcW w:w="4064" w:type="pct"/>
            <w:vAlign w:val="center"/>
          </w:tcPr>
          <w:p w14:paraId="6BEE2DEA"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Khoa học, Công nghệ, Kỹ thuật, Nghệ thuật và Toán học (Science, Technology, Engineering, Arts and Mathematics)</w:t>
            </w:r>
          </w:p>
        </w:tc>
      </w:tr>
      <w:tr w:rsidR="00515024" w:rsidRPr="00CB430D" w14:paraId="04F1BADD" w14:textId="77777777" w:rsidTr="00132561">
        <w:trPr>
          <w:jc w:val="center"/>
        </w:trPr>
        <w:tc>
          <w:tcPr>
            <w:tcW w:w="936" w:type="pct"/>
            <w:vAlign w:val="center"/>
          </w:tcPr>
          <w:p w14:paraId="4254B917"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TMĐT</w:t>
            </w:r>
          </w:p>
        </w:tc>
        <w:tc>
          <w:tcPr>
            <w:tcW w:w="4064" w:type="pct"/>
            <w:vAlign w:val="center"/>
          </w:tcPr>
          <w:p w14:paraId="474D8B9C"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Thương mại điện tử</w:t>
            </w:r>
          </w:p>
        </w:tc>
      </w:tr>
      <w:tr w:rsidR="00515024" w:rsidRPr="00CB430D" w14:paraId="0E2AD6D0" w14:textId="77777777" w:rsidTr="00132561">
        <w:trPr>
          <w:jc w:val="center"/>
        </w:trPr>
        <w:tc>
          <w:tcPr>
            <w:tcW w:w="936" w:type="pct"/>
            <w:vAlign w:val="center"/>
          </w:tcPr>
          <w:p w14:paraId="489A65EF"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UBND</w:t>
            </w:r>
          </w:p>
        </w:tc>
        <w:tc>
          <w:tcPr>
            <w:tcW w:w="4064" w:type="pct"/>
            <w:vAlign w:val="center"/>
          </w:tcPr>
          <w:p w14:paraId="66455DC2"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Ủy ban nhân dân</w:t>
            </w:r>
          </w:p>
        </w:tc>
      </w:tr>
      <w:tr w:rsidR="00515024" w:rsidRPr="00CB430D" w14:paraId="7AAD18D1" w14:textId="77777777" w:rsidTr="00132561">
        <w:trPr>
          <w:jc w:val="center"/>
        </w:trPr>
        <w:tc>
          <w:tcPr>
            <w:tcW w:w="936" w:type="pct"/>
            <w:vAlign w:val="center"/>
          </w:tcPr>
          <w:p w14:paraId="1C7F9C4B"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Wi</w:t>
            </w:r>
            <w:r w:rsidRPr="00CB430D">
              <w:rPr>
                <w:rFonts w:ascii="Cambria Math" w:hAnsi="Cambria Math" w:cs="Cambria Math"/>
                <w:kern w:val="0"/>
                <w:sz w:val="28"/>
                <w:szCs w:val="28"/>
                <w14:ligatures w14:val="none"/>
              </w:rPr>
              <w:t>‑</w:t>
            </w:r>
            <w:r w:rsidRPr="00CB430D">
              <w:rPr>
                <w:rFonts w:cs="Times New Roman"/>
                <w:kern w:val="0"/>
                <w:sz w:val="28"/>
                <w:szCs w:val="28"/>
                <w14:ligatures w14:val="none"/>
              </w:rPr>
              <w:t>Fi</w:t>
            </w:r>
          </w:p>
        </w:tc>
        <w:tc>
          <w:tcPr>
            <w:tcW w:w="4064" w:type="pct"/>
            <w:vAlign w:val="center"/>
          </w:tcPr>
          <w:p w14:paraId="669B9B99"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Mạng không dây (Wireless Fidelity)</w:t>
            </w:r>
          </w:p>
        </w:tc>
      </w:tr>
      <w:tr w:rsidR="00515024" w:rsidRPr="00CB430D" w14:paraId="69A6D1F0" w14:textId="77777777" w:rsidTr="00132561">
        <w:trPr>
          <w:jc w:val="center"/>
        </w:trPr>
        <w:tc>
          <w:tcPr>
            <w:tcW w:w="936" w:type="pct"/>
            <w:vAlign w:val="center"/>
          </w:tcPr>
          <w:p w14:paraId="5D9DFAC4" w14:textId="77777777" w:rsidR="00515024" w:rsidRPr="00CB430D" w:rsidRDefault="00515024" w:rsidP="00EB5A39">
            <w:pPr>
              <w:widowControl w:val="0"/>
              <w:spacing w:before="120" w:after="0" w:line="240" w:lineRule="auto"/>
              <w:rPr>
                <w:rFonts w:cs="Times New Roman"/>
                <w:kern w:val="0"/>
                <w:sz w:val="28"/>
                <w:szCs w:val="28"/>
                <w:lang w:val="vi-VN"/>
                <w14:ligatures w14:val="none"/>
              </w:rPr>
            </w:pPr>
            <w:r w:rsidRPr="00CB430D">
              <w:rPr>
                <w:rFonts w:cs="Times New Roman"/>
                <w:kern w:val="0"/>
                <w:sz w:val="28"/>
                <w:szCs w:val="28"/>
                <w:lang w:val="vi-VN"/>
                <w14:ligatures w14:val="none"/>
              </w:rPr>
              <w:t>IoT</w:t>
            </w:r>
          </w:p>
        </w:tc>
        <w:tc>
          <w:tcPr>
            <w:tcW w:w="4064" w:type="pct"/>
            <w:vAlign w:val="center"/>
          </w:tcPr>
          <w:p w14:paraId="10AA2053"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Internet vạn vật (Internet of Things)</w:t>
            </w:r>
          </w:p>
        </w:tc>
      </w:tr>
      <w:tr w:rsidR="00515024" w:rsidRPr="00CB430D" w14:paraId="6EE7AC78" w14:textId="77777777" w:rsidTr="00132561">
        <w:trPr>
          <w:jc w:val="center"/>
        </w:trPr>
        <w:tc>
          <w:tcPr>
            <w:tcW w:w="936" w:type="pct"/>
            <w:vAlign w:val="center"/>
          </w:tcPr>
          <w:p w14:paraId="3FD0D076"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LMS</w:t>
            </w:r>
          </w:p>
        </w:tc>
        <w:tc>
          <w:tcPr>
            <w:tcW w:w="4064" w:type="pct"/>
            <w:vAlign w:val="center"/>
          </w:tcPr>
          <w:p w14:paraId="48DA0467"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Hệ thống quản lý học tập (Learning Management System)</w:t>
            </w:r>
          </w:p>
        </w:tc>
      </w:tr>
      <w:tr w:rsidR="00515024" w:rsidRPr="00CB430D" w14:paraId="3F351036" w14:textId="77777777" w:rsidTr="00132561">
        <w:trPr>
          <w:jc w:val="center"/>
        </w:trPr>
        <w:tc>
          <w:tcPr>
            <w:tcW w:w="936" w:type="pct"/>
            <w:vAlign w:val="center"/>
          </w:tcPr>
          <w:p w14:paraId="48D07B9E"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QR</w:t>
            </w:r>
          </w:p>
        </w:tc>
        <w:tc>
          <w:tcPr>
            <w:tcW w:w="4064" w:type="pct"/>
            <w:vAlign w:val="center"/>
          </w:tcPr>
          <w:p w14:paraId="01233857"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Mã phản hồi nhanh (Quick Response Code)</w:t>
            </w:r>
          </w:p>
        </w:tc>
      </w:tr>
      <w:tr w:rsidR="00515024" w:rsidRPr="00CB430D" w14:paraId="12557C1F" w14:textId="77777777" w:rsidTr="00132561">
        <w:trPr>
          <w:trHeight w:val="452"/>
          <w:jc w:val="center"/>
        </w:trPr>
        <w:tc>
          <w:tcPr>
            <w:tcW w:w="936" w:type="pct"/>
            <w:vAlign w:val="center"/>
          </w:tcPr>
          <w:p w14:paraId="71BBC0B5"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DTTS</w:t>
            </w:r>
          </w:p>
        </w:tc>
        <w:tc>
          <w:tcPr>
            <w:tcW w:w="4064" w:type="pct"/>
            <w:vAlign w:val="center"/>
          </w:tcPr>
          <w:p w14:paraId="4ADCC3EF"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Dân tộc thiểu số</w:t>
            </w:r>
          </w:p>
        </w:tc>
      </w:tr>
      <w:tr w:rsidR="00515024" w:rsidRPr="00CB430D" w14:paraId="623464FD" w14:textId="77777777" w:rsidTr="00132561">
        <w:trPr>
          <w:jc w:val="center"/>
        </w:trPr>
        <w:tc>
          <w:tcPr>
            <w:tcW w:w="936" w:type="pct"/>
            <w:vAlign w:val="center"/>
          </w:tcPr>
          <w:p w14:paraId="748771FF"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DTTS&amp;MN</w:t>
            </w:r>
          </w:p>
        </w:tc>
        <w:tc>
          <w:tcPr>
            <w:tcW w:w="4064" w:type="pct"/>
            <w:vAlign w:val="center"/>
          </w:tcPr>
          <w:p w14:paraId="0B2D4172" w14:textId="77777777" w:rsidR="00515024" w:rsidRPr="00CB430D" w:rsidRDefault="00515024" w:rsidP="00EB5A39">
            <w:pPr>
              <w:widowControl w:val="0"/>
              <w:spacing w:before="120" w:after="0" w:line="240" w:lineRule="auto"/>
              <w:rPr>
                <w:rFonts w:cs="Times New Roman"/>
                <w:kern w:val="0"/>
                <w:sz w:val="28"/>
                <w:szCs w:val="28"/>
                <w14:ligatures w14:val="none"/>
              </w:rPr>
            </w:pPr>
            <w:r w:rsidRPr="00CB430D">
              <w:rPr>
                <w:rFonts w:cs="Times New Roman"/>
                <w:kern w:val="0"/>
                <w:sz w:val="28"/>
                <w:szCs w:val="28"/>
                <w14:ligatures w14:val="none"/>
              </w:rPr>
              <w:t>Dân tộc thiểu số và miền núi</w:t>
            </w:r>
          </w:p>
        </w:tc>
      </w:tr>
      <w:tr w:rsidR="00515024" w:rsidRPr="00CB430D" w14:paraId="3425969F" w14:textId="77777777" w:rsidTr="00132561">
        <w:trPr>
          <w:jc w:val="center"/>
        </w:trPr>
        <w:tc>
          <w:tcPr>
            <w:tcW w:w="936" w:type="pct"/>
            <w:vAlign w:val="center"/>
          </w:tcPr>
          <w:p w14:paraId="0F132F0E" w14:textId="77777777" w:rsidR="00515024" w:rsidRPr="00CB430D" w:rsidRDefault="00515024" w:rsidP="00EB5A39">
            <w:pPr>
              <w:widowControl w:val="0"/>
              <w:spacing w:before="120" w:after="0" w:line="240" w:lineRule="auto"/>
              <w:rPr>
                <w:rFonts w:cs="Times New Roman"/>
                <w:kern w:val="0"/>
                <w:sz w:val="28"/>
                <w:szCs w:val="28"/>
                <w14:ligatures w14:val="none"/>
              </w:rPr>
            </w:pPr>
            <w:r w:rsidRPr="0036081F">
              <w:rPr>
                <w:rFonts w:cs="Times New Roman"/>
                <w:kern w:val="0"/>
                <w:sz w:val="28"/>
                <w:szCs w:val="28"/>
                <w14:ligatures w14:val="none"/>
              </w:rPr>
              <w:t>VNeID</w:t>
            </w:r>
          </w:p>
        </w:tc>
        <w:tc>
          <w:tcPr>
            <w:tcW w:w="4064" w:type="pct"/>
            <w:vAlign w:val="center"/>
          </w:tcPr>
          <w:p w14:paraId="6E00EA33" w14:textId="77777777" w:rsidR="00515024" w:rsidRPr="00CB430D" w:rsidRDefault="00515024" w:rsidP="00EB5A39">
            <w:pPr>
              <w:widowControl w:val="0"/>
              <w:spacing w:before="120" w:after="0" w:line="240" w:lineRule="auto"/>
              <w:rPr>
                <w:rFonts w:cs="Times New Roman"/>
                <w:kern w:val="0"/>
                <w:sz w:val="28"/>
                <w:szCs w:val="28"/>
                <w14:ligatures w14:val="none"/>
              </w:rPr>
            </w:pPr>
            <w:r w:rsidRPr="0036081F">
              <w:rPr>
                <w:rFonts w:cs="Times New Roman"/>
                <w:kern w:val="0"/>
                <w:sz w:val="28"/>
                <w:szCs w:val="28"/>
                <w14:ligatures w14:val="none"/>
              </w:rPr>
              <w:t>Ứng dụng định danh điện tử</w:t>
            </w:r>
          </w:p>
        </w:tc>
      </w:tr>
    </w:tbl>
    <w:p w14:paraId="6CB09310" w14:textId="37BBEDBE" w:rsidR="009E6914" w:rsidRPr="00CB430D" w:rsidRDefault="009E6914" w:rsidP="00EB5A39">
      <w:pPr>
        <w:pStyle w:val="Style1"/>
        <w:widowControl w:val="0"/>
        <w:spacing w:line="240" w:lineRule="auto"/>
        <w:ind w:left="0" w:firstLine="0"/>
        <w:jc w:val="both"/>
        <w:outlineLvl w:val="9"/>
        <w:rPr>
          <w:color w:val="auto"/>
          <w:szCs w:val="28"/>
        </w:rPr>
      </w:pPr>
    </w:p>
    <w:p w14:paraId="4D06BC75" w14:textId="77777777" w:rsidR="009E6914" w:rsidRPr="00CB430D" w:rsidRDefault="009E6914">
      <w:pPr>
        <w:pStyle w:val="Style1"/>
        <w:spacing w:after="120" w:line="360" w:lineRule="auto"/>
        <w:ind w:left="0" w:firstLine="709"/>
        <w:rPr>
          <w:color w:val="auto"/>
          <w:szCs w:val="28"/>
        </w:rPr>
      </w:pPr>
    </w:p>
    <w:p w14:paraId="2CBFCEEC" w14:textId="58D299D9" w:rsidR="009E6914" w:rsidRPr="007B507D" w:rsidRDefault="00181B2D" w:rsidP="00A705CE">
      <w:pPr>
        <w:spacing w:after="0" w:line="240" w:lineRule="auto"/>
        <w:jc w:val="center"/>
        <w:rPr>
          <w:rFonts w:eastAsia="Times New Roman" w:cs="Times New Roman"/>
          <w:b/>
          <w:color w:val="000000" w:themeColor="text1"/>
          <w:sz w:val="28"/>
          <w:szCs w:val="28"/>
          <w:lang w:val="vi-VN"/>
        </w:rPr>
      </w:pPr>
      <w:bookmarkStart w:id="3" w:name="_Toc145428714"/>
      <w:bookmarkStart w:id="4" w:name="_Toc174458155"/>
      <w:bookmarkStart w:id="5" w:name="_Hlk232950177"/>
      <w:r w:rsidRPr="00CB430D">
        <w:rPr>
          <w:rFonts w:eastAsia="Times New Roman"/>
          <w:bCs/>
          <w:color w:val="FF0000"/>
          <w:lang w:val="vi-VN"/>
        </w:rPr>
        <w:br w:type="page"/>
      </w:r>
      <w:r w:rsidRPr="007B507D">
        <w:rPr>
          <w:rFonts w:eastAsia="Times New Roman" w:cs="Times New Roman"/>
          <w:b/>
          <w:color w:val="000000" w:themeColor="text1"/>
          <w:sz w:val="28"/>
          <w:szCs w:val="28"/>
          <w:lang w:val="vi-VN"/>
        </w:rPr>
        <w:lastRenderedPageBreak/>
        <w:t>Chương I</w:t>
      </w:r>
    </w:p>
    <w:p w14:paraId="0F9CFED3" w14:textId="77371FD2" w:rsidR="009E6914" w:rsidRPr="001924F6" w:rsidRDefault="00181B2D" w:rsidP="00E4308B">
      <w:pPr>
        <w:pStyle w:val="Style3"/>
        <w:widowControl w:val="0"/>
        <w:spacing w:before="0" w:after="0" w:line="240" w:lineRule="auto"/>
        <w:ind w:firstLine="0"/>
        <w:jc w:val="center"/>
        <w:rPr>
          <w:rFonts w:eastAsia="Times New Roman"/>
          <w:bCs/>
          <w:color w:val="000000" w:themeColor="text1"/>
        </w:rPr>
      </w:pPr>
      <w:r w:rsidRPr="001924F6">
        <w:rPr>
          <w:rFonts w:eastAsia="Times New Roman"/>
          <w:bCs/>
          <w:color w:val="000000" w:themeColor="text1"/>
          <w:lang w:val="vi-VN"/>
        </w:rPr>
        <w:t>SỰ CẦN THIẾT XÂY DỰNG ĐỀ ÁN</w:t>
      </w:r>
    </w:p>
    <w:bookmarkEnd w:id="3"/>
    <w:bookmarkEnd w:id="4"/>
    <w:p w14:paraId="14E89E20" w14:textId="77777777" w:rsidR="009E6914" w:rsidRPr="001924F6" w:rsidRDefault="00181B2D" w:rsidP="00EB5A39">
      <w:pPr>
        <w:spacing w:before="360" w:after="0" w:line="240" w:lineRule="auto"/>
        <w:ind w:firstLine="567"/>
        <w:rPr>
          <w:rFonts w:eastAsia="Times New Roman" w:cs="Times New Roman"/>
          <w:color w:val="000000" w:themeColor="text1"/>
          <w:kern w:val="0"/>
          <w:sz w:val="28"/>
          <w:szCs w:val="28"/>
          <w:lang w:val="sv-SE"/>
          <w14:ligatures w14:val="none"/>
        </w:rPr>
      </w:pPr>
      <w:r w:rsidRPr="001924F6">
        <w:rPr>
          <w:rFonts w:eastAsia="Times New Roman" w:cs="Times New Roman"/>
          <w:color w:val="000000" w:themeColor="text1"/>
          <w:kern w:val="0"/>
          <w:sz w:val="28"/>
          <w:szCs w:val="28"/>
          <w:lang w:val="sv-SE"/>
          <w14:ligatures w14:val="none"/>
        </w:rPr>
        <w:t>Cuộc Cách mạng công nghiệp lần thứ tư đang tạo ra những thay đổi sâu sắc trên mọi lĩnh vực của đời sống kinh tế - xã hội. Khoa học, công nghệ, đổi mới sáng tạo và chuyển đổi số đã trở thành động lực quan trọng thúc đẩy tăng trưởng, nâng cao năng suất lao động, hiệu quả quản trị nhà nước, năng lực cạnh tranh của nền kinh tế và chất lượng cuộc sống của người dân. Trong bối cảnh đó, chuyển đổi số không còn là xu hướng mà đã trở thành yêu cầu tất yếu đối với mỗi quốc gia, mỗi địa phương và từng người dân.</w:t>
      </w:r>
    </w:p>
    <w:p w14:paraId="3B06F151" w14:textId="77777777" w:rsidR="009E6914" w:rsidRPr="001924F6" w:rsidRDefault="00181B2D" w:rsidP="00E4308B">
      <w:pPr>
        <w:widowControl w:val="0"/>
        <w:spacing w:before="120" w:after="0" w:line="240" w:lineRule="auto"/>
        <w:ind w:firstLine="567"/>
        <w:rPr>
          <w:rFonts w:eastAsia="Times New Roman" w:cs="Times New Roman"/>
          <w:color w:val="000000" w:themeColor="text1"/>
          <w:kern w:val="0"/>
          <w:sz w:val="28"/>
          <w:szCs w:val="28"/>
          <w:lang w:val="sv-SE"/>
          <w14:ligatures w14:val="none"/>
        </w:rPr>
      </w:pPr>
      <w:r w:rsidRPr="001924F6">
        <w:rPr>
          <w:rFonts w:eastAsia="Times New Roman" w:cs="Times New Roman"/>
          <w:color w:val="000000" w:themeColor="text1"/>
          <w:kern w:val="0"/>
          <w:sz w:val="28"/>
          <w:szCs w:val="28"/>
          <w:lang w:val="sv-SE"/>
          <w14:ligatures w14:val="none"/>
        </w:rPr>
        <w:t>Đảng và Nhà nước đã xác định phát triển khoa học, công nghệ, đổi mới sáng tạo và chuyển đổi số là nhiệm vụ đột phá chiến lược trong giai đoạn phát triển mới của đất nước. Đồng thời, xác định người dân là trung tâm, là chủ thể, là mục tiêu và là động lực của quá trình chuyển đổi số. Mọi chủ trương, chính sách đều hướng đến mục tiêu bảo đảm mọi người dân đều được tiếp cận, sử dụng và thụ hưởng các thành quả của khoa học, công nghệ và chuyển đổi số, không để ai bị bỏ lại phía sau.</w:t>
      </w:r>
    </w:p>
    <w:p w14:paraId="1464730A" w14:textId="3D96568E" w:rsidR="009E6914" w:rsidRPr="001924F6" w:rsidRDefault="00181B2D" w:rsidP="00E4308B">
      <w:pPr>
        <w:widowControl w:val="0"/>
        <w:spacing w:before="120" w:after="0" w:line="240" w:lineRule="auto"/>
        <w:ind w:firstLine="567"/>
        <w:rPr>
          <w:rFonts w:eastAsia="Times New Roman" w:cs="Times New Roman"/>
          <w:color w:val="000000" w:themeColor="text1"/>
          <w:kern w:val="0"/>
          <w:sz w:val="28"/>
          <w:szCs w:val="28"/>
          <w:lang w:val="sv-SE"/>
          <w14:ligatures w14:val="none"/>
        </w:rPr>
      </w:pPr>
      <w:r w:rsidRPr="001924F6">
        <w:rPr>
          <w:rFonts w:eastAsia="Times New Roman" w:cs="Times New Roman"/>
          <w:color w:val="000000" w:themeColor="text1"/>
          <w:kern w:val="0"/>
          <w:sz w:val="28"/>
          <w:szCs w:val="28"/>
          <w:lang w:val="sv-SE"/>
          <w14:ligatures w14:val="none"/>
        </w:rPr>
        <w:t xml:space="preserve">Đối với vùng đồng bào </w:t>
      </w:r>
      <w:r w:rsidRPr="001924F6">
        <w:rPr>
          <w:rFonts w:eastAsia="Times New Roman" w:cs="Times New Roman"/>
          <w:color w:val="000000" w:themeColor="text1"/>
          <w:kern w:val="0"/>
          <w:sz w:val="28"/>
          <w:szCs w:val="28"/>
          <w14:ligatures w14:val="none"/>
        </w:rPr>
        <w:t>dân tộc thiểu số và miền núi (</w:t>
      </w:r>
      <w:r w:rsidR="00AC2177">
        <w:rPr>
          <w:rFonts w:eastAsia="Times New Roman" w:cs="Times New Roman"/>
          <w:color w:val="000000" w:themeColor="text1"/>
          <w:kern w:val="0"/>
          <w:sz w:val="28"/>
          <w:szCs w:val="28"/>
          <w14:ligatures w14:val="none"/>
        </w:rPr>
        <w:t xml:space="preserve">sau đây viết tắt là </w:t>
      </w:r>
      <w:r w:rsidRPr="001924F6">
        <w:rPr>
          <w:rFonts w:eastAsia="Times New Roman" w:cs="Times New Roman"/>
          <w:color w:val="000000" w:themeColor="text1"/>
          <w:kern w:val="0"/>
          <w:sz w:val="28"/>
          <w:szCs w:val="28"/>
          <w:lang w:val="sv-SE"/>
          <w14:ligatures w14:val="none"/>
        </w:rPr>
        <w:t>DTTS&amp;MN</w:t>
      </w:r>
      <w:r w:rsidRPr="001924F6">
        <w:rPr>
          <w:rFonts w:eastAsia="Times New Roman" w:cs="Times New Roman"/>
          <w:color w:val="000000" w:themeColor="text1"/>
          <w:kern w:val="0"/>
          <w:sz w:val="28"/>
          <w:szCs w:val="28"/>
          <w14:ligatures w14:val="none"/>
        </w:rPr>
        <w:t>)</w:t>
      </w:r>
      <w:r w:rsidRPr="001924F6">
        <w:rPr>
          <w:rFonts w:eastAsia="Times New Roman" w:cs="Times New Roman"/>
          <w:color w:val="000000" w:themeColor="text1"/>
          <w:kern w:val="0"/>
          <w:sz w:val="28"/>
          <w:szCs w:val="28"/>
          <w:lang w:val="sv-SE"/>
          <w14:ligatures w14:val="none"/>
        </w:rPr>
        <w:t>, chuyển đổi số không chỉ là việc ứng dụng công nghệ thông tin vào đời sống mà còn là giải pháp quan trọng để thu hẹp khoảng cách phát triển giữa các vùng, tạo điều kiện để người dân tiếp cận tri thức, giáo dục, y tế, việc làm, thương mại điện tử, dịch vụ công và các chính sách an sinh xã hội. Thông qua chuyển đổi số, đồng bào dân tộc thiểu số có điều kiện phát triển sản xuất, nâng cao thu nhập, bảo tồn và phát huy bản sắc văn hóa dân tộc, góp phần phát triển kinh tế - xã hội nhanh và bền vững.</w:t>
      </w:r>
    </w:p>
    <w:p w14:paraId="6C9E0C77" w14:textId="77777777" w:rsidR="009E6914" w:rsidRPr="001924F6" w:rsidRDefault="00181B2D" w:rsidP="00E4308B">
      <w:pPr>
        <w:widowControl w:val="0"/>
        <w:spacing w:before="120" w:after="0" w:line="240" w:lineRule="auto"/>
        <w:ind w:firstLine="567"/>
        <w:rPr>
          <w:rFonts w:eastAsia="Times New Roman" w:cs="Times New Roman"/>
          <w:color w:val="000000" w:themeColor="text1"/>
          <w:spacing w:val="-2"/>
          <w:kern w:val="0"/>
          <w:sz w:val="28"/>
          <w:szCs w:val="28"/>
          <w:lang w:val="sv-SE"/>
          <w14:ligatures w14:val="none"/>
        </w:rPr>
      </w:pPr>
      <w:r w:rsidRPr="001924F6">
        <w:rPr>
          <w:rFonts w:eastAsia="Times New Roman" w:cs="Times New Roman"/>
          <w:color w:val="000000" w:themeColor="text1"/>
          <w:spacing w:val="-2"/>
          <w:kern w:val="0"/>
          <w:sz w:val="28"/>
          <w:szCs w:val="28"/>
          <w:lang w:val="sv-SE"/>
          <w14:ligatures w14:val="none"/>
        </w:rPr>
        <w:t>Đồng Nai là địa phương có nhiều thành phần dân tộc cùng sinh sống; vùng đồng bào dân tộc thiểu số có vai trò quan trọng trong quá trình phát triển kinh tế - xã hội của thành phố. Trong những năm qua, cùng với việc triển khai hiệu quả các chính sách dân tộc và các chương trình mục tiêu quốc gia, thành phố đã quan tâm đầu tư phát triển hạ tầng viễn thông, hạ tầng số, đẩy mạnh cải cách hành chính, triển khai Đề án phát triển ứng dụng dữ liệu về dân cư, định danh và xác thực điện tử, từng bước hình thành chính quyền số, kinh tế số và xã hội số. Tuy nhiên, năng lực số của người dân vùng đồng bào dân tộc thiểu số vẫn còn những hạn chế nhất định; việc tiếp cận công nghệ số giữa các địa bàn chưa đồng đều; khả năng khai thác các nền tảng số trong học tập, sản xuất, chăm sóc sức khỏe, tìm kiếm việc làm và phát triển kinh tế còn nhiều khó khăn. Trong khi đó, yêu cầu phát triển trong giai đoạn mới đòi hỏi phải có một mô hình tổng thể nhằm kết nối nguồn lực của Nhà nước, cơ sở đào tạo, doanh nghiệp công nghệ, tổ chức chính trị - xã hội và cộng đồng để đồng hành cùng người dân trong quá trình chuyển đổi số.</w:t>
      </w:r>
    </w:p>
    <w:bookmarkEnd w:id="5"/>
    <w:p w14:paraId="0651162A" w14:textId="712244C8" w:rsidR="009E6914" w:rsidRPr="006D21B3" w:rsidRDefault="00181B2D" w:rsidP="00E4308B">
      <w:pPr>
        <w:pStyle w:val="Content"/>
        <w:widowControl w:val="0"/>
        <w:spacing w:after="0" w:line="240" w:lineRule="auto"/>
        <w:ind w:firstLine="567"/>
        <w:rPr>
          <w:color w:val="000000" w:themeColor="text1"/>
          <w:sz w:val="28"/>
          <w:szCs w:val="28"/>
          <w:lang w:val="pt-BR"/>
        </w:rPr>
      </w:pPr>
      <w:r w:rsidRPr="006D21B3">
        <w:rPr>
          <w:color w:val="000000" w:themeColor="text1"/>
          <w:sz w:val="28"/>
          <w:szCs w:val="28"/>
          <w:lang w:val="pt-BR"/>
        </w:rPr>
        <w:t>Đồng Nai đang triển khai quyết liệt các chủ trương của Trung ương về phát triển khoa học, công nghệ, đổi mới sáng tạo và chuyển đổi số. Hệ thống hạ tầng viễn thông, hạ tầng số, cơ sở dữ liệu, nền tảng số và dịch vụ công trực tuyến từng bước được đầu tư đồng bộ. Tuy nhiên, khả năng tiếp cận và khai thác các thành quả của chuyển đổi số giữa các khu vực còn có sự chênh lệch; người dân vùng đồng bào dân tộc thiểu số vẫn còn nhiều hạn chế về kỹ năng số, điều kiện tiếp cận công nghệ và khả năng ứng dụng công nghệ số vào đời sống. Đối với vùng đồng bào DTTS</w:t>
      </w:r>
      <w:r w:rsidRPr="006D21B3">
        <w:rPr>
          <w:color w:val="000000" w:themeColor="text1"/>
          <w:sz w:val="28"/>
          <w:szCs w:val="28"/>
        </w:rPr>
        <w:t>&amp;MN</w:t>
      </w:r>
      <w:r w:rsidRPr="006D21B3">
        <w:rPr>
          <w:color w:val="000000" w:themeColor="text1"/>
          <w:sz w:val="28"/>
          <w:szCs w:val="28"/>
          <w:lang w:val="pt-BR"/>
        </w:rPr>
        <w:t xml:space="preserve">, chuyển đổi số không chỉ là việc ứng dụng công nghệ trong quản lý nhà nước mà còn là giải pháp quan trọng </w:t>
      </w:r>
      <w:r w:rsidRPr="006D21B3">
        <w:rPr>
          <w:color w:val="000000" w:themeColor="text1"/>
          <w:sz w:val="28"/>
          <w:szCs w:val="28"/>
          <w:lang w:val="pt-BR"/>
        </w:rPr>
        <w:lastRenderedPageBreak/>
        <w:t>để giải quyết các vấn đề về giáo dục, y tế, đào tạo nghề, giải quyết việc làm, phát triển sản xuất, tiêu thụ sản phẩm, bảo tồn văn hóa và nâng cao chất lượng cuộc sống. Việc nâng cao năng lực số cho người dân vì vậy trở thành yêu cầu cấp thiết nhằm tạo điều kiện để đồng bào chủ động tham gia vào quá trình phát triển kinh tế - xã hội và hội nhập trong thời kỳ số.</w:t>
      </w:r>
    </w:p>
    <w:p w14:paraId="6FCBF025" w14:textId="0966B07B" w:rsidR="009E6914" w:rsidRPr="006D21B3" w:rsidRDefault="00181B2D" w:rsidP="00E4308B">
      <w:pPr>
        <w:widowControl w:val="0"/>
        <w:spacing w:before="120" w:after="0" w:line="240" w:lineRule="auto"/>
        <w:ind w:firstLine="567"/>
        <w:rPr>
          <w:rFonts w:eastAsia="Times New Roman" w:cs="Times New Roman"/>
          <w:color w:val="000000" w:themeColor="text1"/>
          <w:spacing w:val="2"/>
          <w:kern w:val="0"/>
          <w:sz w:val="28"/>
          <w:szCs w:val="28"/>
          <w:lang w:val="sv-SE"/>
          <w14:ligatures w14:val="none"/>
        </w:rPr>
      </w:pPr>
      <w:r w:rsidRPr="006D21B3">
        <w:rPr>
          <w:rFonts w:eastAsia="Times New Roman" w:cs="Times New Roman"/>
          <w:color w:val="000000" w:themeColor="text1"/>
          <w:spacing w:val="2"/>
          <w:kern w:val="0"/>
          <w:sz w:val="28"/>
          <w:szCs w:val="28"/>
          <w:lang w:val="sv-SE"/>
          <w14:ligatures w14:val="none"/>
        </w:rPr>
        <w:t xml:space="preserve">Xuất phát từ yêu cầu thực tiễn nêu trên, Ủy ban nhân dân thành phố Đồng Nai ban hành Đề án: </w:t>
      </w:r>
      <w:r w:rsidRPr="006D21B3">
        <w:rPr>
          <w:rFonts w:eastAsia="Times New Roman" w:cs="Times New Roman"/>
          <w:b/>
          <w:color w:val="000000" w:themeColor="text1"/>
          <w:spacing w:val="2"/>
          <w:kern w:val="0"/>
          <w:sz w:val="28"/>
          <w:szCs w:val="28"/>
          <w:lang w:val="sv-SE"/>
          <w14:ligatures w14:val="none"/>
        </w:rPr>
        <w:t>Nâng cao năng lực số cho người dân vùng đồng bào dân tộc thiểu số và miền núi trên địa bàn thành phố Đồng Nai giai đoạn 2026</w:t>
      </w:r>
      <w:r w:rsidR="00AC2177">
        <w:rPr>
          <w:rFonts w:eastAsia="Times New Roman" w:cs="Times New Roman"/>
          <w:b/>
          <w:color w:val="000000" w:themeColor="text1"/>
          <w:spacing w:val="2"/>
          <w:kern w:val="0"/>
          <w:sz w:val="28"/>
          <w:szCs w:val="28"/>
          <w:lang w:val="sv-SE"/>
          <w14:ligatures w14:val="none"/>
        </w:rPr>
        <w:t xml:space="preserve"> </w:t>
      </w:r>
      <w:r w:rsidRPr="006D21B3">
        <w:rPr>
          <w:rFonts w:eastAsia="Times New Roman" w:cs="Times New Roman"/>
          <w:b/>
          <w:color w:val="000000" w:themeColor="text1"/>
          <w:spacing w:val="2"/>
          <w:kern w:val="0"/>
          <w:sz w:val="28"/>
          <w:szCs w:val="28"/>
          <w:lang w:val="sv-SE"/>
          <w14:ligatures w14:val="none"/>
        </w:rPr>
        <w:t>-</w:t>
      </w:r>
      <w:r w:rsidR="00AC2177">
        <w:rPr>
          <w:rFonts w:eastAsia="Times New Roman" w:cs="Times New Roman"/>
          <w:b/>
          <w:color w:val="000000" w:themeColor="text1"/>
          <w:spacing w:val="2"/>
          <w:kern w:val="0"/>
          <w:sz w:val="28"/>
          <w:szCs w:val="28"/>
          <w:lang w:val="sv-SE"/>
          <w14:ligatures w14:val="none"/>
        </w:rPr>
        <w:t xml:space="preserve"> </w:t>
      </w:r>
      <w:r w:rsidRPr="006D21B3">
        <w:rPr>
          <w:rFonts w:eastAsia="Times New Roman" w:cs="Times New Roman"/>
          <w:b/>
          <w:color w:val="000000" w:themeColor="text1"/>
          <w:spacing w:val="2"/>
          <w:kern w:val="0"/>
          <w:sz w:val="28"/>
          <w:szCs w:val="28"/>
          <w:lang w:val="sv-SE"/>
          <w14:ligatures w14:val="none"/>
        </w:rPr>
        <w:t>2030</w:t>
      </w:r>
      <w:r w:rsidRPr="006D21B3">
        <w:rPr>
          <w:rFonts w:eastAsia="Times New Roman" w:cs="Times New Roman"/>
          <w:color w:val="000000" w:themeColor="text1"/>
          <w:spacing w:val="2"/>
          <w:kern w:val="0"/>
          <w:sz w:val="28"/>
          <w:szCs w:val="28"/>
          <w:lang w:val="sv-SE"/>
          <w14:ligatures w14:val="none"/>
        </w:rPr>
        <w:t xml:space="preserve"> nhằm tạo cơ sở để tổ chức triển khai đồng bộ các nhiệm vụ, giải pháp nâng cao năng lực số cho người dân; góp phần thực hiện thắng lợi các mục tiêu phát triển khoa học, công nghệ, đổi mới sáng tạo và chuyển đổi số của thành phố Đồng Nai. Đề án được xây dựng theo định hướng lấy người dân làm trung tâm, lấy nhu cầu thực tiễn làm cơ sở để xác định nhiệm vụ; ưu tiên ứng dụng các công nghệ số tiên tiến, trí tuệ nhân tạo (AI), dữ liệu số và các nền tảng số nhằm hỗ trợ người dân tiếp cận thông tin, tri thức, giáo dục, y tế, việc làm, thương mại điện tử, khởi nghiệp và các dịch vụ công; đồng thời khuyến khích sự tham gia của các trường đại học, doanh nghiệp công nghệ, doanh nghiệp viễn thông, doanh nghiệp tuyển dụng và các tổ chức xã hội trong quá trình triển khai thực hiện.</w:t>
      </w:r>
    </w:p>
    <w:p w14:paraId="14A34B01" w14:textId="6A6F8615" w:rsidR="009E6914" w:rsidRPr="006D21B3" w:rsidRDefault="00181B2D" w:rsidP="00E4308B">
      <w:pPr>
        <w:spacing w:before="120" w:after="0" w:line="240" w:lineRule="auto"/>
        <w:ind w:firstLine="567"/>
        <w:rPr>
          <w:rFonts w:eastAsia="Times New Roman" w:cs="Times New Roman"/>
          <w:color w:val="000000" w:themeColor="text1"/>
          <w:kern w:val="0"/>
          <w:sz w:val="28"/>
          <w:szCs w:val="28"/>
          <w:lang w:val="sv-SE"/>
          <w14:ligatures w14:val="none"/>
        </w:rPr>
      </w:pPr>
      <w:r w:rsidRPr="006D21B3">
        <w:rPr>
          <w:rFonts w:eastAsia="Times New Roman" w:cs="Times New Roman"/>
          <w:color w:val="000000" w:themeColor="text1"/>
          <w:kern w:val="0"/>
          <w:sz w:val="28"/>
          <w:szCs w:val="28"/>
          <w:lang w:val="sv-SE"/>
          <w14:ligatures w14:val="none"/>
        </w:rPr>
        <w:t>Đề án hướng tới xây dựng mô hình Cộng đồng số vùng đồng bào DTTS</w:t>
      </w:r>
      <w:r w:rsidRPr="006D21B3">
        <w:rPr>
          <w:rFonts w:eastAsia="Times New Roman" w:cs="Times New Roman"/>
          <w:color w:val="000000" w:themeColor="text1"/>
          <w:kern w:val="0"/>
          <w:sz w:val="28"/>
          <w:szCs w:val="28"/>
          <w14:ligatures w14:val="none"/>
        </w:rPr>
        <w:t>&amp;MN</w:t>
      </w:r>
      <w:r w:rsidRPr="006D21B3">
        <w:rPr>
          <w:rFonts w:eastAsia="Times New Roman" w:cs="Times New Roman"/>
          <w:color w:val="000000" w:themeColor="text1"/>
          <w:kern w:val="0"/>
          <w:sz w:val="28"/>
          <w:szCs w:val="28"/>
          <w:lang w:val="sv-SE"/>
          <w14:ligatures w14:val="none"/>
        </w:rPr>
        <w:t>, trong đó mỗi người dân đều có cơ hội tiếp cận công nghệ số; mỗi nhà văn hóa trở thành Điểm hỗ trợ chuyển đổi số cộng đồng đa chức năng; mỗi học sinh, sinh viên có điều kiện tiếp cận tri thức số; mỗi hộ sản xuất có cơ hội tham gia thương mại điện tử; mỗi người dân đều có thể tiếp cận các dịch vụ công, y tế, giáo dục và thông tin thiết yếu thông qua các nền tảng số hiện đại. Đây sẽ là nền tảng quan trọng để phát triển nguồn nhân lực số, kinh tế số, xã hội số và xây dựng vùng đồng bào DTTS</w:t>
      </w:r>
      <w:r w:rsidRPr="006D21B3">
        <w:rPr>
          <w:rFonts w:eastAsia="Times New Roman" w:cs="Times New Roman"/>
          <w:color w:val="000000" w:themeColor="text1"/>
          <w:kern w:val="0"/>
          <w:sz w:val="28"/>
          <w:szCs w:val="28"/>
          <w14:ligatures w14:val="none"/>
        </w:rPr>
        <w:t>&amp;MN</w:t>
      </w:r>
      <w:r w:rsidRPr="006D21B3">
        <w:rPr>
          <w:rFonts w:eastAsia="Times New Roman" w:cs="Times New Roman"/>
          <w:color w:val="000000" w:themeColor="text1"/>
          <w:kern w:val="0"/>
          <w:sz w:val="28"/>
          <w:szCs w:val="28"/>
          <w:lang w:val="sv-SE"/>
          <w14:ligatures w14:val="none"/>
        </w:rPr>
        <w:t xml:space="preserve"> phát triển toàn diện, bền vững trong giai đoạn mới.</w:t>
      </w:r>
    </w:p>
    <w:p w14:paraId="110FA5D9" w14:textId="7B775D2B" w:rsidR="009E6914" w:rsidRPr="001924F6" w:rsidRDefault="00CB430D" w:rsidP="00132561">
      <w:pPr>
        <w:spacing w:before="240" w:after="0" w:line="240" w:lineRule="auto"/>
        <w:jc w:val="center"/>
        <w:rPr>
          <w:rFonts w:cs="Times New Roman"/>
          <w:b/>
          <w:color w:val="000000" w:themeColor="text1"/>
          <w:sz w:val="28"/>
          <w:szCs w:val="28"/>
          <w:lang w:val="pt-BR"/>
        </w:rPr>
      </w:pPr>
      <w:r w:rsidRPr="001924F6">
        <w:rPr>
          <w:rFonts w:cs="Times New Roman"/>
          <w:b/>
          <w:color w:val="000000" w:themeColor="text1"/>
          <w:sz w:val="28"/>
          <w:szCs w:val="28"/>
          <w:lang w:val="pt-BR"/>
        </w:rPr>
        <w:t>Chương II</w:t>
      </w:r>
    </w:p>
    <w:p w14:paraId="205A2111" w14:textId="77777777" w:rsidR="009E6914" w:rsidRPr="001924F6" w:rsidRDefault="00181B2D" w:rsidP="00132561">
      <w:pPr>
        <w:pStyle w:val="Content"/>
        <w:widowControl w:val="0"/>
        <w:spacing w:before="0" w:after="0" w:line="240" w:lineRule="auto"/>
        <w:ind w:firstLine="0"/>
        <w:jc w:val="center"/>
        <w:rPr>
          <w:b/>
          <w:color w:val="000000" w:themeColor="text1"/>
          <w:sz w:val="28"/>
          <w:szCs w:val="28"/>
          <w:lang w:val="pt-BR"/>
        </w:rPr>
      </w:pPr>
      <w:r w:rsidRPr="001924F6">
        <w:rPr>
          <w:b/>
          <w:color w:val="000000" w:themeColor="text1"/>
          <w:sz w:val="28"/>
          <w:szCs w:val="28"/>
          <w:lang w:val="pt-BR"/>
        </w:rPr>
        <w:t xml:space="preserve">THỰC TRẠNG VÙNG ĐỒNG BÀO DÂN TỘC THIỂU SỐ </w:t>
      </w:r>
    </w:p>
    <w:p w14:paraId="47CDCEEE" w14:textId="3A94683C" w:rsidR="009E6914" w:rsidRDefault="00181B2D" w:rsidP="00132561">
      <w:pPr>
        <w:pStyle w:val="Content"/>
        <w:widowControl w:val="0"/>
        <w:spacing w:before="0" w:after="0" w:line="240" w:lineRule="auto"/>
        <w:ind w:firstLine="0"/>
        <w:jc w:val="center"/>
        <w:rPr>
          <w:b/>
          <w:color w:val="000000" w:themeColor="text1"/>
          <w:sz w:val="28"/>
          <w:szCs w:val="28"/>
          <w:lang w:val="pt-BR"/>
        </w:rPr>
      </w:pPr>
      <w:r w:rsidRPr="001924F6">
        <w:rPr>
          <w:b/>
          <w:color w:val="000000" w:themeColor="text1"/>
          <w:sz w:val="28"/>
          <w:szCs w:val="28"/>
          <w:lang w:val="pt-BR"/>
        </w:rPr>
        <w:t>VÀ NĂNG LỰC SỐ TRÊN ĐỊA BÀN THÀNH PHỐ ĐỒNG NAI</w:t>
      </w:r>
    </w:p>
    <w:p w14:paraId="3D884BD7" w14:textId="77777777" w:rsidR="009E6914" w:rsidRPr="001924F6" w:rsidRDefault="00181B2D" w:rsidP="00132561">
      <w:pPr>
        <w:pStyle w:val="Content"/>
        <w:widowControl w:val="0"/>
        <w:spacing w:before="240" w:after="0" w:line="240" w:lineRule="auto"/>
        <w:ind w:firstLine="567"/>
        <w:rPr>
          <w:b/>
          <w:color w:val="000000" w:themeColor="text1"/>
          <w:sz w:val="28"/>
          <w:szCs w:val="28"/>
          <w:lang w:val="pt-BR"/>
        </w:rPr>
      </w:pPr>
      <w:r w:rsidRPr="001924F6">
        <w:rPr>
          <w:b/>
          <w:color w:val="000000" w:themeColor="text1"/>
          <w:sz w:val="28"/>
          <w:szCs w:val="28"/>
          <w:lang w:val="pt-BR"/>
        </w:rPr>
        <w:t>I. KHÁI QUÁT VỀ VÙNG ĐỒNG BÀO DÂN TỘC THIỂU SỐ</w:t>
      </w:r>
    </w:p>
    <w:p w14:paraId="30D2469B" w14:textId="438D17B4" w:rsidR="009E6914" w:rsidRPr="001924F6" w:rsidRDefault="00181B2D" w:rsidP="00E4308B">
      <w:pPr>
        <w:pStyle w:val="NormalWeb"/>
        <w:widowControl w:val="0"/>
        <w:spacing w:before="120" w:beforeAutospacing="0" w:after="0" w:afterAutospacing="0"/>
        <w:ind w:firstLine="567"/>
        <w:jc w:val="both"/>
        <w:rPr>
          <w:i/>
          <w:color w:val="000000" w:themeColor="text1"/>
          <w:sz w:val="28"/>
          <w:szCs w:val="28"/>
          <w:lang w:eastAsia="vi-VN"/>
        </w:rPr>
      </w:pPr>
      <w:r w:rsidRPr="001924F6">
        <w:rPr>
          <w:color w:val="000000" w:themeColor="text1"/>
          <w:sz w:val="28"/>
          <w:szCs w:val="28"/>
        </w:rPr>
        <w:t xml:space="preserve">Đồng Nai có dân số 4.491.408 người; có 08 xã biên giới, với đường biên giới dài 258,939 km tiếp giáp Vương quốc Campuchia. Đồng bào các dân tộc thiểu số </w:t>
      </w:r>
      <w:r w:rsidRPr="001924F6">
        <w:rPr>
          <w:i/>
          <w:color w:val="000000" w:themeColor="text1"/>
          <w:sz w:val="28"/>
          <w:szCs w:val="28"/>
        </w:rPr>
        <w:t>(</w:t>
      </w:r>
      <w:r w:rsidR="00AC2177">
        <w:rPr>
          <w:i/>
          <w:color w:val="000000" w:themeColor="text1"/>
          <w:sz w:val="28"/>
          <w:szCs w:val="28"/>
        </w:rPr>
        <w:t xml:space="preserve">sau đây viết tắt là </w:t>
      </w:r>
      <w:r w:rsidRPr="001924F6">
        <w:rPr>
          <w:i/>
          <w:color w:val="000000" w:themeColor="text1"/>
          <w:sz w:val="28"/>
          <w:szCs w:val="28"/>
        </w:rPr>
        <w:t>DTTS)</w:t>
      </w:r>
      <w:r w:rsidRPr="001924F6">
        <w:rPr>
          <w:color w:val="000000" w:themeColor="text1"/>
          <w:sz w:val="28"/>
          <w:szCs w:val="28"/>
        </w:rPr>
        <w:t xml:space="preserve"> có 421.090 người, chiếm gần 9,4% dân số, với 37 thành phần DTTS. Có 95 đơn vị hành chính cấp xã </w:t>
      </w:r>
      <w:r w:rsidRPr="001924F6">
        <w:rPr>
          <w:i/>
          <w:color w:val="000000" w:themeColor="text1"/>
          <w:sz w:val="28"/>
          <w:szCs w:val="28"/>
        </w:rPr>
        <w:t>(33 phường và 62 xã)</w:t>
      </w:r>
      <w:r w:rsidRPr="001924F6">
        <w:rPr>
          <w:color w:val="000000" w:themeColor="text1"/>
          <w:sz w:val="28"/>
          <w:szCs w:val="28"/>
        </w:rPr>
        <w:t xml:space="preserve">, trong đó 46 xã, phường thuộc vùng đồng bào DTTS&amp;MN (34 xã khu vực I, 09 xã khu vực II, 03 xã khu vực III); 25 xã không thuộc vùng đồng bào DTTS&amp;MN nhưng có thôn, ấp thuộc vùng đồng bào DTTS&amp;MN; có 538 thôn, ấp vùng đồng bào DTTS&amp;MN </w:t>
      </w:r>
      <w:r w:rsidRPr="001924F6">
        <w:rPr>
          <w:i/>
          <w:color w:val="000000" w:themeColor="text1"/>
          <w:sz w:val="28"/>
          <w:szCs w:val="28"/>
        </w:rPr>
        <w:t>(80 thôn miền</w:t>
      </w:r>
      <w:r w:rsidRPr="001924F6">
        <w:rPr>
          <w:i/>
          <w:color w:val="000000" w:themeColor="text1"/>
          <w:sz w:val="28"/>
          <w:szCs w:val="28"/>
          <w:lang w:eastAsia="vi-VN"/>
        </w:rPr>
        <w:t xml:space="preserve"> núi, 317 thôn vùng DTTS, 141 thôn vừa miền núi vừa DTTS; trong đó 41 thôn đặc biệt khó khăn). </w:t>
      </w:r>
      <w:r w:rsidRPr="001924F6">
        <w:rPr>
          <w:color w:val="000000" w:themeColor="text1"/>
          <w:sz w:val="28"/>
          <w:szCs w:val="28"/>
        </w:rPr>
        <w:t>Đồng bào các DTTS ở Đồng Nai có truyền thống đoàn kết, gắn bó, tương trợ, giúp nhau cùng phát triển; sinh sống rải rác, xen kẽ trên địa bàn các xã, phường, tập trung đông ở khu vực biên giới, vùng sâu, vùng xa, vùng căn cứ kháng chiến cũ. Mỗi dân tộc đều có văn hóa truyền thống riêng về ngôn ngữ, phong tục tập quán, tín ngưỡng, lễ hội,... tạo nên bản sắc văn hóa đặc trưng của từng dân tộc.</w:t>
      </w:r>
    </w:p>
    <w:p w14:paraId="0DEB7770" w14:textId="35F8CD68" w:rsidR="009E6914" w:rsidRPr="006D21B3" w:rsidRDefault="00181B2D" w:rsidP="00E4308B">
      <w:pPr>
        <w:pStyle w:val="BodyText"/>
        <w:tabs>
          <w:tab w:val="left" w:pos="0"/>
          <w:tab w:val="left" w:pos="9046"/>
        </w:tabs>
        <w:spacing w:before="120" w:after="0"/>
        <w:ind w:firstLine="567"/>
        <w:jc w:val="both"/>
        <w:rPr>
          <w:rFonts w:ascii="Times New Roman" w:hAnsi="Times New Roman"/>
          <w:color w:val="000000" w:themeColor="text1"/>
          <w:spacing w:val="-2"/>
          <w:sz w:val="28"/>
          <w:szCs w:val="28"/>
        </w:rPr>
      </w:pPr>
      <w:r w:rsidRPr="006D21B3">
        <w:rPr>
          <w:rFonts w:ascii="Times New Roman" w:hAnsi="Times New Roman"/>
          <w:color w:val="000000" w:themeColor="text1"/>
          <w:spacing w:val="-2"/>
          <w:sz w:val="28"/>
          <w:szCs w:val="28"/>
        </w:rPr>
        <w:lastRenderedPageBreak/>
        <w:t>Tình hình vùng đồng bào DTTS&amp;MN cơ bản ổn định; đời sống vật chất, tinh thần từng bước được cải thiện. Các chính sách dân tộc của Đảng và Nhà nước tiếp tục được quan tâm triển khai, nhất là các chương trình, dự án phát triển kinh tế - xã hội vùng đồng bào DTTS, miền núi. Công tác an sinh xã hội được chú trọng, hộ nghèo, cận nghèo được hỗ trợ sinh kế, vay vốn phát triển sản xuất, từng bước nâng cao thu nhập. Đồng bào DTTS chấp hành tốt chủ</w:t>
      </w:r>
      <w:r w:rsidR="00AC2177">
        <w:rPr>
          <w:rFonts w:ascii="Times New Roman" w:hAnsi="Times New Roman"/>
          <w:color w:val="000000" w:themeColor="text1"/>
          <w:spacing w:val="-2"/>
          <w:sz w:val="28"/>
          <w:szCs w:val="28"/>
        </w:rPr>
        <w:t xml:space="preserve"> trương, </w:t>
      </w:r>
      <w:r w:rsidRPr="006D21B3">
        <w:rPr>
          <w:rFonts w:ascii="Times New Roman" w:hAnsi="Times New Roman"/>
          <w:color w:val="000000" w:themeColor="text1"/>
          <w:spacing w:val="-2"/>
          <w:sz w:val="28"/>
          <w:szCs w:val="28"/>
        </w:rPr>
        <w:t xml:space="preserve">đường lối của Đảng, chính sách pháp luật của Nhà nước, tích cực tham gia các phong trào thi đua yêu nước, xây dựng nông thôn mới, giữ gìn bản sắc văn hóa dân tộc. An ninh chính trị, trật tự an toàn xã hội tại vùng đồng bào DTTS tiếp tục được giữ vững; khối đại đoàn kết toàn dân tộc ngày càng được củng cố, tăng cường. </w:t>
      </w:r>
    </w:p>
    <w:p w14:paraId="1D51AFF9" w14:textId="77777777" w:rsidR="009E6914" w:rsidRPr="001924F6" w:rsidRDefault="00181B2D" w:rsidP="00E4308B">
      <w:pPr>
        <w:pStyle w:val="BodyText"/>
        <w:tabs>
          <w:tab w:val="left" w:pos="0"/>
          <w:tab w:val="left" w:pos="9046"/>
        </w:tabs>
        <w:spacing w:before="120" w:after="0"/>
        <w:ind w:firstLine="567"/>
        <w:jc w:val="both"/>
        <w:rPr>
          <w:rFonts w:ascii="Times New Roman" w:hAnsi="Times New Roman"/>
          <w:color w:val="000000" w:themeColor="text1"/>
          <w:sz w:val="28"/>
          <w:szCs w:val="28"/>
        </w:rPr>
      </w:pPr>
      <w:r w:rsidRPr="001924F6">
        <w:rPr>
          <w:rFonts w:ascii="Times New Roman" w:hAnsi="Times New Roman"/>
          <w:color w:val="000000" w:themeColor="text1"/>
          <w:sz w:val="28"/>
          <w:szCs w:val="28"/>
        </w:rPr>
        <w:t>Bên cạnh những kết quả đạt được, vùng đồng bào DTTS còn có những hạn chế, như: đời sống một bộ phận đồng bào các DTTS còn gặp khó khăn; trình độ dân trí còn thấp so với mặt bằng chung của thành phố; một số nơi cơ sở hạ tầng còn thiếu, yếu; một số loại hình văn hóa, phong tục tập quán tốt đẹp đứng trước nguy cơ mai một; đồng bào DTTS ở địa bàn rộng, xa, tiếp giáp với nước bạn Campuchia, tiềm ẩn những vấn đề phức tạp về chính trị, an ninh, trật tự. S</w:t>
      </w:r>
      <w:r w:rsidRPr="001924F6">
        <w:rPr>
          <w:rFonts w:ascii="Times New Roman" w:hAnsi="Times New Roman"/>
          <w:color w:val="000000" w:themeColor="text1"/>
          <w:sz w:val="28"/>
          <w:szCs w:val="28"/>
          <w:lang w:val="pt-BR"/>
        </w:rPr>
        <w:t>ự phát triển chưa đồng đều giữa các địa bàn, nhất là những nơi có đông đồng bào DTTS sinh sống, đặt ra yêu cầu cần có các giải pháp chuyên biệt nhằm nâng cao năng lực số cho người dân, bảo đảm mọi người dân đều có cơ hội tiếp cận và khai thác hiệu quả các thành quả của chuyển đổi số.</w:t>
      </w:r>
    </w:p>
    <w:p w14:paraId="61D8A458" w14:textId="77777777" w:rsidR="009E6914" w:rsidRPr="001924F6" w:rsidRDefault="00181B2D" w:rsidP="00E4308B">
      <w:pPr>
        <w:pStyle w:val="Content"/>
        <w:widowControl w:val="0"/>
        <w:spacing w:after="0" w:line="240" w:lineRule="auto"/>
        <w:ind w:firstLine="567"/>
        <w:rPr>
          <w:b/>
          <w:color w:val="000000" w:themeColor="text1"/>
          <w:sz w:val="28"/>
          <w:szCs w:val="28"/>
          <w:lang w:val="pt-BR"/>
        </w:rPr>
      </w:pPr>
      <w:r w:rsidRPr="001924F6">
        <w:rPr>
          <w:b/>
          <w:color w:val="000000" w:themeColor="text1"/>
          <w:sz w:val="28"/>
          <w:szCs w:val="28"/>
          <w:lang w:val="pt-BR"/>
        </w:rPr>
        <w:t>II. ĐÁNH GIÁ THỰC TRẠNG NĂNG LỰC SỐ VÙNG ĐỒNG BÀO DÂN TỘC THIỂU SỐ</w:t>
      </w:r>
    </w:p>
    <w:p w14:paraId="4F25A959" w14:textId="77777777" w:rsidR="009E6914" w:rsidRPr="00AC2177" w:rsidRDefault="00181B2D" w:rsidP="00E4308B">
      <w:pPr>
        <w:pStyle w:val="Content"/>
        <w:widowControl w:val="0"/>
        <w:spacing w:after="0" w:line="240" w:lineRule="auto"/>
        <w:ind w:firstLine="567"/>
        <w:rPr>
          <w:b/>
          <w:bCs/>
          <w:color w:val="000000" w:themeColor="text1"/>
          <w:sz w:val="28"/>
          <w:szCs w:val="28"/>
          <w:lang w:val="pt-BR"/>
        </w:rPr>
      </w:pPr>
      <w:r w:rsidRPr="00AC2177">
        <w:rPr>
          <w:b/>
          <w:bCs/>
          <w:color w:val="000000" w:themeColor="text1"/>
          <w:sz w:val="28"/>
          <w:szCs w:val="28"/>
          <w:lang w:val="pt-BR"/>
        </w:rPr>
        <w:t>1. Về nhận thức và kỹ năng số</w:t>
      </w:r>
    </w:p>
    <w:p w14:paraId="72DE8BF4" w14:textId="5DD49CFF" w:rsidR="009E6914" w:rsidRPr="006D21B3" w:rsidRDefault="00181B2D" w:rsidP="00E4308B">
      <w:pPr>
        <w:pStyle w:val="Content"/>
        <w:widowControl w:val="0"/>
        <w:spacing w:after="0" w:line="240" w:lineRule="auto"/>
        <w:ind w:firstLine="567"/>
        <w:rPr>
          <w:color w:val="000000" w:themeColor="text1"/>
          <w:spacing w:val="-4"/>
          <w:sz w:val="28"/>
          <w:szCs w:val="28"/>
          <w:lang w:val="pt-BR"/>
        </w:rPr>
      </w:pPr>
      <w:r w:rsidRPr="006D21B3">
        <w:rPr>
          <w:bCs/>
          <w:color w:val="000000" w:themeColor="text1"/>
          <w:spacing w:val="-4"/>
          <w:sz w:val="28"/>
          <w:szCs w:val="28"/>
          <w:lang w:val="pt-BR"/>
        </w:rPr>
        <w:t>Nhận thức của cán bộ, Đảng viên và</w:t>
      </w:r>
      <w:r w:rsidRPr="006D21B3">
        <w:rPr>
          <w:color w:val="000000" w:themeColor="text1"/>
          <w:spacing w:val="-4"/>
          <w:sz w:val="28"/>
          <w:szCs w:val="28"/>
          <w:lang w:val="pt-BR"/>
        </w:rPr>
        <w:t xml:space="preserve"> người dân về chuyển đổi số từng bước được nâng lên. Người dân đã bắt đầu sử dụng điện thoại thông minh, mạng internet và các nền tảng mạng xã hội trong trao đổi thông tin, học tập và kinh doanh.</w:t>
      </w:r>
    </w:p>
    <w:p w14:paraId="5EABFA90" w14:textId="77777777" w:rsidR="009E6914" w:rsidRPr="001924F6" w:rsidRDefault="00181B2D" w:rsidP="00E4308B">
      <w:pPr>
        <w:pStyle w:val="Content"/>
        <w:widowControl w:val="0"/>
        <w:spacing w:after="0" w:line="240" w:lineRule="auto"/>
        <w:ind w:firstLine="567"/>
        <w:rPr>
          <w:color w:val="000000" w:themeColor="text1"/>
          <w:sz w:val="28"/>
          <w:szCs w:val="28"/>
          <w:lang w:val="pt-BR"/>
        </w:rPr>
      </w:pPr>
      <w:r w:rsidRPr="001924F6">
        <w:rPr>
          <w:color w:val="000000" w:themeColor="text1"/>
          <w:sz w:val="28"/>
          <w:szCs w:val="28"/>
          <w:lang w:val="pt-BR"/>
        </w:rPr>
        <w:t>Tuy nhiên, phần lớn người dân mới chỉ sử dụng công nghệ số cho các nhu cầu cơ bản; kỹ năng khai thác các dịch vụ số, dịch vụ công trực tuyến, thương mại điện tử, thanh toán điện tử và các nền tảng phục vụ sản xuất còn hạn chế. Đặc biệt, người cao tuổi, hộ nghèo, hộ cận nghèo và một bộ phận đồng bào dân tộc thiểu số còn gặp khó khăn trong việc tiếp cận công nghệ.</w:t>
      </w:r>
    </w:p>
    <w:p w14:paraId="06B847F3" w14:textId="7607C350" w:rsidR="009E6914" w:rsidRPr="001924F6" w:rsidRDefault="00181B2D" w:rsidP="00E4308B">
      <w:pPr>
        <w:pStyle w:val="Content"/>
        <w:widowControl w:val="0"/>
        <w:spacing w:after="0" w:line="240" w:lineRule="auto"/>
        <w:ind w:firstLine="567"/>
        <w:rPr>
          <w:color w:val="000000" w:themeColor="text1"/>
          <w:sz w:val="28"/>
          <w:szCs w:val="28"/>
          <w:lang w:val="pt-BR"/>
        </w:rPr>
      </w:pPr>
      <w:r w:rsidRPr="001924F6">
        <w:rPr>
          <w:color w:val="000000" w:themeColor="text1"/>
          <w:sz w:val="28"/>
          <w:szCs w:val="28"/>
          <w:lang w:val="pt-BR"/>
        </w:rPr>
        <w:t xml:space="preserve">Vai trò của </w:t>
      </w:r>
      <w:r w:rsidR="007D6ECF" w:rsidRPr="001924F6">
        <w:rPr>
          <w:color w:val="000000" w:themeColor="text1"/>
          <w:sz w:val="28"/>
          <w:szCs w:val="28"/>
          <w:lang w:val="pt-BR"/>
        </w:rPr>
        <w:t>n</w:t>
      </w:r>
      <w:r w:rsidRPr="001924F6">
        <w:rPr>
          <w:color w:val="000000" w:themeColor="text1"/>
          <w:sz w:val="28"/>
          <w:szCs w:val="28"/>
          <w:lang w:val="pt-BR"/>
        </w:rPr>
        <w:t>gười có uy tín và già làng trong tuyên truyền, vận động người dân tham gia chuyển đổi số đã được phát huy nhưng chưa có điều kiện để tham gia sâu hơn vào các hoạt động hướng dẫn, hỗ trợ cộng đồng.</w:t>
      </w:r>
    </w:p>
    <w:p w14:paraId="66ACDC63" w14:textId="77777777" w:rsidR="009E6914" w:rsidRPr="00AC2177" w:rsidRDefault="00181B2D" w:rsidP="00E4308B">
      <w:pPr>
        <w:pStyle w:val="Content"/>
        <w:widowControl w:val="0"/>
        <w:spacing w:after="0" w:line="240" w:lineRule="auto"/>
        <w:ind w:firstLine="567"/>
        <w:rPr>
          <w:b/>
          <w:bCs/>
          <w:color w:val="000000" w:themeColor="text1"/>
          <w:sz w:val="28"/>
          <w:szCs w:val="28"/>
          <w:lang w:val="pt-BR"/>
        </w:rPr>
      </w:pPr>
      <w:r w:rsidRPr="00AC2177">
        <w:rPr>
          <w:b/>
          <w:bCs/>
          <w:color w:val="000000" w:themeColor="text1"/>
          <w:sz w:val="28"/>
          <w:szCs w:val="28"/>
          <w:lang w:val="pt-BR"/>
        </w:rPr>
        <w:t xml:space="preserve">2. Về hạ tầng số </w:t>
      </w:r>
    </w:p>
    <w:p w14:paraId="108FBB21" w14:textId="51D4A5E0" w:rsidR="009E6914" w:rsidRPr="001924F6" w:rsidRDefault="00181B2D" w:rsidP="00E4308B">
      <w:pPr>
        <w:pStyle w:val="Content"/>
        <w:widowControl w:val="0"/>
        <w:spacing w:after="0" w:line="240" w:lineRule="auto"/>
        <w:ind w:firstLine="567"/>
        <w:rPr>
          <w:color w:val="000000" w:themeColor="text1"/>
          <w:sz w:val="28"/>
          <w:szCs w:val="28"/>
          <w:lang w:val="pt-BR"/>
        </w:rPr>
      </w:pPr>
      <w:r w:rsidRPr="001924F6">
        <w:rPr>
          <w:color w:val="000000" w:themeColor="text1"/>
          <w:sz w:val="28"/>
          <w:szCs w:val="28"/>
          <w:lang w:val="pt-BR"/>
        </w:rPr>
        <w:t>Hạ tầng viễn thông trên địa bàn cơ bản đáp ứng yêu cầu phát triển kinh tế - xã hội; mạng băng rộng di động và internet đã phủ đến hầu hết các khu dân cư. Tuy nhiên, việc khai thác hạ tầng số phục vụ trực tiếp cho người dân vùng đồng bào dân tộc thiểu số còn hạn chế.</w:t>
      </w:r>
    </w:p>
    <w:p w14:paraId="750A8972" w14:textId="77777777" w:rsidR="009E6914" w:rsidRPr="001924F6" w:rsidRDefault="00181B2D" w:rsidP="00E4308B">
      <w:pPr>
        <w:pStyle w:val="Content"/>
        <w:widowControl w:val="0"/>
        <w:spacing w:after="0" w:line="240" w:lineRule="auto"/>
        <w:ind w:firstLine="567"/>
        <w:rPr>
          <w:color w:val="000000" w:themeColor="text1"/>
          <w:sz w:val="28"/>
          <w:szCs w:val="28"/>
          <w:lang w:val="pt-BR"/>
        </w:rPr>
      </w:pPr>
      <w:r w:rsidRPr="001924F6">
        <w:rPr>
          <w:color w:val="000000" w:themeColor="text1"/>
          <w:sz w:val="28"/>
          <w:szCs w:val="28"/>
          <w:lang w:val="pt-BR"/>
        </w:rPr>
        <w:t>Hiện nay, tại nhiều nhà văn hóa, điểm sinh hoạt cộng đồng chưa có không gian phục vụ chuyển đổi số; người dân thiếu địa điểm để được hướng dẫn sử dụng công nghệ, tra cứu thông tin, tiếp cận dịch vụ công, học tập trực tuyến hoặc tìm kiếm việc làm. Điều này làm giảm hiệu quả khai thác hạ tầng số đã được đầu tư.</w:t>
      </w:r>
    </w:p>
    <w:p w14:paraId="3047DDEA" w14:textId="77777777" w:rsidR="009E6914" w:rsidRPr="00AC2177" w:rsidRDefault="00181B2D" w:rsidP="00084EFD">
      <w:pPr>
        <w:pStyle w:val="Content"/>
        <w:widowControl w:val="0"/>
        <w:spacing w:before="100" w:after="0" w:line="240" w:lineRule="auto"/>
        <w:ind w:firstLine="567"/>
        <w:rPr>
          <w:b/>
          <w:bCs/>
          <w:color w:val="000000" w:themeColor="text1"/>
          <w:sz w:val="28"/>
          <w:szCs w:val="28"/>
          <w:lang w:val="pt-BR"/>
        </w:rPr>
      </w:pPr>
      <w:r w:rsidRPr="00AC2177">
        <w:rPr>
          <w:b/>
          <w:bCs/>
          <w:color w:val="000000" w:themeColor="text1"/>
          <w:sz w:val="28"/>
          <w:szCs w:val="28"/>
          <w:lang w:val="pt-BR"/>
        </w:rPr>
        <w:lastRenderedPageBreak/>
        <w:t>3. Về giáo dục và phát triển nguồn nhân lực số</w:t>
      </w:r>
    </w:p>
    <w:p w14:paraId="50192B74" w14:textId="77777777" w:rsidR="009E6914" w:rsidRPr="001924F6" w:rsidRDefault="00181B2D" w:rsidP="00084EFD">
      <w:pPr>
        <w:pStyle w:val="Content"/>
        <w:widowControl w:val="0"/>
        <w:spacing w:before="100" w:after="0" w:line="240" w:lineRule="auto"/>
        <w:ind w:firstLine="567"/>
        <w:rPr>
          <w:color w:val="000000" w:themeColor="text1"/>
          <w:sz w:val="28"/>
          <w:szCs w:val="28"/>
          <w:lang w:val="pt-BR"/>
        </w:rPr>
      </w:pPr>
      <w:r w:rsidRPr="001924F6">
        <w:rPr>
          <w:color w:val="000000" w:themeColor="text1"/>
          <w:sz w:val="28"/>
          <w:szCs w:val="28"/>
          <w:lang w:val="pt-BR"/>
        </w:rPr>
        <w:t>Các cơ sở giáo dục đã từng bước đẩy mạnh ứng dụng công nghệ thông tin trong dạy và học; nhiều trường học được đầu tư trang thiết bị phục vụ chuyển đổi số.</w:t>
      </w:r>
    </w:p>
    <w:p w14:paraId="70A4EBFC" w14:textId="77777777" w:rsidR="009E6914" w:rsidRPr="001924F6" w:rsidRDefault="00181B2D" w:rsidP="00084EFD">
      <w:pPr>
        <w:pStyle w:val="Content"/>
        <w:widowControl w:val="0"/>
        <w:spacing w:before="100" w:after="0" w:line="240" w:lineRule="auto"/>
        <w:ind w:firstLine="567"/>
        <w:rPr>
          <w:color w:val="000000" w:themeColor="text1"/>
          <w:sz w:val="28"/>
          <w:szCs w:val="28"/>
          <w:lang w:val="pt-BR"/>
        </w:rPr>
      </w:pPr>
      <w:r w:rsidRPr="001924F6">
        <w:rPr>
          <w:color w:val="000000" w:themeColor="text1"/>
          <w:sz w:val="28"/>
          <w:szCs w:val="28"/>
          <w:lang w:val="pt-BR"/>
        </w:rPr>
        <w:t>Tuy nhiên, học sinh là người dân tộc thiểu số vẫn còn hạn chế về điều kiện tiếp cận thiết bị học tập và kỹ năng số; số lượng sinh viên là người dân tộc thiểu số theo học các ngành công nghệ thông tin, trí tuệ nhân tạo, tự động hóa và các ngành công nghệ cao còn thấp; chưa có chính sách chuyên biệt để khuyến khích đào tạo nguồn nhân lực số là người dân tộc thiểu số phục vụ phát triển lâu dài của địa phương.</w:t>
      </w:r>
    </w:p>
    <w:p w14:paraId="01FE2381" w14:textId="77777777" w:rsidR="009E6914" w:rsidRPr="00084EFD" w:rsidRDefault="00181B2D" w:rsidP="00084EFD">
      <w:pPr>
        <w:pStyle w:val="Content"/>
        <w:widowControl w:val="0"/>
        <w:spacing w:before="100" w:after="0" w:line="240" w:lineRule="auto"/>
        <w:ind w:firstLine="567"/>
        <w:rPr>
          <w:color w:val="000000" w:themeColor="text1"/>
          <w:spacing w:val="-2"/>
          <w:sz w:val="28"/>
          <w:szCs w:val="28"/>
          <w:lang w:val="pt-BR"/>
        </w:rPr>
      </w:pPr>
      <w:r w:rsidRPr="00084EFD">
        <w:rPr>
          <w:color w:val="000000" w:themeColor="text1"/>
          <w:spacing w:val="-2"/>
          <w:sz w:val="28"/>
          <w:szCs w:val="28"/>
          <w:lang w:val="pt-BR"/>
        </w:rPr>
        <w:t>Bên cạnh đó, việc gắn kết giữa cơ sở đào tạo, doanh nghiệp và cơ quan quản lý nhà nước trong đào tạo nguồn nhân lực số cho vùng đồng bào DTTS còn chưa chặt chẽ.</w:t>
      </w:r>
    </w:p>
    <w:p w14:paraId="0DA4B035" w14:textId="77777777" w:rsidR="009E6914" w:rsidRPr="00AC2177" w:rsidRDefault="00181B2D" w:rsidP="00084EFD">
      <w:pPr>
        <w:pStyle w:val="Content"/>
        <w:widowControl w:val="0"/>
        <w:spacing w:before="100" w:after="0" w:line="240" w:lineRule="auto"/>
        <w:ind w:firstLine="567"/>
        <w:rPr>
          <w:b/>
          <w:bCs/>
          <w:color w:val="000000" w:themeColor="text1"/>
          <w:sz w:val="28"/>
          <w:szCs w:val="28"/>
          <w:shd w:val="clear" w:color="auto" w:fill="FFFFFF"/>
          <w:lang w:val="pt-BR"/>
        </w:rPr>
      </w:pPr>
      <w:r w:rsidRPr="00AC2177">
        <w:rPr>
          <w:b/>
          <w:bCs/>
          <w:color w:val="000000" w:themeColor="text1"/>
          <w:sz w:val="28"/>
          <w:szCs w:val="28"/>
          <w:shd w:val="clear" w:color="auto" w:fill="FFFFFF"/>
          <w:lang w:val="pt-BR"/>
        </w:rPr>
        <w:t>4. Thực trạng chuyển đổi số trong lĩnh vực y tế</w:t>
      </w:r>
    </w:p>
    <w:p w14:paraId="02089868" w14:textId="77777777" w:rsidR="009E6914" w:rsidRPr="001924F6" w:rsidRDefault="00181B2D" w:rsidP="00084EFD">
      <w:pPr>
        <w:pStyle w:val="Content"/>
        <w:widowControl w:val="0"/>
        <w:spacing w:before="10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Trong những năm qua, ngành y tế thành phố Đồng Nai đã từng bước đẩy mạnh ứng dụng công nghệ thông tin và chuyển đổi số trong công tác khám, chữa bệnh, quản lý hồ sơ sức khỏe điện tử, thanh toán không dùng tiền mặt và cung cấp các dịch vụ y tế trực tuyến. Đây là nền tảng quan trọng để người dân tiếp cận các dịch vụ chăm sóc sức khỏe thuận tiện, nhanh chóng và hiệu quả hơn.</w:t>
      </w:r>
    </w:p>
    <w:p w14:paraId="1ECB8C46" w14:textId="77777777" w:rsidR="009E6914" w:rsidRPr="006D21B3" w:rsidRDefault="00181B2D" w:rsidP="00E4308B">
      <w:pPr>
        <w:pStyle w:val="Content"/>
        <w:widowControl w:val="0"/>
        <w:spacing w:after="0" w:line="240" w:lineRule="auto"/>
        <w:ind w:firstLine="567"/>
        <w:rPr>
          <w:color w:val="000000" w:themeColor="text1"/>
          <w:spacing w:val="-2"/>
          <w:sz w:val="28"/>
          <w:szCs w:val="28"/>
          <w:shd w:val="clear" w:color="auto" w:fill="FFFFFF"/>
          <w:lang w:val="pt-BR"/>
        </w:rPr>
      </w:pPr>
      <w:r w:rsidRPr="006D21B3">
        <w:rPr>
          <w:color w:val="000000" w:themeColor="text1"/>
          <w:spacing w:val="-2"/>
          <w:sz w:val="28"/>
          <w:szCs w:val="28"/>
          <w:shd w:val="clear" w:color="auto" w:fill="FFFFFF"/>
          <w:lang w:val="pt-BR"/>
        </w:rPr>
        <w:t>Đối với vùng đồng bào dân tộc thiểu số, việc tiếp cận các dịch vụ y tế số vẫn còn nhiều hạn chế. Phần lớn người dân chưa có kỹ năng sử dụng các ứng dụng y tế điện tử; việc khai thác hồ sơ sức khỏe điện tử, đặt lịch khám trực tuyến, tư vấn sức khỏe từ xa và tra cứu thông tin y tế trên môi trường số còn rất ít. Người dân vẫn có thói quen đến trực tiếp cơ sở y tế để được hướng dẫn, trong khi khả năng tự tìm kiếm thông tin chính thống về chăm sóc sức khỏe còn hạn chế.</w:t>
      </w:r>
    </w:p>
    <w:p w14:paraId="01D11FA5" w14:textId="77777777" w:rsidR="009E6914" w:rsidRPr="006D21B3" w:rsidRDefault="00181B2D" w:rsidP="00E4308B">
      <w:pPr>
        <w:pStyle w:val="Content"/>
        <w:widowControl w:val="0"/>
        <w:spacing w:after="0" w:line="240" w:lineRule="auto"/>
        <w:ind w:firstLine="567"/>
        <w:rPr>
          <w:color w:val="000000" w:themeColor="text1"/>
          <w:spacing w:val="-4"/>
          <w:sz w:val="28"/>
          <w:szCs w:val="28"/>
          <w:shd w:val="clear" w:color="auto" w:fill="FFFFFF"/>
          <w:lang w:val="pt-BR"/>
        </w:rPr>
      </w:pPr>
      <w:r w:rsidRPr="006D21B3">
        <w:rPr>
          <w:color w:val="000000" w:themeColor="text1"/>
          <w:spacing w:val="-4"/>
          <w:sz w:val="28"/>
          <w:szCs w:val="28"/>
          <w:shd w:val="clear" w:color="auto" w:fill="FFFFFF"/>
          <w:lang w:val="pt-BR"/>
        </w:rPr>
        <w:t>Mặt khác, tại các nhà văn hóa, điểm sinh hoạt cộng đồng hiện nay chưa có các thiết bị hoặc nền tảng hỗ trợ người dân tiếp cận thông tin về chăm sóc sức khỏe, phòng chống dịch bệnh, tư vấn y tế hoặc kết nối trực tuyến với các cơ sở y tế. Điều này làm giảm khả năng tiếp cận thông tin y tế chính thống, nhất là đối với người cao tuổi, phụ nữ và đồng bào dân tộc thiểu số ở những địa bàn còn khó khăn.</w:t>
      </w:r>
    </w:p>
    <w:p w14:paraId="4EB7A8A0"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Sự phát triển của trí tuệ nhân tạo (AI) và các nền tảng chăm sóc sức khỏe số mở ra cơ hội hình thành các điểm hỗ trợ y tế số tại cộng đồng, hỗ trợ người dân tra cứu thông tin sức khỏe, hướng dẫn ban đầu về chăm sóc sức khỏe, kết nối với cơ sở y tế khi cần thiết và nâng cao nhận thức về phòng bệnh, chăm sóc sức khỏe chủ động.</w:t>
      </w:r>
    </w:p>
    <w:p w14:paraId="76CCD7FE" w14:textId="77777777" w:rsidR="009E6914" w:rsidRPr="00AC2177"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AC2177">
        <w:rPr>
          <w:b/>
          <w:bCs/>
          <w:color w:val="000000" w:themeColor="text1"/>
          <w:sz w:val="28"/>
          <w:szCs w:val="28"/>
          <w:shd w:val="clear" w:color="auto" w:fill="FFFFFF"/>
          <w:lang w:val="pt-BR"/>
        </w:rPr>
        <w:t>5. Thực trạng phát triển kinh tế số</w:t>
      </w:r>
    </w:p>
    <w:p w14:paraId="2B872243"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Những năm gần đây, cùng với sự phát triển của thương mại điện tử và kinh tế số, nhiều hộ gia đình, hợp tác xã và cơ sở sản xuất trên địa bàn thành phố đã từng bước ứng dụng công nghệ số trong quảng bá và tiêu thụ sản phẩm. Tuy nhiên, đối với vùng đồng bào dân tộc thiểu số, việc tham gia vào nền kinh tế số vẫn còn ở quy mô nhỏ và chưa khai thác hết tiềm năng.</w:t>
      </w:r>
    </w:p>
    <w:p w14:paraId="7A3A28E5"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Đa số hộ sản xuất vẫn tiêu thụ sản phẩm theo phương thức truyền thống, phụ thuộc vào thương lái; việc ứng dụng thương mại điện tử, bán hàng trực tuyến, thanh toán điện tử, truy xuất nguồn gốc và quảng bá sản phẩm trên môi trường số còn hạn chế. Nhiều sản phẩm đặc trưng của đồng bào dân tộc thiểu số chưa có thương hiệu trên môi trường số, chưa hình thành được hệ thống giới thiệu và kết nối tiêu thụ ổn định.</w:t>
      </w:r>
    </w:p>
    <w:p w14:paraId="243FE11D" w14:textId="77777777" w:rsidR="009E6914" w:rsidRPr="001924F6" w:rsidRDefault="00181B2D" w:rsidP="00084EFD">
      <w:pPr>
        <w:pStyle w:val="Content"/>
        <w:widowControl w:val="0"/>
        <w:spacing w:before="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lastRenderedPageBreak/>
        <w:t>Bên cạnh đó, việc tiếp cận thông tin thị trường, kết nối doanh nghiệp, tìm kiếm cơ hội việc làm và khởi nghiệp của người dân còn gặp nhiều khó khăn do thiếu các kênh thông tin tập trung và các nền tảng hỗ trợ phù hợp.</w:t>
      </w:r>
    </w:p>
    <w:p w14:paraId="41ABDC31" w14:textId="77777777" w:rsidR="009E6914" w:rsidRPr="001924F6" w:rsidRDefault="00181B2D" w:rsidP="00084EFD">
      <w:pPr>
        <w:pStyle w:val="Content"/>
        <w:widowControl w:val="0"/>
        <w:spacing w:before="8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Trong khi đó, sự phát triển mạnh mẽ của các sàn thương mại điện tử, nền tảng số và các công nghệ mới tạo điều kiện thuận lợi để xây dựng hệ sinh thái kinh tế số cho vùng đồng bào dân tộc thiểu số, kết nối trực tiếp giữa người sản xuất với người tiêu dùng, doanh nghiệp và thị trường lao động. Đây là cơ hội quan trọng để nâng cao giá trị sản phẩm, tạo việc làm, phát triển khởi nghiệp và tăng thu nhập cho người dân.</w:t>
      </w:r>
    </w:p>
    <w:p w14:paraId="792B28A7" w14:textId="77777777" w:rsidR="009E6914" w:rsidRPr="00AC2177" w:rsidRDefault="00181B2D" w:rsidP="00084EFD">
      <w:pPr>
        <w:pStyle w:val="Content"/>
        <w:widowControl w:val="0"/>
        <w:spacing w:before="80" w:after="0" w:line="240" w:lineRule="auto"/>
        <w:ind w:firstLine="567"/>
        <w:rPr>
          <w:b/>
          <w:bCs/>
          <w:color w:val="000000" w:themeColor="text1"/>
          <w:sz w:val="28"/>
          <w:szCs w:val="28"/>
          <w:shd w:val="clear" w:color="auto" w:fill="FFFFFF"/>
          <w:lang w:val="pt-BR"/>
        </w:rPr>
      </w:pPr>
      <w:r w:rsidRPr="00AC2177">
        <w:rPr>
          <w:b/>
          <w:bCs/>
          <w:color w:val="000000" w:themeColor="text1"/>
          <w:sz w:val="28"/>
          <w:szCs w:val="28"/>
          <w:shd w:val="clear" w:color="auto" w:fill="FFFFFF"/>
          <w:lang w:val="pt-BR"/>
        </w:rPr>
        <w:t xml:space="preserve">6. Thực trạng bảo tồn văn hóa </w:t>
      </w:r>
    </w:p>
    <w:p w14:paraId="07C37B3E" w14:textId="77777777" w:rsidR="009E6914" w:rsidRPr="006D21B3" w:rsidRDefault="00181B2D" w:rsidP="00084EFD">
      <w:pPr>
        <w:pStyle w:val="Content"/>
        <w:widowControl w:val="0"/>
        <w:spacing w:before="80" w:after="0" w:line="240" w:lineRule="auto"/>
        <w:ind w:firstLine="567"/>
        <w:rPr>
          <w:color w:val="000000" w:themeColor="text1"/>
          <w:spacing w:val="-2"/>
          <w:sz w:val="28"/>
          <w:szCs w:val="28"/>
          <w:shd w:val="clear" w:color="auto" w:fill="FFFFFF"/>
          <w:lang w:val="pt-BR"/>
        </w:rPr>
      </w:pPr>
      <w:r w:rsidRPr="006D21B3">
        <w:rPr>
          <w:color w:val="000000" w:themeColor="text1"/>
          <w:spacing w:val="-2"/>
          <w:sz w:val="28"/>
          <w:szCs w:val="28"/>
          <w:shd w:val="clear" w:color="auto" w:fill="FFFFFF"/>
          <w:lang w:val="pt-BR"/>
        </w:rPr>
        <w:t>Đồng bào các dân tộc thiểu số trên địa bàn thành phố Đồng Nai có bản sắc văn hóa phong phú, đa dạng với nhiều lễ hội truyền thống, nghề thủ công, tri thức dân gian, tiếng nói và các giá trị văn hóa đặc sắc cần được bảo tồn và phát huy.</w:t>
      </w:r>
    </w:p>
    <w:p w14:paraId="715BB4A4" w14:textId="77777777" w:rsidR="009E6914" w:rsidRPr="001924F6" w:rsidRDefault="00181B2D" w:rsidP="00084EFD">
      <w:pPr>
        <w:pStyle w:val="Content"/>
        <w:widowControl w:val="0"/>
        <w:spacing w:before="8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Thời gian qua, công tác bảo tồn văn hóa đã đạt được nhiều kết quả tích cực; tuy nhiên việc ứng dụng công nghệ số trong lưu trữ, số hóa và quảng bá các giá trị văn hóa còn hạn chế. Nguồn tư liệu số về văn hóa các dân tộc thiểu số còn phân tán; chưa có cơ sở dữ liệu số phục vụ nghiên cứu, giáo dục, quảng bá và phát triển du lịch.</w:t>
      </w:r>
    </w:p>
    <w:p w14:paraId="662DDD7B" w14:textId="77777777" w:rsidR="009E6914" w:rsidRPr="001924F6" w:rsidRDefault="00181B2D" w:rsidP="00084EFD">
      <w:pPr>
        <w:pStyle w:val="Content"/>
        <w:widowControl w:val="0"/>
        <w:spacing w:before="8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Trong bối cảnh chuyển đổi số, việc số hóa các giá trị văn hóa không chỉ góp phần bảo tồn di sản mà còn tạo điều kiện để giới thiệu rộng rãi bản sắc văn hóa của các dân tộc thiểu số thông qua internet và các nền tảng số, góp phần phát triển du lịch cộng đồng, giáo dục truyền thống và quảng bá hình ảnh của địa phương.</w:t>
      </w:r>
    </w:p>
    <w:p w14:paraId="089692BA" w14:textId="77777777" w:rsidR="009E6914" w:rsidRPr="001924F6" w:rsidRDefault="00181B2D" w:rsidP="00084EFD">
      <w:pPr>
        <w:pStyle w:val="Content"/>
        <w:widowControl w:val="0"/>
        <w:spacing w:before="80" w:after="0" w:line="240" w:lineRule="auto"/>
        <w:ind w:firstLine="567"/>
        <w:rPr>
          <w:b/>
          <w:color w:val="000000" w:themeColor="text1"/>
          <w:sz w:val="28"/>
          <w:szCs w:val="28"/>
          <w:shd w:val="clear" w:color="auto" w:fill="FFFFFF"/>
          <w:lang w:val="pt-BR"/>
        </w:rPr>
      </w:pPr>
      <w:r w:rsidRPr="001924F6">
        <w:rPr>
          <w:b/>
          <w:color w:val="000000" w:themeColor="text1"/>
          <w:sz w:val="28"/>
          <w:szCs w:val="28"/>
          <w:shd w:val="clear" w:color="auto" w:fill="FFFFFF"/>
          <w:lang w:val="pt-BR"/>
        </w:rPr>
        <w:t>III. ĐÁNH GIÁ CHUNG</w:t>
      </w:r>
    </w:p>
    <w:p w14:paraId="13879149" w14:textId="77777777" w:rsidR="009E6914" w:rsidRPr="00AC2177" w:rsidRDefault="00181B2D" w:rsidP="00084EFD">
      <w:pPr>
        <w:pStyle w:val="Content"/>
        <w:widowControl w:val="0"/>
        <w:spacing w:before="80" w:after="0" w:line="240" w:lineRule="auto"/>
        <w:ind w:firstLine="567"/>
        <w:rPr>
          <w:b/>
          <w:bCs/>
          <w:color w:val="000000" w:themeColor="text1"/>
          <w:sz w:val="28"/>
          <w:szCs w:val="28"/>
          <w:shd w:val="clear" w:color="auto" w:fill="FFFFFF"/>
          <w:lang w:val="pt-BR"/>
        </w:rPr>
      </w:pPr>
      <w:r w:rsidRPr="00AC2177">
        <w:rPr>
          <w:b/>
          <w:bCs/>
          <w:color w:val="000000" w:themeColor="text1"/>
          <w:sz w:val="28"/>
          <w:szCs w:val="28"/>
          <w:shd w:val="clear" w:color="auto" w:fill="FFFFFF"/>
          <w:lang w:val="pt-BR"/>
        </w:rPr>
        <w:t>1. Kết quả đạt được</w:t>
      </w:r>
    </w:p>
    <w:p w14:paraId="52DD5B56" w14:textId="77777777" w:rsidR="009E6914" w:rsidRPr="001924F6" w:rsidRDefault="00181B2D" w:rsidP="00084EFD">
      <w:pPr>
        <w:pStyle w:val="Content"/>
        <w:widowControl w:val="0"/>
        <w:spacing w:before="8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Trong thời gian qua, thành phố Đồng Nai đã đạt được nhiều kết quả tích cực trong triển khai chuyển đổi số, phát triển hạ tầng số và cải cách hành chính. Nhận thức của người dân về chuyển đổi số từng bước được nâng lên; nhiều dịch vụ công trực tuyến, nền tảng số và tiện ích số đã được đưa vào sử dụng; hạ tầng viễn thông và internet được mở rộng đến hầu hết các địa bàn.</w:t>
      </w:r>
    </w:p>
    <w:p w14:paraId="1105C677" w14:textId="77777777" w:rsidR="009E6914" w:rsidRPr="001924F6" w:rsidRDefault="00181B2D" w:rsidP="00084EFD">
      <w:pPr>
        <w:pStyle w:val="Content"/>
        <w:widowControl w:val="0"/>
        <w:spacing w:before="8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Việc thực hiện các chính sách dân tộc và Chương trình mục tiêu quốc gia đã góp phần cải thiện điều kiện sống của đồng bào dân tộc thiểu số, tạo tiền đề để triển khai các nhiệm vụ chuyển đổi số trong giai đoạn tiếp theo.</w:t>
      </w:r>
    </w:p>
    <w:p w14:paraId="259B7D01" w14:textId="77777777" w:rsidR="009E6914" w:rsidRPr="001924F6" w:rsidRDefault="00181B2D" w:rsidP="00084EFD">
      <w:pPr>
        <w:pStyle w:val="Content"/>
        <w:widowControl w:val="0"/>
        <w:spacing w:before="8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Đặc biệt, sự quan tâm, đồng hành của các cơ sở giáo dục đại học, doanh nghiệp công nghệ, doanh nghiệp viễn thông và tổ chức đoàn thể đã tạo điều kiện thuận lợi để huy động nguồn lực xã hội tham gia thực hiện Đề án.</w:t>
      </w:r>
    </w:p>
    <w:p w14:paraId="59174490" w14:textId="77777777" w:rsidR="009E6914" w:rsidRPr="00AC2177" w:rsidRDefault="00181B2D" w:rsidP="00084EFD">
      <w:pPr>
        <w:pStyle w:val="Content"/>
        <w:widowControl w:val="0"/>
        <w:spacing w:before="80" w:after="0" w:line="240" w:lineRule="auto"/>
        <w:ind w:firstLine="567"/>
        <w:rPr>
          <w:b/>
          <w:bCs/>
          <w:color w:val="000000" w:themeColor="text1"/>
          <w:sz w:val="28"/>
          <w:szCs w:val="28"/>
          <w:shd w:val="clear" w:color="auto" w:fill="FFFFFF"/>
          <w:lang w:val="pt-BR"/>
        </w:rPr>
      </w:pPr>
      <w:r w:rsidRPr="00AC2177">
        <w:rPr>
          <w:b/>
          <w:bCs/>
          <w:color w:val="000000" w:themeColor="text1"/>
          <w:sz w:val="28"/>
          <w:szCs w:val="28"/>
          <w:shd w:val="clear" w:color="auto" w:fill="FFFFFF"/>
          <w:lang w:val="pt-BR"/>
        </w:rPr>
        <w:t>2. Hạn chế và nguyên nhân</w:t>
      </w:r>
    </w:p>
    <w:p w14:paraId="6CAE20CD" w14:textId="77777777" w:rsidR="009E6914" w:rsidRPr="00324D25" w:rsidRDefault="00181B2D" w:rsidP="00084EFD">
      <w:pPr>
        <w:widowControl w:val="0"/>
        <w:spacing w:before="80" w:after="0" w:line="240" w:lineRule="auto"/>
        <w:ind w:firstLine="567"/>
        <w:rPr>
          <w:rFonts w:cs="Times New Roman"/>
          <w:bCs/>
          <w:color w:val="000000" w:themeColor="text1"/>
          <w:sz w:val="28"/>
          <w:szCs w:val="28"/>
        </w:rPr>
      </w:pPr>
      <w:r w:rsidRPr="00324D25">
        <w:rPr>
          <w:rFonts w:cs="Times New Roman"/>
          <w:bCs/>
          <w:color w:val="000000" w:themeColor="text1"/>
          <w:sz w:val="28"/>
          <w:szCs w:val="28"/>
        </w:rPr>
        <w:t>a) Hạn chế:</w:t>
      </w:r>
    </w:p>
    <w:p w14:paraId="6F2D462A" w14:textId="77777777" w:rsidR="009E6914" w:rsidRPr="001924F6" w:rsidRDefault="00181B2D" w:rsidP="00084EFD">
      <w:pPr>
        <w:pStyle w:val="Content"/>
        <w:widowControl w:val="0"/>
        <w:spacing w:before="8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Năng lực số của người dân vùng đồng bào DTTS còn chưa đồng đều; chưa hình thành các mô hình hỗ trợ chuyển đổi số trực tiếp tại cộng đồng; việc ứng dụng công nghệ số trong giáo dục, y tế, phát triển kinh tế, bảo tồn văn hóa và giải quyết việc làm còn phân tán, thiếu sự kết nối. Việc phối hợp giữa cơ quan quản lý nhà nước, doanh nghiệp và địa phương trong triển khai các hoạt động chuyển đổi số chưa được thể chế hóa bằng một chương trình hoặc đề án tổng thể; nguồn lực xã hội chưa được huy động và phát huy.</w:t>
      </w:r>
    </w:p>
    <w:p w14:paraId="36E9B677" w14:textId="59C3F7AC" w:rsidR="009E6914" w:rsidRPr="001924F6" w:rsidRDefault="00181B2D" w:rsidP="00084EFD">
      <w:pPr>
        <w:widowControl w:val="0"/>
        <w:spacing w:before="80" w:after="0" w:line="240" w:lineRule="auto"/>
        <w:ind w:firstLine="567"/>
        <w:rPr>
          <w:rFonts w:cs="Times New Roman"/>
          <w:color w:val="000000" w:themeColor="text1"/>
          <w:sz w:val="28"/>
          <w:szCs w:val="28"/>
        </w:rPr>
      </w:pPr>
      <w:r w:rsidRPr="001924F6">
        <w:rPr>
          <w:rFonts w:cs="Times New Roman"/>
          <w:color w:val="000000" w:themeColor="text1"/>
          <w:sz w:val="28"/>
          <w:szCs w:val="28"/>
        </w:rPr>
        <w:lastRenderedPageBreak/>
        <w:t>- Việc nâng cao năng lực số</w:t>
      </w:r>
    </w:p>
    <w:p w14:paraId="3F09BACA" w14:textId="7BE9D1AE" w:rsidR="009E6914" w:rsidRPr="001924F6" w:rsidRDefault="00181B2D" w:rsidP="00084EFD">
      <w:pPr>
        <w:widowControl w:val="0"/>
        <w:spacing w:before="80" w:after="0" w:line="240" w:lineRule="auto"/>
        <w:ind w:firstLine="567"/>
        <w:rPr>
          <w:rFonts w:cs="Times New Roman"/>
          <w:color w:val="000000" w:themeColor="text1"/>
          <w:sz w:val="28"/>
          <w:szCs w:val="28"/>
        </w:rPr>
      </w:pPr>
      <w:r w:rsidRPr="001924F6">
        <w:rPr>
          <w:rFonts w:cs="Times New Roman"/>
          <w:color w:val="000000" w:themeColor="text1"/>
          <w:sz w:val="28"/>
          <w:szCs w:val="28"/>
        </w:rPr>
        <w:t>+ Khoảng cách kỹ năng: Có sự chênh lệch lớn về năng lực số giữa các nhóm tuổi. Trong khi thanh niên thích ứng nhanh thì nhóm người cao tuổi, phụ nữ ngườ</w:t>
      </w:r>
      <w:r w:rsidR="00EB27EA">
        <w:rPr>
          <w:rFonts w:cs="Times New Roman"/>
          <w:color w:val="000000" w:themeColor="text1"/>
          <w:sz w:val="28"/>
          <w:szCs w:val="28"/>
        </w:rPr>
        <w:t>i DTTS,</w:t>
      </w:r>
      <w:r w:rsidRPr="001924F6">
        <w:rPr>
          <w:rFonts w:cs="Times New Roman"/>
          <w:color w:val="000000" w:themeColor="text1"/>
          <w:sz w:val="28"/>
          <w:szCs w:val="28"/>
        </w:rPr>
        <w:t xml:space="preserve"> nhất là đội ngũ già làng, người có uy tín trong đồng bào DTTS vẫn gặp rào cản rất lớn về ngôn ngữ và kỹ năng thao tác cơ bản trên thiết bị thông minh.</w:t>
      </w:r>
    </w:p>
    <w:p w14:paraId="734F9CC3" w14:textId="77777777" w:rsidR="009E6914" w:rsidRPr="001924F6" w:rsidRDefault="00181B2D" w:rsidP="00084EFD">
      <w:pPr>
        <w:widowControl w:val="0"/>
        <w:spacing w:before="80" w:after="0" w:line="240" w:lineRule="auto"/>
        <w:ind w:firstLine="567"/>
        <w:rPr>
          <w:rFonts w:cs="Times New Roman"/>
          <w:b/>
          <w:color w:val="000000" w:themeColor="text1"/>
          <w:sz w:val="28"/>
          <w:szCs w:val="28"/>
        </w:rPr>
      </w:pPr>
      <w:r w:rsidRPr="001924F6">
        <w:rPr>
          <w:rFonts w:cs="Times New Roman"/>
          <w:color w:val="000000" w:themeColor="text1"/>
          <w:sz w:val="28"/>
          <w:szCs w:val="28"/>
        </w:rPr>
        <w:t>+ Tỷ lệ sử dụng dịch vụ công còn thấp: Mặc dù tỷ lệ kích hoạt VNeID cao, nhưng số lượng người dân tự giác nộp hồ sơ trực tuyến tại nhà rất thấp; phần lớn vẫn phải đến bộ phận Một cửa để cán bộ hỗ trợ thao tác thay.</w:t>
      </w:r>
    </w:p>
    <w:p w14:paraId="503DECAF" w14:textId="77777777" w:rsidR="009E6914" w:rsidRPr="001924F6" w:rsidRDefault="00181B2D" w:rsidP="00084EFD">
      <w:pPr>
        <w:pStyle w:val="Heading1"/>
        <w:widowControl w:val="0"/>
        <w:tabs>
          <w:tab w:val="clear" w:pos="567"/>
          <w:tab w:val="left" w:pos="284"/>
          <w:tab w:val="left" w:pos="10065"/>
        </w:tabs>
        <w:spacing w:before="80" w:after="0" w:line="240" w:lineRule="auto"/>
        <w:ind w:left="0" w:firstLine="567"/>
        <w:jc w:val="both"/>
        <w:rPr>
          <w:b w:val="0"/>
          <w:color w:val="000000" w:themeColor="text1"/>
          <w:spacing w:val="-2"/>
          <w:szCs w:val="28"/>
        </w:rPr>
      </w:pPr>
      <w:r w:rsidRPr="001924F6">
        <w:rPr>
          <w:b w:val="0"/>
          <w:color w:val="000000" w:themeColor="text1"/>
          <w:spacing w:val="-2"/>
          <w:szCs w:val="28"/>
        </w:rPr>
        <w:t>+ Ý thức về an toàn thông tin: Người dân vùng đồng bào DTTS còn chủ quan, dễ tin theo các luồng thông tin sai lệch trên mạng xã hội. Tình trạng người dân bị các đối tượng xấu lợi dụng, lừa đảo qua mạng (giả danh cơ quan pháp luật, lừa đảo tài chính) vẫn còn diễn ra, gây ảnh hưởng đến an ninh trật tự tại địa phương.</w:t>
      </w:r>
    </w:p>
    <w:p w14:paraId="72ADDB8D" w14:textId="77777777" w:rsidR="009E6914" w:rsidRPr="001924F6" w:rsidRDefault="00181B2D" w:rsidP="00084EFD">
      <w:pPr>
        <w:pStyle w:val="Heading1"/>
        <w:widowControl w:val="0"/>
        <w:tabs>
          <w:tab w:val="left" w:pos="426"/>
          <w:tab w:val="left" w:pos="10065"/>
        </w:tabs>
        <w:spacing w:before="80" w:after="0" w:line="240" w:lineRule="auto"/>
        <w:ind w:left="0" w:firstLine="567"/>
        <w:jc w:val="both"/>
        <w:rPr>
          <w:b w:val="0"/>
          <w:color w:val="000000" w:themeColor="text1"/>
          <w:szCs w:val="28"/>
        </w:rPr>
      </w:pPr>
      <w:r w:rsidRPr="001924F6">
        <w:rPr>
          <w:b w:val="0"/>
          <w:color w:val="000000" w:themeColor="text1"/>
          <w:szCs w:val="28"/>
        </w:rPr>
        <w:t>- Việc ứng dụng công nghệ số vào thực tiễn.</w:t>
      </w:r>
    </w:p>
    <w:p w14:paraId="12CC923B" w14:textId="4B5096D1" w:rsidR="009E6914" w:rsidRPr="001924F6" w:rsidRDefault="00181B2D" w:rsidP="00084EFD">
      <w:pPr>
        <w:widowControl w:val="0"/>
        <w:spacing w:before="80" w:after="0" w:line="240" w:lineRule="auto"/>
        <w:ind w:firstLine="567"/>
        <w:rPr>
          <w:rFonts w:cs="Times New Roman"/>
          <w:color w:val="000000" w:themeColor="text1"/>
          <w:sz w:val="28"/>
          <w:szCs w:val="28"/>
        </w:rPr>
      </w:pPr>
      <w:r w:rsidRPr="001924F6">
        <w:rPr>
          <w:rFonts w:cs="Times New Roman"/>
          <w:color w:val="000000" w:themeColor="text1"/>
          <w:sz w:val="28"/>
          <w:szCs w:val="28"/>
        </w:rPr>
        <w:t xml:space="preserve">+ </w:t>
      </w:r>
      <w:r w:rsidRPr="001924F6">
        <w:rPr>
          <w:rFonts w:cs="Times New Roman"/>
          <w:bCs/>
          <w:color w:val="000000" w:themeColor="text1"/>
          <w:sz w:val="28"/>
          <w:szCs w:val="28"/>
        </w:rPr>
        <w:t>Hạ tầng chưa đồng bộ:</w:t>
      </w:r>
      <w:r w:rsidRPr="001924F6">
        <w:rPr>
          <w:rFonts w:cs="Times New Roman"/>
          <w:color w:val="000000" w:themeColor="text1"/>
          <w:sz w:val="28"/>
          <w:szCs w:val="28"/>
        </w:rPr>
        <w:t xml:space="preserve"> Tại một số ấp vùng sâu, vùng xa sóng viễn thông 4G/5G vẫ</w:t>
      </w:r>
      <w:r w:rsidR="00AC2177">
        <w:rPr>
          <w:rFonts w:cs="Times New Roman"/>
          <w:color w:val="000000" w:themeColor="text1"/>
          <w:sz w:val="28"/>
          <w:szCs w:val="28"/>
        </w:rPr>
        <w:t>n còn “vùng lõm”</w:t>
      </w:r>
      <w:r w:rsidRPr="001924F6">
        <w:rPr>
          <w:rFonts w:cs="Times New Roman"/>
          <w:color w:val="000000" w:themeColor="text1"/>
          <w:sz w:val="28"/>
          <w:szCs w:val="28"/>
        </w:rPr>
        <w:t>, tốc độ internet không ổn định gây khó khăn cho việc truy cập các dịch vụ hành chính công trực tuyến.</w:t>
      </w:r>
    </w:p>
    <w:p w14:paraId="4D12AB63" w14:textId="77777777" w:rsidR="009E6914" w:rsidRPr="001924F6" w:rsidRDefault="00181B2D" w:rsidP="00084EFD">
      <w:pPr>
        <w:widowControl w:val="0"/>
        <w:spacing w:before="80" w:after="0" w:line="240" w:lineRule="auto"/>
        <w:ind w:firstLine="567"/>
        <w:rPr>
          <w:rFonts w:cs="Times New Roman"/>
          <w:color w:val="000000" w:themeColor="text1"/>
          <w:sz w:val="28"/>
          <w:szCs w:val="28"/>
        </w:rPr>
      </w:pPr>
      <w:r w:rsidRPr="001924F6">
        <w:rPr>
          <w:rFonts w:cs="Times New Roman"/>
          <w:color w:val="000000" w:themeColor="text1"/>
          <w:sz w:val="28"/>
          <w:szCs w:val="28"/>
        </w:rPr>
        <w:t xml:space="preserve">+ </w:t>
      </w:r>
      <w:r w:rsidRPr="001924F6">
        <w:rPr>
          <w:rFonts w:cs="Times New Roman"/>
          <w:bCs/>
          <w:color w:val="000000" w:themeColor="text1"/>
          <w:sz w:val="28"/>
          <w:szCs w:val="28"/>
        </w:rPr>
        <w:t>Ứng dụng vào sản xuất còn hạn chế:</w:t>
      </w:r>
      <w:r w:rsidRPr="001924F6">
        <w:rPr>
          <w:rFonts w:cs="Times New Roman"/>
          <w:color w:val="000000" w:themeColor="text1"/>
          <w:sz w:val="28"/>
          <w:szCs w:val="28"/>
        </w:rPr>
        <w:t xml:space="preserve"> Người dân chủ yếu sử dụng điện thoại để giải trí (Zalo, Facebook, TikTok), chưa biết cách ứng dụng công nghệ số vào việc theo dõi thời tiết, kỹ thuật chăm sóc cây trồng hay đưa sản phẩm nông sản của gia đình lên các sàn thương mại điện tử để tìm đầu ra bền vững.</w:t>
      </w:r>
    </w:p>
    <w:p w14:paraId="6045D984" w14:textId="59AE721F" w:rsidR="009E6914" w:rsidRPr="001924F6" w:rsidRDefault="00181B2D" w:rsidP="00084EFD">
      <w:pPr>
        <w:widowControl w:val="0"/>
        <w:spacing w:before="80" w:after="0" w:line="240" w:lineRule="auto"/>
        <w:ind w:firstLine="567"/>
        <w:rPr>
          <w:rFonts w:cs="Times New Roman"/>
          <w:color w:val="000000" w:themeColor="text1"/>
          <w:sz w:val="28"/>
          <w:szCs w:val="28"/>
        </w:rPr>
      </w:pPr>
      <w:r w:rsidRPr="001924F6">
        <w:rPr>
          <w:rFonts w:cs="Times New Roman"/>
          <w:color w:val="000000" w:themeColor="text1"/>
          <w:sz w:val="28"/>
          <w:szCs w:val="28"/>
        </w:rPr>
        <w:t xml:space="preserve">+ </w:t>
      </w:r>
      <w:r w:rsidRPr="001924F6">
        <w:rPr>
          <w:rFonts w:cs="Times New Roman"/>
          <w:bCs/>
          <w:color w:val="000000" w:themeColor="text1"/>
          <w:sz w:val="28"/>
          <w:szCs w:val="28"/>
        </w:rPr>
        <w:t>Điều kiện kinh tế:</w:t>
      </w:r>
      <w:r w:rsidRPr="001924F6">
        <w:rPr>
          <w:rFonts w:cs="Times New Roman"/>
          <w:color w:val="000000" w:themeColor="text1"/>
          <w:sz w:val="28"/>
          <w:szCs w:val="28"/>
        </w:rPr>
        <w:t xml:space="preserve"> Một bộ phận hộ nghèo, cận nghèo, hộ khó khăn người DTTS chưa có điều kiện trang bị điện thoại thông minh hoặc không có kinh phí để duy trì gói cước dữ liệu (data) hàng tháng, dẫn đến việc bị</w:t>
      </w:r>
      <w:r w:rsidR="00AC2177">
        <w:rPr>
          <w:rFonts w:cs="Times New Roman"/>
          <w:color w:val="000000" w:themeColor="text1"/>
          <w:sz w:val="28"/>
          <w:szCs w:val="28"/>
        </w:rPr>
        <w:t xml:space="preserve"> “</w:t>
      </w:r>
      <w:r w:rsidRPr="001924F6">
        <w:rPr>
          <w:rFonts w:cs="Times New Roman"/>
          <w:color w:val="000000" w:themeColor="text1"/>
          <w:sz w:val="28"/>
          <w:szCs w:val="28"/>
        </w:rPr>
        <w:t>đứ</w:t>
      </w:r>
      <w:r w:rsidR="00AC2177">
        <w:rPr>
          <w:rFonts w:cs="Times New Roman"/>
          <w:color w:val="000000" w:themeColor="text1"/>
          <w:sz w:val="28"/>
          <w:szCs w:val="28"/>
        </w:rPr>
        <w:t>ng ngoài”</w:t>
      </w:r>
      <w:r w:rsidRPr="001924F6">
        <w:rPr>
          <w:rFonts w:cs="Times New Roman"/>
          <w:color w:val="000000" w:themeColor="text1"/>
          <w:sz w:val="28"/>
          <w:szCs w:val="28"/>
        </w:rPr>
        <w:t xml:space="preserve"> tiến trình chuyển đổi số.</w:t>
      </w:r>
    </w:p>
    <w:p w14:paraId="72B69403" w14:textId="77777777" w:rsidR="009E6914" w:rsidRPr="006D21B3" w:rsidRDefault="00181B2D" w:rsidP="00084EFD">
      <w:pPr>
        <w:widowControl w:val="0"/>
        <w:tabs>
          <w:tab w:val="left" w:pos="709"/>
          <w:tab w:val="left" w:pos="10065"/>
        </w:tabs>
        <w:spacing w:before="80" w:after="0" w:line="240" w:lineRule="auto"/>
        <w:ind w:firstLine="567"/>
        <w:rPr>
          <w:rStyle w:val="ng-star-inserted"/>
          <w:rFonts w:cs="Times New Roman"/>
          <w:color w:val="000000" w:themeColor="text1"/>
          <w:spacing w:val="-6"/>
          <w:sz w:val="28"/>
          <w:szCs w:val="28"/>
          <w:shd w:val="clear" w:color="auto" w:fill="FFFFFF"/>
        </w:rPr>
      </w:pPr>
      <w:r w:rsidRPr="006D21B3">
        <w:rPr>
          <w:rStyle w:val="ng-star-inserted"/>
          <w:rFonts w:cs="Times New Roman"/>
          <w:color w:val="000000" w:themeColor="text1"/>
          <w:spacing w:val="-6"/>
          <w:sz w:val="28"/>
          <w:szCs w:val="28"/>
          <w:shd w:val="clear" w:color="auto" w:fill="FFFFFF"/>
        </w:rPr>
        <w:t>- Một bộ phận người dân tộc thiểu số chưa có điện thoại thông minh. Việc nắm bắt thông tin của một số trưởng ấp còn chậm, chưa theo kịp thời đại công nghệ.</w:t>
      </w:r>
    </w:p>
    <w:p w14:paraId="615928FB" w14:textId="77777777" w:rsidR="009E6914" w:rsidRPr="001924F6" w:rsidRDefault="00181B2D" w:rsidP="00084EFD">
      <w:pPr>
        <w:widowControl w:val="0"/>
        <w:spacing w:before="80" w:after="0" w:line="240" w:lineRule="auto"/>
        <w:ind w:firstLine="567"/>
        <w:rPr>
          <w:rFonts w:cs="Times New Roman"/>
          <w:color w:val="000000" w:themeColor="text1"/>
          <w:sz w:val="28"/>
          <w:szCs w:val="28"/>
        </w:rPr>
      </w:pPr>
      <w:r w:rsidRPr="001924F6">
        <w:rPr>
          <w:rFonts w:cs="Times New Roman"/>
          <w:color w:val="000000" w:themeColor="text1"/>
          <w:sz w:val="28"/>
          <w:szCs w:val="28"/>
          <w:lang w:val="af-ZA"/>
        </w:rPr>
        <w:t xml:space="preserve">- Đồng bào dân tộc thiểu số tiếp cận chuyển đổi số còn hạn chế, thiếu kỹ năng số, khó tiếp cận dịch vụ công trực tuyến, đặc biệt ở vùng sâu vùng xa. </w:t>
      </w:r>
      <w:r w:rsidRPr="001924F6">
        <w:rPr>
          <w:rFonts w:cs="Times New Roman"/>
          <w:color w:val="000000" w:themeColor="text1"/>
          <w:sz w:val="28"/>
          <w:szCs w:val="28"/>
        </w:rPr>
        <w:t>Dù số lượng người tham gia tuyên truyền, tập huấn lớn nhưng việc áp dụng kỹ năng số vào thực tiễn sinh kế hàng ngày của đồng bào DTTS còn hạn chế.</w:t>
      </w:r>
    </w:p>
    <w:p w14:paraId="3486029F" w14:textId="77777777" w:rsidR="009E6914" w:rsidRPr="001924F6" w:rsidRDefault="00181B2D" w:rsidP="00084EFD">
      <w:pPr>
        <w:widowControl w:val="0"/>
        <w:spacing w:before="80" w:after="0" w:line="240" w:lineRule="auto"/>
        <w:ind w:firstLine="567"/>
        <w:rPr>
          <w:rFonts w:cs="Times New Roman"/>
          <w:color w:val="000000" w:themeColor="text1"/>
          <w:sz w:val="28"/>
          <w:szCs w:val="28"/>
        </w:rPr>
      </w:pPr>
      <w:r w:rsidRPr="001924F6">
        <w:rPr>
          <w:rFonts w:cs="Times New Roman"/>
          <w:color w:val="000000" w:themeColor="text1"/>
          <w:sz w:val="28"/>
          <w:szCs w:val="28"/>
          <w:lang w:val="af-ZA"/>
        </w:rPr>
        <w:t>- Hạ tầng công nghệ thông tin về máy tính, thiết bị chưa đáp ứng được yêu cầu nhiệm vụ đề ra;</w:t>
      </w:r>
      <w:r w:rsidRPr="001924F6">
        <w:rPr>
          <w:rFonts w:cs="Times New Roman"/>
          <w:color w:val="000000" w:themeColor="text1"/>
          <w:sz w:val="28"/>
          <w:szCs w:val="28"/>
        </w:rPr>
        <w:t xml:space="preserve"> hạ tầng số tại một số khu vực vùng sâu </w:t>
      </w:r>
      <w:r w:rsidRPr="001924F6">
        <w:rPr>
          <w:rFonts w:cs="Times New Roman"/>
          <w:color w:val="000000" w:themeColor="text1"/>
          <w:sz w:val="28"/>
          <w:szCs w:val="28"/>
          <w:lang w:val="af-ZA"/>
        </w:rPr>
        <w:t>vùng xa</w:t>
      </w:r>
      <w:r w:rsidRPr="001924F6">
        <w:rPr>
          <w:rFonts w:cs="Times New Roman"/>
          <w:color w:val="000000" w:themeColor="text1"/>
          <w:sz w:val="28"/>
          <w:szCs w:val="28"/>
        </w:rPr>
        <w:t xml:space="preserve"> vẫn chưa đồng bộ, ảnh hưởng đến chất lượng học tập trực tuyến.</w:t>
      </w:r>
    </w:p>
    <w:p w14:paraId="141F54A6" w14:textId="77777777" w:rsidR="009E6914" w:rsidRPr="00324D25" w:rsidRDefault="00181B2D" w:rsidP="00084EFD">
      <w:pPr>
        <w:widowControl w:val="0"/>
        <w:spacing w:before="80" w:after="0" w:line="240" w:lineRule="auto"/>
        <w:ind w:firstLine="567"/>
        <w:rPr>
          <w:rFonts w:cs="Times New Roman"/>
          <w:iCs/>
          <w:color w:val="000000" w:themeColor="text1"/>
          <w:sz w:val="28"/>
          <w:szCs w:val="28"/>
        </w:rPr>
      </w:pPr>
      <w:r w:rsidRPr="00324D25">
        <w:rPr>
          <w:rFonts w:cs="Times New Roman"/>
          <w:iCs/>
          <w:color w:val="000000" w:themeColor="text1"/>
          <w:sz w:val="28"/>
          <w:szCs w:val="28"/>
        </w:rPr>
        <w:t>b) Nguyên nhân</w:t>
      </w:r>
    </w:p>
    <w:p w14:paraId="10FF1157" w14:textId="77777777" w:rsidR="009E6914" w:rsidRPr="00324D25" w:rsidRDefault="00181B2D" w:rsidP="00084EFD">
      <w:pPr>
        <w:widowControl w:val="0"/>
        <w:spacing w:before="80" w:after="0" w:line="240" w:lineRule="auto"/>
        <w:ind w:firstLine="567"/>
        <w:rPr>
          <w:rFonts w:cs="Times New Roman"/>
          <w:bCs/>
          <w:color w:val="000000" w:themeColor="text1"/>
          <w:sz w:val="28"/>
          <w:szCs w:val="28"/>
        </w:rPr>
      </w:pPr>
      <w:r w:rsidRPr="00324D25">
        <w:rPr>
          <w:rFonts w:cs="Times New Roman"/>
          <w:bCs/>
          <w:color w:val="000000" w:themeColor="text1"/>
          <w:sz w:val="28"/>
          <w:szCs w:val="28"/>
        </w:rPr>
        <w:t xml:space="preserve">- Khách quan: </w:t>
      </w:r>
    </w:p>
    <w:p w14:paraId="2448F074" w14:textId="77777777" w:rsidR="009E6914" w:rsidRPr="001924F6" w:rsidRDefault="00181B2D" w:rsidP="00084EFD">
      <w:pPr>
        <w:widowControl w:val="0"/>
        <w:spacing w:before="80" w:after="0" w:line="240" w:lineRule="auto"/>
        <w:ind w:firstLine="567"/>
        <w:rPr>
          <w:rFonts w:cs="Times New Roman"/>
          <w:color w:val="000000" w:themeColor="text1"/>
          <w:sz w:val="28"/>
          <w:szCs w:val="28"/>
        </w:rPr>
      </w:pPr>
      <w:r w:rsidRPr="001924F6">
        <w:rPr>
          <w:rFonts w:eastAsia="Google Sans" w:cs="Times New Roman"/>
          <w:color w:val="000000" w:themeColor="text1"/>
          <w:sz w:val="28"/>
          <w:szCs w:val="28"/>
        </w:rPr>
        <w:t xml:space="preserve">+ Mặt bằng chung, đời sống nhân dân còn nhiều khó khăn, đồng thời xuất phát điểm về kinh tế và trình độ dân trí của một bộ phận đồng bào dân tộc thiểu số vẫn còn những chênh lệch nhất định; </w:t>
      </w:r>
      <w:r w:rsidRPr="001924F6">
        <w:rPr>
          <w:rFonts w:cs="Times New Roman"/>
          <w:color w:val="000000" w:themeColor="text1"/>
          <w:sz w:val="28"/>
          <w:szCs w:val="28"/>
        </w:rPr>
        <w:t>điều kiện địa lý khó khăn, rào cản về ngôn ngữ và tập quán canh tác của đồng bào.</w:t>
      </w:r>
    </w:p>
    <w:p w14:paraId="1D3D4E4F" w14:textId="77777777" w:rsidR="009E6914" w:rsidRPr="001924F6" w:rsidRDefault="00181B2D" w:rsidP="00E4308B">
      <w:pPr>
        <w:pStyle w:val="Heading3"/>
        <w:keepNext w:val="0"/>
        <w:keepLines w:val="0"/>
        <w:widowControl w:val="0"/>
        <w:spacing w:line="240" w:lineRule="auto"/>
        <w:ind w:firstLine="567"/>
        <w:jc w:val="both"/>
        <w:rPr>
          <w:rFonts w:eastAsia="Google Sans" w:cs="Times New Roman"/>
          <w:b w:val="0"/>
          <w:i w:val="0"/>
          <w:color w:val="000000" w:themeColor="text1"/>
          <w:sz w:val="28"/>
          <w:szCs w:val="28"/>
        </w:rPr>
      </w:pPr>
      <w:r w:rsidRPr="001924F6">
        <w:rPr>
          <w:rFonts w:eastAsia="Google Sans" w:cs="Times New Roman"/>
          <w:b w:val="0"/>
          <w:i w:val="0"/>
          <w:color w:val="000000" w:themeColor="text1"/>
          <w:sz w:val="28"/>
          <w:szCs w:val="28"/>
        </w:rPr>
        <w:t>+ Đặc thù về độ tuổi và khả năng thích ứng công nghệ: Phần lớn những người gặp khó khăn trong việc tiếp cận kỹ năng số là người cao tuổi. Khả năng tiếp thu, ghi nhớ các thao tác trên thiết bị thông minh của người lớn tuổi chậm hơn, dễ quên, dẫn đến sự thiếu tự tin và nảy sinh tâm lý ỷ lại, phụ thuộc vào con cháu hoặc cán bộ cơ sở.</w:t>
      </w:r>
    </w:p>
    <w:p w14:paraId="53F20111" w14:textId="77777777" w:rsidR="009E6914" w:rsidRPr="001924F6" w:rsidRDefault="00181B2D" w:rsidP="00E4308B">
      <w:pPr>
        <w:pStyle w:val="Heading3"/>
        <w:keepNext w:val="0"/>
        <w:keepLines w:val="0"/>
        <w:widowControl w:val="0"/>
        <w:spacing w:line="240" w:lineRule="auto"/>
        <w:ind w:firstLine="567"/>
        <w:jc w:val="both"/>
        <w:rPr>
          <w:rFonts w:eastAsia="Google Sans" w:cs="Times New Roman"/>
          <w:b w:val="0"/>
          <w:i w:val="0"/>
          <w:color w:val="000000" w:themeColor="text1"/>
          <w:sz w:val="28"/>
          <w:szCs w:val="28"/>
        </w:rPr>
      </w:pPr>
      <w:r w:rsidRPr="001924F6">
        <w:rPr>
          <w:rFonts w:eastAsia="Google Sans" w:cs="Times New Roman"/>
          <w:b w:val="0"/>
          <w:i w:val="0"/>
          <w:color w:val="000000" w:themeColor="text1"/>
          <w:sz w:val="28"/>
          <w:szCs w:val="28"/>
        </w:rPr>
        <w:lastRenderedPageBreak/>
        <w:t>+ Sự phức tạp của môi trường mạng: Sự phát triển nhanh chóng của công nghệ thông tin đi kèm với sự gia tăng của các phương thức lừa đảo, tội phạm công nghệ cao ngày càng tinh vi. Đây là rủi ro khách quan khiến người dân (vốn có kiến thức bảo mật chưa sâu) dễ trở thành nạn nhân, từ đó tạo ra tâm lý lo sợ mất an toàn thông tin cá nhân và tài sản.</w:t>
      </w:r>
    </w:p>
    <w:p w14:paraId="061FD740" w14:textId="77777777" w:rsidR="009E6914" w:rsidRPr="00324D25" w:rsidRDefault="00181B2D" w:rsidP="00E4308B">
      <w:pPr>
        <w:widowControl w:val="0"/>
        <w:spacing w:before="120" w:after="0" w:line="240" w:lineRule="auto"/>
        <w:ind w:firstLine="567"/>
        <w:rPr>
          <w:rFonts w:cs="Times New Roman"/>
          <w:bCs/>
          <w:color w:val="000000" w:themeColor="text1"/>
          <w:sz w:val="28"/>
          <w:szCs w:val="28"/>
        </w:rPr>
      </w:pPr>
      <w:r w:rsidRPr="00324D25">
        <w:rPr>
          <w:rFonts w:cs="Times New Roman"/>
          <w:bCs/>
          <w:color w:val="000000" w:themeColor="text1"/>
          <w:sz w:val="28"/>
          <w:szCs w:val="28"/>
        </w:rPr>
        <w:t xml:space="preserve">- Chủ quan: </w:t>
      </w:r>
    </w:p>
    <w:p w14:paraId="0E915F36" w14:textId="77777777" w:rsidR="009E6914" w:rsidRPr="001924F6" w:rsidRDefault="00181B2D" w:rsidP="00E4308B">
      <w:pPr>
        <w:widowControl w:val="0"/>
        <w:spacing w:before="120" w:after="0" w:line="240" w:lineRule="auto"/>
        <w:ind w:firstLine="567"/>
        <w:rPr>
          <w:rFonts w:eastAsia="Google Sans" w:cs="Times New Roman"/>
          <w:bCs/>
          <w:color w:val="000000" w:themeColor="text1"/>
          <w:sz w:val="28"/>
          <w:szCs w:val="28"/>
        </w:rPr>
      </w:pPr>
      <w:r w:rsidRPr="001924F6">
        <w:rPr>
          <w:rFonts w:eastAsia="Google Sans" w:cs="Times New Roman"/>
          <w:bCs/>
          <w:color w:val="000000" w:themeColor="text1"/>
          <w:sz w:val="28"/>
          <w:szCs w:val="28"/>
        </w:rPr>
        <w:t xml:space="preserve">+ Tâm lý e ngại công nghệ: Một bộ phận người dân </w:t>
      </w:r>
      <w:r w:rsidRPr="001924F6">
        <w:rPr>
          <w:rFonts w:cs="Times New Roman"/>
          <w:color w:val="000000" w:themeColor="text1"/>
          <w:sz w:val="28"/>
          <w:szCs w:val="28"/>
          <w:lang w:val="af-ZA"/>
        </w:rPr>
        <w:t>tộc thiểu số</w:t>
      </w:r>
      <w:r w:rsidRPr="001924F6">
        <w:rPr>
          <w:rFonts w:eastAsia="Google Sans" w:cs="Times New Roman"/>
          <w:bCs/>
          <w:color w:val="000000" w:themeColor="text1"/>
          <w:sz w:val="28"/>
          <w:szCs w:val="28"/>
        </w:rPr>
        <w:t xml:space="preserve">, đặc biệt là người cao tuổi, vẫn giữ thói quen sử dụng tiền mặt và thực hiện thủ tục hành chính trực tiếp trên giấy tờ do tâm lý sợ sai, sợ mất an toàn thông tin khi thao tác trên môi trường mạng. </w:t>
      </w:r>
    </w:p>
    <w:p w14:paraId="79FE4D7E" w14:textId="77777777" w:rsidR="009E6914" w:rsidRPr="001924F6" w:rsidRDefault="00181B2D" w:rsidP="00E4308B">
      <w:pPr>
        <w:widowControl w:val="0"/>
        <w:spacing w:before="120" w:after="0" w:line="240" w:lineRule="auto"/>
        <w:ind w:firstLine="567"/>
        <w:rPr>
          <w:rFonts w:eastAsia="Google Sans" w:cs="Times New Roman"/>
          <w:bCs/>
          <w:color w:val="000000" w:themeColor="text1"/>
          <w:sz w:val="28"/>
          <w:szCs w:val="28"/>
        </w:rPr>
      </w:pPr>
      <w:r w:rsidRPr="001924F6">
        <w:rPr>
          <w:rFonts w:eastAsia="Google Sans" w:cs="Times New Roman"/>
          <w:bCs/>
          <w:color w:val="000000" w:themeColor="text1"/>
          <w:sz w:val="28"/>
          <w:szCs w:val="28"/>
        </w:rPr>
        <w:t xml:space="preserve">+ Nguồn lực cán bộ cơ sở còn hạn chế: Đội ngũ nòng cốt như Trưởng ấp, Người có uy tín tuy rất tâm huyết nhưng chưa được đào tạo, tập huấn bài bản, thường xuyên về các kỹ năng số chuyên sâu. </w:t>
      </w:r>
    </w:p>
    <w:p w14:paraId="2BEFC16D" w14:textId="77777777" w:rsidR="009E6914" w:rsidRPr="001924F6" w:rsidRDefault="00181B2D" w:rsidP="00E4308B">
      <w:pPr>
        <w:widowControl w:val="0"/>
        <w:spacing w:before="120" w:after="0" w:line="240" w:lineRule="auto"/>
        <w:ind w:firstLine="567"/>
        <w:rPr>
          <w:rFonts w:cs="Times New Roman"/>
          <w:color w:val="000000" w:themeColor="text1"/>
          <w:sz w:val="28"/>
          <w:szCs w:val="28"/>
        </w:rPr>
      </w:pPr>
      <w:r w:rsidRPr="001924F6">
        <w:rPr>
          <w:rFonts w:eastAsia="Google Sans" w:cs="Times New Roman"/>
          <w:bCs/>
          <w:color w:val="000000" w:themeColor="text1"/>
          <w:sz w:val="28"/>
          <w:szCs w:val="28"/>
        </w:rPr>
        <w:t xml:space="preserve">+ Công tác tuyên truyền đôi khi còn hình thức: Việc tuyên truyền đôi lúc chưa thực sự đổi mới, chưa xây dựng được nhiều nội dung số bằng tiếng dân tộc thiểu số hoặc các video hướng dẫn ngắn gọn, dễ hiểu phù hợp với trình độ nhận thức của đồng bào DTTS tại địa phương; </w:t>
      </w:r>
      <w:r w:rsidRPr="001924F6">
        <w:rPr>
          <w:rFonts w:cs="Times New Roman"/>
          <w:color w:val="000000" w:themeColor="text1"/>
          <w:sz w:val="28"/>
          <w:szCs w:val="28"/>
        </w:rPr>
        <w:t>tài liệu hướng dẫn đôi khi còn nặng tính lý thuyết, chưa thực sự đa dạng hóa phương thức thể hiện để thu hút người dân vùng DTTS.</w:t>
      </w:r>
    </w:p>
    <w:p w14:paraId="27DC46BE" w14:textId="77777777"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1924F6">
        <w:rPr>
          <w:b/>
          <w:color w:val="000000" w:themeColor="text1"/>
          <w:sz w:val="28"/>
          <w:szCs w:val="28"/>
          <w:shd w:val="clear" w:color="auto" w:fill="FFFFFF"/>
          <w:lang w:val="pt-BR"/>
        </w:rPr>
        <w:t>IV. SỰ CẦN THIẾT BAN HÀNH ĐỀ ÁN</w:t>
      </w:r>
    </w:p>
    <w:p w14:paraId="4892C030" w14:textId="36262E24" w:rsidR="009E6914" w:rsidRPr="006D21B3" w:rsidRDefault="00181B2D" w:rsidP="00E4308B">
      <w:pPr>
        <w:pStyle w:val="Content"/>
        <w:widowControl w:val="0"/>
        <w:spacing w:after="0" w:line="240" w:lineRule="auto"/>
        <w:ind w:firstLine="567"/>
        <w:rPr>
          <w:color w:val="000000" w:themeColor="text1"/>
          <w:spacing w:val="-2"/>
          <w:sz w:val="28"/>
          <w:szCs w:val="28"/>
          <w:shd w:val="clear" w:color="auto" w:fill="FFFFFF"/>
          <w:lang w:val="pt-BR"/>
        </w:rPr>
      </w:pPr>
      <w:r w:rsidRPr="006D21B3">
        <w:rPr>
          <w:color w:val="000000" w:themeColor="text1"/>
          <w:spacing w:val="-2"/>
          <w:sz w:val="28"/>
          <w:szCs w:val="28"/>
          <w:shd w:val="clear" w:color="auto" w:fill="FFFFFF"/>
          <w:lang w:val="pt-BR"/>
        </w:rPr>
        <w:t>Xuất phát từ yêu cầu thực tiễn và định hướng phát triển của thành phố Đồng Nai, việc ban hành Đề án nâng cao năng lực số cho người dân vùng đồng bào DTTS trên địa bàn thành phố Đồng Nai giai đoạn 2026</w:t>
      </w:r>
      <w:r w:rsidR="00E4308B" w:rsidRPr="006D21B3">
        <w:rPr>
          <w:color w:val="000000" w:themeColor="text1"/>
          <w:spacing w:val="-2"/>
          <w:sz w:val="28"/>
          <w:szCs w:val="28"/>
          <w:shd w:val="clear" w:color="auto" w:fill="FFFFFF"/>
          <w:lang w:val="pt-BR"/>
        </w:rPr>
        <w:t xml:space="preserve"> </w:t>
      </w:r>
      <w:r w:rsidRPr="006D21B3">
        <w:rPr>
          <w:color w:val="000000" w:themeColor="text1"/>
          <w:spacing w:val="-2"/>
          <w:sz w:val="28"/>
          <w:szCs w:val="28"/>
          <w:shd w:val="clear" w:color="auto" w:fill="FFFFFF"/>
          <w:lang w:val="vi-VN"/>
        </w:rPr>
        <w:t>-</w:t>
      </w:r>
      <w:r w:rsidR="00E4308B" w:rsidRPr="006D21B3">
        <w:rPr>
          <w:color w:val="000000" w:themeColor="text1"/>
          <w:spacing w:val="-2"/>
          <w:sz w:val="28"/>
          <w:szCs w:val="28"/>
          <w:shd w:val="clear" w:color="auto" w:fill="FFFFFF"/>
        </w:rPr>
        <w:t xml:space="preserve"> </w:t>
      </w:r>
      <w:r w:rsidRPr="006D21B3">
        <w:rPr>
          <w:color w:val="000000" w:themeColor="text1"/>
          <w:spacing w:val="-2"/>
          <w:sz w:val="28"/>
          <w:szCs w:val="28"/>
          <w:shd w:val="clear" w:color="auto" w:fill="FFFFFF"/>
          <w:lang w:val="pt-BR"/>
        </w:rPr>
        <w:t>2030 là hết sức cần thiết.</w:t>
      </w:r>
    </w:p>
    <w:p w14:paraId="40E3D11F" w14:textId="57FCFA03"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xml:space="preserve">Đề án sẽ là cơ sở để huy động tổng hợp nguồn lực của Nhà nước, cơ sở đào tạo, doanh nghiệp công nghệ, doanh nghiệp viễn thông, doanh nghiệp tuyển dụng và các tổ chức chính trị - xã hội nhằm xây dựng hệ sinh thái số phục vụ người dân vùng đồng bào DTTS, lấy Điểm hỗ trợ chuyển đổi số cộng đồng tại nhà văn hóa làm hạt nhân triển khai; phát huy vai trò nòng cốt của Đoàn Thanh niên, sự tham gia của </w:t>
      </w:r>
      <w:r w:rsidR="007D6ECF" w:rsidRPr="001924F6">
        <w:rPr>
          <w:color w:val="000000" w:themeColor="text1"/>
          <w:sz w:val="28"/>
          <w:szCs w:val="28"/>
          <w:shd w:val="clear" w:color="auto" w:fill="FFFFFF"/>
          <w:lang w:val="pt-BR"/>
        </w:rPr>
        <w:t>n</w:t>
      </w:r>
      <w:r w:rsidRPr="001924F6">
        <w:rPr>
          <w:color w:val="000000" w:themeColor="text1"/>
          <w:sz w:val="28"/>
          <w:szCs w:val="28"/>
          <w:shd w:val="clear" w:color="auto" w:fill="FFFFFF"/>
          <w:lang w:val="pt-BR"/>
        </w:rPr>
        <w:t>gười có uy tín và già làng, đồng thời tạo điều kiện để người dân tiếp cận toàn diện các dịch vụ về giáo dục, y tế, việc làm, thương mại điện tử, khởi nghiệp và dịch vụ công trên môi trường số.</w:t>
      </w:r>
    </w:p>
    <w:p w14:paraId="72351BE0" w14:textId="237EDA3D"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1924F6">
        <w:rPr>
          <w:color w:val="000000" w:themeColor="text1"/>
          <w:sz w:val="28"/>
          <w:szCs w:val="28"/>
          <w:shd w:val="clear" w:color="auto" w:fill="FFFFFF"/>
          <w:lang w:val="pt-BR"/>
        </w:rPr>
        <w:t>Đề án không chỉ góp phần thực hiện hiệu quả các chủ trương của Đảng, chính sách của Nhà nước về chuyển đổi số và công tác dân tộc mà còn hướng tới xây dựng mô hình cộng đồng số vùng đồng bào DTTS của thành phố Đồng Nai, tạo nền tảng để phát triển kinh tế số, xã hội số và nâng cao chất lượng cuộc sống của người dân trong giai đoạn mới.</w:t>
      </w:r>
    </w:p>
    <w:p w14:paraId="7A7B5350" w14:textId="77777777" w:rsidR="009E6914" w:rsidRPr="001924F6" w:rsidRDefault="00181B2D" w:rsidP="00084EFD">
      <w:pPr>
        <w:pStyle w:val="Content"/>
        <w:widowControl w:val="0"/>
        <w:spacing w:before="240" w:after="0" w:line="240" w:lineRule="auto"/>
        <w:ind w:firstLine="0"/>
        <w:jc w:val="center"/>
        <w:rPr>
          <w:b/>
          <w:color w:val="000000" w:themeColor="text1"/>
          <w:sz w:val="28"/>
          <w:szCs w:val="28"/>
          <w:shd w:val="clear" w:color="auto" w:fill="FFFFFF"/>
          <w:lang w:val="pt-BR"/>
        </w:rPr>
      </w:pPr>
      <w:r w:rsidRPr="001924F6">
        <w:rPr>
          <w:b/>
          <w:color w:val="000000" w:themeColor="text1"/>
          <w:sz w:val="28"/>
          <w:szCs w:val="28"/>
          <w:shd w:val="clear" w:color="auto" w:fill="FFFFFF"/>
          <w:lang w:val="pt-BR"/>
        </w:rPr>
        <w:t>Chương III</w:t>
      </w:r>
    </w:p>
    <w:p w14:paraId="6838167A" w14:textId="165DA406" w:rsidR="009E6914" w:rsidRPr="001924F6" w:rsidRDefault="00181B2D" w:rsidP="00084EFD">
      <w:pPr>
        <w:pStyle w:val="Content"/>
        <w:widowControl w:val="0"/>
        <w:spacing w:before="0" w:after="0" w:line="240" w:lineRule="auto"/>
        <w:ind w:firstLine="0"/>
        <w:jc w:val="center"/>
        <w:rPr>
          <w:b/>
          <w:color w:val="000000" w:themeColor="text1"/>
          <w:sz w:val="28"/>
          <w:szCs w:val="28"/>
          <w:shd w:val="clear" w:color="auto" w:fill="FFFFFF"/>
          <w:lang w:val="pt-BR"/>
        </w:rPr>
      </w:pPr>
      <w:r w:rsidRPr="001924F6">
        <w:rPr>
          <w:b/>
          <w:color w:val="000000" w:themeColor="text1"/>
          <w:sz w:val="28"/>
          <w:szCs w:val="28"/>
          <w:shd w:val="clear" w:color="auto" w:fill="FFFFFF"/>
          <w:lang w:val="pt-BR"/>
        </w:rPr>
        <w:t>NỘI DUNG ĐỀ ÁN NÂNG CAO NĂNG LỰC SỐ CHO NGƯỜI DÂN VÙNG ĐỒNG BÀO DÂN TỘC THIỂU SỐ GIAI ĐOẠN 2026</w:t>
      </w:r>
      <w:r w:rsidR="00E4308B" w:rsidRPr="001924F6">
        <w:rPr>
          <w:b/>
          <w:color w:val="000000" w:themeColor="text1"/>
          <w:sz w:val="28"/>
          <w:szCs w:val="28"/>
          <w:shd w:val="clear" w:color="auto" w:fill="FFFFFF"/>
          <w:lang w:val="pt-BR"/>
        </w:rPr>
        <w:t xml:space="preserve"> </w:t>
      </w:r>
      <w:r w:rsidRPr="001924F6">
        <w:rPr>
          <w:b/>
          <w:color w:val="000000" w:themeColor="text1"/>
          <w:sz w:val="28"/>
          <w:szCs w:val="28"/>
          <w:shd w:val="clear" w:color="auto" w:fill="FFFFFF"/>
          <w:lang w:val="pt-BR"/>
        </w:rPr>
        <w:t>-</w:t>
      </w:r>
      <w:r w:rsidR="00E4308B" w:rsidRPr="001924F6">
        <w:rPr>
          <w:b/>
          <w:color w:val="000000" w:themeColor="text1"/>
          <w:sz w:val="28"/>
          <w:szCs w:val="28"/>
          <w:shd w:val="clear" w:color="auto" w:fill="FFFFFF"/>
          <w:lang w:val="pt-BR"/>
        </w:rPr>
        <w:t xml:space="preserve"> </w:t>
      </w:r>
      <w:r w:rsidRPr="001924F6">
        <w:rPr>
          <w:b/>
          <w:color w:val="000000" w:themeColor="text1"/>
          <w:sz w:val="28"/>
          <w:szCs w:val="28"/>
          <w:shd w:val="clear" w:color="auto" w:fill="FFFFFF"/>
          <w:lang w:val="pt-BR"/>
        </w:rPr>
        <w:t>2030</w:t>
      </w:r>
    </w:p>
    <w:p w14:paraId="4AC32E3F" w14:textId="77777777" w:rsidR="009E6914" w:rsidRPr="001924F6" w:rsidRDefault="00181B2D" w:rsidP="00084EFD">
      <w:pPr>
        <w:pStyle w:val="Content"/>
        <w:widowControl w:val="0"/>
        <w:spacing w:before="360" w:after="0" w:line="240" w:lineRule="auto"/>
        <w:ind w:firstLine="567"/>
        <w:rPr>
          <w:b/>
          <w:color w:val="000000" w:themeColor="text1"/>
          <w:sz w:val="28"/>
          <w:szCs w:val="28"/>
          <w:shd w:val="clear" w:color="auto" w:fill="FFFFFF"/>
          <w:lang w:val="pt-BR"/>
        </w:rPr>
      </w:pPr>
      <w:r w:rsidRPr="001924F6">
        <w:rPr>
          <w:b/>
          <w:color w:val="000000" w:themeColor="text1"/>
          <w:sz w:val="28"/>
          <w:szCs w:val="28"/>
          <w:shd w:val="clear" w:color="auto" w:fill="FFFFFF"/>
          <w:lang w:val="pt-BR"/>
        </w:rPr>
        <w:t>I. CƠ SỞ XÂY DỰNG ĐỀ ÁN</w:t>
      </w:r>
    </w:p>
    <w:p w14:paraId="3CD1FE41" w14:textId="77777777" w:rsidR="009E6914" w:rsidRPr="00AC2177"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AC2177">
        <w:rPr>
          <w:b/>
          <w:bCs/>
          <w:color w:val="000000" w:themeColor="text1"/>
          <w:sz w:val="28"/>
          <w:szCs w:val="28"/>
          <w:shd w:val="clear" w:color="auto" w:fill="FFFFFF"/>
          <w:lang w:val="pt-BR"/>
        </w:rPr>
        <w:t>1. Cơ sở chính trị</w:t>
      </w:r>
    </w:p>
    <w:p w14:paraId="5F13D582" w14:textId="0A46BEDA"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lastRenderedPageBreak/>
        <w:t>Đề án được xây dựng nhằm cụ thể hóa các chủ trương, định hướng lớn của Đảng về phát triển khoa học, công nghệ, đổi mới sáng tạo, chuyển đổi số quốc gia và phát triển vùng đồng bào dân tộc thiểu số, trong đó trọng tâm là:</w:t>
      </w:r>
    </w:p>
    <w:p w14:paraId="16F2CA86" w14:textId="57145C81" w:rsidR="009E6914" w:rsidRPr="001924F6" w:rsidRDefault="004A2631"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w:t>
      </w:r>
      <w:r w:rsidR="003278FA">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Nghị quyết số 52-NQ/TW ngày 27 tháng 9 năm 2019 của Bộ Chính trị về một số chủ trương, chính sách chủ động tham gia Cuộc cách mạng công nghiệp lần thứ tư.</w:t>
      </w:r>
    </w:p>
    <w:p w14:paraId="7B50388A" w14:textId="0F1CFBD6" w:rsidR="009E6914" w:rsidRPr="001924F6" w:rsidRDefault="004A2631"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w:t>
      </w:r>
      <w:r w:rsidR="00480F61">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Nghị quyết số 57-NQ/TW ngày 22 tháng 12 năm 2024 của Bộ Chính trị về đột phá phát triển khoa học, công nghệ, đổi mới sáng tạo và chuyển đổi số quốc gia.</w:t>
      </w:r>
    </w:p>
    <w:p w14:paraId="4F95F95F" w14:textId="65F5FDF5" w:rsidR="009E6914" w:rsidRPr="001924F6" w:rsidRDefault="00480F61"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w:t>
      </w:r>
      <w:r w:rsidR="004A2631">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Các kết luận của Bộ Chính trị, Ban Bí thư về tiếp tục đổi mới công tác dân tộc trong tình hình mới; phát triển vùng đồng bào dân tộc thiểu số theo hướng toàn diện, bền vững; bảo đảm đồng bào dân tộc thiểu số được tiếp cận bình đẳng với các cơ hội phát triển.</w:t>
      </w:r>
    </w:p>
    <w:p w14:paraId="478C9970" w14:textId="2F62F2C2" w:rsidR="009E6914" w:rsidRPr="001924F6" w:rsidRDefault="00480F61"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Các chủ trương trên xác định rõ chuyển đổi số phải hướng đến người dân, lấy người dân làm trung tâm của quá trình phát triển; đồng thời ưu tiên phát triển nguồn nhân lực chất lượng cao, thúc đẩy liên kết giữa Nhà nước, cơ sở đào tạo, doanh nghiệp và xã hội trong nghiên cứu, ứng dụng và chuyển giao khoa học, công nghệ.</w:t>
      </w:r>
    </w:p>
    <w:p w14:paraId="77E7350D" w14:textId="77777777" w:rsidR="009E6914" w:rsidRPr="00AC2177"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AC2177">
        <w:rPr>
          <w:b/>
          <w:bCs/>
          <w:color w:val="000000" w:themeColor="text1"/>
          <w:sz w:val="28"/>
          <w:szCs w:val="28"/>
          <w:shd w:val="clear" w:color="auto" w:fill="FFFFFF"/>
          <w:lang w:val="pt-BR"/>
        </w:rPr>
        <w:t>2. Cơ sở pháp lý</w:t>
      </w:r>
    </w:p>
    <w:p w14:paraId="7BEB2BFB" w14:textId="77777777" w:rsidR="009E6914" w:rsidRPr="003278FA" w:rsidRDefault="00181B2D" w:rsidP="00E4308B">
      <w:pPr>
        <w:pStyle w:val="Content"/>
        <w:widowControl w:val="0"/>
        <w:spacing w:after="0" w:line="240" w:lineRule="auto"/>
        <w:ind w:firstLine="567"/>
        <w:rPr>
          <w:bCs/>
          <w:color w:val="000000" w:themeColor="text1"/>
          <w:sz w:val="28"/>
          <w:szCs w:val="28"/>
          <w:shd w:val="clear" w:color="auto" w:fill="FFFFFF"/>
          <w:lang w:val="pt-BR"/>
        </w:rPr>
      </w:pPr>
      <w:r w:rsidRPr="003278FA">
        <w:rPr>
          <w:bCs/>
          <w:color w:val="000000" w:themeColor="text1"/>
          <w:sz w:val="28"/>
          <w:szCs w:val="28"/>
          <w:shd w:val="clear" w:color="auto" w:fill="FFFFFF"/>
          <w:lang w:val="pt-BR"/>
        </w:rPr>
        <w:t>a) Văn bản của Quốc hội</w:t>
      </w:r>
    </w:p>
    <w:p w14:paraId="08032A8F" w14:textId="145CEE33"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Luật Công nghệ thông tin số 67/2006/QH11 ngày 29 tháng 6 năm 2006.</w:t>
      </w:r>
    </w:p>
    <w:p w14:paraId="7C84527D" w14:textId="4C2AD353"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Luật Giao dịch điện tử số 20/2023/QH15 ngày 22 tháng 6 năm 2023.</w:t>
      </w:r>
    </w:p>
    <w:p w14:paraId="7B5D7B7E" w14:textId="21F9E4DB"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Luật Viễn thông số 24/2023/QH15 ngày 24 tháng 11 năm 2023.</w:t>
      </w:r>
    </w:p>
    <w:p w14:paraId="4C579B2A" w14:textId="0ACD66E6"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Luật Dữ liệu số 60/2024/QH15 ngày 30 tháng 11 năm 2024.</w:t>
      </w:r>
    </w:p>
    <w:p w14:paraId="57E886FA" w14:textId="04F14805"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Luật Khoa học, Công nghệ và Đổi mới sáng tạo (sau khi được Quốc hội thông qua và có hiệu lực thi hành).</w:t>
      </w:r>
    </w:p>
    <w:p w14:paraId="0E8F142B" w14:textId="37649FB7"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Luật Tổ chức Chính phủ ngày 18 tháng 02 năm 2025.</w:t>
      </w:r>
    </w:p>
    <w:p w14:paraId="220565F4" w14:textId="2A4FF64A"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Luật Tổ chức chính quyền địa phương số 72/2025/QH15 ngày 16 tháng 6 năm 2025.</w:t>
      </w:r>
    </w:p>
    <w:p w14:paraId="4424FB30" w14:textId="58A8414F"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Các luật khác có liên quan.</w:t>
      </w:r>
    </w:p>
    <w:p w14:paraId="59C52718" w14:textId="77777777" w:rsidR="009E6914" w:rsidRPr="003278FA" w:rsidRDefault="00181B2D" w:rsidP="00E4308B">
      <w:pPr>
        <w:pStyle w:val="Content"/>
        <w:widowControl w:val="0"/>
        <w:spacing w:after="0" w:line="240" w:lineRule="auto"/>
        <w:ind w:firstLine="567"/>
        <w:rPr>
          <w:iCs/>
          <w:color w:val="000000" w:themeColor="text1"/>
          <w:sz w:val="28"/>
          <w:szCs w:val="28"/>
          <w:shd w:val="clear" w:color="auto" w:fill="FFFFFF"/>
          <w:lang w:val="vi-VN"/>
        </w:rPr>
      </w:pPr>
      <w:r w:rsidRPr="003278FA">
        <w:rPr>
          <w:iCs/>
          <w:color w:val="000000" w:themeColor="text1"/>
          <w:sz w:val="28"/>
          <w:szCs w:val="28"/>
          <w:shd w:val="clear" w:color="auto" w:fill="FFFFFF"/>
          <w:lang w:val="pt-BR"/>
        </w:rPr>
        <w:t xml:space="preserve">b) Văn bản của Chính phủ và </w:t>
      </w:r>
      <w:r w:rsidRPr="003278FA">
        <w:rPr>
          <w:iCs/>
          <w:color w:val="000000" w:themeColor="text1"/>
          <w:sz w:val="28"/>
          <w:szCs w:val="28"/>
          <w:shd w:val="clear" w:color="auto" w:fill="FFFFFF"/>
          <w:lang w:val="vi-VN"/>
        </w:rPr>
        <w:t>Bộ Dân tộc và Tôn giáo</w:t>
      </w:r>
    </w:p>
    <w:p w14:paraId="47443EB2" w14:textId="49DE5807" w:rsidR="00A705CE"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A705CE" w:rsidRPr="001924F6">
        <w:rPr>
          <w:color w:val="000000" w:themeColor="text1"/>
          <w:sz w:val="28"/>
          <w:szCs w:val="28"/>
          <w:shd w:val="clear" w:color="auto" w:fill="FFFFFF"/>
          <w:lang w:val="pt-BR"/>
        </w:rPr>
        <w:t>Nghị quyết số 50/NQ-CP ngày 17 tháng 4 năm 2020 ban hành Chương trình hành động của Chính phủ thực hiện Nghị quyết số 52-NQ/TW ngày 27 tháng 9 năm 2019 của Bộ Chính trị về một số chủ trương, chính sách chủ động tham gia cuộc Cách mạng công nghiệp lần thứ tư;</w:t>
      </w:r>
    </w:p>
    <w:p w14:paraId="7B79A892" w14:textId="71E3E6B2" w:rsidR="009E6914" w:rsidRPr="001924F6" w:rsidRDefault="00AC2177"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Nghị định số 05/2011/NĐ-CP ngày 14 tháng 01 năm 2011 của Chính phủ về công tác dân tộc; Nghị định 127/2024/NĐ-CP ngày 10 tháng 10 năm 2024 của Chính phủ sửa đổi, bổ sung một số điều của Nghị định số 05/2011/NĐ-CP ngày 14 tháng 01 năm 2011 của Chính phủ về công tác dân tộc;</w:t>
      </w:r>
    </w:p>
    <w:p w14:paraId="1E0C1C3E" w14:textId="6867ADA5" w:rsidR="002F280F" w:rsidRPr="006D21B3" w:rsidRDefault="00AC2177" w:rsidP="00E4308B">
      <w:pPr>
        <w:pStyle w:val="Content"/>
        <w:widowControl w:val="0"/>
        <w:spacing w:after="0" w:line="240" w:lineRule="auto"/>
        <w:ind w:firstLine="567"/>
        <w:rPr>
          <w:color w:val="000000" w:themeColor="text1"/>
          <w:spacing w:val="-2"/>
          <w:sz w:val="28"/>
          <w:szCs w:val="28"/>
          <w:shd w:val="clear" w:color="auto" w:fill="FFFFFF"/>
          <w:lang w:val="pt-BR"/>
        </w:rPr>
      </w:pPr>
      <w:r>
        <w:rPr>
          <w:color w:val="000000" w:themeColor="text1"/>
          <w:spacing w:val="-2"/>
          <w:sz w:val="28"/>
          <w:szCs w:val="28"/>
          <w:shd w:val="clear" w:color="auto" w:fill="FFFFFF"/>
          <w:lang w:val="pt-BR"/>
        </w:rPr>
        <w:t xml:space="preserve">- </w:t>
      </w:r>
      <w:r w:rsidR="002F280F" w:rsidRPr="006D21B3">
        <w:rPr>
          <w:color w:val="000000" w:themeColor="text1"/>
          <w:spacing w:val="-2"/>
          <w:sz w:val="28"/>
          <w:szCs w:val="28"/>
          <w:shd w:val="clear" w:color="auto" w:fill="FFFFFF"/>
          <w:lang w:val="pt-BR"/>
        </w:rPr>
        <w:t>Nghị quyết số</w:t>
      </w:r>
      <w:r w:rsidR="00EB5A39">
        <w:rPr>
          <w:color w:val="000000" w:themeColor="text1"/>
          <w:spacing w:val="-2"/>
          <w:sz w:val="28"/>
          <w:szCs w:val="28"/>
          <w:shd w:val="clear" w:color="auto" w:fill="FFFFFF"/>
          <w:lang w:val="pt-BR"/>
        </w:rPr>
        <w:t xml:space="preserve"> 10/NQ-CP ngày 28 tháng 01 năm </w:t>
      </w:r>
      <w:r w:rsidR="002F280F" w:rsidRPr="006D21B3">
        <w:rPr>
          <w:color w:val="000000" w:themeColor="text1"/>
          <w:spacing w:val="-2"/>
          <w:sz w:val="28"/>
          <w:szCs w:val="28"/>
          <w:shd w:val="clear" w:color="auto" w:fill="FFFFFF"/>
          <w:lang w:val="pt-BR"/>
        </w:rPr>
        <w:t>2022 của Chính phủ ban hành chiến lược công tác dân tộc giai đoạn 2021 - 2030, tầm nhìn đến năm 2045;</w:t>
      </w:r>
    </w:p>
    <w:p w14:paraId="3CC3A327" w14:textId="22926BC3" w:rsidR="009E6914" w:rsidRPr="001924F6" w:rsidRDefault="00AC2177" w:rsidP="00084EFD">
      <w:pPr>
        <w:pStyle w:val="Content"/>
        <w:widowControl w:val="0"/>
        <w:spacing w:before="100" w:after="0" w:line="240" w:lineRule="auto"/>
        <w:ind w:firstLine="567"/>
        <w:rPr>
          <w:rStyle w:val="fontstyle01"/>
          <w:rFonts w:ascii="Times New Roman" w:hAnsi="Times New Roman"/>
          <w:b w:val="0"/>
          <w:i w:val="0"/>
          <w:color w:val="000000" w:themeColor="text1"/>
        </w:rPr>
      </w:pPr>
      <w:r>
        <w:rPr>
          <w:rStyle w:val="fontstyle01"/>
          <w:rFonts w:ascii="Times New Roman" w:hAnsi="Times New Roman"/>
          <w:b w:val="0"/>
          <w:i w:val="0"/>
          <w:color w:val="000000" w:themeColor="text1"/>
        </w:rPr>
        <w:lastRenderedPageBreak/>
        <w:t xml:space="preserve">- </w:t>
      </w:r>
      <w:r w:rsidR="00181B2D" w:rsidRPr="001924F6">
        <w:rPr>
          <w:rStyle w:val="fontstyle01"/>
          <w:rFonts w:ascii="Times New Roman" w:hAnsi="Times New Roman"/>
          <w:b w:val="0"/>
          <w:i w:val="0"/>
          <w:color w:val="000000" w:themeColor="text1"/>
        </w:rPr>
        <w:t>Nghị quyết số 11/NQ-CP ngày 14 tháng 01 năm 2026 của Chính phủ sửa đổi, bổ sung, cập nhật Nghị quyết số 71/NQ-CP ngày 01/4/2025 của Chính phủ sửa đổi, bổ sung cập nhật Chương trình hành động của Chính phủ thực hiện Nghị quyết số 57-NQ/TW ngày 22/12/2024 của Bộ Chính trị về đột phá phát triển khoa học, công nghệ, đổi mới sáng tạo và chuyển đổi số quốc gia;</w:t>
      </w:r>
    </w:p>
    <w:p w14:paraId="20270D36" w14:textId="663CC9E4" w:rsidR="00A705CE" w:rsidRPr="001924F6" w:rsidRDefault="00AC2177"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A705CE" w:rsidRPr="001924F6">
        <w:rPr>
          <w:color w:val="000000" w:themeColor="text1"/>
          <w:sz w:val="28"/>
          <w:szCs w:val="28"/>
          <w:shd w:val="clear" w:color="auto" w:fill="FFFFFF"/>
          <w:lang w:val="pt-BR"/>
        </w:rPr>
        <w:t>Quyết định số 749/QĐ-TTg ngày 03 tháng 6 năm 2020 của Thủ tướng Chính phủ về việc phê duyệt “Chương trình Chuyển đổi số quốc gia đến năm 2025, định hướng đến năm 2030”;</w:t>
      </w:r>
    </w:p>
    <w:p w14:paraId="158EC7AD" w14:textId="1BB8EB4F" w:rsidR="00A705CE" w:rsidRPr="001924F6" w:rsidRDefault="00A705CE" w:rsidP="00084EFD">
      <w:pPr>
        <w:pStyle w:val="Content"/>
        <w:widowControl w:val="0"/>
        <w:spacing w:before="10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Quyết định số 942/QĐ-TTg ngày 15 tháng 6 năm 2021 của Thủ tướng Chính phủ phê duyệt chiến lược phát triển Chính phủ điện tử hướng tới Chính phủ số giai đoạn 2021 - 2025, định hướng đến năm 2030;</w:t>
      </w:r>
    </w:p>
    <w:p w14:paraId="0D8DC970" w14:textId="754D8854" w:rsidR="009E6914" w:rsidRPr="00F37A07" w:rsidRDefault="00AC2177" w:rsidP="00084EFD">
      <w:pPr>
        <w:pStyle w:val="Content"/>
        <w:widowControl w:val="0"/>
        <w:spacing w:before="100" w:after="0" w:line="240" w:lineRule="auto"/>
        <w:ind w:firstLine="567"/>
        <w:rPr>
          <w:color w:val="000000" w:themeColor="text1"/>
          <w:spacing w:val="-2"/>
          <w:sz w:val="28"/>
          <w:szCs w:val="28"/>
          <w:shd w:val="clear" w:color="auto" w:fill="FFFFFF"/>
          <w:lang w:val="pt-BR"/>
        </w:rPr>
      </w:pPr>
      <w:r>
        <w:rPr>
          <w:color w:val="000000" w:themeColor="text1"/>
          <w:spacing w:val="-2"/>
          <w:sz w:val="28"/>
          <w:szCs w:val="28"/>
          <w:shd w:val="clear" w:color="auto" w:fill="FFFFFF"/>
          <w:lang w:val="pt-BR"/>
        </w:rPr>
        <w:t xml:space="preserve">- </w:t>
      </w:r>
      <w:r w:rsidR="00181B2D" w:rsidRPr="00F37A07">
        <w:rPr>
          <w:color w:val="000000" w:themeColor="text1"/>
          <w:spacing w:val="-2"/>
          <w:sz w:val="28"/>
          <w:szCs w:val="28"/>
          <w:shd w:val="clear" w:color="auto" w:fill="FFFFFF"/>
          <w:lang w:val="pt-BR"/>
        </w:rPr>
        <w:t>Quyết định số 06/QĐ-TTg ngày 06 tháng 01 năm 2022 của Thủ tướng Chính phủ phê duyệt Đề án ứng dụng dữ liệu dân cư, định danh và xác thực điện tử phục vụ chuyển đổi số quốc gia giai đoạn 2022</w:t>
      </w:r>
      <w:r>
        <w:rPr>
          <w:color w:val="000000" w:themeColor="text1"/>
          <w:spacing w:val="-2"/>
          <w:sz w:val="28"/>
          <w:szCs w:val="28"/>
          <w:shd w:val="clear" w:color="auto" w:fill="FFFFFF"/>
          <w:lang w:val="pt-BR"/>
        </w:rPr>
        <w:t xml:space="preserve"> </w:t>
      </w:r>
      <w:r w:rsidR="00181B2D" w:rsidRPr="00F37A07">
        <w:rPr>
          <w:color w:val="000000" w:themeColor="text1"/>
          <w:spacing w:val="-2"/>
          <w:sz w:val="28"/>
          <w:szCs w:val="28"/>
          <w:shd w:val="clear" w:color="auto" w:fill="FFFFFF"/>
          <w:lang w:val="pt-BR"/>
        </w:rPr>
        <w:t>-</w:t>
      </w:r>
      <w:r>
        <w:rPr>
          <w:color w:val="000000" w:themeColor="text1"/>
          <w:spacing w:val="-2"/>
          <w:sz w:val="28"/>
          <w:szCs w:val="28"/>
          <w:shd w:val="clear" w:color="auto" w:fill="FFFFFF"/>
          <w:lang w:val="pt-BR"/>
        </w:rPr>
        <w:t xml:space="preserve"> </w:t>
      </w:r>
      <w:r w:rsidR="00181B2D" w:rsidRPr="00F37A07">
        <w:rPr>
          <w:color w:val="000000" w:themeColor="text1"/>
          <w:spacing w:val="-2"/>
          <w:sz w:val="28"/>
          <w:szCs w:val="28"/>
          <w:shd w:val="clear" w:color="auto" w:fill="FFFFFF"/>
          <w:lang w:val="pt-BR"/>
        </w:rPr>
        <w:t>2025, tầm nhìn đến năm 2030;</w:t>
      </w:r>
    </w:p>
    <w:p w14:paraId="1375898F" w14:textId="4B708632" w:rsidR="009E6914" w:rsidRPr="00F37A07" w:rsidRDefault="00AC2177" w:rsidP="00084EFD">
      <w:pPr>
        <w:pStyle w:val="Content"/>
        <w:widowControl w:val="0"/>
        <w:spacing w:before="100" w:after="0" w:line="240" w:lineRule="auto"/>
        <w:ind w:firstLine="567"/>
        <w:rPr>
          <w:color w:val="000000" w:themeColor="text1"/>
          <w:spacing w:val="-4"/>
          <w:sz w:val="28"/>
          <w:szCs w:val="28"/>
          <w:shd w:val="clear" w:color="auto" w:fill="FFFFFF"/>
          <w:lang w:val="pt-BR"/>
        </w:rPr>
      </w:pPr>
      <w:r>
        <w:rPr>
          <w:color w:val="000000" w:themeColor="text1"/>
          <w:spacing w:val="-4"/>
          <w:sz w:val="28"/>
          <w:szCs w:val="28"/>
          <w:shd w:val="clear" w:color="auto" w:fill="FFFFFF"/>
          <w:lang w:val="pt-BR"/>
        </w:rPr>
        <w:t xml:space="preserve">- </w:t>
      </w:r>
      <w:r w:rsidR="00181B2D" w:rsidRPr="00F37A07">
        <w:rPr>
          <w:color w:val="000000" w:themeColor="text1"/>
          <w:spacing w:val="-4"/>
          <w:sz w:val="28"/>
          <w:szCs w:val="28"/>
          <w:shd w:val="clear" w:color="auto" w:fill="FFFFFF"/>
          <w:lang w:val="pt-BR"/>
        </w:rPr>
        <w:t>Quyết định số 146/QĐ-TTg ngày 28 tháng 01 năm 2022 của Thủ tướng Chính phủ Phê duyệt Đề</w:t>
      </w:r>
      <w:r>
        <w:rPr>
          <w:color w:val="000000" w:themeColor="text1"/>
          <w:spacing w:val="-4"/>
          <w:sz w:val="28"/>
          <w:szCs w:val="28"/>
          <w:shd w:val="clear" w:color="auto" w:fill="FFFFFF"/>
          <w:lang w:val="pt-BR"/>
        </w:rPr>
        <w:t xml:space="preserve"> án “</w:t>
      </w:r>
      <w:r w:rsidR="00181B2D" w:rsidRPr="00F37A07">
        <w:rPr>
          <w:color w:val="000000" w:themeColor="text1"/>
          <w:spacing w:val="-4"/>
          <w:sz w:val="28"/>
          <w:szCs w:val="28"/>
          <w:shd w:val="clear" w:color="auto" w:fill="FFFFFF"/>
          <w:lang w:val="pt-BR"/>
        </w:rPr>
        <w:t>Nâng cao nhận thức, phổ cập kỹ năng và phát triển nguồn nhân lực chuyển đổi số quốc gia đến năm 2025, định hướng đến năm 2030”;</w:t>
      </w:r>
    </w:p>
    <w:p w14:paraId="1F2AEB73" w14:textId="36D8F6F2" w:rsidR="009E6914" w:rsidRPr="001924F6" w:rsidRDefault="00AC2177" w:rsidP="00084EFD">
      <w:pPr>
        <w:pStyle w:val="Content"/>
        <w:widowControl w:val="0"/>
        <w:spacing w:before="100" w:after="0" w:line="240" w:lineRule="auto"/>
        <w:ind w:firstLine="567"/>
        <w:rPr>
          <w:color w:val="000000" w:themeColor="text1"/>
          <w:sz w:val="28"/>
          <w:szCs w:val="28"/>
          <w:shd w:val="clear" w:color="auto" w:fill="FFFFFF"/>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Quyết định số 411/QĐ-TTg ngày 31 tháng 3 năm 2022 của Thủ tướng Chính phủ phê duyệt Chiến lược quốc gia phát triển kinh tế số và xã hội số đến năm 2025, định hướng đến năm 2030</w:t>
      </w:r>
      <w:r w:rsidR="00181B2D" w:rsidRPr="001924F6">
        <w:rPr>
          <w:color w:val="000000" w:themeColor="text1"/>
          <w:sz w:val="28"/>
          <w:szCs w:val="28"/>
          <w:shd w:val="clear" w:color="auto" w:fill="FFFFFF"/>
        </w:rPr>
        <w:t>;</w:t>
      </w:r>
    </w:p>
    <w:p w14:paraId="4C974C9B" w14:textId="5D0328DD" w:rsidR="009E6914" w:rsidRPr="001924F6" w:rsidRDefault="00AC2177"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Quyết định số 1657/QĐ-TTg ngày 30 tháng 12 năm  2022 của Thủ tướng Chính phủ ban hành Chương trình hành động thực hiện Chiến lược công tác dân tộc giai đoạn 2021</w:t>
      </w: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w:t>
      </w: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2030, tầm nhìn đến năm 2045.</w:t>
      </w:r>
    </w:p>
    <w:p w14:paraId="6362A821" w14:textId="77777777" w:rsidR="009E6914" w:rsidRPr="003278FA" w:rsidRDefault="00181B2D" w:rsidP="00084EFD">
      <w:pPr>
        <w:pStyle w:val="Content"/>
        <w:widowControl w:val="0"/>
        <w:spacing w:before="100" w:after="0" w:line="240" w:lineRule="auto"/>
        <w:ind w:firstLine="567"/>
        <w:rPr>
          <w:iCs/>
          <w:color w:val="000000" w:themeColor="text1"/>
          <w:sz w:val="28"/>
          <w:szCs w:val="28"/>
          <w:shd w:val="clear" w:color="auto" w:fill="FFFFFF"/>
          <w:lang w:val="pt-BR"/>
        </w:rPr>
      </w:pPr>
      <w:r w:rsidRPr="003278FA">
        <w:rPr>
          <w:iCs/>
          <w:color w:val="000000" w:themeColor="text1"/>
          <w:sz w:val="28"/>
          <w:szCs w:val="28"/>
          <w:shd w:val="clear" w:color="auto" w:fill="FFFFFF"/>
          <w:lang w:val="pt-BR"/>
        </w:rPr>
        <w:t>c) Văn bản của thành phố Đồng Nai</w:t>
      </w:r>
    </w:p>
    <w:p w14:paraId="5AD8E150" w14:textId="5D438358" w:rsidR="009E6914" w:rsidRPr="001924F6" w:rsidRDefault="00AC2177" w:rsidP="00084EFD">
      <w:pPr>
        <w:pStyle w:val="Content"/>
        <w:widowControl w:val="0"/>
        <w:spacing w:before="100" w:after="0" w:line="240" w:lineRule="auto"/>
        <w:ind w:firstLine="567"/>
        <w:rPr>
          <w:color w:val="000000" w:themeColor="text1"/>
          <w:sz w:val="28"/>
          <w:szCs w:val="28"/>
        </w:rPr>
      </w:pPr>
      <w:r>
        <w:rPr>
          <w:color w:val="000000" w:themeColor="text1"/>
          <w:sz w:val="28"/>
          <w:szCs w:val="28"/>
        </w:rPr>
        <w:t xml:space="preserve">- </w:t>
      </w:r>
      <w:r w:rsidR="00181B2D" w:rsidRPr="001924F6">
        <w:rPr>
          <w:color w:val="000000" w:themeColor="text1"/>
          <w:sz w:val="28"/>
          <w:szCs w:val="28"/>
        </w:rPr>
        <w:t>Nghị quyết số 08-NQ/TU ngày 12 tháng 3 năm 2026</w:t>
      </w:r>
      <w:r w:rsidR="00181B2D" w:rsidRPr="001924F6">
        <w:rPr>
          <w:b/>
          <w:bCs/>
          <w:color w:val="000000" w:themeColor="text1"/>
          <w:sz w:val="28"/>
          <w:szCs w:val="28"/>
        </w:rPr>
        <w:t xml:space="preserve"> </w:t>
      </w:r>
      <w:r w:rsidR="00181B2D" w:rsidRPr="001924F6">
        <w:rPr>
          <w:color w:val="000000" w:themeColor="text1"/>
          <w:sz w:val="28"/>
          <w:szCs w:val="28"/>
        </w:rPr>
        <w:t>của Ban Chấp hành Đảng bộ thành phố tăng cường sự lãnh đạo của Đảng trong xây dựng khối đại đoàn kết toàn dân tộc, phát triển toàn diện vùng đồng bào dân tộc thiểu số và vùng biên giới;</w:t>
      </w:r>
    </w:p>
    <w:p w14:paraId="4D48A669" w14:textId="7D3EAFE9" w:rsidR="009E6914" w:rsidRPr="001924F6" w:rsidRDefault="00AC2177"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Kế hoạch số</w:t>
      </w:r>
      <w:r w:rsidR="007C24A2">
        <w:rPr>
          <w:color w:val="000000" w:themeColor="text1"/>
          <w:sz w:val="28"/>
          <w:szCs w:val="28"/>
          <w:shd w:val="clear" w:color="auto" w:fill="FFFFFF"/>
          <w:lang w:val="pt-BR"/>
        </w:rPr>
        <w:t xml:space="preserve"> 469-KH/TU ngày 16 tháng 5 năm </w:t>
      </w:r>
      <w:r w:rsidR="00181B2D" w:rsidRPr="001924F6">
        <w:rPr>
          <w:color w:val="000000" w:themeColor="text1"/>
          <w:sz w:val="28"/>
          <w:szCs w:val="28"/>
          <w:shd w:val="clear" w:color="auto" w:fill="FFFFFF"/>
          <w:lang w:val="pt-BR"/>
        </w:rPr>
        <w:t>2025 của Tỉnh ủy Đồng Nai về</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thực hiện Nghị quyết 57-NQ/TW ngày 22 tháng 12 năm 2024 của Bộ Chính trị về “đột phá</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phát triển khoa học, công nghệ, đổi mới sáng tạo và chuyển đổi số quốc gia” trên địa</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bàn tỉnh</w:t>
      </w:r>
      <w:r w:rsidR="00181B2D" w:rsidRPr="001924F6">
        <w:rPr>
          <w:color w:val="000000" w:themeColor="text1"/>
          <w:sz w:val="28"/>
          <w:szCs w:val="28"/>
          <w:shd w:val="clear" w:color="auto" w:fill="FFFFFF"/>
          <w:lang w:val="vi-VN"/>
        </w:rPr>
        <w:t xml:space="preserve"> (nay là thành phố)</w:t>
      </w:r>
      <w:r w:rsidR="00181B2D" w:rsidRPr="001924F6">
        <w:rPr>
          <w:color w:val="000000" w:themeColor="text1"/>
          <w:sz w:val="28"/>
          <w:szCs w:val="28"/>
          <w:shd w:val="clear" w:color="auto" w:fill="FFFFFF"/>
          <w:lang w:val="pt-BR"/>
        </w:rPr>
        <w:t>;</w:t>
      </w:r>
    </w:p>
    <w:p w14:paraId="7724D6A5" w14:textId="7C97F8E4" w:rsidR="009E6914" w:rsidRPr="001924F6" w:rsidRDefault="00AC2177"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Kế hoạch số 55-KH/TU ngày 11 tháng 02 năm 2026 của </w:t>
      </w:r>
      <w:r>
        <w:rPr>
          <w:color w:val="000000" w:themeColor="text1"/>
          <w:sz w:val="28"/>
          <w:szCs w:val="28"/>
          <w:shd w:val="clear" w:color="auto" w:fill="FFFFFF"/>
          <w:lang w:val="pt-BR"/>
        </w:rPr>
        <w:t xml:space="preserve">Ban Chấp hành </w:t>
      </w:r>
      <w:r w:rsidR="00181B2D" w:rsidRPr="001924F6">
        <w:rPr>
          <w:color w:val="000000" w:themeColor="text1"/>
          <w:sz w:val="28"/>
          <w:szCs w:val="28"/>
          <w:shd w:val="clear" w:color="auto" w:fill="FFFFFF"/>
          <w:lang w:val="pt-BR"/>
        </w:rPr>
        <w:t xml:space="preserve">Đảng bộ tỉnh </w:t>
      </w:r>
      <w:r>
        <w:rPr>
          <w:color w:val="000000" w:themeColor="text1"/>
          <w:sz w:val="28"/>
          <w:szCs w:val="28"/>
          <w:shd w:val="clear" w:color="auto" w:fill="FFFFFF"/>
          <w:lang w:val="pt-BR"/>
        </w:rPr>
        <w:t xml:space="preserve">(nay là thành phố) </w:t>
      </w:r>
      <w:r w:rsidR="00181B2D" w:rsidRPr="001924F6">
        <w:rPr>
          <w:color w:val="000000" w:themeColor="text1"/>
          <w:sz w:val="28"/>
          <w:szCs w:val="28"/>
          <w:shd w:val="clear" w:color="auto" w:fill="FFFFFF"/>
          <w:lang w:val="pt-BR"/>
        </w:rPr>
        <w:t>thực hiện Nghị quyết Đại hội đại biểu Đảng bộ tỉnh Đồng Nai</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lần thứ I, nhiệm kỳ 2025</w:t>
      </w: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w:t>
      </w: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2030 về đột phá “Phát triển khoa học - công nghệ, đổi</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mới sáng tạo và chuyển đổi số; đẩy mạnh cải cách hành chính, xây dựng nền hành</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chính chuyên nghiệp, hiện đại, hiệu lực, hiệu quả”;</w:t>
      </w:r>
    </w:p>
    <w:p w14:paraId="5B4B633D" w14:textId="07448F85" w:rsidR="009E6914" w:rsidRPr="001924F6" w:rsidRDefault="00AC2177"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Quyết định số 2556/QĐ-UBND ngày 06 tháng 11 năm 2025 của UBND tỉnh </w:t>
      </w:r>
      <w:r w:rsidR="00181B2D" w:rsidRPr="001924F6">
        <w:rPr>
          <w:color w:val="000000" w:themeColor="text1"/>
          <w:sz w:val="28"/>
          <w:szCs w:val="28"/>
          <w:shd w:val="clear" w:color="auto" w:fill="FFFFFF"/>
          <w:lang w:val="vi-VN"/>
        </w:rPr>
        <w:t>(nay là thành phố)</w:t>
      </w:r>
      <w:r w:rsidR="00181B2D" w:rsidRPr="001924F6">
        <w:rPr>
          <w:color w:val="000000" w:themeColor="text1"/>
          <w:sz w:val="28"/>
          <w:szCs w:val="28"/>
          <w:shd w:val="clear" w:color="auto" w:fill="FFFFFF"/>
          <w:lang w:val="pt-BR"/>
        </w:rPr>
        <w:t xml:space="preserve"> về</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việc phê duyệt Đề án Chuyển đổi số tỉnh Đồng Nai giai đoạn 2025</w:t>
      </w: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w:t>
      </w: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2030;</w:t>
      </w:r>
    </w:p>
    <w:p w14:paraId="24B8EF31" w14:textId="77777777" w:rsidR="00AC2177" w:rsidRDefault="00AC2177"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Quyết định số 300/QĐ-UBND ngày 20 tháng 5 năm 2026 của UBND thành phố phê duyệt Đề án “Đào tạo nguồn nhân lực chuyển đổi số thành phố Đồng Nai giai đoạn 2026</w:t>
      </w: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w:t>
      </w: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2030, định hướng đến năm 2035”.</w:t>
      </w:r>
    </w:p>
    <w:p w14:paraId="545C4220" w14:textId="65BCF1E8" w:rsidR="002F280F" w:rsidRPr="00AC2177" w:rsidRDefault="00AC2177" w:rsidP="00084EFD">
      <w:pPr>
        <w:pStyle w:val="Content"/>
        <w:widowControl w:val="0"/>
        <w:spacing w:before="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rPr>
        <w:lastRenderedPageBreak/>
        <w:t xml:space="preserve">- </w:t>
      </w:r>
      <w:r w:rsidR="002F280F" w:rsidRPr="001924F6">
        <w:rPr>
          <w:color w:val="000000" w:themeColor="text1"/>
          <w:sz w:val="28"/>
          <w:szCs w:val="28"/>
          <w:shd w:val="clear" w:color="auto" w:fill="FFFFFF"/>
          <w:lang w:val="vi-VN"/>
        </w:rPr>
        <w:t>Kế hoạch số 179/KH-UBND ngày 18</w:t>
      </w:r>
      <w:r w:rsidR="002F280F" w:rsidRPr="001924F6">
        <w:rPr>
          <w:color w:val="000000" w:themeColor="text1"/>
          <w:sz w:val="28"/>
          <w:szCs w:val="28"/>
          <w:shd w:val="clear" w:color="auto" w:fill="FFFFFF"/>
        </w:rPr>
        <w:t xml:space="preserve"> tháng </w:t>
      </w:r>
      <w:r w:rsidR="002F280F" w:rsidRPr="001924F6">
        <w:rPr>
          <w:color w:val="000000" w:themeColor="text1"/>
          <w:sz w:val="28"/>
          <w:szCs w:val="28"/>
          <w:shd w:val="clear" w:color="auto" w:fill="FFFFFF"/>
          <w:lang w:val="vi-VN"/>
        </w:rPr>
        <w:t>11</w:t>
      </w:r>
      <w:r w:rsidR="002F280F" w:rsidRPr="001924F6">
        <w:rPr>
          <w:color w:val="000000" w:themeColor="text1"/>
          <w:sz w:val="28"/>
          <w:szCs w:val="28"/>
          <w:shd w:val="clear" w:color="auto" w:fill="FFFFFF"/>
        </w:rPr>
        <w:t xml:space="preserve"> năm </w:t>
      </w:r>
      <w:r w:rsidR="002F280F" w:rsidRPr="001924F6">
        <w:rPr>
          <w:color w:val="000000" w:themeColor="text1"/>
          <w:sz w:val="28"/>
          <w:szCs w:val="28"/>
          <w:shd w:val="clear" w:color="auto" w:fill="FFFFFF"/>
          <w:lang w:val="vi-VN"/>
        </w:rPr>
        <w:t>2025 của UBND tỉnh (nay là thành phố)</w:t>
      </w:r>
      <w:r w:rsidR="002F280F" w:rsidRPr="001924F6">
        <w:rPr>
          <w:color w:val="000000" w:themeColor="text1"/>
          <w:sz w:val="28"/>
          <w:szCs w:val="28"/>
          <w:shd w:val="clear" w:color="auto" w:fill="FFFFFF"/>
          <w:lang w:val="pt-BR"/>
        </w:rPr>
        <w:t xml:space="preserve"> </w:t>
      </w:r>
      <w:r w:rsidR="002F280F" w:rsidRPr="001924F6">
        <w:rPr>
          <w:color w:val="000000" w:themeColor="text1"/>
          <w:sz w:val="28"/>
          <w:szCs w:val="28"/>
          <w:shd w:val="clear" w:color="auto" w:fill="FFFFFF"/>
          <w:lang w:val="vi-VN"/>
        </w:rPr>
        <w:t xml:space="preserve">phát triển kinh tế số và xã hội số giai đoạn 2026 - 2030; </w:t>
      </w:r>
    </w:p>
    <w:p w14:paraId="69A6CB6D" w14:textId="3D42DCF9" w:rsidR="009E6914" w:rsidRPr="001924F6" w:rsidRDefault="00AC2177" w:rsidP="00084EFD">
      <w:pPr>
        <w:pStyle w:val="Content"/>
        <w:widowControl w:val="0"/>
        <w:spacing w:before="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Kế hoạch số 91/KH-UBND ngày 12 tháng 02 năm 2026 của Ủy ban</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 xml:space="preserve">nhân dân tỉnh </w:t>
      </w:r>
      <w:r w:rsidR="00181B2D" w:rsidRPr="001924F6">
        <w:rPr>
          <w:color w:val="000000" w:themeColor="text1"/>
          <w:sz w:val="28"/>
          <w:szCs w:val="28"/>
          <w:shd w:val="clear" w:color="auto" w:fill="FFFFFF"/>
          <w:lang w:val="vi-VN"/>
        </w:rPr>
        <w:t xml:space="preserve">(nay là thành phố) </w:t>
      </w:r>
      <w:r w:rsidR="00181B2D" w:rsidRPr="001924F6">
        <w:rPr>
          <w:color w:val="000000" w:themeColor="text1"/>
          <w:sz w:val="28"/>
          <w:szCs w:val="28"/>
          <w:shd w:val="clear" w:color="auto" w:fill="FFFFFF"/>
          <w:lang w:val="pt-BR"/>
        </w:rPr>
        <w:t>triển khai Nghị quyết số 57-NQ/TW ngày 22 tháng 12 năm 2024</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của Bộ Chính trị về “đột phá phát triển khoa học, công nghệ, đổi mới sáng tạo và</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chuyển đổi số quốc gia” trên địa bàn tỉnh Đồng Nai năm 2026;</w:t>
      </w:r>
    </w:p>
    <w:p w14:paraId="54039B89" w14:textId="4924201D" w:rsidR="002F280F" w:rsidRPr="001924F6" w:rsidRDefault="00AC2177" w:rsidP="00084EFD">
      <w:pPr>
        <w:pStyle w:val="Content"/>
        <w:widowControl w:val="0"/>
        <w:spacing w:before="60" w:after="0" w:line="240" w:lineRule="auto"/>
        <w:ind w:firstLine="567"/>
        <w:rPr>
          <w:rStyle w:val="fontstyle01"/>
          <w:rFonts w:ascii="Times New Roman" w:hAnsi="Times New Roman"/>
          <w:b w:val="0"/>
          <w:i w:val="0"/>
          <w:color w:val="000000" w:themeColor="text1"/>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Kế hoạch số 164/KH-UBND ngày 02 tháng 4 năm 2026 của Ủy ban</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nhân dân tỉnh</w:t>
      </w:r>
      <w:r w:rsidR="00181B2D" w:rsidRPr="001924F6">
        <w:rPr>
          <w:color w:val="000000" w:themeColor="text1"/>
          <w:sz w:val="28"/>
          <w:szCs w:val="28"/>
          <w:shd w:val="clear" w:color="auto" w:fill="FFFFFF"/>
          <w:lang w:val="vi-VN"/>
        </w:rPr>
        <w:t xml:space="preserve"> (nay là thành phố)</w:t>
      </w:r>
      <w:r w:rsidR="00181B2D" w:rsidRPr="001924F6">
        <w:rPr>
          <w:color w:val="000000" w:themeColor="text1"/>
          <w:sz w:val="28"/>
          <w:szCs w:val="28"/>
          <w:shd w:val="clear" w:color="auto" w:fill="FFFFFF"/>
          <w:lang w:val="pt-BR"/>
        </w:rPr>
        <w:t xml:space="preserve"> phát triển hệ thống đổi mới sáng tạo và hệ sinh thái khởi nghiệp</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sáng tạo tỉnh Đồng Nai giai đoạn 2026 - 2030;</w:t>
      </w:r>
      <w:r w:rsidR="002F280F" w:rsidRPr="001924F6">
        <w:rPr>
          <w:rStyle w:val="fontstyle01"/>
          <w:rFonts w:ascii="Times New Roman" w:hAnsi="Times New Roman"/>
          <w:b w:val="0"/>
          <w:i w:val="0"/>
          <w:color w:val="000000" w:themeColor="text1"/>
        </w:rPr>
        <w:t xml:space="preserve"> </w:t>
      </w:r>
    </w:p>
    <w:p w14:paraId="52A9A73E" w14:textId="09F0C258" w:rsidR="002F280F" w:rsidRPr="00F37A07" w:rsidRDefault="00AC2177" w:rsidP="00084EFD">
      <w:pPr>
        <w:pStyle w:val="Content"/>
        <w:widowControl w:val="0"/>
        <w:spacing w:before="60" w:after="0" w:line="240" w:lineRule="auto"/>
        <w:ind w:firstLine="567"/>
        <w:rPr>
          <w:rStyle w:val="fontstyle01"/>
          <w:rFonts w:ascii="Times New Roman" w:hAnsi="Times New Roman"/>
          <w:b w:val="0"/>
          <w:i w:val="0"/>
          <w:color w:val="000000" w:themeColor="text1"/>
          <w:spacing w:val="-4"/>
        </w:rPr>
      </w:pPr>
      <w:r>
        <w:rPr>
          <w:rStyle w:val="fontstyle01"/>
          <w:rFonts w:ascii="Times New Roman" w:hAnsi="Times New Roman"/>
          <w:b w:val="0"/>
          <w:i w:val="0"/>
          <w:color w:val="000000" w:themeColor="text1"/>
          <w:spacing w:val="-4"/>
        </w:rPr>
        <w:t xml:space="preserve">- </w:t>
      </w:r>
      <w:r w:rsidR="002F280F" w:rsidRPr="00F37A07">
        <w:rPr>
          <w:rStyle w:val="fontstyle01"/>
          <w:rFonts w:ascii="Times New Roman" w:hAnsi="Times New Roman"/>
          <w:b w:val="0"/>
          <w:i w:val="0"/>
          <w:color w:val="000000" w:themeColor="text1"/>
          <w:spacing w:val="-4"/>
        </w:rPr>
        <w:t>Kế hoạch số 119/KH-UBND ngày 09 tháng 3 năm 2026 của UBND tỉnh (nay là thành phố) chuyển đổi số trong các cơ quan nhà nước tỉnh Đồng Nai năm 2026;</w:t>
      </w:r>
    </w:p>
    <w:p w14:paraId="51B54424" w14:textId="745C5A38" w:rsidR="009E6914" w:rsidRPr="001924F6" w:rsidRDefault="00AC2177" w:rsidP="00084EFD">
      <w:pPr>
        <w:widowControl w:val="0"/>
        <w:spacing w:before="60" w:after="0" w:line="240" w:lineRule="auto"/>
        <w:ind w:firstLine="567"/>
        <w:rPr>
          <w:rStyle w:val="fontstyle01"/>
          <w:rFonts w:ascii="Times New Roman" w:hAnsi="Times New Roman" w:cs="Times New Roman"/>
          <w:b w:val="0"/>
          <w:i w:val="0"/>
          <w:color w:val="000000" w:themeColor="text1"/>
        </w:rPr>
      </w:pPr>
      <w:r>
        <w:rPr>
          <w:rStyle w:val="fontstyle01"/>
          <w:rFonts w:ascii="Times New Roman" w:hAnsi="Times New Roman" w:cs="Times New Roman"/>
          <w:b w:val="0"/>
          <w:i w:val="0"/>
          <w:color w:val="000000" w:themeColor="text1"/>
        </w:rPr>
        <w:t xml:space="preserve">- </w:t>
      </w:r>
      <w:r w:rsidR="00181B2D" w:rsidRPr="001924F6">
        <w:rPr>
          <w:rStyle w:val="fontstyle01"/>
          <w:rFonts w:ascii="Times New Roman" w:hAnsi="Times New Roman" w:cs="Times New Roman"/>
          <w:b w:val="0"/>
          <w:i w:val="0"/>
          <w:color w:val="000000" w:themeColor="text1"/>
        </w:rPr>
        <w:t>Kế hoạch số 182/KH-UBND ngày 10 tháng 4 năm 2026 của UBND tỉnh (nay là thành phố) thực hiện Nghị quyết số 11/NQ-CP ngày 14 tháng 01 năm 2026 của Chính phủ sửa đổi, bổ sung, cập nhật Nghị quyết số 71/NQ-CP ngày 01 tháng 4 năm 2025 của Chính phủ sửa đổi, bổ sung cập nhật Chương trình hành động của Chính phủ thực hiện Nghị quyết số 57-NQ/TW ngày 22 tháng 12 năm 2024 của Bộ Chính trị về đột phá phát triển khoa học, công nghệ, đổi mới sáng tạo và chuyển đổi số quốc gia</w:t>
      </w:r>
      <w:r w:rsidR="002F280F" w:rsidRPr="001924F6">
        <w:rPr>
          <w:rStyle w:val="fontstyle01"/>
          <w:rFonts w:ascii="Times New Roman" w:hAnsi="Times New Roman" w:cs="Times New Roman"/>
          <w:b w:val="0"/>
          <w:i w:val="0"/>
          <w:color w:val="000000" w:themeColor="text1"/>
        </w:rPr>
        <w:t>.</w:t>
      </w:r>
      <w:r w:rsidR="00181B2D" w:rsidRPr="001924F6">
        <w:rPr>
          <w:rStyle w:val="fontstyle01"/>
          <w:rFonts w:ascii="Times New Roman" w:hAnsi="Times New Roman" w:cs="Times New Roman"/>
          <w:b w:val="0"/>
          <w:i w:val="0"/>
          <w:color w:val="000000" w:themeColor="text1"/>
        </w:rPr>
        <w:t xml:space="preserve"> </w:t>
      </w:r>
    </w:p>
    <w:p w14:paraId="5FE0ACA2" w14:textId="77777777" w:rsidR="009E6914" w:rsidRPr="001924F6" w:rsidRDefault="00181B2D" w:rsidP="00084EFD">
      <w:pPr>
        <w:pStyle w:val="Content"/>
        <w:widowControl w:val="0"/>
        <w:spacing w:before="60" w:after="0" w:line="240" w:lineRule="auto"/>
        <w:ind w:firstLine="567"/>
        <w:rPr>
          <w:b/>
          <w:color w:val="000000" w:themeColor="text1"/>
          <w:sz w:val="28"/>
          <w:szCs w:val="28"/>
        </w:rPr>
      </w:pPr>
      <w:r w:rsidRPr="001924F6">
        <w:rPr>
          <w:b/>
          <w:color w:val="000000" w:themeColor="text1"/>
          <w:sz w:val="28"/>
          <w:szCs w:val="28"/>
        </w:rPr>
        <w:t>II. QUAN ĐIỂM  VÀ MỤC TIÊU XÂY DỰNG ĐỀ ÁN</w:t>
      </w:r>
    </w:p>
    <w:p w14:paraId="494B9FEA" w14:textId="77777777" w:rsidR="009E6914" w:rsidRPr="00AC2177" w:rsidRDefault="00181B2D" w:rsidP="00084EFD">
      <w:pPr>
        <w:pStyle w:val="Style1"/>
        <w:widowControl w:val="0"/>
        <w:spacing w:before="60" w:line="240" w:lineRule="auto"/>
        <w:ind w:left="0" w:firstLine="567"/>
        <w:jc w:val="both"/>
        <w:rPr>
          <w:bCs/>
          <w:color w:val="000000" w:themeColor="text1"/>
          <w:szCs w:val="28"/>
        </w:rPr>
      </w:pPr>
      <w:r w:rsidRPr="00AC2177">
        <w:rPr>
          <w:bCs/>
          <w:color w:val="000000" w:themeColor="text1"/>
          <w:szCs w:val="28"/>
        </w:rPr>
        <w:t>1. Quan điểm</w:t>
      </w:r>
    </w:p>
    <w:p w14:paraId="75429E69" w14:textId="77777777" w:rsidR="009E6914" w:rsidRPr="001924F6" w:rsidRDefault="00181B2D" w:rsidP="00084EFD">
      <w:pPr>
        <w:pStyle w:val="Style1"/>
        <w:widowControl w:val="0"/>
        <w:spacing w:before="60" w:line="240" w:lineRule="auto"/>
        <w:ind w:left="0" w:firstLine="567"/>
        <w:jc w:val="both"/>
        <w:rPr>
          <w:b w:val="0"/>
          <w:bCs/>
          <w:color w:val="000000" w:themeColor="text1"/>
          <w:szCs w:val="28"/>
        </w:rPr>
      </w:pPr>
      <w:bookmarkStart w:id="6" w:name="_Hlk232950371"/>
      <w:bookmarkStart w:id="7" w:name="_Toc145428734"/>
      <w:bookmarkStart w:id="8" w:name="_Toc174458169"/>
      <w:r w:rsidRPr="001924F6">
        <w:rPr>
          <w:b w:val="0"/>
          <w:color w:val="000000" w:themeColor="text1"/>
          <w:szCs w:val="28"/>
          <w:shd w:val="clear" w:color="auto" w:fill="FFFFFF"/>
          <w:lang w:val="pt-BR"/>
        </w:rPr>
        <w:t>a) Lấy người dân vùng đồng bào DTTS&amp;MN làm trung tâm của quá trình chuyển đổi số; mọi mục tiêu, nhiệm vụ và giải pháp của Đề án đều hướng đến phục vụ người dân.</w:t>
      </w:r>
      <w:r w:rsidRPr="001924F6">
        <w:rPr>
          <w:b w:val="0"/>
          <w:bCs/>
          <w:color w:val="000000" w:themeColor="text1"/>
          <w:szCs w:val="28"/>
        </w:rPr>
        <w:t xml:space="preserve"> Nâng cao năng lực số cho người dân nhằm đảm bảo cho người dân vùng đồng bào DTTS&amp;MN được tiếp cận bình đẳng với hạ tầng số và các dịch vụ cơ bản trên môi trường mạng; nâng cao năng lực số cho người dân gắn với thúc đẩy phát triển kinh tế - xã hội để giúp đồng bào vươn lên thoát nghèo và chuyển dần từ phương thức sản xuất truyền thống sang phương thức kinh tế nông nghiệp số.</w:t>
      </w:r>
    </w:p>
    <w:p w14:paraId="17C40A26" w14:textId="3B1942C5" w:rsidR="009E6914" w:rsidRPr="001924F6" w:rsidRDefault="00181B2D" w:rsidP="00084EFD">
      <w:pPr>
        <w:pStyle w:val="Style1"/>
        <w:widowControl w:val="0"/>
        <w:spacing w:before="60" w:line="240" w:lineRule="auto"/>
        <w:ind w:left="0" w:firstLine="567"/>
        <w:jc w:val="both"/>
        <w:rPr>
          <w:b w:val="0"/>
          <w:color w:val="000000" w:themeColor="text1"/>
          <w:szCs w:val="28"/>
          <w:shd w:val="clear" w:color="auto" w:fill="FFFFFF"/>
          <w:lang w:val="pt-BR"/>
        </w:rPr>
      </w:pPr>
      <w:r w:rsidRPr="001924F6">
        <w:rPr>
          <w:b w:val="0"/>
          <w:bCs/>
          <w:color w:val="000000" w:themeColor="text1"/>
          <w:szCs w:val="28"/>
        </w:rPr>
        <w:t>b) Nâng cao năng lực số gắn liền với thực tiễn để phục vụ cho sản xuất kinh doanh và đời sống hằng ngày của người dân. Đơn giản</w:t>
      </w:r>
      <w:r w:rsidR="003043C4" w:rsidRPr="001924F6">
        <w:rPr>
          <w:b w:val="0"/>
          <w:bCs/>
          <w:color w:val="000000" w:themeColor="text1"/>
          <w:szCs w:val="28"/>
        </w:rPr>
        <w:t xml:space="preserve"> </w:t>
      </w:r>
      <w:r w:rsidR="00AC2177">
        <w:rPr>
          <w:b w:val="0"/>
          <w:bCs/>
          <w:color w:val="000000" w:themeColor="text1"/>
          <w:szCs w:val="28"/>
        </w:rPr>
        <w:t>hóa</w:t>
      </w:r>
      <w:r w:rsidRPr="001924F6">
        <w:rPr>
          <w:b w:val="0"/>
          <w:bCs/>
          <w:color w:val="000000" w:themeColor="text1"/>
          <w:szCs w:val="28"/>
        </w:rPr>
        <w:t xml:space="preserve"> các nền tảng và dịch vụ số. Đồng thời nâng cao nhận thức về an toàn thông tin và kiến thức pháp luật trên môi trường mạng. Phòng tránh lừa đảo, xâm hại trên không gian mạng. G</w:t>
      </w:r>
      <w:r w:rsidRPr="001924F6">
        <w:rPr>
          <w:b w:val="0"/>
          <w:color w:val="000000" w:themeColor="text1"/>
          <w:szCs w:val="28"/>
          <w:shd w:val="clear" w:color="auto" w:fill="FFFFFF"/>
          <w:lang w:val="pt-BR"/>
        </w:rPr>
        <w:t>iúp người dân có thể tiếp cận thông tin, dịch vụ công, giáo dục, y tế, việc làm, thương mại điện tử, khởi nghiệp, thông tin thị trường và các tiện ích số khác ngay tại địa phương.</w:t>
      </w:r>
    </w:p>
    <w:p w14:paraId="56C60BC6" w14:textId="77777777" w:rsidR="009E6914" w:rsidRPr="001924F6" w:rsidRDefault="00181B2D" w:rsidP="00084EFD">
      <w:pPr>
        <w:pStyle w:val="Content"/>
        <w:spacing w:before="6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Về lâu dài, phát triển nguồn nhân lực số trong vùng đồng bào DTTS&amp;MN là nhiệm vụ có ý nghĩa quyết định đối với sự phát triển bền vững của vùng đồng bào DTTS; do đó, Đề án cần hỗ trợ để học sinh, sinh viên là người DTTS được tiếp cận các ngành đào tạo về công nghệ thông tin, trí tuệ nhân tạo, tự động hóa, robot, dữ liệu và các ngành công nghệ mới; có cơ chế hỗ trợ đối với sinh viên là người DTTS theo học các ngành công nghệ cao nhằm hình thành đội ngũ nhân lực số phục vụ phát triển kinh tế - xã hội trong vùng đồng bào DTTS&amp;MN.</w:t>
      </w:r>
    </w:p>
    <w:p w14:paraId="06BE9F13" w14:textId="7B86E59D" w:rsidR="009E6914" w:rsidRPr="001924F6" w:rsidRDefault="00181B2D" w:rsidP="00084EFD">
      <w:pPr>
        <w:pStyle w:val="Style3"/>
        <w:widowControl w:val="0"/>
        <w:spacing w:before="60" w:after="0" w:line="240" w:lineRule="auto"/>
        <w:rPr>
          <w:b w:val="0"/>
          <w:color w:val="000000" w:themeColor="text1"/>
          <w:lang w:val="sv-SE"/>
        </w:rPr>
      </w:pPr>
      <w:r w:rsidRPr="001924F6">
        <w:rPr>
          <w:b w:val="0"/>
          <w:color w:val="000000" w:themeColor="text1"/>
          <w:lang w:val="sv-SE"/>
        </w:rPr>
        <w:t>c) Phát huy vai trò của địa phương, của lực lượng cơ sở, cán bộ nòng cốt làm nhân tố thúc đẩy, hỗ trợ người lao động, người cao tuổi, người khó tiếp cận công ngh</w:t>
      </w:r>
      <w:r w:rsidR="003043C4" w:rsidRPr="001924F6">
        <w:rPr>
          <w:b w:val="0"/>
          <w:color w:val="000000" w:themeColor="text1"/>
          <w:lang w:val="sv-SE"/>
        </w:rPr>
        <w:t>ệ</w:t>
      </w:r>
      <w:r w:rsidRPr="001924F6">
        <w:rPr>
          <w:b w:val="0"/>
          <w:color w:val="000000" w:themeColor="text1"/>
          <w:lang w:val="sv-SE"/>
        </w:rPr>
        <w:t xml:space="preserve"> số; h</w:t>
      </w:r>
      <w:r w:rsidRPr="001924F6">
        <w:rPr>
          <w:b w:val="0"/>
          <w:color w:val="000000" w:themeColor="text1"/>
          <w:shd w:val="clear" w:color="auto" w:fill="FFFFFF"/>
          <w:lang w:val="sv-SE"/>
        </w:rPr>
        <w:t>uy động, hợp tác, thu hút nguồn lực từ doanh nghiệp, xã hội và các nguồn hợp pháp khác để triển khai nhanh và bền vững quá trình thực</w:t>
      </w:r>
      <w:r w:rsidRPr="001924F6">
        <w:rPr>
          <w:b w:val="0"/>
          <w:color w:val="000000" w:themeColor="text1"/>
          <w:lang w:val="sv-SE"/>
        </w:rPr>
        <w:t xml:space="preserve"> hiện nâng cao năng lực số cho người dân vùng đồng bào DTTS&amp;MN.</w:t>
      </w:r>
    </w:p>
    <w:p w14:paraId="59E93DD8" w14:textId="3915DFF8" w:rsidR="009E6914" w:rsidRPr="001924F6" w:rsidRDefault="00220E1E" w:rsidP="00E4308B">
      <w:pPr>
        <w:pStyle w:val="Content"/>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lastRenderedPageBreak/>
        <w:t xml:space="preserve">- </w:t>
      </w:r>
      <w:r w:rsidR="00181B2D" w:rsidRPr="001924F6">
        <w:rPr>
          <w:color w:val="000000" w:themeColor="text1"/>
          <w:sz w:val="28"/>
          <w:szCs w:val="28"/>
          <w:shd w:val="clear" w:color="auto" w:fill="FFFFFF"/>
          <w:lang w:val="pt-BR"/>
        </w:rPr>
        <w:t>Phát huy vai trò của tổ chức đoàn thể cơ sở trong tuyên truyền, hướng dẫn và hỗ trợ người dân tiếp cận công nghệ số; lực lượng nòng cốt tham gia vận hành các hoạt động tại Điểm hỗ trợ chuyển đổi số cộng đồng, hướng dẫn người dân sử dụng dịch vụ công trực tuyến, nền tảng số, thương mại điện tử và các ứng dụng số phục vụ đời sống. Đồng thời, phát huy vai trò của Người có uy tín và già làng, Tổ công nghệ số cộng đồng, hội viên các đoàn thể và các lực lượng xã hội khác trong tuyên truyền, vận động và hỗ trợ người dân tham gia chuyển đổi số, tạo sự lan tỏa rộng khắp trong cộng đồng.</w:t>
      </w:r>
    </w:p>
    <w:p w14:paraId="63F66C2C" w14:textId="173DF9D3" w:rsidR="009E6914" w:rsidRPr="001924F6" w:rsidRDefault="00220E1E" w:rsidP="00E4308B">
      <w:pPr>
        <w:pStyle w:val="Content"/>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Đề án được triển khai theo lộ trình phù hợp với khả năng cân đối nguồn lực của địa phương; ưu tiên khai thác hạ tầng, cơ sở vật chất và các nền tảng số hiện có, hạn chế đầu tư trùng lặp, nâng cao hiệu quả sử dụng ngân sách nhà nước; lồng ghép với các chương trình mục tiêu quốc gia, chương trình chuyển đổi số, huy động nguồn lực xã hội hóa, khuyến khích doanh nghiệp, cơ sở đào tạo và các tổ chức tham gia đồng hành trong quá trình triển khai. Việc tổ chức thực hiện phải bảo đảm tính linh hoạt, phù </w:t>
      </w:r>
      <w:r w:rsidR="00181B2D" w:rsidRPr="00084EFD">
        <w:rPr>
          <w:color w:val="000000" w:themeColor="text1"/>
          <w:spacing w:val="-2"/>
          <w:sz w:val="28"/>
          <w:szCs w:val="28"/>
          <w:shd w:val="clear" w:color="auto" w:fill="FFFFFF"/>
          <w:lang w:val="pt-BR"/>
        </w:rPr>
        <w:t>hợp với đặc điểm của từng địa phương, từng nhóm đối tượng; thường xuyên kiểm tra, đánh giá, kịp thời điều chỉnh các nội dung thực hiện để đảm bảo thực hiện hiệu quả Đề án.</w:t>
      </w:r>
    </w:p>
    <w:bookmarkEnd w:id="6"/>
    <w:p w14:paraId="7FA0B29E" w14:textId="77777777" w:rsidR="009E6914" w:rsidRPr="00220E1E" w:rsidRDefault="00181B2D" w:rsidP="00E4308B">
      <w:pPr>
        <w:pStyle w:val="Style2"/>
        <w:keepNext w:val="0"/>
        <w:keepLines w:val="0"/>
        <w:widowControl w:val="0"/>
        <w:tabs>
          <w:tab w:val="clear" w:pos="1134"/>
        </w:tabs>
        <w:spacing w:before="120" w:after="0" w:line="240" w:lineRule="auto"/>
        <w:ind w:left="0" w:firstLine="567"/>
        <w:jc w:val="both"/>
        <w:rPr>
          <w:bCs w:val="0"/>
          <w:color w:val="000000" w:themeColor="text1"/>
        </w:rPr>
      </w:pPr>
      <w:r w:rsidRPr="00220E1E">
        <w:rPr>
          <w:bCs w:val="0"/>
          <w:color w:val="000000" w:themeColor="text1"/>
        </w:rPr>
        <w:t>2. Mục tiêu</w:t>
      </w:r>
      <w:bookmarkEnd w:id="7"/>
      <w:bookmarkEnd w:id="8"/>
    </w:p>
    <w:p w14:paraId="52F1410C" w14:textId="77777777" w:rsidR="009E6914" w:rsidRPr="003278FA" w:rsidRDefault="00181B2D" w:rsidP="00E4308B">
      <w:pPr>
        <w:pStyle w:val="Style3"/>
        <w:widowControl w:val="0"/>
        <w:spacing w:after="0" w:line="240" w:lineRule="auto"/>
        <w:rPr>
          <w:b w:val="0"/>
          <w:iCs/>
          <w:color w:val="000000" w:themeColor="text1"/>
        </w:rPr>
      </w:pPr>
      <w:bookmarkStart w:id="9" w:name="_Toc145428735"/>
      <w:bookmarkStart w:id="10" w:name="_Toc174458170"/>
      <w:bookmarkStart w:id="11" w:name="_Hlk229573996"/>
      <w:r w:rsidRPr="003278FA">
        <w:rPr>
          <w:b w:val="0"/>
          <w:color w:val="000000" w:themeColor="text1"/>
        </w:rPr>
        <w:t>2.1. Mục tiêu tổng quát</w:t>
      </w:r>
      <w:bookmarkEnd w:id="9"/>
      <w:bookmarkEnd w:id="10"/>
    </w:p>
    <w:p w14:paraId="0C5947B3" w14:textId="69A042C8" w:rsidR="009E6914" w:rsidRPr="001924F6" w:rsidRDefault="00220E1E" w:rsidP="00E4308B">
      <w:pPr>
        <w:pStyle w:val="Style3"/>
        <w:widowControl w:val="0"/>
        <w:spacing w:after="0" w:line="240" w:lineRule="auto"/>
        <w:rPr>
          <w:b w:val="0"/>
          <w:bCs/>
          <w:i/>
          <w:iCs/>
          <w:color w:val="000000" w:themeColor="text1"/>
          <w:shd w:val="clear" w:color="auto" w:fill="FFFFFF"/>
        </w:rPr>
      </w:pPr>
      <w:bookmarkStart w:id="12" w:name="_Hlk233116691"/>
      <w:bookmarkEnd w:id="11"/>
      <w:r>
        <w:rPr>
          <w:b w:val="0"/>
          <w:bCs/>
          <w:color w:val="000000" w:themeColor="text1"/>
          <w:shd w:val="clear" w:color="auto" w:fill="FFFFFF"/>
        </w:rPr>
        <w:t xml:space="preserve">a) </w:t>
      </w:r>
      <w:r w:rsidR="00181B2D" w:rsidRPr="001924F6">
        <w:rPr>
          <w:b w:val="0"/>
          <w:bCs/>
          <w:color w:val="000000" w:themeColor="text1"/>
          <w:shd w:val="clear" w:color="auto" w:fill="FFFFFF"/>
        </w:rPr>
        <w:t xml:space="preserve">Nâng cao năng lực số là giải pháp trọng yếu để bảo đảm quyền tiếp cận bình đẳng và công bằng thông tin cho người dân vùng đồng bào DTTS&amp;MN. Bồi dưỡng năng lực số phải lấy sinh kế của người dân làm trung tâm; gắn chặt với chiến lược phát triển kinh tế - xã hội vùng nhằm chuyển đổi căn bản phương thức sản xuất truyền thống sang mô hình kinh tế nông nghiệp số bền vững. </w:t>
      </w:r>
    </w:p>
    <w:p w14:paraId="58204570" w14:textId="417F8A8E" w:rsidR="009E6914" w:rsidRPr="001924F6" w:rsidRDefault="00220E1E" w:rsidP="00E4308B">
      <w:pPr>
        <w:pStyle w:val="Style3"/>
        <w:widowControl w:val="0"/>
        <w:spacing w:after="0" w:line="240" w:lineRule="auto"/>
        <w:rPr>
          <w:b w:val="0"/>
          <w:bCs/>
          <w:i/>
          <w:iCs/>
          <w:color w:val="000000" w:themeColor="text1"/>
          <w:shd w:val="clear" w:color="auto" w:fill="FFFFFF"/>
        </w:rPr>
      </w:pPr>
      <w:r>
        <w:rPr>
          <w:b w:val="0"/>
          <w:bCs/>
          <w:color w:val="000000" w:themeColor="text1"/>
          <w:shd w:val="clear" w:color="auto" w:fill="FFFFFF"/>
        </w:rPr>
        <w:t xml:space="preserve">b) </w:t>
      </w:r>
      <w:r w:rsidR="00181B2D" w:rsidRPr="001924F6">
        <w:rPr>
          <w:b w:val="0"/>
          <w:bCs/>
          <w:color w:val="000000" w:themeColor="text1"/>
          <w:shd w:val="clear" w:color="auto" w:fill="FFFFFF"/>
        </w:rPr>
        <w:t xml:space="preserve">Thực thi theo nguyên tắc “Thực chất - Thiết thực - Dễ tiếp cận”, phù hợp đặc thù văn hóa và ngôn ngữ bản địa. Tập trung tối giản hóa các nền tảng công nghệ số cấp cơ sở. Phát triển năng lực số phải song hành toàn diện với việc nâng cao nhận thức an toàn thông tin, xây dựng “lá chắn số” để bảo vệ đồng bào an toàn trên không gian mạng. </w:t>
      </w:r>
    </w:p>
    <w:p w14:paraId="6914C85B" w14:textId="707727C9"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sidRPr="00220E1E">
        <w:rPr>
          <w:rFonts w:cs="Times New Roman"/>
          <w:bCs/>
          <w:color w:val="000000" w:themeColor="text1"/>
          <w:sz w:val="28"/>
          <w:szCs w:val="28"/>
          <w:shd w:val="clear" w:color="auto" w:fill="FFFFFF"/>
        </w:rPr>
        <w:t>c)</w:t>
      </w:r>
      <w:r>
        <w:rPr>
          <w:rFonts w:cs="Times New Roman"/>
          <w:b/>
          <w:bCs/>
          <w:color w:val="000000" w:themeColor="text1"/>
          <w:sz w:val="28"/>
          <w:szCs w:val="28"/>
          <w:shd w:val="clear" w:color="auto" w:fill="FFFFFF"/>
        </w:rPr>
        <w:t xml:space="preserve"> </w:t>
      </w:r>
      <w:r w:rsidR="00181B2D" w:rsidRPr="001924F6">
        <w:rPr>
          <w:rFonts w:eastAsia="Times New Roman" w:cs="Times New Roman"/>
          <w:color w:val="000000" w:themeColor="text1"/>
          <w:sz w:val="28"/>
          <w:szCs w:val="28"/>
        </w:rPr>
        <w:t>Đến năm 2030, cơ bản hoàn thành các chỉ tiêu chiến lược về nâng cao năng lực số cho đồng bào, tối ưu hóa hệ sinh thái ứng dụng xã hội số, bảo đảm tuyệt đối an ninh thông tin và chủ quyền không gian mạng, tạo nền tảng vững chắc để thúc đẩy kinh tế số, xã hội số và phát triển kinh tế - xã hội bền vững tại vùng đồng bào DTTS&amp;MN.</w:t>
      </w:r>
    </w:p>
    <w:bookmarkEnd w:id="12"/>
    <w:p w14:paraId="5D572FC3" w14:textId="77777777" w:rsidR="009E6914" w:rsidRPr="003278FA" w:rsidRDefault="00181B2D"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sidRPr="003278FA">
        <w:rPr>
          <w:rFonts w:eastAsia="Times New Roman" w:cs="Times New Roman"/>
          <w:color w:val="000000" w:themeColor="text1"/>
          <w:sz w:val="28"/>
          <w:szCs w:val="28"/>
        </w:rPr>
        <w:t xml:space="preserve">2.2. Mục tiêu cụ thể </w:t>
      </w:r>
    </w:p>
    <w:p w14:paraId="74D02A79" w14:textId="77777777" w:rsidR="009E6914" w:rsidRPr="003278FA" w:rsidRDefault="00181B2D"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sidRPr="003278FA">
        <w:rPr>
          <w:rFonts w:eastAsia="Times New Roman" w:cs="Times New Roman"/>
          <w:color w:val="000000" w:themeColor="text1"/>
          <w:sz w:val="28"/>
          <w:szCs w:val="28"/>
        </w:rPr>
        <w:t>a) Năng lực vận hành thiết bị, nền tảng số và dịch vụ công</w:t>
      </w:r>
    </w:p>
    <w:p w14:paraId="70FA4D9A" w14:textId="263E4A60"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 xml:space="preserve">Phổ cập công nghệ nền tảng: Phấn đấu tối thiểu 60% người dân trong độ tuổi lao động có khả năng vận hành độc lập các thiết bị thông minh, làm chủ các ứng dụng tiện ích số thiết yếu trong các lĩnh vực: Y tế (sổ sức khỏe điện tử), Giáo dục (học trực tuyến), Ngân hàng, Nông nghiệp, Du lịch và An sinh xã hội. </w:t>
      </w:r>
    </w:p>
    <w:p w14:paraId="4D8011A5" w14:textId="3EB7FE32"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Số hóa tương tác hành chính: Phấn đấu trên 60% công dân là người DTTS hoàn thành việc đăng ký, kích hoạt tài khoản trên Cổng dịch vụ công quốc gia, Cổng dịch vụ công địa phương và thực hiện thành thạo các quy trình thủ tục hành chính trực tuyến đơn giản.</w:t>
      </w:r>
    </w:p>
    <w:p w14:paraId="4531B4CB" w14:textId="3539D52D"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lastRenderedPageBreak/>
        <w:t xml:space="preserve">- </w:t>
      </w:r>
      <w:r w:rsidR="00181B2D" w:rsidRPr="001924F6">
        <w:rPr>
          <w:rFonts w:eastAsia="Times New Roman" w:cs="Times New Roman"/>
          <w:color w:val="000000" w:themeColor="text1"/>
          <w:sz w:val="28"/>
          <w:szCs w:val="28"/>
        </w:rPr>
        <w:t xml:space="preserve">Phổ cập tài chính số: Phấn đấu trên 60% người dân vùng đồng bào DTTS&amp;MN sở hữu tài khoản tài chính điện tử, ứng dụng thành thạo các phương thức giao dịch không dùng tiền mặt trong giao thương dân sinh, chi trả hóa đơn thiết yếu (điện, nước, học phí) hoặc tiếp nhận các khoản chi trả trợ cấp an sinh xã hội từ ngân sách nhà nước. </w:t>
      </w:r>
    </w:p>
    <w:p w14:paraId="1EF19F06" w14:textId="69F608A6" w:rsidR="009E6914" w:rsidRPr="003278FA" w:rsidRDefault="00181B2D" w:rsidP="00E4308B">
      <w:pPr>
        <w:widowControl w:val="0"/>
        <w:shd w:val="clear" w:color="auto" w:fill="FFFFFF"/>
        <w:spacing w:before="120" w:after="0" w:line="240" w:lineRule="auto"/>
        <w:ind w:firstLine="567"/>
        <w:rPr>
          <w:rFonts w:eastAsia="Times New Roman" w:cs="Times New Roman"/>
          <w:iCs/>
          <w:color w:val="000000" w:themeColor="text1"/>
          <w:sz w:val="28"/>
          <w:szCs w:val="28"/>
        </w:rPr>
      </w:pPr>
      <w:r w:rsidRPr="003278FA">
        <w:rPr>
          <w:rFonts w:eastAsia="Times New Roman" w:cs="Times New Roman"/>
          <w:iCs/>
          <w:color w:val="000000" w:themeColor="text1"/>
          <w:sz w:val="28"/>
          <w:szCs w:val="28"/>
        </w:rPr>
        <w:t xml:space="preserve">b) Năng lực thúc đẩy </w:t>
      </w:r>
      <w:r w:rsidR="003043C4" w:rsidRPr="003278FA">
        <w:rPr>
          <w:rFonts w:eastAsia="Times New Roman" w:cs="Times New Roman"/>
          <w:iCs/>
          <w:color w:val="000000" w:themeColor="text1"/>
          <w:sz w:val="28"/>
          <w:szCs w:val="28"/>
        </w:rPr>
        <w:t>k</w:t>
      </w:r>
      <w:r w:rsidRPr="003278FA">
        <w:rPr>
          <w:rFonts w:eastAsia="Times New Roman" w:cs="Times New Roman"/>
          <w:iCs/>
          <w:color w:val="000000" w:themeColor="text1"/>
          <w:sz w:val="28"/>
          <w:szCs w:val="28"/>
        </w:rPr>
        <w:t>inh tế số và thương mại điện tử</w:t>
      </w:r>
    </w:p>
    <w:p w14:paraId="366E6366" w14:textId="06B3E4F6"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Thương mại hóa sản phẩm bản địa: Phấn đấu 50% hộ sản xuất kinh doanh, tổ hợp tác, hợp tác xã tại vùng DTTS&amp;MN làm chủ kỹ năng livestream, sản xuất tư liệu quảng bá và thực hiện bán hàng trực tiếp trên các sàn thương mại điện tử hoặc các nền tảng mạng xã hội.</w:t>
      </w:r>
    </w:p>
    <w:p w14:paraId="43E81F10" w14:textId="04A7F516"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Ứng dụng công nghệ sinh kế: Phấn đấu 70% người dân độ tuổi lao động tiếp cận, khai thác hiệu quả các sàn thương mại điện tử lớn (Shopee, Lazada, TikTok Shop</w:t>
      </w:r>
      <w:r>
        <w:rPr>
          <w:rFonts w:eastAsia="Times New Roman" w:cs="Times New Roman"/>
          <w:color w:val="000000" w:themeColor="text1"/>
          <w:sz w:val="28"/>
          <w:szCs w:val="28"/>
        </w:rPr>
        <w:t>,</w:t>
      </w:r>
      <w:r w:rsidR="00181B2D" w:rsidRPr="001924F6">
        <w:rPr>
          <w:rFonts w:eastAsia="Times New Roman" w:cs="Times New Roman"/>
          <w:color w:val="000000" w:themeColor="text1"/>
          <w:sz w:val="28"/>
          <w:szCs w:val="28"/>
        </w:rPr>
        <w:t xml:space="preserve">...); biết ứng dụng các phần mềm công nghệ vào quản lý sản xuất, kích hoạt mã QR truy xuất nguồn gốc nông sản và đưa các sản phẩm đặc hữu, sản phẩm OCOP lên thị trường số quốc gia. </w:t>
      </w:r>
    </w:p>
    <w:p w14:paraId="3AFC8EF1" w14:textId="66E7607E"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 xml:space="preserve">Chuyển dịch cơ cấu lao động số: Tạo cơ hội cho 40% người dân tiếp cận các việc làm trực tuyến, </w:t>
      </w:r>
      <w:r>
        <w:rPr>
          <w:rFonts w:eastAsia="Times New Roman" w:cs="Times New Roman"/>
          <w:color w:val="000000" w:themeColor="text1"/>
          <w:sz w:val="28"/>
          <w:szCs w:val="28"/>
        </w:rPr>
        <w:t>chuyển đổi mô hình sản xuất từ “nông nghiệp truyền thống” sang “kinh tế nông nghiệp số”</w:t>
      </w:r>
      <w:r w:rsidR="00181B2D" w:rsidRPr="001924F6">
        <w:rPr>
          <w:rFonts w:eastAsia="Times New Roman" w:cs="Times New Roman"/>
          <w:color w:val="000000" w:themeColor="text1"/>
          <w:sz w:val="28"/>
          <w:szCs w:val="28"/>
        </w:rPr>
        <w:t xml:space="preserve">, phát triển các mô hình kinh doanh nhỏ qua mạng để chủ động vươn lên thoát nghèo bền vững. </w:t>
      </w:r>
    </w:p>
    <w:p w14:paraId="06047D22" w14:textId="77777777" w:rsidR="009E6914" w:rsidRPr="003278FA" w:rsidRDefault="00181B2D" w:rsidP="00E4308B">
      <w:pPr>
        <w:widowControl w:val="0"/>
        <w:shd w:val="clear" w:color="auto" w:fill="FFFFFF"/>
        <w:spacing w:before="120" w:after="0" w:line="240" w:lineRule="auto"/>
        <w:ind w:firstLine="567"/>
        <w:rPr>
          <w:rFonts w:eastAsia="Times New Roman" w:cs="Times New Roman"/>
          <w:iCs/>
          <w:color w:val="000000" w:themeColor="text1"/>
          <w:sz w:val="28"/>
          <w:szCs w:val="28"/>
        </w:rPr>
      </w:pPr>
      <w:r w:rsidRPr="003278FA">
        <w:rPr>
          <w:rFonts w:eastAsia="Times New Roman" w:cs="Times New Roman"/>
          <w:iCs/>
          <w:color w:val="000000" w:themeColor="text1"/>
          <w:sz w:val="28"/>
          <w:szCs w:val="28"/>
        </w:rPr>
        <w:t>c) Năng lực phân tích thông tin và làm chủ dữ liệu</w:t>
      </w:r>
    </w:p>
    <w:p w14:paraId="75414310" w14:textId="556DA44E"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 xml:space="preserve">Phấn đấu 70% người dân hình thành kỹ năng tìm kiếm, truy xuất, phân tích và đánh giá độc lập tính xác thực của thông tin trên môi trường mạng. Đồng bào biết sử dụng các công cụ tìm kiếm chính thống của Nhà nước để thu thập số liệu phục vụ cuộc sống; có năng lực nhìn nhận thông tin một cách logic để giải quyết các vướng mắc thực tế trong sản xuất, đảm bảo các hoạt động trên mạng xã hội tuân thủ đúng chuẩn mực đạo đức và quy định pháp luật. </w:t>
      </w:r>
    </w:p>
    <w:p w14:paraId="63B6A21D" w14:textId="77777777" w:rsidR="009E6914" w:rsidRPr="003278FA" w:rsidRDefault="00181B2D" w:rsidP="00E4308B">
      <w:pPr>
        <w:widowControl w:val="0"/>
        <w:shd w:val="clear" w:color="auto" w:fill="FFFFFF"/>
        <w:spacing w:before="120" w:after="0" w:line="240" w:lineRule="auto"/>
        <w:ind w:firstLine="567"/>
        <w:rPr>
          <w:rFonts w:eastAsia="Times New Roman" w:cs="Times New Roman"/>
          <w:iCs/>
          <w:color w:val="000000" w:themeColor="text1"/>
          <w:sz w:val="28"/>
          <w:szCs w:val="28"/>
        </w:rPr>
      </w:pPr>
      <w:r w:rsidRPr="003278FA">
        <w:rPr>
          <w:rFonts w:eastAsia="Times New Roman" w:cs="Times New Roman"/>
          <w:iCs/>
          <w:color w:val="000000" w:themeColor="text1"/>
          <w:sz w:val="28"/>
          <w:szCs w:val="28"/>
        </w:rPr>
        <w:t>d) Năng lực sáng tạo nội dung số</w:t>
      </w:r>
    </w:p>
    <w:p w14:paraId="7076228D" w14:textId="6A4518B4"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 xml:space="preserve">Phấn đấu 40% người dân trong độ tuổi lao động được trang bị các kỹ năng thiết kế, biên tập tư liệu ảnh/video cơ bản và biết ứng dụng một số công nghệ bổ trợ hiện đại (như Trí tuệ nhân tạo - AI) để lên ý tưởng, sản xuất các nội dung số quảng bá bản sắc văn hóa vùng miền. </w:t>
      </w:r>
    </w:p>
    <w:p w14:paraId="7F186A43" w14:textId="77D19F75"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 xml:space="preserve">100% các đối tượng tham gia sáng tạo nội dung số cam kết tuân thủ các quy định pháp luật về an ninh mạng, bảo vệ bản quyền, tôn trọng quyền riêng tư cá nhân và nói không với việc phát tán thông tin sai lệch. </w:t>
      </w:r>
    </w:p>
    <w:p w14:paraId="66B19408" w14:textId="29819521" w:rsidR="009E6914" w:rsidRPr="003278FA" w:rsidRDefault="00E9174F" w:rsidP="00E4308B">
      <w:pPr>
        <w:widowControl w:val="0"/>
        <w:shd w:val="clear" w:color="auto" w:fill="FFFFFF"/>
        <w:spacing w:before="120" w:after="0" w:line="240" w:lineRule="auto"/>
        <w:ind w:firstLine="567"/>
        <w:rPr>
          <w:rFonts w:eastAsia="Times New Roman" w:cs="Times New Roman"/>
          <w:iCs/>
          <w:color w:val="000000" w:themeColor="text1"/>
          <w:sz w:val="28"/>
          <w:szCs w:val="28"/>
        </w:rPr>
      </w:pPr>
      <w:r w:rsidRPr="003278FA">
        <w:rPr>
          <w:rFonts w:eastAsia="Times New Roman" w:cs="Times New Roman"/>
          <w:iCs/>
          <w:color w:val="000000" w:themeColor="text1"/>
          <w:sz w:val="28"/>
          <w:szCs w:val="28"/>
        </w:rPr>
        <w:t>đ</w:t>
      </w:r>
      <w:r w:rsidR="00181B2D" w:rsidRPr="003278FA">
        <w:rPr>
          <w:rFonts w:eastAsia="Times New Roman" w:cs="Times New Roman"/>
          <w:iCs/>
          <w:color w:val="000000" w:themeColor="text1"/>
          <w:sz w:val="28"/>
          <w:szCs w:val="28"/>
        </w:rPr>
        <w:t>) Năng lực bảo đảm an ninh và an toàn thông tin mạng</w:t>
      </w:r>
    </w:p>
    <w:p w14:paraId="4588F54F" w14:textId="3FDF4530"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 xml:space="preserve">Phấn đấu 70% người dân được tập huấn bài bản về kiến thức an ninh, an toàn không gian mạng. Người dân hình thành bộ lọc tự nhiên để nhận diện, sàng lọc và chủ động phòng tránh các thủ đoạn lừa đảo tinh vi (app tín dụng đen, lừa đảo trúng thưởng, lừa đảo xuất khẩu lao động); biết cách bảo vệ dữ liệu định danh cá nhân và thiết bị đầu cuối trước virus, phần mềm độc hại; đồng thời nâng cao sức đề kháng trước các âm mưu lôi kéo, kích động chia rẽ khối đại đoàn kết dân tộc của các thế lực thù địch trên không gian mạng. </w:t>
      </w:r>
    </w:p>
    <w:p w14:paraId="3237C1F3" w14:textId="7F3CCCF0" w:rsidR="009E6914" w:rsidRPr="003278FA" w:rsidRDefault="00E9174F" w:rsidP="00E4308B">
      <w:pPr>
        <w:widowControl w:val="0"/>
        <w:shd w:val="clear" w:color="auto" w:fill="FFFFFF"/>
        <w:spacing w:before="120" w:after="0" w:line="240" w:lineRule="auto"/>
        <w:ind w:firstLine="567"/>
        <w:rPr>
          <w:rFonts w:eastAsia="Times New Roman" w:cs="Times New Roman"/>
          <w:iCs/>
          <w:color w:val="000000" w:themeColor="text1"/>
          <w:sz w:val="28"/>
          <w:szCs w:val="28"/>
        </w:rPr>
      </w:pPr>
      <w:r w:rsidRPr="003278FA">
        <w:rPr>
          <w:rFonts w:eastAsia="Times New Roman" w:cs="Times New Roman"/>
          <w:iCs/>
          <w:color w:val="000000" w:themeColor="text1"/>
          <w:sz w:val="28"/>
          <w:szCs w:val="28"/>
        </w:rPr>
        <w:lastRenderedPageBreak/>
        <w:t>e</w:t>
      </w:r>
      <w:r w:rsidR="00181B2D" w:rsidRPr="003278FA">
        <w:rPr>
          <w:rFonts w:eastAsia="Times New Roman" w:cs="Times New Roman"/>
          <w:iCs/>
          <w:color w:val="000000" w:themeColor="text1"/>
          <w:sz w:val="28"/>
          <w:szCs w:val="28"/>
        </w:rPr>
        <w:t>) Năng lực học tập và phát triển kỹ năng số</w:t>
      </w:r>
    </w:p>
    <w:p w14:paraId="2018507C" w14:textId="736E1BAD"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 xml:space="preserve">Lao động số chủ động: Phấn đấu 70% người dân trong độ tuổi lao động duy trì tư duy tự học liên tục, biết sử dụng các phương pháp học tập trực tuyến mở để làm chủ công nghệ một cách an toàn, hiệu quả, nâng cao tư duy giải quyết vấn đề trong thời đại AI. </w:t>
      </w:r>
    </w:p>
    <w:p w14:paraId="5FD46A47" w14:textId="6228A27F" w:rsidR="009E6914" w:rsidRPr="001924F6" w:rsidRDefault="00220E1E" w:rsidP="00E4308B">
      <w:pPr>
        <w:widowControl w:val="0"/>
        <w:shd w:val="clear" w:color="auto" w:fill="FFFFFF"/>
        <w:spacing w:before="12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 xml:space="preserve">Bình đẳng giới trong chuyển đổi số: Phấn đấu 50% phụ nữ là người dân tộc thiểu số được đào tạo, nắm vững các kiến thức, kỹ năng nền tảng trong sử dụng công nghệ an toàn, tạo lập văn bản số, hình ảnh, video ngắn phục vụ cuộc sống và biết sử dụng công nghệ để giải quyết các áp lực, khó khăn trong công việc nội trợ, học tập và đời sống hằng ngày. </w:t>
      </w:r>
    </w:p>
    <w:p w14:paraId="72FE1FB3" w14:textId="24D0915C" w:rsidR="009E6914" w:rsidRPr="00834E0C" w:rsidRDefault="00E9174F" w:rsidP="00E4308B">
      <w:pPr>
        <w:widowControl w:val="0"/>
        <w:shd w:val="clear" w:color="auto" w:fill="FFFFFF"/>
        <w:spacing w:before="120" w:after="0" w:line="240" w:lineRule="auto"/>
        <w:ind w:firstLine="567"/>
        <w:rPr>
          <w:rFonts w:eastAsia="Times New Roman" w:cs="Times New Roman"/>
          <w:iCs/>
          <w:color w:val="000000" w:themeColor="text1"/>
          <w:sz w:val="28"/>
          <w:szCs w:val="28"/>
        </w:rPr>
      </w:pPr>
      <w:r w:rsidRPr="00834E0C">
        <w:rPr>
          <w:rFonts w:eastAsia="Times New Roman" w:cs="Times New Roman"/>
          <w:iCs/>
          <w:color w:val="000000" w:themeColor="text1"/>
          <w:sz w:val="28"/>
          <w:szCs w:val="28"/>
        </w:rPr>
        <w:t>g</w:t>
      </w:r>
      <w:r w:rsidR="00181B2D" w:rsidRPr="00834E0C">
        <w:rPr>
          <w:rFonts w:eastAsia="Times New Roman" w:cs="Times New Roman"/>
          <w:iCs/>
          <w:color w:val="000000" w:themeColor="text1"/>
          <w:sz w:val="28"/>
          <w:szCs w:val="28"/>
        </w:rPr>
        <w:t>) Năng lực số chuyên biệt theo nghề nghiệp</w:t>
      </w:r>
    </w:p>
    <w:p w14:paraId="1A13042D" w14:textId="77777777" w:rsidR="009E6914" w:rsidRPr="00F37A07" w:rsidRDefault="00181B2D" w:rsidP="00084EFD">
      <w:pPr>
        <w:widowControl w:val="0"/>
        <w:shd w:val="clear" w:color="auto" w:fill="FFFFFF"/>
        <w:spacing w:before="160" w:after="0" w:line="240" w:lineRule="auto"/>
        <w:ind w:firstLine="567"/>
        <w:rPr>
          <w:rFonts w:eastAsia="Times New Roman" w:cs="Times New Roman"/>
          <w:color w:val="000000" w:themeColor="text1"/>
          <w:spacing w:val="-2"/>
          <w:sz w:val="28"/>
          <w:szCs w:val="28"/>
        </w:rPr>
      </w:pPr>
      <w:r w:rsidRPr="00F37A07">
        <w:rPr>
          <w:rFonts w:eastAsia="Times New Roman" w:cs="Times New Roman"/>
          <w:color w:val="000000" w:themeColor="text1"/>
          <w:spacing w:val="-2"/>
          <w:sz w:val="28"/>
          <w:szCs w:val="28"/>
        </w:rPr>
        <w:t xml:space="preserve">Phấn đấu 50% lực lượng thanh niên, nông dân, chủ thể OCOP, hộ kinh doanh cá thể có năng lực ứng dụng sâu các công nghệ số chuyên sâu vào lĩnh vực ngành nghề mình đang trực tiếp vận hành. Nắm vững các xu hướng công nghệ mới, ứng dụng thành thạo các thiết bị thông minh (cảm biến chăn nuôi, nhật ký nông hộ điện tử), sử dụng các công cụ quản trị số để khởi nghiệp, đổi mới sáng tạo và nhanh chóng thích ứng với môi trường kinh doanh số cạnh tranh cao. </w:t>
      </w:r>
    </w:p>
    <w:p w14:paraId="6693E66C" w14:textId="751C01AE" w:rsidR="009E6914" w:rsidRPr="00834E0C" w:rsidRDefault="00E9174F" w:rsidP="00084EFD">
      <w:pPr>
        <w:widowControl w:val="0"/>
        <w:shd w:val="clear" w:color="auto" w:fill="FFFFFF"/>
        <w:spacing w:before="160" w:after="0" w:line="240" w:lineRule="auto"/>
        <w:ind w:firstLine="567"/>
        <w:rPr>
          <w:rFonts w:eastAsia="Times New Roman" w:cs="Times New Roman"/>
          <w:iCs/>
          <w:color w:val="000000" w:themeColor="text1"/>
          <w:sz w:val="28"/>
          <w:szCs w:val="28"/>
        </w:rPr>
      </w:pPr>
      <w:r w:rsidRPr="00834E0C">
        <w:rPr>
          <w:rFonts w:eastAsia="Times New Roman" w:cs="Times New Roman"/>
          <w:iCs/>
          <w:color w:val="000000" w:themeColor="text1"/>
          <w:sz w:val="28"/>
          <w:szCs w:val="28"/>
        </w:rPr>
        <w:t>h</w:t>
      </w:r>
      <w:r w:rsidR="00181B2D" w:rsidRPr="00834E0C">
        <w:rPr>
          <w:rFonts w:eastAsia="Times New Roman" w:cs="Times New Roman"/>
          <w:iCs/>
          <w:color w:val="000000" w:themeColor="text1"/>
          <w:sz w:val="28"/>
          <w:szCs w:val="28"/>
        </w:rPr>
        <w:t>) Hệ thống công cụ giám sát và đánh giá</w:t>
      </w:r>
    </w:p>
    <w:p w14:paraId="52FBA04A" w14:textId="4BEEDCA5" w:rsidR="009E6914" w:rsidRPr="001924F6" w:rsidRDefault="00220E1E" w:rsidP="00084EFD">
      <w:pPr>
        <w:widowControl w:val="0"/>
        <w:shd w:val="clear" w:color="auto" w:fill="FFFFFF"/>
        <w:spacing w:before="16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Định kỳ thu thập và phân tích chỉ số năng lực số của người dân thông qua nền tảng khảo sát số quốc gia trực tuyến phối hợp cùng dữ liệu báo cáo thời gian thực của Ủy ban nhân dân cấp xã.</w:t>
      </w:r>
    </w:p>
    <w:p w14:paraId="1A4115AB" w14:textId="25937F1C" w:rsidR="009E6914" w:rsidRPr="001924F6" w:rsidRDefault="00220E1E" w:rsidP="00084EFD">
      <w:pPr>
        <w:widowControl w:val="0"/>
        <w:shd w:val="clear" w:color="auto" w:fill="FFFFFF"/>
        <w:spacing w:before="160" w:after="0" w:line="240" w:lineRule="auto"/>
        <w:ind w:firstLine="567"/>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00181B2D" w:rsidRPr="001924F6">
        <w:rPr>
          <w:rFonts w:eastAsia="Times New Roman" w:cs="Times New Roman"/>
          <w:color w:val="000000" w:themeColor="text1"/>
          <w:sz w:val="28"/>
          <w:szCs w:val="28"/>
        </w:rPr>
        <w:t>Tích hợp tính năng đánh giá, cấp chứng nhận điện tử hoàn thành các cấp độ phổ cập kỹ năng số ngay trên ứng dụng VNeID hoặc nền tảng học trực tuyến Onetouch để tự động thống kê chỉ số.</w:t>
      </w:r>
    </w:p>
    <w:p w14:paraId="4DE91258" w14:textId="77777777" w:rsidR="009E6914" w:rsidRPr="001924F6" w:rsidRDefault="00181B2D" w:rsidP="00084EFD">
      <w:pPr>
        <w:widowControl w:val="0"/>
        <w:spacing w:before="160" w:after="0" w:line="240" w:lineRule="auto"/>
        <w:ind w:firstLine="567"/>
        <w:rPr>
          <w:rFonts w:cs="Times New Roman"/>
          <w:b/>
          <w:iCs/>
          <w:color w:val="000000" w:themeColor="text1"/>
          <w:sz w:val="28"/>
          <w:szCs w:val="28"/>
        </w:rPr>
      </w:pPr>
      <w:r w:rsidRPr="001924F6">
        <w:rPr>
          <w:rFonts w:cs="Times New Roman"/>
          <w:b/>
          <w:iCs/>
          <w:color w:val="000000" w:themeColor="text1"/>
          <w:sz w:val="28"/>
          <w:szCs w:val="28"/>
        </w:rPr>
        <w:t>III. ĐỐI TƯỢNG, PHẠM VI VÀ THỜI GIAN THỰC HIỆN</w:t>
      </w:r>
    </w:p>
    <w:p w14:paraId="01718FEA" w14:textId="77777777" w:rsidR="009E6914" w:rsidRPr="00220E1E" w:rsidRDefault="00181B2D" w:rsidP="00084EFD">
      <w:pPr>
        <w:pStyle w:val="ListParagraph"/>
        <w:widowControl w:val="0"/>
        <w:spacing w:before="160" w:after="0" w:line="240" w:lineRule="auto"/>
        <w:ind w:left="0" w:firstLine="567"/>
        <w:contextualSpacing w:val="0"/>
        <w:rPr>
          <w:rFonts w:cs="Times New Roman"/>
          <w:b/>
          <w:bCs/>
          <w:iCs/>
          <w:color w:val="000000" w:themeColor="text1"/>
          <w:sz w:val="28"/>
          <w:szCs w:val="28"/>
        </w:rPr>
      </w:pPr>
      <w:bookmarkStart w:id="13" w:name="_Hlk229573895"/>
      <w:r w:rsidRPr="00220E1E">
        <w:rPr>
          <w:rFonts w:cs="Times New Roman"/>
          <w:b/>
          <w:bCs/>
          <w:iCs/>
          <w:color w:val="000000" w:themeColor="text1"/>
          <w:sz w:val="28"/>
          <w:szCs w:val="28"/>
        </w:rPr>
        <w:t>1. Đối tượng</w:t>
      </w:r>
    </w:p>
    <w:p w14:paraId="7CAAC498" w14:textId="541DF639" w:rsidR="009E6914" w:rsidRPr="001924F6" w:rsidRDefault="00181B2D" w:rsidP="00084EFD">
      <w:pPr>
        <w:widowControl w:val="0"/>
        <w:spacing w:before="160" w:after="0" w:line="240" w:lineRule="auto"/>
        <w:ind w:firstLine="567"/>
        <w:rPr>
          <w:rFonts w:cs="Times New Roman"/>
          <w:color w:val="000000" w:themeColor="text1"/>
          <w:sz w:val="28"/>
          <w:szCs w:val="28"/>
        </w:rPr>
      </w:pPr>
      <w:bookmarkStart w:id="14" w:name="_Hlk230374897"/>
      <w:r w:rsidRPr="001924F6">
        <w:rPr>
          <w:rFonts w:cs="Times New Roman"/>
          <w:color w:val="000000" w:themeColor="text1"/>
          <w:sz w:val="28"/>
          <w:szCs w:val="28"/>
        </w:rPr>
        <w:t xml:space="preserve">- </w:t>
      </w:r>
      <w:r w:rsidRPr="001924F6">
        <w:rPr>
          <w:rFonts w:cs="Times New Roman"/>
          <w:color w:val="000000" w:themeColor="text1"/>
          <w:sz w:val="28"/>
          <w:szCs w:val="28"/>
          <w:lang w:val="vi-VN"/>
        </w:rPr>
        <w:t xml:space="preserve">Người </w:t>
      </w:r>
      <w:r w:rsidRPr="001924F6">
        <w:rPr>
          <w:rFonts w:cs="Times New Roman"/>
          <w:color w:val="000000" w:themeColor="text1"/>
          <w:sz w:val="28"/>
          <w:szCs w:val="28"/>
        </w:rPr>
        <w:t>dân đang sinh sống tại</w:t>
      </w:r>
      <w:r w:rsidRPr="001924F6">
        <w:rPr>
          <w:rFonts w:cs="Times New Roman"/>
          <w:color w:val="000000" w:themeColor="text1"/>
          <w:sz w:val="28"/>
          <w:szCs w:val="28"/>
          <w:lang w:val="vi-VN"/>
        </w:rPr>
        <w:t xml:space="preserve"> địa bàn vùng đồng bào </w:t>
      </w:r>
      <w:r w:rsidRPr="001924F6">
        <w:rPr>
          <w:rFonts w:cs="Times New Roman"/>
          <w:color w:val="000000" w:themeColor="text1"/>
          <w:sz w:val="28"/>
          <w:szCs w:val="28"/>
        </w:rPr>
        <w:t>DTTS&amp;MN</w:t>
      </w:r>
      <w:r w:rsidR="00EB27EA">
        <w:rPr>
          <w:rFonts w:cs="Times New Roman"/>
          <w:color w:val="000000" w:themeColor="text1"/>
          <w:sz w:val="28"/>
          <w:szCs w:val="28"/>
        </w:rPr>
        <w:t>,</w:t>
      </w:r>
      <w:r w:rsidRPr="001924F6">
        <w:rPr>
          <w:rFonts w:cs="Times New Roman"/>
          <w:color w:val="000000" w:themeColor="text1"/>
          <w:sz w:val="28"/>
          <w:szCs w:val="28"/>
        </w:rPr>
        <w:t xml:space="preserve"> trong đó, được phân chia theo các nhóm sau:</w:t>
      </w:r>
    </w:p>
    <w:p w14:paraId="3E44EB17" w14:textId="77777777" w:rsidR="009E6914" w:rsidRPr="001924F6" w:rsidRDefault="00181B2D" w:rsidP="00084EFD">
      <w:pPr>
        <w:widowControl w:val="0"/>
        <w:spacing w:before="160" w:after="0" w:line="240" w:lineRule="auto"/>
        <w:ind w:firstLine="567"/>
        <w:rPr>
          <w:rFonts w:cs="Times New Roman"/>
          <w:color w:val="000000" w:themeColor="text1"/>
          <w:sz w:val="28"/>
          <w:szCs w:val="28"/>
        </w:rPr>
      </w:pPr>
      <w:r w:rsidRPr="001924F6">
        <w:rPr>
          <w:rFonts w:cs="Times New Roman"/>
          <w:color w:val="000000" w:themeColor="text1"/>
          <w:sz w:val="28"/>
          <w:szCs w:val="28"/>
        </w:rPr>
        <w:t>+</w:t>
      </w:r>
      <w:r w:rsidRPr="001924F6">
        <w:rPr>
          <w:rFonts w:cs="Times New Roman"/>
          <w:color w:val="000000" w:themeColor="text1"/>
          <w:sz w:val="28"/>
          <w:szCs w:val="28"/>
          <w:lang w:val="vi-VN"/>
        </w:rPr>
        <w:t xml:space="preserve"> </w:t>
      </w:r>
      <w:r w:rsidRPr="001924F6">
        <w:rPr>
          <w:rFonts w:cs="Times New Roman"/>
          <w:color w:val="000000" w:themeColor="text1"/>
          <w:sz w:val="28"/>
          <w:szCs w:val="28"/>
        </w:rPr>
        <w:t>Nhóm động lực kinh tế: Người trong độ tuổi lao động, Chủ thể OCOP, Hộ kinh doanh cá thể.</w:t>
      </w:r>
    </w:p>
    <w:p w14:paraId="74FB97B6" w14:textId="77777777" w:rsidR="009E6914" w:rsidRPr="001924F6" w:rsidRDefault="00181B2D" w:rsidP="00084EFD">
      <w:pPr>
        <w:widowControl w:val="0"/>
        <w:spacing w:before="160" w:after="0" w:line="240" w:lineRule="auto"/>
        <w:ind w:firstLine="567"/>
        <w:rPr>
          <w:rFonts w:cs="Times New Roman"/>
          <w:color w:val="000000" w:themeColor="text1"/>
          <w:sz w:val="28"/>
          <w:szCs w:val="28"/>
        </w:rPr>
      </w:pPr>
      <w:r w:rsidRPr="001924F6">
        <w:rPr>
          <w:rFonts w:cs="Times New Roman"/>
          <w:color w:val="000000" w:themeColor="text1"/>
          <w:sz w:val="28"/>
          <w:szCs w:val="28"/>
        </w:rPr>
        <w:t>+ Nhóm yếu thế về cơ hội: Phụ nữ người dân tộc thiểu số, trong đó ưu tiên hộ nghèo, hộ cận nghèo.</w:t>
      </w:r>
    </w:p>
    <w:p w14:paraId="72F81075" w14:textId="77777777" w:rsidR="009E6914" w:rsidRPr="001924F6" w:rsidRDefault="00181B2D" w:rsidP="00084EFD">
      <w:pPr>
        <w:widowControl w:val="0"/>
        <w:spacing w:before="160" w:after="0" w:line="240" w:lineRule="auto"/>
        <w:ind w:firstLine="567"/>
        <w:rPr>
          <w:rFonts w:cs="Times New Roman"/>
          <w:color w:val="000000" w:themeColor="text1"/>
          <w:sz w:val="28"/>
          <w:szCs w:val="28"/>
        </w:rPr>
      </w:pPr>
      <w:r w:rsidRPr="001924F6">
        <w:rPr>
          <w:rFonts w:cs="Times New Roman"/>
          <w:color w:val="000000" w:themeColor="text1"/>
          <w:sz w:val="28"/>
          <w:szCs w:val="28"/>
        </w:rPr>
        <w:t>+ Nhóm có nguy cơ rủi ro cao: Người cao tuổi, người khuyết tật.</w:t>
      </w:r>
    </w:p>
    <w:p w14:paraId="319C55B6" w14:textId="77777777" w:rsidR="009E6914" w:rsidRDefault="00181B2D" w:rsidP="00084EFD">
      <w:pPr>
        <w:widowControl w:val="0"/>
        <w:spacing w:before="160" w:after="0" w:line="240" w:lineRule="auto"/>
        <w:ind w:firstLine="567"/>
        <w:rPr>
          <w:rFonts w:cs="Times New Roman"/>
          <w:color w:val="000000" w:themeColor="text1"/>
          <w:sz w:val="28"/>
          <w:szCs w:val="28"/>
        </w:rPr>
      </w:pPr>
      <w:r w:rsidRPr="001924F6">
        <w:rPr>
          <w:rFonts w:cs="Times New Roman"/>
          <w:color w:val="000000" w:themeColor="text1"/>
          <w:sz w:val="28"/>
          <w:szCs w:val="28"/>
        </w:rPr>
        <w:t xml:space="preserve">- Trường Đại học, các trường Dân tộc Nội trú, viện nghiên cứu, </w:t>
      </w:r>
      <w:r w:rsidRPr="001924F6">
        <w:rPr>
          <w:rFonts w:cs="Times New Roman"/>
          <w:color w:val="000000" w:themeColor="text1"/>
          <w:sz w:val="28"/>
          <w:szCs w:val="28"/>
          <w:shd w:val="clear" w:color="auto" w:fill="FFFFFF"/>
          <w:lang w:val="pt-BR"/>
        </w:rPr>
        <w:t>các doanh nghiệp công nghệ, doanh nghiệp thương mại điện tử, doanh nghiệp logistics, doanh nghiệp tuyển dụng</w:t>
      </w:r>
      <w:r w:rsidRPr="001924F6">
        <w:rPr>
          <w:rFonts w:cs="Times New Roman"/>
          <w:color w:val="000000" w:themeColor="text1"/>
          <w:sz w:val="28"/>
          <w:szCs w:val="28"/>
        </w:rPr>
        <w:t xml:space="preserve">. </w:t>
      </w:r>
    </w:p>
    <w:p w14:paraId="1FB32767" w14:textId="7E0AA2AB" w:rsidR="006B2A16" w:rsidRPr="006B2A16" w:rsidRDefault="006B2A16" w:rsidP="00084EFD">
      <w:pPr>
        <w:widowControl w:val="0"/>
        <w:spacing w:before="160" w:after="0" w:line="240" w:lineRule="auto"/>
        <w:ind w:firstLine="567"/>
        <w:rPr>
          <w:rFonts w:cs="Times New Roman"/>
          <w:sz w:val="28"/>
          <w:szCs w:val="28"/>
        </w:rPr>
      </w:pPr>
      <w:r w:rsidRPr="006B2A16">
        <w:rPr>
          <w:rFonts w:cs="Times New Roman"/>
          <w:sz w:val="28"/>
          <w:szCs w:val="28"/>
        </w:rPr>
        <w:t>- Đối tượng khác thụ hưởng chính sách của Đề án</w:t>
      </w:r>
      <w:r w:rsidR="00515024">
        <w:rPr>
          <w:rFonts w:cs="Times New Roman"/>
          <w:sz w:val="28"/>
          <w:szCs w:val="28"/>
        </w:rPr>
        <w:t xml:space="preserve"> hoặc tham gia triển khai thực hiện các chính sách thuộc Đề án</w:t>
      </w:r>
      <w:r w:rsidRPr="006B2A16">
        <w:rPr>
          <w:rFonts w:cs="Times New Roman"/>
          <w:sz w:val="28"/>
          <w:szCs w:val="28"/>
        </w:rPr>
        <w:t>.</w:t>
      </w:r>
    </w:p>
    <w:bookmarkEnd w:id="14"/>
    <w:p w14:paraId="5590EEAC" w14:textId="77777777" w:rsidR="009E6914" w:rsidRPr="00220E1E" w:rsidRDefault="00181B2D" w:rsidP="00E4308B">
      <w:pPr>
        <w:widowControl w:val="0"/>
        <w:spacing w:before="120" w:after="0" w:line="240" w:lineRule="auto"/>
        <w:ind w:firstLine="567"/>
        <w:rPr>
          <w:rFonts w:cs="Times New Roman"/>
          <w:b/>
          <w:bCs/>
          <w:iCs/>
          <w:color w:val="000000" w:themeColor="text1"/>
          <w:sz w:val="28"/>
          <w:szCs w:val="28"/>
        </w:rPr>
      </w:pPr>
      <w:r w:rsidRPr="00220E1E">
        <w:rPr>
          <w:rFonts w:cs="Times New Roman"/>
          <w:b/>
          <w:bCs/>
          <w:iCs/>
          <w:color w:val="000000" w:themeColor="text1"/>
          <w:sz w:val="28"/>
          <w:szCs w:val="28"/>
        </w:rPr>
        <w:lastRenderedPageBreak/>
        <w:t>2. Phạm vi áp dụng</w:t>
      </w:r>
    </w:p>
    <w:p w14:paraId="3421283B" w14:textId="77777777" w:rsidR="009E6914" w:rsidRPr="001924F6" w:rsidRDefault="00181B2D" w:rsidP="00E4308B">
      <w:pPr>
        <w:widowControl w:val="0"/>
        <w:spacing w:before="120" w:after="0" w:line="240" w:lineRule="auto"/>
        <w:ind w:firstLine="567"/>
        <w:rPr>
          <w:rFonts w:cs="Times New Roman"/>
          <w:color w:val="000000" w:themeColor="text1"/>
          <w:sz w:val="28"/>
          <w:szCs w:val="28"/>
        </w:rPr>
      </w:pPr>
      <w:r w:rsidRPr="001924F6">
        <w:rPr>
          <w:rFonts w:cs="Times New Roman"/>
          <w:color w:val="000000" w:themeColor="text1"/>
          <w:sz w:val="28"/>
          <w:szCs w:val="28"/>
        </w:rPr>
        <w:t>Triển khai tại các thôn vùng đồng bào dân tộc thiểu số và miền núi, thôn đặc biệt khó khăn, xã khu vực I, II, III vùng đồng bào dân tộc thiểu số và miền núi giai đoạn 2026 - 2030.</w:t>
      </w:r>
    </w:p>
    <w:bookmarkEnd w:id="13"/>
    <w:p w14:paraId="771140EA" w14:textId="620C28AE" w:rsidR="009E6914" w:rsidRPr="001924F6" w:rsidRDefault="00181B2D" w:rsidP="00E4308B">
      <w:pPr>
        <w:widowControl w:val="0"/>
        <w:spacing w:before="120" w:after="0" w:line="240" w:lineRule="auto"/>
        <w:ind w:firstLine="567"/>
        <w:rPr>
          <w:rFonts w:cs="Times New Roman"/>
          <w:bCs/>
          <w:iCs/>
          <w:color w:val="000000" w:themeColor="text1"/>
          <w:sz w:val="28"/>
          <w:szCs w:val="28"/>
        </w:rPr>
      </w:pPr>
      <w:r w:rsidRPr="00220E1E">
        <w:rPr>
          <w:rFonts w:cs="Times New Roman"/>
          <w:b/>
          <w:bCs/>
          <w:iCs/>
          <w:color w:val="000000" w:themeColor="text1"/>
          <w:sz w:val="28"/>
          <w:szCs w:val="28"/>
        </w:rPr>
        <w:t>3. Thời gian thực hiện:</w:t>
      </w:r>
      <w:r w:rsidRPr="001924F6">
        <w:rPr>
          <w:rFonts w:cs="Times New Roman"/>
          <w:bCs/>
          <w:iCs/>
          <w:color w:val="000000" w:themeColor="text1"/>
          <w:sz w:val="28"/>
          <w:szCs w:val="28"/>
        </w:rPr>
        <w:t xml:space="preserve"> Giai đoạn từ năm 2026 </w:t>
      </w:r>
      <w:r w:rsidR="00220E1E">
        <w:rPr>
          <w:rFonts w:cs="Times New Roman"/>
          <w:bCs/>
          <w:iCs/>
          <w:color w:val="000000" w:themeColor="text1"/>
          <w:sz w:val="28"/>
          <w:szCs w:val="28"/>
        </w:rPr>
        <w:t>–</w:t>
      </w:r>
      <w:r w:rsidRPr="001924F6">
        <w:rPr>
          <w:rFonts w:cs="Times New Roman"/>
          <w:bCs/>
          <w:iCs/>
          <w:color w:val="000000" w:themeColor="text1"/>
          <w:sz w:val="28"/>
          <w:szCs w:val="28"/>
        </w:rPr>
        <w:t xml:space="preserve"> 2030</w:t>
      </w:r>
      <w:r w:rsidR="00220E1E">
        <w:rPr>
          <w:rFonts w:cs="Times New Roman"/>
          <w:bCs/>
          <w:iCs/>
          <w:color w:val="000000" w:themeColor="text1"/>
          <w:sz w:val="28"/>
          <w:szCs w:val="28"/>
        </w:rPr>
        <w:t>.</w:t>
      </w:r>
    </w:p>
    <w:p w14:paraId="6BF436E8" w14:textId="77777777"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1924F6">
        <w:rPr>
          <w:b/>
          <w:color w:val="000000" w:themeColor="text1"/>
          <w:sz w:val="28"/>
          <w:szCs w:val="28"/>
          <w:shd w:val="clear" w:color="auto" w:fill="FFFFFF"/>
          <w:lang w:val="pt-BR"/>
        </w:rPr>
        <w:t>IV. NHIỆM VỤ ĐỀ ÁN</w:t>
      </w:r>
    </w:p>
    <w:p w14:paraId="12EB63AF" w14:textId="77777777" w:rsidR="009E6914" w:rsidRPr="00220E1E"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220E1E">
        <w:rPr>
          <w:b/>
          <w:bCs/>
          <w:color w:val="000000" w:themeColor="text1"/>
          <w:sz w:val="28"/>
          <w:szCs w:val="28"/>
          <w:shd w:val="clear" w:color="auto" w:fill="FFFFFF"/>
          <w:lang w:val="pt-BR"/>
        </w:rPr>
        <w:t>1.</w:t>
      </w:r>
      <w:r w:rsidRPr="00220E1E">
        <w:rPr>
          <w:b/>
          <w:bCs/>
          <w:color w:val="000000" w:themeColor="text1"/>
          <w:sz w:val="28"/>
          <w:szCs w:val="28"/>
          <w:shd w:val="clear" w:color="auto" w:fill="FFFFFF"/>
          <w:lang w:val="vi-VN"/>
        </w:rPr>
        <w:t xml:space="preserve"> </w:t>
      </w:r>
      <w:r w:rsidRPr="00220E1E">
        <w:rPr>
          <w:b/>
          <w:bCs/>
          <w:color w:val="000000" w:themeColor="text1"/>
          <w:sz w:val="28"/>
          <w:szCs w:val="28"/>
          <w:shd w:val="clear" w:color="auto" w:fill="FFFFFF"/>
          <w:lang w:val="pt-BR"/>
        </w:rPr>
        <w:t>Nâng cao năng lực số và phát triển nguồn nhân lực số</w:t>
      </w:r>
    </w:p>
    <w:p w14:paraId="6B5BFEB9" w14:textId="77777777" w:rsidR="009E6914" w:rsidRPr="001924F6" w:rsidRDefault="00181B2D" w:rsidP="00E4308B">
      <w:pPr>
        <w:pStyle w:val="Content"/>
        <w:widowControl w:val="0"/>
        <w:spacing w:after="0" w:line="240" w:lineRule="auto"/>
        <w:ind w:firstLine="567"/>
        <w:rPr>
          <w:i/>
          <w:color w:val="000000" w:themeColor="text1"/>
          <w:sz w:val="28"/>
          <w:szCs w:val="28"/>
          <w:shd w:val="clear" w:color="auto" w:fill="FFFFFF"/>
          <w:lang w:val="pt-BR"/>
        </w:rPr>
      </w:pPr>
      <w:r w:rsidRPr="00834E0C">
        <w:rPr>
          <w:iCs/>
          <w:color w:val="000000" w:themeColor="text1"/>
          <w:sz w:val="28"/>
          <w:szCs w:val="28"/>
          <w:shd w:val="clear" w:color="auto" w:fill="FFFFFF"/>
          <w:lang w:val="pt-BR"/>
        </w:rPr>
        <w:t>a) Mục tiêu:</w:t>
      </w:r>
      <w:r w:rsidRPr="001924F6">
        <w:rPr>
          <w:i/>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Nâng cao nhận thức, kiến thức và kỹ năng số cho người dân vùng đồng bào DTTS&amp;MN; từng bước hình thành đội ngũ công dân số có khả năng khai thác hiệu quả công nghệ số trong học tập, lao động, sản xuất và đời sống.</w:t>
      </w:r>
      <w:r w:rsidRPr="001924F6">
        <w:rPr>
          <w:i/>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Đồng thời, xây dựng nguồn nhân lực số là người DTTS đáp ứng yêu cầu phát triển kinh tế - xã hội vùng đồng bào DTTS&amp;MN.</w:t>
      </w:r>
    </w:p>
    <w:p w14:paraId="4347EA5B" w14:textId="77777777" w:rsidR="009E6914" w:rsidRPr="00834E0C"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834E0C">
        <w:rPr>
          <w:iCs/>
          <w:color w:val="000000" w:themeColor="text1"/>
          <w:sz w:val="28"/>
          <w:szCs w:val="28"/>
          <w:shd w:val="clear" w:color="auto" w:fill="FFFFFF"/>
          <w:lang w:val="pt-BR"/>
        </w:rPr>
        <w:t>b) Nội dung thực hiện</w:t>
      </w:r>
    </w:p>
    <w:p w14:paraId="38F6754F" w14:textId="77777777"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834E0C">
        <w:rPr>
          <w:bCs/>
          <w:color w:val="000000" w:themeColor="text1"/>
          <w:sz w:val="28"/>
          <w:szCs w:val="28"/>
          <w:shd w:val="clear" w:color="auto" w:fill="FFFFFF"/>
          <w:lang w:val="pt-BR"/>
        </w:rPr>
        <w:t>- Phổ cập nhận thức về chuyển đổi số:</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Tổ chức các hoạt động tuyên truyền, phổ biến chủ trương của Đảng, chính sách của Nhà nước về khoa học, công nghệ, đổi mới sáng tạo và chuyển đổi số bằng nhiều hình thức phù hợp với từng nhóm đối tượng.</w:t>
      </w:r>
      <w:r w:rsidRPr="001924F6">
        <w:rPr>
          <w:b/>
          <w:color w:val="000000" w:themeColor="text1"/>
          <w:sz w:val="28"/>
          <w:szCs w:val="28"/>
          <w:shd w:val="clear" w:color="auto" w:fill="FFFFFF"/>
          <w:lang w:val="pt-BR"/>
        </w:rPr>
        <w:t xml:space="preserve"> </w:t>
      </w:r>
    </w:p>
    <w:p w14:paraId="61FF1FC7" w14:textId="77777777"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834E0C">
        <w:rPr>
          <w:bCs/>
          <w:color w:val="000000" w:themeColor="text1"/>
          <w:sz w:val="28"/>
          <w:szCs w:val="28"/>
          <w:shd w:val="clear" w:color="auto" w:fill="FFFFFF"/>
          <w:lang w:val="pt-BR"/>
        </w:rPr>
        <w:t>- Phân nhóm đối tượng để đào tạo: Việc</w:t>
      </w:r>
      <w:r w:rsidRPr="001924F6">
        <w:rPr>
          <w:color w:val="000000" w:themeColor="text1"/>
          <w:sz w:val="28"/>
          <w:szCs w:val="28"/>
          <w:shd w:val="clear" w:color="auto" w:fill="FFFFFF"/>
          <w:lang w:val="pt-BR"/>
        </w:rPr>
        <w:t xml:space="preserve"> nâng cao năng lực số được triển khai theo từng nhóm đối tượng nhằm bảo đảm phù hợp với nhu cầu thực tiễn và khả năng tiếp cận công nghệ của từng nhóm đối tượng.</w:t>
      </w:r>
    </w:p>
    <w:p w14:paraId="13730B75"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Đối với nông dân, tập trung hướng dẫn sử dụng điện thoại thông minh, thương mại điện tử, truy xuất nguồn gốc, thanh toán điện tử, ứng dụng công nghệ trong sản xuất nông nghiệp và tiếp cận thông tin thị trường.</w:t>
      </w:r>
    </w:p>
    <w:p w14:paraId="3F8B4C23"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Đối với học sinh, tập trung hình thành kỹ năng số cơ bản, tư duy sáng tạo, kỹ năng học tập trên môi trường số, tiếp cận các chương trình STEM, lập trình, robot và trí tuệ nhân tạo phù hợp với từng cấp học.</w:t>
      </w:r>
    </w:p>
    <w:p w14:paraId="5DF4C33D"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Đối với sinh viên, nhất là sinh viên người DTTS, tạo điều kiện tiếp cận các ngành công nghệ thông tin, trí tuệ nhân tạo, khoa học dữ liệu, tự động hóa và các ngành công nghệ cao; hỗ trợ kết nối thực tập, nghiên cứu khoa học, đổi mới sáng tạo và khởi nghiệp.</w:t>
      </w:r>
    </w:p>
    <w:p w14:paraId="11F2E3EA"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Đối với thanh niên, tập trung đào tạo kỹ năng chuyển đổi số phục vụ khởi nghiệp, phát triển kinh tế số và tham gia hỗ trợ cộng đồng.</w:t>
      </w:r>
    </w:p>
    <w:p w14:paraId="2E1E38F0" w14:textId="682FDBFC"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Đối với phụ nữ, tăng cường hướng dẫn kỹ năng sử dụng các nền tảng số phục vụ sản xuất, kinh doanh, chăm sóc gia đình, giáo dục con em, tiếp cận các chính sách an sinh xã hộ</w:t>
      </w:r>
      <w:r w:rsidR="00EB27EA">
        <w:rPr>
          <w:color w:val="000000" w:themeColor="text1"/>
          <w:sz w:val="28"/>
          <w:szCs w:val="28"/>
          <w:shd w:val="clear" w:color="auto" w:fill="FFFFFF"/>
          <w:lang w:val="pt-BR"/>
        </w:rPr>
        <w:t>i,</w:t>
      </w:r>
      <w:r w:rsidRPr="001924F6">
        <w:rPr>
          <w:color w:val="000000" w:themeColor="text1"/>
          <w:sz w:val="28"/>
          <w:szCs w:val="28"/>
          <w:shd w:val="clear" w:color="auto" w:fill="FFFFFF"/>
          <w:lang w:val="pt-BR"/>
        </w:rPr>
        <w:t xml:space="preserve"> bình đẳng giới, tảo hôn, hôn nhân cận huyết thống.</w:t>
      </w:r>
    </w:p>
    <w:p w14:paraId="587B1A1D" w14:textId="03DBC30D"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xml:space="preserve">+ Đối với </w:t>
      </w:r>
      <w:r w:rsidR="00FE2488" w:rsidRPr="001924F6">
        <w:rPr>
          <w:color w:val="000000" w:themeColor="text1"/>
          <w:sz w:val="28"/>
          <w:szCs w:val="28"/>
          <w:shd w:val="clear" w:color="auto" w:fill="FFFFFF"/>
          <w:lang w:val="pt-BR"/>
        </w:rPr>
        <w:t>n</w:t>
      </w:r>
      <w:r w:rsidRPr="001924F6">
        <w:rPr>
          <w:color w:val="000000" w:themeColor="text1"/>
          <w:sz w:val="28"/>
          <w:szCs w:val="28"/>
          <w:shd w:val="clear" w:color="auto" w:fill="FFFFFF"/>
          <w:lang w:val="pt-BR"/>
        </w:rPr>
        <w:t>gười có uy tín và già làng, tập trung nâng cao kỹ năng sử dụng công nghệ số phục vụ tuyên truyền, phổ biến chủ trương, chính sách của Đảng và Nhà nước; hỗ trợ người dân tiếp cận các dịch vụ số tại cộng đồng.</w:t>
      </w:r>
    </w:p>
    <w:p w14:paraId="05A5BCF4"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Đối với đội ngũ cán bộ làm công tác dân tộc, nâng cao năng lực ứng dụng công nghệ số trong quản lý, điều hành, khai thác cơ sở dữ liệu và phục vụ người dân.</w:t>
      </w:r>
    </w:p>
    <w:p w14:paraId="424E9E21" w14:textId="77777777"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834E0C">
        <w:rPr>
          <w:bCs/>
          <w:color w:val="000000" w:themeColor="text1"/>
          <w:sz w:val="28"/>
          <w:szCs w:val="28"/>
          <w:shd w:val="clear" w:color="auto" w:fill="FFFFFF"/>
          <w:lang w:val="pt-BR"/>
        </w:rPr>
        <w:lastRenderedPageBreak/>
        <w:t xml:space="preserve">- Phát triển nguồn nhân lực số là người DTTS: </w:t>
      </w:r>
      <w:r w:rsidRPr="001924F6">
        <w:rPr>
          <w:color w:val="000000" w:themeColor="text1"/>
          <w:sz w:val="28"/>
          <w:szCs w:val="28"/>
          <w:shd w:val="clear" w:color="auto" w:fill="FFFFFF"/>
          <w:lang w:val="pt-BR"/>
        </w:rPr>
        <w:t>Nghiên cứu, tham mưu UBND thành phố ban hành cơ chế hỗ trợ sinh viên người DTTS theo học các ngành công nghệ thông tin, trí tuệ nhân tạo, robot, bán dẫn, khoa học dữ liệu, an toàn thông tin và các ngành công nghệ mới; khuyến khích doanh nghiệp tham gia cấp học bổng, hỗ trợ thực tập, tuyển dụng và khởi nghiệp.</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Khuyến khích hình thành mạng lưới sinh viên, kỹ sư và chuyên gia là người DTTS tham gia hỗ trợ hoạt động chuyển đổi số tại địa phương sau khi tốt nghiệp.</w:t>
      </w:r>
    </w:p>
    <w:p w14:paraId="5D152863" w14:textId="77777777" w:rsidR="009E6914" w:rsidRPr="0015352F"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c) Cơ quan thực hiện</w:t>
      </w:r>
    </w:p>
    <w:p w14:paraId="0FBB33FC" w14:textId="078186A9"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chủ trì:</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Dân tộc và Tôn giáo.</w:t>
      </w:r>
    </w:p>
    <w:p w14:paraId="1BC6121B" w14:textId="0F17C702"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phối hợp:</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Giáo dục và Đào tạo; Sở Khoa học và Công nghệ; UBND các xã, phường và các cơ quan, đơn vị có liên quan.</w:t>
      </w:r>
    </w:p>
    <w:p w14:paraId="18B15B32" w14:textId="77777777" w:rsidR="009E6914" w:rsidRPr="00220E1E"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220E1E">
        <w:rPr>
          <w:b/>
          <w:bCs/>
          <w:color w:val="000000" w:themeColor="text1"/>
          <w:sz w:val="28"/>
          <w:szCs w:val="28"/>
          <w:shd w:val="clear" w:color="auto" w:fill="FFFFFF"/>
          <w:lang w:val="pt-BR"/>
        </w:rPr>
        <w:t>2.</w:t>
      </w:r>
      <w:r w:rsidRPr="00220E1E">
        <w:rPr>
          <w:b/>
          <w:bCs/>
          <w:color w:val="000000" w:themeColor="text1"/>
          <w:sz w:val="28"/>
          <w:szCs w:val="28"/>
          <w:shd w:val="clear" w:color="auto" w:fill="FFFFFF"/>
          <w:lang w:val="vi-VN"/>
        </w:rPr>
        <w:t xml:space="preserve"> </w:t>
      </w:r>
      <w:r w:rsidRPr="00220E1E">
        <w:rPr>
          <w:b/>
          <w:bCs/>
          <w:color w:val="000000" w:themeColor="text1"/>
          <w:sz w:val="28"/>
          <w:szCs w:val="28"/>
          <w:shd w:val="clear" w:color="auto" w:fill="FFFFFF"/>
          <w:lang w:val="pt-BR"/>
        </w:rPr>
        <w:t>Xây dựng điểm hỗ trợ chuyển đổi số cộng đồng đa chức năng</w:t>
      </w:r>
    </w:p>
    <w:p w14:paraId="67044848" w14:textId="77777777" w:rsidR="009E6914" w:rsidRPr="0015352F" w:rsidRDefault="00181B2D" w:rsidP="00E4308B">
      <w:pPr>
        <w:pStyle w:val="Content"/>
        <w:widowControl w:val="0"/>
        <w:spacing w:after="0" w:line="240" w:lineRule="auto"/>
        <w:ind w:firstLine="567"/>
        <w:rPr>
          <w:bCs/>
          <w:color w:val="000000" w:themeColor="text1"/>
          <w:sz w:val="28"/>
          <w:szCs w:val="28"/>
          <w:shd w:val="clear" w:color="auto" w:fill="FFFFFF"/>
          <w:lang w:val="pt-BR"/>
        </w:rPr>
      </w:pPr>
      <w:r w:rsidRPr="0015352F">
        <w:rPr>
          <w:bCs/>
          <w:color w:val="000000" w:themeColor="text1"/>
          <w:sz w:val="28"/>
          <w:szCs w:val="28"/>
          <w:shd w:val="clear" w:color="auto" w:fill="FFFFFF"/>
          <w:lang w:val="pt-BR"/>
        </w:rPr>
        <w:t>a) Mục tiêu</w:t>
      </w:r>
    </w:p>
    <w:p w14:paraId="2A55D80F"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Xây dựng mạng lưới Điểm hỗ trợ chuyển đổi số cộng đồng đa chức năng tại các nhà văn hóa trên địa bàn có đông đồng bào DTTS sinh sống, trở thành trung tâm kết nối giữa chính quyền với người dân và là nơi cung cấp các dịch vụ hỗ trợ chuyển đổi số, giáo dục, y tế, việc làm, thương mại điện tử, khởi nghiệp và thông tin phục vụ đời sống. Việc xây dựng các điểm hỗ trợ không nhằm đầu tư mới cơ sở vật chất mà tận dụng hệ thống nhà văn hóa hiện có, từng bước bổ sung trang thiết bị, nền tảng số và giải pháp công nghệ phù hợp, bảo đảm mọi người dân đều có thể dễ dàng tiếp cận các dịch vụ số ngay tại cộng đồng. Đây là nhiệm vụ để hình thành Cộng đồng số cho người dân vùng đồng bào DTTS&amp;MN trên địa bàn thành phố Đồng Nai.</w:t>
      </w:r>
    </w:p>
    <w:p w14:paraId="3A4E927D" w14:textId="77777777" w:rsidR="009E6914" w:rsidRPr="0015352F"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b) Nội dung thực hiện</w:t>
      </w:r>
    </w:p>
    <w:p w14:paraId="7356937C"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Xây dựng Điểm hỗ trợ chuyển đổi số cộng đồng đa chức năng:</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 xml:space="preserve">Lựa chọn các nhà văn hóa vùng đồng bào DTTS&amp;MN để xây dựng Điểm hỗ trợ chuyển đổi số cộng đồng đa chức năng, bảo đảm thuận lợi cho người dân đến học tập, tra cứu thông tin và sử dụng các dịch vụ số. Mỗi điểm hỗ trợ được tổ chức theo mô hình mở, hoạt động thường xuyên, kết hợp giữa không gian sinh hoạt cộng đồng với không gian hỗ trợ chuyển đổi số, từng bước trở thành địa chỉ tin cậy để người dân tiếp cận thông tin và dịch vụ thiết yếu. </w:t>
      </w:r>
    </w:p>
    <w:p w14:paraId="5B64E03A" w14:textId="56E7E7E5"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Hoàn thiện hạ tầng và trang thiết bị:</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Các điểm hỗ trợ được đầu tư, bổ sung các điều kiện cần thiết phục vụ hoạt động chuyển đổi số, gồm:</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Kết nối internet băng thông rộng và mạng Wifi miễ</w:t>
      </w:r>
      <w:r w:rsidR="00220E1E">
        <w:rPr>
          <w:color w:val="000000" w:themeColor="text1"/>
          <w:sz w:val="28"/>
          <w:szCs w:val="28"/>
          <w:shd w:val="clear" w:color="auto" w:fill="FFFFFF"/>
          <w:lang w:val="pt-BR"/>
        </w:rPr>
        <w:t>n phí; m</w:t>
      </w:r>
      <w:r w:rsidRPr="001924F6">
        <w:rPr>
          <w:color w:val="000000" w:themeColor="text1"/>
          <w:sz w:val="28"/>
          <w:szCs w:val="28"/>
          <w:shd w:val="clear" w:color="auto" w:fill="FFFFFF"/>
          <w:lang w:val="pt-BR"/>
        </w:rPr>
        <w:t>áy tính, màn hình tra cứu thông tin; Thiết bị trình chiếu phục vụ tập huấn, hỗ trợ hội nghị, phục vụ đào tạo trực tuyế</w:t>
      </w:r>
      <w:r w:rsidR="00220E1E">
        <w:rPr>
          <w:color w:val="000000" w:themeColor="text1"/>
          <w:sz w:val="28"/>
          <w:szCs w:val="28"/>
          <w:shd w:val="clear" w:color="auto" w:fill="FFFFFF"/>
          <w:lang w:val="pt-BR"/>
        </w:rPr>
        <w:t>n,</w:t>
      </w:r>
      <w:r w:rsidRPr="001924F6">
        <w:rPr>
          <w:color w:val="000000" w:themeColor="text1"/>
          <w:sz w:val="28"/>
          <w:szCs w:val="28"/>
          <w:shd w:val="clear" w:color="auto" w:fill="FFFFFF"/>
          <w:lang w:val="pt-BR"/>
        </w:rPr>
        <w:t>...</w:t>
      </w:r>
    </w:p>
    <w:p w14:paraId="47FAE55D" w14:textId="19B8185C"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Khuyến khích doanh nghiệp viễn thông, doanh nghiệp công nghệ đồng hành hỗ trợ thiết bị, hạ tầng và giải pháp kỹ thuật nhằm giảm chi phí đầu tư từ ngân sách nhà nước.</w:t>
      </w:r>
    </w:p>
    <w:p w14:paraId="7F3E07E2" w14:textId="37AB9315"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Xây dựng Ki-ốt thông minh phục vụ người dân: </w:t>
      </w:r>
      <w:r w:rsidRPr="001924F6">
        <w:rPr>
          <w:color w:val="000000" w:themeColor="text1"/>
          <w:sz w:val="28"/>
          <w:szCs w:val="28"/>
          <w:shd w:val="clear" w:color="auto" w:fill="FFFFFF"/>
          <w:lang w:val="pt-BR"/>
        </w:rPr>
        <w:t>Tại mỗi Điểm hỗ trợ chuyển đổi số cộng đồng từng bước xây dựng Ki-ốt thông minh để người dân tự tra cứu thông tin và sử dụng các dịch vụ số. Ki-ốt được tích hợp các nhóm thông tin thiết yếu như: Chủ trương, chính sách của Đảng và Nhà nướ</w:t>
      </w:r>
      <w:r w:rsidR="00220E1E">
        <w:rPr>
          <w:color w:val="000000" w:themeColor="text1"/>
          <w:sz w:val="28"/>
          <w:szCs w:val="28"/>
          <w:shd w:val="clear" w:color="auto" w:fill="FFFFFF"/>
          <w:lang w:val="pt-BR"/>
        </w:rPr>
        <w:t>c; t</w:t>
      </w:r>
      <w:r w:rsidRPr="001924F6">
        <w:rPr>
          <w:color w:val="000000" w:themeColor="text1"/>
          <w:sz w:val="28"/>
          <w:szCs w:val="28"/>
          <w:shd w:val="clear" w:color="auto" w:fill="FFFFFF"/>
          <w:lang w:val="pt-BR"/>
        </w:rPr>
        <w:t>hông tin về công tác dân tộ</w:t>
      </w:r>
      <w:r w:rsidR="00220E1E">
        <w:rPr>
          <w:color w:val="000000" w:themeColor="text1"/>
          <w:sz w:val="28"/>
          <w:szCs w:val="28"/>
          <w:shd w:val="clear" w:color="auto" w:fill="FFFFFF"/>
          <w:lang w:val="pt-BR"/>
        </w:rPr>
        <w:t>c; t</w:t>
      </w:r>
      <w:r w:rsidRPr="001924F6">
        <w:rPr>
          <w:color w:val="000000" w:themeColor="text1"/>
          <w:sz w:val="28"/>
          <w:szCs w:val="28"/>
          <w:shd w:val="clear" w:color="auto" w:fill="FFFFFF"/>
          <w:lang w:val="pt-BR"/>
        </w:rPr>
        <w:t>hủ tụ</w:t>
      </w:r>
      <w:r w:rsidR="00220E1E">
        <w:rPr>
          <w:color w:val="000000" w:themeColor="text1"/>
          <w:sz w:val="28"/>
          <w:szCs w:val="28"/>
          <w:shd w:val="clear" w:color="auto" w:fill="FFFFFF"/>
          <w:lang w:val="pt-BR"/>
        </w:rPr>
        <w:t xml:space="preserve">c hành </w:t>
      </w:r>
      <w:r w:rsidR="00220E1E">
        <w:rPr>
          <w:color w:val="000000" w:themeColor="text1"/>
          <w:sz w:val="28"/>
          <w:szCs w:val="28"/>
          <w:shd w:val="clear" w:color="auto" w:fill="FFFFFF"/>
          <w:lang w:val="pt-BR"/>
        </w:rPr>
        <w:lastRenderedPageBreak/>
        <w:t>chính; d</w:t>
      </w:r>
      <w:r w:rsidRPr="001924F6">
        <w:rPr>
          <w:color w:val="000000" w:themeColor="text1"/>
          <w:sz w:val="28"/>
          <w:szCs w:val="28"/>
          <w:shd w:val="clear" w:color="auto" w:fill="FFFFFF"/>
          <w:lang w:val="pt-BR"/>
        </w:rPr>
        <w:t>ịch vụ công trực tuyế</w:t>
      </w:r>
      <w:r w:rsidR="00220E1E">
        <w:rPr>
          <w:color w:val="000000" w:themeColor="text1"/>
          <w:sz w:val="28"/>
          <w:szCs w:val="28"/>
          <w:shd w:val="clear" w:color="auto" w:fill="FFFFFF"/>
          <w:lang w:val="pt-BR"/>
        </w:rPr>
        <w:t>n; t</w:t>
      </w:r>
      <w:r w:rsidRPr="001924F6">
        <w:rPr>
          <w:color w:val="000000" w:themeColor="text1"/>
          <w:sz w:val="28"/>
          <w:szCs w:val="28"/>
          <w:shd w:val="clear" w:color="auto" w:fill="FFFFFF"/>
          <w:lang w:val="pt-BR"/>
        </w:rPr>
        <w:t>hông tin tuyển sinh, đào tạo nghề</w:t>
      </w:r>
      <w:r w:rsidR="00220E1E">
        <w:rPr>
          <w:color w:val="000000" w:themeColor="text1"/>
          <w:sz w:val="28"/>
          <w:szCs w:val="28"/>
          <w:shd w:val="clear" w:color="auto" w:fill="FFFFFF"/>
          <w:lang w:val="pt-BR"/>
        </w:rPr>
        <w:t>; t</w:t>
      </w:r>
      <w:r w:rsidRPr="001924F6">
        <w:rPr>
          <w:color w:val="000000" w:themeColor="text1"/>
          <w:sz w:val="28"/>
          <w:szCs w:val="28"/>
          <w:shd w:val="clear" w:color="auto" w:fill="FFFFFF"/>
          <w:lang w:val="pt-BR"/>
        </w:rPr>
        <w:t>hông tin tuyển dụng và giới thiệu việ</w:t>
      </w:r>
      <w:r w:rsidR="00220E1E">
        <w:rPr>
          <w:color w:val="000000" w:themeColor="text1"/>
          <w:sz w:val="28"/>
          <w:szCs w:val="28"/>
          <w:shd w:val="clear" w:color="auto" w:fill="FFFFFF"/>
          <w:lang w:val="pt-BR"/>
        </w:rPr>
        <w:t>c làm; t</w:t>
      </w:r>
      <w:r w:rsidRPr="001924F6">
        <w:rPr>
          <w:color w:val="000000" w:themeColor="text1"/>
          <w:sz w:val="28"/>
          <w:szCs w:val="28"/>
          <w:shd w:val="clear" w:color="auto" w:fill="FFFFFF"/>
          <w:lang w:val="pt-BR"/>
        </w:rPr>
        <w:t>hông tin chăm sóc sức khỏ</w:t>
      </w:r>
      <w:r w:rsidR="00220E1E">
        <w:rPr>
          <w:color w:val="000000" w:themeColor="text1"/>
          <w:sz w:val="28"/>
          <w:szCs w:val="28"/>
          <w:shd w:val="clear" w:color="auto" w:fill="FFFFFF"/>
          <w:lang w:val="pt-BR"/>
        </w:rPr>
        <w:t>e; t</w:t>
      </w:r>
      <w:r w:rsidRPr="001924F6">
        <w:rPr>
          <w:color w:val="000000" w:themeColor="text1"/>
          <w:sz w:val="28"/>
          <w:szCs w:val="28"/>
          <w:shd w:val="clear" w:color="auto" w:fill="FFFFFF"/>
          <w:lang w:val="pt-BR"/>
        </w:rPr>
        <w:t>hông tin thị trường nông sả</w:t>
      </w:r>
      <w:r w:rsidR="00220E1E">
        <w:rPr>
          <w:color w:val="000000" w:themeColor="text1"/>
          <w:sz w:val="28"/>
          <w:szCs w:val="28"/>
          <w:shd w:val="clear" w:color="auto" w:fill="FFFFFF"/>
          <w:lang w:val="pt-BR"/>
        </w:rPr>
        <w:t>n; t</w:t>
      </w:r>
      <w:r w:rsidRPr="001924F6">
        <w:rPr>
          <w:color w:val="000000" w:themeColor="text1"/>
          <w:sz w:val="28"/>
          <w:szCs w:val="28"/>
          <w:shd w:val="clear" w:color="auto" w:fill="FFFFFF"/>
          <w:lang w:val="pt-BR"/>
        </w:rPr>
        <w:t>hông tin thời tiế</w:t>
      </w:r>
      <w:r w:rsidR="00220E1E">
        <w:rPr>
          <w:color w:val="000000" w:themeColor="text1"/>
          <w:sz w:val="28"/>
          <w:szCs w:val="28"/>
          <w:shd w:val="clear" w:color="auto" w:fill="FFFFFF"/>
          <w:lang w:val="pt-BR"/>
        </w:rPr>
        <w:t>t, thiên tai; d</w:t>
      </w:r>
      <w:r w:rsidRPr="001924F6">
        <w:rPr>
          <w:color w:val="000000" w:themeColor="text1"/>
          <w:sz w:val="28"/>
          <w:szCs w:val="28"/>
          <w:shd w:val="clear" w:color="auto" w:fill="FFFFFF"/>
          <w:lang w:val="pt-BR"/>
        </w:rPr>
        <w:t>anh mục các chương trình hỗ trợ của Nhà nước</w:t>
      </w:r>
      <w:r w:rsidR="00220E1E">
        <w:rPr>
          <w:color w:val="000000" w:themeColor="text1"/>
          <w:sz w:val="28"/>
          <w:szCs w:val="28"/>
          <w:shd w:val="clear" w:color="auto" w:fill="FFFFFF"/>
          <w:lang w:val="pt-BR"/>
        </w:rPr>
        <w:t>,</w:t>
      </w:r>
      <w:r w:rsidRPr="001924F6">
        <w:rPr>
          <w:color w:val="000000" w:themeColor="text1"/>
          <w:sz w:val="28"/>
          <w:szCs w:val="28"/>
          <w:shd w:val="clear" w:color="auto" w:fill="FFFFFF"/>
          <w:lang w:val="pt-BR"/>
        </w:rPr>
        <w:t>...</w:t>
      </w:r>
    </w:p>
    <w:p w14:paraId="09C166E9" w14:textId="4C3652D6"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Người dân có thể dễ dàng tra cứu thông tin thông qua giao diện trực quan, thao tác đơn giản, phù hợp với nhiều nhóm đối tượng.</w:t>
      </w:r>
    </w:p>
    <w:p w14:paraId="5B95AB38" w14:textId="2484E621"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Ứng dụng trí tuệ nhân tạo phục vụ người dân: </w:t>
      </w:r>
      <w:r w:rsidRPr="001924F6">
        <w:rPr>
          <w:color w:val="000000" w:themeColor="text1"/>
          <w:sz w:val="28"/>
          <w:szCs w:val="28"/>
          <w:shd w:val="clear" w:color="auto" w:fill="FFFFFF"/>
          <w:lang w:val="pt-BR"/>
        </w:rPr>
        <w:t>Nghiên cứu, phối hợp với các doanh nghiệp công nghệ và cơ sở đào tạo triển khai các giải pháp ứng dụng trí tuệ nhân tạo (AI) tại các Điểm hỗ trợ chuyển đổi số cộng đồng. AI được ứng dụng theo hướng hỗ trợ người dân tiếp cận thông tin nhanh chóng, dễ hiểu và thân thiện, tập trung vào các lĩnh vực: Hướng dẫn thực hiện thủ tụ</w:t>
      </w:r>
      <w:r w:rsidR="00220E1E">
        <w:rPr>
          <w:color w:val="000000" w:themeColor="text1"/>
          <w:sz w:val="28"/>
          <w:szCs w:val="28"/>
          <w:shd w:val="clear" w:color="auto" w:fill="FFFFFF"/>
          <w:lang w:val="pt-BR"/>
        </w:rPr>
        <w:t>c hành chính; t</w:t>
      </w:r>
      <w:r w:rsidRPr="001924F6">
        <w:rPr>
          <w:color w:val="000000" w:themeColor="text1"/>
          <w:sz w:val="28"/>
          <w:szCs w:val="28"/>
          <w:shd w:val="clear" w:color="auto" w:fill="FFFFFF"/>
          <w:lang w:val="pt-BR"/>
        </w:rPr>
        <w:t>ra cứu chính sách dân tộ</w:t>
      </w:r>
      <w:r w:rsidR="00220E1E">
        <w:rPr>
          <w:color w:val="000000" w:themeColor="text1"/>
          <w:sz w:val="28"/>
          <w:szCs w:val="28"/>
          <w:shd w:val="clear" w:color="auto" w:fill="FFFFFF"/>
          <w:lang w:val="pt-BR"/>
        </w:rPr>
        <w:t>c; t</w:t>
      </w:r>
      <w:r w:rsidRPr="001924F6">
        <w:rPr>
          <w:color w:val="000000" w:themeColor="text1"/>
          <w:sz w:val="28"/>
          <w:szCs w:val="28"/>
          <w:shd w:val="clear" w:color="auto" w:fill="FFFFFF"/>
          <w:lang w:val="pt-BR"/>
        </w:rPr>
        <w:t>ư vấn tiếp cận dịch vụ</w:t>
      </w:r>
      <w:r w:rsidR="00220E1E">
        <w:rPr>
          <w:color w:val="000000" w:themeColor="text1"/>
          <w:sz w:val="28"/>
          <w:szCs w:val="28"/>
          <w:shd w:val="clear" w:color="auto" w:fill="FFFFFF"/>
          <w:lang w:val="pt-BR"/>
        </w:rPr>
        <w:t xml:space="preserve"> công; c</w:t>
      </w:r>
      <w:r w:rsidRPr="001924F6">
        <w:rPr>
          <w:color w:val="000000" w:themeColor="text1"/>
          <w:sz w:val="28"/>
          <w:szCs w:val="28"/>
          <w:shd w:val="clear" w:color="auto" w:fill="FFFFFF"/>
          <w:lang w:val="pt-BR"/>
        </w:rPr>
        <w:t>ung cấp thông tin về giáo dục; Hướng dẫn tiếp cận dịch vụ y tế</w:t>
      </w:r>
      <w:r w:rsidR="00220E1E">
        <w:rPr>
          <w:color w:val="000000" w:themeColor="text1"/>
          <w:sz w:val="28"/>
          <w:szCs w:val="28"/>
          <w:shd w:val="clear" w:color="auto" w:fill="FFFFFF"/>
          <w:lang w:val="pt-BR"/>
        </w:rPr>
        <w:t>; g</w:t>
      </w:r>
      <w:r w:rsidRPr="001924F6">
        <w:rPr>
          <w:color w:val="000000" w:themeColor="text1"/>
          <w:sz w:val="28"/>
          <w:szCs w:val="28"/>
          <w:shd w:val="clear" w:color="auto" w:fill="FFFFFF"/>
          <w:lang w:val="pt-BR"/>
        </w:rPr>
        <w:t>iới thiệu việ</w:t>
      </w:r>
      <w:r w:rsidR="00220E1E">
        <w:rPr>
          <w:color w:val="000000" w:themeColor="text1"/>
          <w:sz w:val="28"/>
          <w:szCs w:val="28"/>
          <w:shd w:val="clear" w:color="auto" w:fill="FFFFFF"/>
          <w:lang w:val="pt-BR"/>
        </w:rPr>
        <w:t>c làm; h</w:t>
      </w:r>
      <w:r w:rsidRPr="001924F6">
        <w:rPr>
          <w:color w:val="000000" w:themeColor="text1"/>
          <w:sz w:val="28"/>
          <w:szCs w:val="28"/>
          <w:shd w:val="clear" w:color="auto" w:fill="FFFFFF"/>
          <w:lang w:val="pt-BR"/>
        </w:rPr>
        <w:t>ỗ trợ tìm kiếm thông tin sản xuất nông nghiệ</w:t>
      </w:r>
      <w:r w:rsidR="00220E1E">
        <w:rPr>
          <w:color w:val="000000" w:themeColor="text1"/>
          <w:sz w:val="28"/>
          <w:szCs w:val="28"/>
          <w:shd w:val="clear" w:color="auto" w:fill="FFFFFF"/>
          <w:lang w:val="pt-BR"/>
        </w:rPr>
        <w:t>p; h</w:t>
      </w:r>
      <w:r w:rsidRPr="001924F6">
        <w:rPr>
          <w:color w:val="000000" w:themeColor="text1"/>
          <w:sz w:val="28"/>
          <w:szCs w:val="28"/>
          <w:shd w:val="clear" w:color="auto" w:fill="FFFFFF"/>
          <w:lang w:val="pt-BR"/>
        </w:rPr>
        <w:t>ướng dẫn tham gia thương mại điện tử.</w:t>
      </w:r>
    </w:p>
    <w:p w14:paraId="17D6747D" w14:textId="77777777" w:rsidR="009E6914" w:rsidRPr="00084EFD" w:rsidRDefault="00181B2D" w:rsidP="00E4308B">
      <w:pPr>
        <w:pStyle w:val="Content"/>
        <w:widowControl w:val="0"/>
        <w:spacing w:after="0" w:line="240" w:lineRule="auto"/>
        <w:ind w:firstLine="567"/>
        <w:rPr>
          <w:color w:val="000000" w:themeColor="text1"/>
          <w:spacing w:val="-2"/>
          <w:sz w:val="28"/>
          <w:szCs w:val="28"/>
          <w:shd w:val="clear" w:color="auto" w:fill="FFFFFF"/>
          <w:lang w:val="pt-BR"/>
        </w:rPr>
      </w:pPr>
      <w:r w:rsidRPr="00084EFD">
        <w:rPr>
          <w:color w:val="000000" w:themeColor="text1"/>
          <w:spacing w:val="-2"/>
          <w:sz w:val="28"/>
          <w:szCs w:val="28"/>
          <w:shd w:val="clear" w:color="auto" w:fill="FFFFFF"/>
          <w:lang w:val="pt-BR"/>
        </w:rPr>
        <w:t>Khuyến khích nghiên cứu các giải pháp AI có khả năng hỗ trợ giao tiếp phù hợp với đặc điểm ngôn ngữ và văn hóa của đồng bào DTTS; từng bước hoàn thiện cơ sở dữ liệu ngôn ngữ phục vụ quá trình phát triển các ứng dụng thông minh trong tương lai.</w:t>
      </w:r>
    </w:p>
    <w:p w14:paraId="193F9D87"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Tích hợp các dịch vụ thiết yếu:</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Điểm hỗ trợ chuyển đổi số cộng đồng là nơi tích hợp nhiều dịch vụ phục vụ người dân trên cùng một nền tảng, gồm:</w:t>
      </w:r>
    </w:p>
    <w:p w14:paraId="388B0DC6" w14:textId="73CD26A8"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w:t>
      </w:r>
      <w:r w:rsidR="00181B2D" w:rsidRPr="00220E1E">
        <w:rPr>
          <w:color w:val="000000" w:themeColor="text1"/>
          <w:sz w:val="28"/>
          <w:szCs w:val="28"/>
          <w:shd w:val="clear" w:color="auto" w:fill="FFFFFF"/>
          <w:lang w:val="pt-BR"/>
        </w:rPr>
        <w:t xml:space="preserve">Dịch vụ hành chính công: </w:t>
      </w:r>
      <w:r w:rsidR="00181B2D" w:rsidRPr="001924F6">
        <w:rPr>
          <w:color w:val="000000" w:themeColor="text1"/>
          <w:sz w:val="28"/>
          <w:szCs w:val="28"/>
          <w:shd w:val="clear" w:color="auto" w:fill="FFFFFF"/>
          <w:lang w:val="pt-BR"/>
        </w:rPr>
        <w:t>Hướng dẫn người dân sử dụng dịch vụ công trực tuyến, định danh điện tử, thanh toán trực tuyến, tra cứu hồ sơ và các tiện ích số của Đề án 06.</w:t>
      </w:r>
    </w:p>
    <w:p w14:paraId="499C3494" w14:textId="5D9AC05A" w:rsidR="009E6914" w:rsidRPr="001924F6" w:rsidRDefault="00220E1E" w:rsidP="00E4308B">
      <w:pPr>
        <w:pStyle w:val="Content"/>
        <w:widowControl w:val="0"/>
        <w:spacing w:after="0" w:line="240" w:lineRule="auto"/>
        <w:ind w:firstLine="567"/>
        <w:rPr>
          <w:i/>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w:t>
      </w:r>
      <w:r w:rsidR="00181B2D" w:rsidRPr="00220E1E">
        <w:rPr>
          <w:color w:val="000000" w:themeColor="text1"/>
          <w:sz w:val="28"/>
          <w:szCs w:val="28"/>
          <w:shd w:val="clear" w:color="auto" w:fill="FFFFFF"/>
          <w:lang w:val="pt-BR"/>
        </w:rPr>
        <w:t>Dịch vụ giáo dục:</w:t>
      </w:r>
      <w:r w:rsidR="00181B2D" w:rsidRPr="001924F6">
        <w:rPr>
          <w:i/>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Cung cấp học liệu số; tổ chức lớp học trực tuyến; hướng dẫn học sinh, sinh viên khai thác tài nguyên học tập; kết nối với các cơ sở giáo dục và các chương trình đào tạo kỹ năng số.</w:t>
      </w:r>
    </w:p>
    <w:p w14:paraId="0899EED5" w14:textId="5E970AD3" w:rsidR="009E6914" w:rsidRPr="001924F6" w:rsidRDefault="00220E1E" w:rsidP="00E4308B">
      <w:pPr>
        <w:pStyle w:val="Content"/>
        <w:widowControl w:val="0"/>
        <w:spacing w:after="0" w:line="240" w:lineRule="auto"/>
        <w:ind w:firstLine="567"/>
        <w:rPr>
          <w:i/>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w:t>
      </w:r>
      <w:r w:rsidR="00181B2D" w:rsidRPr="00220E1E">
        <w:rPr>
          <w:color w:val="000000" w:themeColor="text1"/>
          <w:sz w:val="28"/>
          <w:szCs w:val="28"/>
          <w:shd w:val="clear" w:color="auto" w:fill="FFFFFF"/>
          <w:lang w:val="pt-BR"/>
        </w:rPr>
        <w:t>Dịch vụ y tế:</w:t>
      </w:r>
      <w:r w:rsidR="00181B2D" w:rsidRPr="001924F6">
        <w:rPr>
          <w:i/>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Hỗ trợ người dân tra cứu thông tin sức khỏe; tiếp cận hồ sơ sức khỏe điện tử; đăng ký khám bệnh; tư vấn sức khỏe từ xa; tuyên truyền phòng, chống dịch bệnh và chăm sóc sức khỏe ban đầu.</w:t>
      </w:r>
    </w:p>
    <w:p w14:paraId="146C056C" w14:textId="50A5CA3B" w:rsidR="009E6914" w:rsidRPr="001924F6" w:rsidRDefault="00220E1E" w:rsidP="00E4308B">
      <w:pPr>
        <w:pStyle w:val="Content"/>
        <w:widowControl w:val="0"/>
        <w:spacing w:after="0" w:line="240" w:lineRule="auto"/>
        <w:ind w:firstLine="567"/>
        <w:rPr>
          <w:i/>
          <w:color w:val="000000" w:themeColor="text1"/>
          <w:sz w:val="28"/>
          <w:szCs w:val="28"/>
          <w:shd w:val="clear" w:color="auto" w:fill="FFFFFF"/>
          <w:lang w:val="pt-BR"/>
        </w:rPr>
      </w:pPr>
      <w:r w:rsidRPr="00220E1E">
        <w:rPr>
          <w:color w:val="000000" w:themeColor="text1"/>
          <w:sz w:val="28"/>
          <w:szCs w:val="28"/>
          <w:shd w:val="clear" w:color="auto" w:fill="FFFFFF"/>
          <w:lang w:val="pt-BR"/>
        </w:rPr>
        <w:t>+</w:t>
      </w:r>
      <w:r>
        <w:rPr>
          <w:color w:val="000000" w:themeColor="text1"/>
          <w:sz w:val="28"/>
          <w:szCs w:val="28"/>
          <w:shd w:val="clear" w:color="auto" w:fill="FFFFFF"/>
          <w:lang w:val="pt-BR"/>
        </w:rPr>
        <w:t xml:space="preserve"> </w:t>
      </w:r>
      <w:r w:rsidR="00181B2D" w:rsidRPr="00220E1E">
        <w:rPr>
          <w:color w:val="000000" w:themeColor="text1"/>
          <w:sz w:val="28"/>
          <w:szCs w:val="28"/>
          <w:shd w:val="clear" w:color="auto" w:fill="FFFFFF"/>
          <w:lang w:val="pt-BR"/>
        </w:rPr>
        <w:t>Dịch vụ việc làm:</w:t>
      </w:r>
      <w:r w:rsidR="00181B2D" w:rsidRPr="001924F6">
        <w:rPr>
          <w:i/>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Kết nối người lao động với doanh nghiệp thông qua nền tảng số; cung cấp thông tin tuyển dụng; tư vấn học nghề; hỗ trợ đăng ký tham gia các chương trình đào tạo nghề và giới thiệu việc làm.</w:t>
      </w:r>
    </w:p>
    <w:p w14:paraId="0F18C1E0" w14:textId="18559890" w:rsidR="009E6914" w:rsidRPr="001924F6" w:rsidRDefault="00220E1E" w:rsidP="00E4308B">
      <w:pPr>
        <w:pStyle w:val="Content"/>
        <w:widowControl w:val="0"/>
        <w:spacing w:after="0" w:line="240" w:lineRule="auto"/>
        <w:ind w:firstLine="567"/>
        <w:rPr>
          <w:i/>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w:t>
      </w:r>
      <w:r w:rsidR="00181B2D" w:rsidRPr="00220E1E">
        <w:rPr>
          <w:color w:val="000000" w:themeColor="text1"/>
          <w:sz w:val="28"/>
          <w:szCs w:val="28"/>
          <w:shd w:val="clear" w:color="auto" w:fill="FFFFFF"/>
          <w:lang w:val="pt-BR"/>
        </w:rPr>
        <w:t>Dịch vụ nông nghiệp:</w:t>
      </w:r>
      <w:r w:rsidR="00181B2D" w:rsidRPr="001924F6">
        <w:rPr>
          <w:i/>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Cập nhật thông tin thị trường; giá nông sản; kỹ thuật sản xuất; cảnh báo dịch bệnh trên cây trồng, vật nuôi; hướng dẫn truy xuất nguồn gốc và tiêu thụ sản phẩm.</w:t>
      </w:r>
    </w:p>
    <w:p w14:paraId="43D26659" w14:textId="41C06F1E" w:rsidR="009E6914" w:rsidRPr="001924F6" w:rsidRDefault="00220E1E" w:rsidP="00E4308B">
      <w:pPr>
        <w:pStyle w:val="Content"/>
        <w:widowControl w:val="0"/>
        <w:spacing w:after="0" w:line="240" w:lineRule="auto"/>
        <w:ind w:firstLine="567"/>
        <w:rPr>
          <w:i/>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w:t>
      </w:r>
      <w:r w:rsidR="00181B2D" w:rsidRPr="00220E1E">
        <w:rPr>
          <w:color w:val="000000" w:themeColor="text1"/>
          <w:sz w:val="28"/>
          <w:szCs w:val="28"/>
          <w:shd w:val="clear" w:color="auto" w:fill="FFFFFF"/>
          <w:lang w:val="pt-BR"/>
        </w:rPr>
        <w:t>Dịch vụ thương mại điện tử:</w:t>
      </w:r>
      <w:r w:rsidR="00181B2D" w:rsidRPr="001924F6">
        <w:rPr>
          <w:i/>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Hướng dẫn người dân đưa sản phẩm lên sàn thương mại điện tử; xây dựng thương hiệu; quảng bá sản phẩm; livestream bán hàng; thanh toán điện tử và kết nối logistics.</w:t>
      </w:r>
    </w:p>
    <w:p w14:paraId="79AD321B" w14:textId="0F86DFBC"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Tổ chức hoạt động của Điểm hỗ trợ:</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Điểm hỗ trợ chuyển đổi số cộng đồng hoạt động theo nguyên tắc phục vụ người dân, không vì mục đích lợi nhuận. Lực lượng trực tiếp hướng dẫn người dân gồm: Đoàn viên, thanh niên; Thành viên Tổ công nghệ số cộng đồ</w:t>
      </w:r>
      <w:r w:rsidR="00220E1E">
        <w:rPr>
          <w:color w:val="000000" w:themeColor="text1"/>
          <w:sz w:val="28"/>
          <w:szCs w:val="28"/>
          <w:shd w:val="clear" w:color="auto" w:fill="FFFFFF"/>
          <w:lang w:val="pt-BR"/>
        </w:rPr>
        <w:t>ng; c</w:t>
      </w:r>
      <w:r w:rsidRPr="001924F6">
        <w:rPr>
          <w:color w:val="000000" w:themeColor="text1"/>
          <w:sz w:val="28"/>
          <w:szCs w:val="28"/>
          <w:shd w:val="clear" w:color="auto" w:fill="FFFFFF"/>
          <w:lang w:val="pt-BR"/>
        </w:rPr>
        <w:t>án bộ đị</w:t>
      </w:r>
      <w:r w:rsidR="00220E1E">
        <w:rPr>
          <w:color w:val="000000" w:themeColor="text1"/>
          <w:sz w:val="28"/>
          <w:szCs w:val="28"/>
          <w:shd w:val="clear" w:color="auto" w:fill="FFFFFF"/>
          <w:lang w:val="pt-BR"/>
        </w:rPr>
        <w:t>a phương; t</w:t>
      </w:r>
      <w:r w:rsidRPr="001924F6">
        <w:rPr>
          <w:color w:val="000000" w:themeColor="text1"/>
          <w:sz w:val="28"/>
          <w:szCs w:val="28"/>
          <w:shd w:val="clear" w:color="auto" w:fill="FFFFFF"/>
          <w:lang w:val="pt-BR"/>
        </w:rPr>
        <w:t>ình nguyện viên của các trường đại họ</w:t>
      </w:r>
      <w:r w:rsidR="00220E1E">
        <w:rPr>
          <w:color w:val="000000" w:themeColor="text1"/>
          <w:sz w:val="28"/>
          <w:szCs w:val="28"/>
          <w:shd w:val="clear" w:color="auto" w:fill="FFFFFF"/>
          <w:lang w:val="pt-BR"/>
        </w:rPr>
        <w:t>c; c</w:t>
      </w:r>
      <w:r w:rsidRPr="001924F6">
        <w:rPr>
          <w:color w:val="000000" w:themeColor="text1"/>
          <w:sz w:val="28"/>
          <w:szCs w:val="28"/>
          <w:shd w:val="clear" w:color="auto" w:fill="FFFFFF"/>
          <w:lang w:val="pt-BR"/>
        </w:rPr>
        <w:t>huyên gia và doanh nghiệp tham gia các chương trình hỗ trợ cộng đồng.</w:t>
      </w:r>
    </w:p>
    <w:p w14:paraId="0468247B"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lastRenderedPageBreak/>
        <w:t>Định kỳ tổ chức các ngày hội chuyển đổi số, tập huấn kỹ năng số, tư vấn việc làm, hướng dẫn thương mại điện tử, chăm sóc sức khỏe và các hoạt động trải nghiệm công nghệ nhằm thu hút người dân tham gia.</w:t>
      </w:r>
    </w:p>
    <w:p w14:paraId="2A4C411A" w14:textId="77777777" w:rsidR="009E6914" w:rsidRPr="0015352F"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c) Cơ quan thực hiện</w:t>
      </w:r>
    </w:p>
    <w:p w14:paraId="4A6A41AF" w14:textId="4441EA44"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chủ trì:</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Dân tộc và Tôn giáo.</w:t>
      </w:r>
    </w:p>
    <w:p w14:paraId="6966BC1A" w14:textId="2FC50AAC"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phối hợp:</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Khoa học và Công nghệ; Sở Văn hóa, Thể thao và Du lịch; Sở Y tế; Sở Giáo dục và Đào tạo; Sở Công Thương; UBND các xã, phường; các doanh nghiệp và tổ chức có liên quan.</w:t>
      </w:r>
    </w:p>
    <w:p w14:paraId="254B1002" w14:textId="77777777" w:rsidR="009E6914" w:rsidRPr="00220E1E"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220E1E">
        <w:rPr>
          <w:b/>
          <w:bCs/>
          <w:color w:val="000000" w:themeColor="text1"/>
          <w:sz w:val="28"/>
          <w:szCs w:val="28"/>
          <w:shd w:val="clear" w:color="auto" w:fill="FFFFFF"/>
          <w:lang w:val="pt-BR"/>
        </w:rPr>
        <w:t>3.</w:t>
      </w:r>
      <w:r w:rsidRPr="00220E1E">
        <w:rPr>
          <w:b/>
          <w:bCs/>
          <w:color w:val="000000" w:themeColor="text1"/>
          <w:sz w:val="28"/>
          <w:szCs w:val="28"/>
          <w:shd w:val="clear" w:color="auto" w:fill="FFFFFF"/>
          <w:lang w:val="vi-VN"/>
        </w:rPr>
        <w:t xml:space="preserve"> </w:t>
      </w:r>
      <w:r w:rsidRPr="00220E1E">
        <w:rPr>
          <w:b/>
          <w:bCs/>
          <w:color w:val="000000" w:themeColor="text1"/>
          <w:sz w:val="28"/>
          <w:szCs w:val="28"/>
          <w:shd w:val="clear" w:color="auto" w:fill="FFFFFF"/>
          <w:lang w:val="pt-BR"/>
        </w:rPr>
        <w:t xml:space="preserve">Phát triển giáo dục số và nguồn nhân lực chất lượng cao cho vùng đồng bào DTTS&amp;MN </w:t>
      </w:r>
    </w:p>
    <w:p w14:paraId="4BB1D90B" w14:textId="77777777" w:rsidR="009E6914" w:rsidRPr="005E59A6" w:rsidRDefault="00181B2D" w:rsidP="00E4308B">
      <w:pPr>
        <w:pStyle w:val="Content"/>
        <w:widowControl w:val="0"/>
        <w:spacing w:after="0" w:line="240" w:lineRule="auto"/>
        <w:ind w:firstLine="567"/>
        <w:rPr>
          <w:bCs/>
          <w:iCs/>
          <w:color w:val="000000" w:themeColor="text1"/>
          <w:sz w:val="28"/>
          <w:szCs w:val="28"/>
          <w:shd w:val="clear" w:color="auto" w:fill="FFFFFF"/>
          <w:lang w:val="pt-BR"/>
        </w:rPr>
      </w:pPr>
      <w:r w:rsidRPr="005E59A6">
        <w:rPr>
          <w:bCs/>
          <w:iCs/>
          <w:color w:val="000000" w:themeColor="text1"/>
          <w:sz w:val="28"/>
          <w:szCs w:val="28"/>
          <w:shd w:val="clear" w:color="auto" w:fill="FFFFFF"/>
          <w:lang w:val="pt-BR"/>
        </w:rPr>
        <w:t>a) Mục tiêu</w:t>
      </w:r>
    </w:p>
    <w:p w14:paraId="00E05D4E" w14:textId="77777777" w:rsidR="009E6914" w:rsidRPr="001924F6" w:rsidRDefault="00181B2D" w:rsidP="00E4308B">
      <w:pPr>
        <w:pStyle w:val="Content"/>
        <w:widowControl w:val="0"/>
        <w:spacing w:after="0" w:line="240" w:lineRule="auto"/>
        <w:ind w:firstLine="567"/>
        <w:rPr>
          <w:i/>
          <w:color w:val="000000" w:themeColor="text1"/>
          <w:sz w:val="28"/>
          <w:szCs w:val="28"/>
          <w:shd w:val="clear" w:color="auto" w:fill="FFFFFF"/>
          <w:lang w:val="pt-BR"/>
        </w:rPr>
      </w:pPr>
      <w:r w:rsidRPr="001924F6">
        <w:rPr>
          <w:color w:val="000000" w:themeColor="text1"/>
          <w:sz w:val="28"/>
          <w:szCs w:val="28"/>
          <w:shd w:val="clear" w:color="auto" w:fill="FFFFFF"/>
          <w:lang w:val="pt-BR"/>
        </w:rPr>
        <w:t>Đẩy mạnh ứng dụng chuyển đổi số trong lĩnh vực giáo dục tại vùng đồng bào DTTS&amp;MN; tạo điều kiện để học sinh, sinh viên và thanh niên được tiếp cận bình đẳng với tri thức số, học liệu số và các nền tảng học tập hiện đại.</w:t>
      </w:r>
      <w:r w:rsidRPr="001924F6">
        <w:rPr>
          <w:i/>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Nâng cao kỹ năng số, năng lực ứng dụng công nghệ số cho học sinh, sinh viên và thanh niên là người DTTS; từng bước hình thành nguồn nhân lực số đáp ứng yêu cầu phát triển kinh tế số, xã hội số và chuyển đổi số của vùng đồng bào DTTS&amp;MN. Khuyến khích học sinh, sinh viên và thanh niên phát huy tinh thần sáng tạo, nghiên cứu khoa học, khởi nghiệp đổi mới sáng tạo và ứng dụng công nghệ số vào học tập, lao động và sản xuất.</w:t>
      </w:r>
    </w:p>
    <w:p w14:paraId="3A6838CD" w14:textId="77777777" w:rsidR="009E6914" w:rsidRPr="005E59A6"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5E59A6">
        <w:rPr>
          <w:iCs/>
          <w:color w:val="000000" w:themeColor="text1"/>
          <w:sz w:val="28"/>
          <w:szCs w:val="28"/>
          <w:shd w:val="clear" w:color="auto" w:fill="FFFFFF"/>
          <w:lang w:val="pt-BR"/>
        </w:rPr>
        <w:t>b) Nội dung thực hiện</w:t>
      </w:r>
    </w:p>
    <w:p w14:paraId="4B57E48B" w14:textId="77777777"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220E1E">
        <w:rPr>
          <w:color w:val="000000" w:themeColor="text1"/>
          <w:sz w:val="28"/>
          <w:szCs w:val="28"/>
          <w:shd w:val="clear" w:color="auto" w:fill="FFFFFF"/>
          <w:lang w:val="pt-BR"/>
        </w:rPr>
        <w:t>- Hỗ trợ chuyển đổi số tại các trường phổ thông dân tộc nội trú:</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Phối hợp với ngành Giáo dục triển khai các hoạt động chuyển đổi số tại các trường phổ thông dân tộc nội trú, trường phổ thông có đông học sinh là người dân tộc thiểu số.</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Khuyến khích sử dụng học liệu số, thư viện số, nền tảng học tập trực tuyến và các ứng dụng phục vụ dạy và học.</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Tăng cường phổ cập kỹ năng số cơ bản cho học sinh, sinh viên.</w:t>
      </w:r>
    </w:p>
    <w:p w14:paraId="05E78629" w14:textId="0F9B1F48" w:rsidR="009E6914" w:rsidRPr="001924F6" w:rsidRDefault="00181B2D" w:rsidP="00132561">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Nâng cao kỹ năng số cho học sinh, sinh viên và thanh niên: </w:t>
      </w:r>
      <w:r w:rsidRPr="001924F6">
        <w:rPr>
          <w:color w:val="000000" w:themeColor="text1"/>
          <w:sz w:val="28"/>
          <w:szCs w:val="28"/>
          <w:shd w:val="clear" w:color="auto" w:fill="FFFFFF"/>
          <w:lang w:val="pt-BR"/>
        </w:rPr>
        <w:t>Tổ chức các lớp tập huấn về kỹ năng số, an toàn trên môi trường mạng, sử dụng dịch vụ công trực tuyến và các nền tảng số. Phối hợp với các trường đại học, cao đẳng và doanh nghiệp tổ chức các chương trình trải nghiệm công nghệ, định hướng nghề nghiệp và kỹ năng số. Khuyến khích thanh niên dân tộc thiểu số tham gia các chương trình đào tạo về chuyển đổi số, thương mại điện tử và khởi nghiệp.</w:t>
      </w:r>
    </w:p>
    <w:p w14:paraId="1E128852" w14:textId="77777777" w:rsidR="009E6914" w:rsidRPr="00F37A07" w:rsidRDefault="00181B2D" w:rsidP="00E4308B">
      <w:pPr>
        <w:pStyle w:val="Content"/>
        <w:widowControl w:val="0"/>
        <w:spacing w:after="0" w:line="240" w:lineRule="auto"/>
        <w:ind w:firstLine="567"/>
        <w:rPr>
          <w:color w:val="000000" w:themeColor="text1"/>
          <w:spacing w:val="-4"/>
          <w:sz w:val="28"/>
          <w:szCs w:val="28"/>
          <w:shd w:val="clear" w:color="auto" w:fill="FFFFFF"/>
          <w:lang w:val="pt-BR"/>
        </w:rPr>
      </w:pPr>
      <w:r w:rsidRPr="00220E1E">
        <w:rPr>
          <w:color w:val="000000" w:themeColor="text1"/>
          <w:spacing w:val="-4"/>
          <w:sz w:val="28"/>
          <w:szCs w:val="28"/>
          <w:shd w:val="clear" w:color="auto" w:fill="FFFFFF"/>
          <w:lang w:val="pt-BR"/>
        </w:rPr>
        <w:t>- Phát triển mô hình giáo dục STEM, STEAM:</w:t>
      </w:r>
      <w:r w:rsidRPr="00F37A07">
        <w:rPr>
          <w:b/>
          <w:color w:val="000000" w:themeColor="text1"/>
          <w:spacing w:val="-4"/>
          <w:sz w:val="28"/>
          <w:szCs w:val="28"/>
          <w:shd w:val="clear" w:color="auto" w:fill="FFFFFF"/>
          <w:lang w:val="pt-BR"/>
        </w:rPr>
        <w:t xml:space="preserve"> </w:t>
      </w:r>
      <w:r w:rsidRPr="00F37A07">
        <w:rPr>
          <w:color w:val="000000" w:themeColor="text1"/>
          <w:spacing w:val="-4"/>
          <w:sz w:val="28"/>
          <w:szCs w:val="28"/>
          <w:shd w:val="clear" w:color="auto" w:fill="FFFFFF"/>
          <w:lang w:val="pt-BR"/>
        </w:rPr>
        <w:t>Khuyến khích các cơ sở giáo dục triển khai các hoạt động STEM, STEAM phù hợp với điều kiện thực tế. Tổ chức các hoạt động trải nghiệm sáng tạo, lập trình cơ bản, ứng dụng trí tuệ nhân tạo (AI) và công nghệ số nhằm nâng cao tư duy sáng tạo và kỹ năng giải quyết vấn đề cho học sinh. Khuyến khích hình thành các câu lạc bộ STEM, STEAM và sáng tạo trẻ tại các trường học và Điểm hỗ trợ chuyển đổi số cộng đồng.</w:t>
      </w:r>
    </w:p>
    <w:p w14:paraId="480478D2" w14:textId="77777777"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220E1E">
        <w:rPr>
          <w:color w:val="000000" w:themeColor="text1"/>
          <w:sz w:val="28"/>
          <w:szCs w:val="28"/>
          <w:shd w:val="clear" w:color="auto" w:fill="FFFFFF"/>
          <w:lang w:val="pt-BR"/>
        </w:rPr>
        <w:t>- Hợp tác đào tạo và phát triển nguồn nhân lực:</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 xml:space="preserve">Tăng cường hợp tác với Trường Đại học Lạc Hồng, Đại học Kinh tế </w:t>
      </w:r>
      <w:r w:rsidRPr="001924F6">
        <w:rPr>
          <w:color w:val="000000" w:themeColor="text1"/>
          <w:sz w:val="28"/>
          <w:szCs w:val="28"/>
          <w:shd w:val="clear" w:color="auto" w:fill="FFFFFF"/>
        </w:rPr>
        <w:t>T</w:t>
      </w:r>
      <w:r w:rsidRPr="001924F6">
        <w:rPr>
          <w:color w:val="000000" w:themeColor="text1"/>
          <w:sz w:val="28"/>
          <w:szCs w:val="28"/>
          <w:shd w:val="clear" w:color="auto" w:fill="FFFFFF"/>
          <w:lang w:val="pt-BR"/>
        </w:rPr>
        <w:t>hành phố Hồ Chí Minh, các cơ sở giáo dục đại học, cơ sở giáo dục nghề nghiệp và doanh nghiệp trong đào tạo kỹ năng số, chuyển giao công nghệ và hỗ trợ hướng nghiệp.</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 xml:space="preserve">Hỗ trợ học sinh, sinh viên là người dân tộc </w:t>
      </w:r>
      <w:r w:rsidRPr="001924F6">
        <w:rPr>
          <w:color w:val="000000" w:themeColor="text1"/>
          <w:sz w:val="28"/>
          <w:szCs w:val="28"/>
          <w:shd w:val="clear" w:color="auto" w:fill="FFFFFF"/>
          <w:lang w:val="pt-BR"/>
        </w:rPr>
        <w:lastRenderedPageBreak/>
        <w:t>thiểu số tham gia các chương trình thực tập, nghiên cứu khoa học và kết nối việc làm.</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Khuyến khích doanh nghiệp đồng hành trong đào tạo, bồi dưỡng kỹ năng số và phát triển nguồn nhân lực phục vụ chuyển đổi số.</w:t>
      </w:r>
    </w:p>
    <w:p w14:paraId="6E9BF19E" w14:textId="77777777" w:rsidR="009E6914" w:rsidRPr="00F37A07" w:rsidRDefault="00181B2D" w:rsidP="00084EFD">
      <w:pPr>
        <w:pStyle w:val="Content"/>
        <w:widowControl w:val="0"/>
        <w:spacing w:before="140" w:after="0" w:line="240" w:lineRule="auto"/>
        <w:ind w:firstLine="567"/>
        <w:rPr>
          <w:color w:val="000000" w:themeColor="text1"/>
          <w:spacing w:val="-4"/>
          <w:sz w:val="28"/>
          <w:szCs w:val="28"/>
          <w:shd w:val="clear" w:color="auto" w:fill="FFFFFF"/>
          <w:lang w:val="pt-BR"/>
        </w:rPr>
      </w:pPr>
      <w:r w:rsidRPr="00220E1E">
        <w:rPr>
          <w:color w:val="000000" w:themeColor="text1"/>
          <w:spacing w:val="-4"/>
          <w:sz w:val="28"/>
          <w:szCs w:val="28"/>
          <w:shd w:val="clear" w:color="auto" w:fill="FFFFFF"/>
          <w:lang w:val="pt-BR"/>
        </w:rPr>
        <w:t>- Khuyến khích đổi mới sáng tạo và khởi nghiệp:</w:t>
      </w:r>
      <w:r w:rsidRPr="00F37A07">
        <w:rPr>
          <w:b/>
          <w:color w:val="000000" w:themeColor="text1"/>
          <w:spacing w:val="-4"/>
          <w:sz w:val="28"/>
          <w:szCs w:val="28"/>
          <w:shd w:val="clear" w:color="auto" w:fill="FFFFFF"/>
          <w:lang w:val="pt-BR"/>
        </w:rPr>
        <w:t xml:space="preserve"> </w:t>
      </w:r>
      <w:r w:rsidRPr="00F37A07">
        <w:rPr>
          <w:color w:val="000000" w:themeColor="text1"/>
          <w:spacing w:val="-4"/>
          <w:sz w:val="28"/>
          <w:szCs w:val="28"/>
          <w:shd w:val="clear" w:color="auto" w:fill="FFFFFF"/>
          <w:lang w:val="pt-BR"/>
        </w:rPr>
        <w:t>Tổ chức các diễn đàn, ngày hội, hội thi và hoạt động trải nghiệm về chuyển đổi số, đổi mới sáng tạo và khởi nghiệp. Hỗ trợ thanh niên, học sinh, sinh viên hình thành các ý tưởng sáng tạo gắn với ứng dụng công nghệ số trong học tập, sản xuất và đời sống. Kết nối các tổ chức, doanh nghiệp để hỗ trợ ươm tạo các ý tưởng khởi nghiệp có tiềm năng.</w:t>
      </w:r>
    </w:p>
    <w:p w14:paraId="6F9138BA" w14:textId="77777777" w:rsidR="009E6914" w:rsidRPr="0015352F" w:rsidRDefault="00181B2D" w:rsidP="00084EFD">
      <w:pPr>
        <w:pStyle w:val="Content"/>
        <w:widowControl w:val="0"/>
        <w:spacing w:before="140"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c) Cơ quan thực hiện</w:t>
      </w:r>
    </w:p>
    <w:p w14:paraId="313A1B00" w14:textId="35372567" w:rsidR="009E6914" w:rsidRPr="001924F6" w:rsidRDefault="00220E1E" w:rsidP="00084EFD">
      <w:pPr>
        <w:pStyle w:val="Content"/>
        <w:widowControl w:val="0"/>
        <w:spacing w:before="14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chủ trì</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Dân tộc và Tôn giáo.</w:t>
      </w:r>
    </w:p>
    <w:p w14:paraId="1D2AAA57" w14:textId="1FA2ADBF" w:rsidR="009E6914" w:rsidRPr="00F37A07" w:rsidRDefault="00220E1E" w:rsidP="00084EFD">
      <w:pPr>
        <w:pStyle w:val="Content"/>
        <w:widowControl w:val="0"/>
        <w:spacing w:before="140" w:after="0" w:line="240" w:lineRule="auto"/>
        <w:ind w:firstLine="567"/>
        <w:rPr>
          <w:color w:val="000000" w:themeColor="text1"/>
          <w:spacing w:val="-4"/>
          <w:sz w:val="28"/>
          <w:szCs w:val="28"/>
          <w:shd w:val="clear" w:color="auto" w:fill="FFFFFF"/>
          <w:lang w:val="pt-BR"/>
        </w:rPr>
      </w:pPr>
      <w:r>
        <w:rPr>
          <w:color w:val="000000" w:themeColor="text1"/>
          <w:spacing w:val="-4"/>
          <w:sz w:val="28"/>
          <w:szCs w:val="28"/>
          <w:shd w:val="clear" w:color="auto" w:fill="FFFFFF"/>
          <w:lang w:val="pt-BR"/>
        </w:rPr>
        <w:t xml:space="preserve">- </w:t>
      </w:r>
      <w:r w:rsidR="00181B2D" w:rsidRPr="00F37A07">
        <w:rPr>
          <w:color w:val="000000" w:themeColor="text1"/>
          <w:spacing w:val="-4"/>
          <w:sz w:val="28"/>
          <w:szCs w:val="28"/>
          <w:shd w:val="clear" w:color="auto" w:fill="FFFFFF"/>
          <w:lang w:val="pt-BR"/>
        </w:rPr>
        <w:t>Cơ quan phối hợp</w:t>
      </w:r>
      <w:r w:rsidR="00181B2D" w:rsidRPr="00F37A07">
        <w:rPr>
          <w:color w:val="000000" w:themeColor="text1"/>
          <w:spacing w:val="-4"/>
          <w:sz w:val="28"/>
          <w:szCs w:val="28"/>
          <w:shd w:val="clear" w:color="auto" w:fill="FFFFFF"/>
          <w:lang w:val="vi-VN"/>
        </w:rPr>
        <w:t xml:space="preserve">: </w:t>
      </w:r>
      <w:r w:rsidR="00181B2D" w:rsidRPr="00F37A07">
        <w:rPr>
          <w:color w:val="000000" w:themeColor="text1"/>
          <w:spacing w:val="-4"/>
          <w:sz w:val="28"/>
          <w:szCs w:val="28"/>
          <w:shd w:val="clear" w:color="auto" w:fill="FFFFFF"/>
          <w:lang w:val="pt-BR"/>
        </w:rPr>
        <w:t xml:space="preserve">Sở Giáo dục và Đào tạo; Sở Khoa học và Công nghệ; Trường Đại học Lạc Hồng; </w:t>
      </w:r>
      <w:r w:rsidR="00181B2D" w:rsidRPr="00F37A07">
        <w:rPr>
          <w:rFonts w:eastAsia="SimSun"/>
          <w:color w:val="000000" w:themeColor="text1"/>
          <w:spacing w:val="-4"/>
          <w:sz w:val="28"/>
          <w:szCs w:val="28"/>
          <w:lang w:eastAsia="zh-CN" w:bidi="ar"/>
        </w:rPr>
        <w:t>Đại học Kinh tế Thành phố Hồ Chí Minh;</w:t>
      </w:r>
      <w:r w:rsidR="00181B2D" w:rsidRPr="00F37A07">
        <w:rPr>
          <w:color w:val="000000" w:themeColor="text1"/>
          <w:spacing w:val="-4"/>
          <w:sz w:val="28"/>
          <w:szCs w:val="28"/>
          <w:shd w:val="clear" w:color="auto" w:fill="FFFFFF"/>
          <w:lang w:val="pt-BR"/>
        </w:rPr>
        <w:t xml:space="preserve"> các trường phổ thông dân tộc nội trú; Thành đoàn Đồng Nai và các đơn vị có liên quan.</w:t>
      </w:r>
    </w:p>
    <w:p w14:paraId="08D58F32" w14:textId="77777777" w:rsidR="009E6914" w:rsidRPr="00220E1E" w:rsidRDefault="00181B2D" w:rsidP="00084EFD">
      <w:pPr>
        <w:pStyle w:val="Content"/>
        <w:widowControl w:val="0"/>
        <w:spacing w:before="140" w:after="0" w:line="240" w:lineRule="auto"/>
        <w:ind w:firstLine="567"/>
        <w:rPr>
          <w:b/>
          <w:bCs/>
          <w:color w:val="000000" w:themeColor="text1"/>
          <w:sz w:val="28"/>
          <w:szCs w:val="28"/>
          <w:shd w:val="clear" w:color="auto" w:fill="FFFFFF"/>
          <w:lang w:val="pt-BR"/>
        </w:rPr>
      </w:pPr>
      <w:r w:rsidRPr="00220E1E">
        <w:rPr>
          <w:b/>
          <w:bCs/>
          <w:color w:val="000000" w:themeColor="text1"/>
          <w:sz w:val="28"/>
          <w:szCs w:val="28"/>
          <w:shd w:val="clear" w:color="auto" w:fill="FFFFFF"/>
          <w:lang w:val="pt-BR"/>
        </w:rPr>
        <w:t>4.</w:t>
      </w:r>
      <w:r w:rsidRPr="00220E1E">
        <w:rPr>
          <w:b/>
          <w:bCs/>
          <w:color w:val="000000" w:themeColor="text1"/>
          <w:sz w:val="28"/>
          <w:szCs w:val="28"/>
          <w:shd w:val="clear" w:color="auto" w:fill="FFFFFF"/>
          <w:lang w:val="vi-VN"/>
        </w:rPr>
        <w:t xml:space="preserve"> </w:t>
      </w:r>
      <w:r w:rsidRPr="00220E1E">
        <w:rPr>
          <w:b/>
          <w:bCs/>
          <w:color w:val="000000" w:themeColor="text1"/>
          <w:sz w:val="28"/>
          <w:szCs w:val="28"/>
          <w:shd w:val="clear" w:color="auto" w:fill="FFFFFF"/>
          <w:lang w:val="pt-BR"/>
        </w:rPr>
        <w:t>Phát triển y tế số và an sinh xã hội số cho vùng đồng bào DTTS&amp;MN</w:t>
      </w:r>
    </w:p>
    <w:p w14:paraId="03E31E80" w14:textId="77777777" w:rsidR="009E6914" w:rsidRPr="0015352F" w:rsidRDefault="00181B2D" w:rsidP="00084EFD">
      <w:pPr>
        <w:pStyle w:val="Content"/>
        <w:widowControl w:val="0"/>
        <w:spacing w:before="140"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a) Mục tiêu</w:t>
      </w:r>
    </w:p>
    <w:p w14:paraId="3B15C3DB" w14:textId="77777777" w:rsidR="009E6914" w:rsidRPr="001924F6" w:rsidRDefault="00181B2D" w:rsidP="00084EFD">
      <w:pPr>
        <w:pStyle w:val="Content"/>
        <w:widowControl w:val="0"/>
        <w:spacing w:before="14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Đẩy mạnh ứng dụng khoa học, công nghệ, đổi mới sáng tạo và chuyển đổi số trong công tác chăm sóc sức khỏe, bảo vệ sức khỏe Nhân dân vùng đồng bào DTTS&amp;MN; tạo điều kiện để người dân được tiếp cận các dịch vụ y tế hiện đại, thuận tiện, bình đẳng và kịp thời. Từng bước hình thành hệ thống hỗ trợ y tế số tại cộng đồng; kết nối giữa người dân với các cơ sở y tế thông qua các nền tảng số; nâng cao khả năng tiếp cận thông tin về chăm sóc sức khỏe, phòng bệnh, khám chữa bệnh và các chính sách an sinh xã hội.</w:t>
      </w:r>
    </w:p>
    <w:p w14:paraId="4D077A9B" w14:textId="77777777" w:rsidR="009E6914" w:rsidRPr="0015352F" w:rsidRDefault="00181B2D" w:rsidP="00084EFD">
      <w:pPr>
        <w:pStyle w:val="Content"/>
        <w:widowControl w:val="0"/>
        <w:spacing w:before="140"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b) Nội dung thực hiện</w:t>
      </w:r>
    </w:p>
    <w:p w14:paraId="32F7622D" w14:textId="4C3B3BA3" w:rsidR="009E6914" w:rsidRPr="001924F6" w:rsidRDefault="00181B2D" w:rsidP="00084EFD">
      <w:pPr>
        <w:pStyle w:val="Content"/>
        <w:widowControl w:val="0"/>
        <w:spacing w:before="140"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Xây dựng không gian y tế số tại Điểm hỗ trợ chuyển đổi số cộng đồng:</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Tại các Điểm hỗ trợ chuyển đổi số cộng đồng đa chức năng, bố trí khu vực hỗ trợ người dân tiếp cận các dịch vụ y tế số.</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Không gian y tế số được tích hợp các chức năng:</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Tra cứu cơ sở khám, chữa bệ</w:t>
      </w:r>
      <w:r w:rsidR="00220E1E">
        <w:rPr>
          <w:color w:val="000000" w:themeColor="text1"/>
          <w:sz w:val="28"/>
          <w:szCs w:val="28"/>
          <w:shd w:val="clear" w:color="auto" w:fill="FFFFFF"/>
          <w:lang w:val="pt-BR"/>
        </w:rPr>
        <w:t>nh; h</w:t>
      </w:r>
      <w:r w:rsidRPr="001924F6">
        <w:rPr>
          <w:color w:val="000000" w:themeColor="text1"/>
          <w:sz w:val="28"/>
          <w:szCs w:val="28"/>
          <w:shd w:val="clear" w:color="auto" w:fill="FFFFFF"/>
          <w:lang w:val="pt-BR"/>
        </w:rPr>
        <w:t>ướng dẫn đăng ký khám bệnh trực tuyế</w:t>
      </w:r>
      <w:r w:rsidR="00220E1E">
        <w:rPr>
          <w:color w:val="000000" w:themeColor="text1"/>
          <w:sz w:val="28"/>
          <w:szCs w:val="28"/>
          <w:shd w:val="clear" w:color="auto" w:fill="FFFFFF"/>
          <w:lang w:val="pt-BR"/>
        </w:rPr>
        <w:t>n; t</w:t>
      </w:r>
      <w:r w:rsidRPr="001924F6">
        <w:rPr>
          <w:color w:val="000000" w:themeColor="text1"/>
          <w:sz w:val="28"/>
          <w:szCs w:val="28"/>
          <w:shd w:val="clear" w:color="auto" w:fill="FFFFFF"/>
          <w:lang w:val="pt-BR"/>
        </w:rPr>
        <w:t>ra cứu lị</w:t>
      </w:r>
      <w:r w:rsidR="00220E1E">
        <w:rPr>
          <w:color w:val="000000" w:themeColor="text1"/>
          <w:sz w:val="28"/>
          <w:szCs w:val="28"/>
          <w:shd w:val="clear" w:color="auto" w:fill="FFFFFF"/>
          <w:lang w:val="pt-BR"/>
        </w:rPr>
        <w:t>ch khám; t</w:t>
      </w:r>
      <w:r w:rsidRPr="001924F6">
        <w:rPr>
          <w:color w:val="000000" w:themeColor="text1"/>
          <w:sz w:val="28"/>
          <w:szCs w:val="28"/>
          <w:shd w:val="clear" w:color="auto" w:fill="FFFFFF"/>
          <w:lang w:val="pt-BR"/>
        </w:rPr>
        <w:t>ra cứu thông tin bảo hiểm y tế</w:t>
      </w:r>
      <w:r w:rsidR="00220E1E">
        <w:rPr>
          <w:color w:val="000000" w:themeColor="text1"/>
          <w:sz w:val="28"/>
          <w:szCs w:val="28"/>
          <w:shd w:val="clear" w:color="auto" w:fill="FFFFFF"/>
          <w:lang w:val="pt-BR"/>
        </w:rPr>
        <w:t>; t</w:t>
      </w:r>
      <w:r w:rsidRPr="001924F6">
        <w:rPr>
          <w:color w:val="000000" w:themeColor="text1"/>
          <w:sz w:val="28"/>
          <w:szCs w:val="28"/>
          <w:shd w:val="clear" w:color="auto" w:fill="FFFFFF"/>
          <w:lang w:val="pt-BR"/>
        </w:rPr>
        <w:t>ra cứu hồ sơ sức khỏe điện tử</w:t>
      </w:r>
      <w:r w:rsidR="00220E1E">
        <w:rPr>
          <w:color w:val="000000" w:themeColor="text1"/>
          <w:sz w:val="28"/>
          <w:szCs w:val="28"/>
          <w:shd w:val="clear" w:color="auto" w:fill="FFFFFF"/>
          <w:lang w:val="pt-BR"/>
        </w:rPr>
        <w:t>; t</w:t>
      </w:r>
      <w:r w:rsidRPr="001924F6">
        <w:rPr>
          <w:color w:val="000000" w:themeColor="text1"/>
          <w:sz w:val="28"/>
          <w:szCs w:val="28"/>
          <w:shd w:val="clear" w:color="auto" w:fill="FFFFFF"/>
          <w:lang w:val="pt-BR"/>
        </w:rPr>
        <w:t>iếp cận thông tin chăm sóc sức khỏ</w:t>
      </w:r>
      <w:r w:rsidR="00220E1E">
        <w:rPr>
          <w:color w:val="000000" w:themeColor="text1"/>
          <w:sz w:val="28"/>
          <w:szCs w:val="28"/>
          <w:shd w:val="clear" w:color="auto" w:fill="FFFFFF"/>
          <w:lang w:val="pt-BR"/>
        </w:rPr>
        <w:t>e; h</w:t>
      </w:r>
      <w:r w:rsidRPr="001924F6">
        <w:rPr>
          <w:color w:val="000000" w:themeColor="text1"/>
          <w:sz w:val="28"/>
          <w:szCs w:val="28"/>
          <w:shd w:val="clear" w:color="auto" w:fill="FFFFFF"/>
          <w:lang w:val="pt-BR"/>
        </w:rPr>
        <w:t>ướng dẫn phòng chống dịch bệnh; Cập nhật thông tin y tế chính thố</w:t>
      </w:r>
      <w:r w:rsidR="00220E1E">
        <w:rPr>
          <w:color w:val="000000" w:themeColor="text1"/>
          <w:sz w:val="28"/>
          <w:szCs w:val="28"/>
          <w:shd w:val="clear" w:color="auto" w:fill="FFFFFF"/>
          <w:lang w:val="pt-BR"/>
        </w:rPr>
        <w:t>ng,</w:t>
      </w:r>
      <w:r w:rsidRPr="001924F6">
        <w:rPr>
          <w:color w:val="000000" w:themeColor="text1"/>
          <w:sz w:val="28"/>
          <w:szCs w:val="28"/>
          <w:shd w:val="clear" w:color="auto" w:fill="FFFFFF"/>
          <w:lang w:val="pt-BR"/>
        </w:rPr>
        <w:t xml:space="preserve">... </w:t>
      </w:r>
    </w:p>
    <w:p w14:paraId="577E3854" w14:textId="77777777" w:rsidR="009E6914" w:rsidRPr="001924F6" w:rsidRDefault="00181B2D" w:rsidP="00084EFD">
      <w:pPr>
        <w:pStyle w:val="Content"/>
        <w:widowControl w:val="0"/>
        <w:spacing w:before="14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Qua đó, người dân có thể tiếp cận nhanh chóng các thông tin cần thiết mà không phải đến trực tiếp các cơ sở y tế đối với những nhu cầu tra cứu thông tin thông thường.</w:t>
      </w:r>
    </w:p>
    <w:p w14:paraId="2043E282" w14:textId="4F428DD7" w:rsidR="009E6914" w:rsidRPr="001924F6" w:rsidRDefault="00181B2D" w:rsidP="00084EFD">
      <w:pPr>
        <w:pStyle w:val="Content"/>
        <w:widowControl w:val="0"/>
        <w:spacing w:before="140"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Ứng dụng trí tuệ nhân tạo trong hỗ trợ chăm sóc sức khỏe:</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Phối hợp với các cơ sở đào tạo, doanh nghiệp công nghệ và các đơn vị y tế nghiên cứu, xây dựng các ứng dụng trí tuệ nhân tạo (AI) hỗ trợ người dân tiếp cận thông tin y tế.</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Các ứng dụng AI tập trung vào:</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Hướng dẫn chăm sóc sức khỏe ban đầ</w:t>
      </w:r>
      <w:r w:rsidR="00220E1E">
        <w:rPr>
          <w:color w:val="000000" w:themeColor="text1"/>
          <w:sz w:val="28"/>
          <w:szCs w:val="28"/>
          <w:shd w:val="clear" w:color="auto" w:fill="FFFFFF"/>
          <w:lang w:val="pt-BR"/>
        </w:rPr>
        <w:t>u; c</w:t>
      </w:r>
      <w:r w:rsidRPr="001924F6">
        <w:rPr>
          <w:color w:val="000000" w:themeColor="text1"/>
          <w:sz w:val="28"/>
          <w:szCs w:val="28"/>
          <w:shd w:val="clear" w:color="auto" w:fill="FFFFFF"/>
          <w:lang w:val="pt-BR"/>
        </w:rPr>
        <w:t>ung cấp kiến thức phòng bệ</w:t>
      </w:r>
      <w:r w:rsidR="00220E1E">
        <w:rPr>
          <w:color w:val="000000" w:themeColor="text1"/>
          <w:sz w:val="28"/>
          <w:szCs w:val="28"/>
          <w:shd w:val="clear" w:color="auto" w:fill="FFFFFF"/>
          <w:lang w:val="pt-BR"/>
        </w:rPr>
        <w:t>nh; h</w:t>
      </w:r>
      <w:r w:rsidRPr="001924F6">
        <w:rPr>
          <w:color w:val="000000" w:themeColor="text1"/>
          <w:sz w:val="28"/>
          <w:szCs w:val="28"/>
          <w:shd w:val="clear" w:color="auto" w:fill="FFFFFF"/>
          <w:lang w:val="pt-BR"/>
        </w:rPr>
        <w:t>ướng dẫn chế độ dinh dưỡ</w:t>
      </w:r>
      <w:r w:rsidR="00220E1E">
        <w:rPr>
          <w:color w:val="000000" w:themeColor="text1"/>
          <w:sz w:val="28"/>
          <w:szCs w:val="28"/>
          <w:shd w:val="clear" w:color="auto" w:fill="FFFFFF"/>
          <w:lang w:val="pt-BR"/>
        </w:rPr>
        <w:t>ng; h</w:t>
      </w:r>
      <w:r w:rsidRPr="001924F6">
        <w:rPr>
          <w:color w:val="000000" w:themeColor="text1"/>
          <w:sz w:val="28"/>
          <w:szCs w:val="28"/>
          <w:shd w:val="clear" w:color="auto" w:fill="FFFFFF"/>
          <w:lang w:val="pt-BR"/>
        </w:rPr>
        <w:t>ướng dẫn chăm sóc sức khỏe bà mẹ và trẻ</w:t>
      </w:r>
      <w:r w:rsidR="00220E1E">
        <w:rPr>
          <w:color w:val="000000" w:themeColor="text1"/>
          <w:sz w:val="28"/>
          <w:szCs w:val="28"/>
          <w:shd w:val="clear" w:color="auto" w:fill="FFFFFF"/>
          <w:lang w:val="pt-BR"/>
        </w:rPr>
        <w:t xml:space="preserve"> em; h</w:t>
      </w:r>
      <w:r w:rsidRPr="001924F6">
        <w:rPr>
          <w:color w:val="000000" w:themeColor="text1"/>
          <w:sz w:val="28"/>
          <w:szCs w:val="28"/>
          <w:shd w:val="clear" w:color="auto" w:fill="FFFFFF"/>
          <w:lang w:val="pt-BR"/>
        </w:rPr>
        <w:t>ướng dẫn chăm sóc người cao tuổi; Giải đáp các câu hỏi thường gặp về bảo hiểm y tế</w:t>
      </w:r>
      <w:r w:rsidR="00220E1E">
        <w:rPr>
          <w:color w:val="000000" w:themeColor="text1"/>
          <w:sz w:val="28"/>
          <w:szCs w:val="28"/>
          <w:shd w:val="clear" w:color="auto" w:fill="FFFFFF"/>
          <w:lang w:val="pt-BR"/>
        </w:rPr>
        <w:t>; h</w:t>
      </w:r>
      <w:r w:rsidRPr="001924F6">
        <w:rPr>
          <w:color w:val="000000" w:themeColor="text1"/>
          <w:sz w:val="28"/>
          <w:szCs w:val="28"/>
          <w:shd w:val="clear" w:color="auto" w:fill="FFFFFF"/>
          <w:lang w:val="pt-BR"/>
        </w:rPr>
        <w:t>ướng dẫn tiếp cận các dịch vụ khám chữa bệnh;...</w:t>
      </w:r>
    </w:p>
    <w:p w14:paraId="67554F98" w14:textId="77777777" w:rsidR="009E6914" w:rsidRPr="001924F6" w:rsidRDefault="00181B2D" w:rsidP="00084EFD">
      <w:pPr>
        <w:pStyle w:val="Content"/>
        <w:widowControl w:val="0"/>
        <w:spacing w:before="14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Việc ứng dụng AI chỉ mang tính chất hỗ trợ tra cứu thông tin và hướng dẫn ban đầu; không thay thế hoạt động khám bệnh, chẩn đoán hoặc điều trị của cơ sở y tế.</w:t>
      </w:r>
    </w:p>
    <w:p w14:paraId="4EDB672A" w14:textId="373DBCE4"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lastRenderedPageBreak/>
        <w:t xml:space="preserve">- Kết nối khám chữa bệnh từ xa: </w:t>
      </w:r>
      <w:r w:rsidRPr="001924F6">
        <w:rPr>
          <w:color w:val="000000" w:themeColor="text1"/>
          <w:sz w:val="28"/>
          <w:szCs w:val="28"/>
          <w:shd w:val="clear" w:color="auto" w:fill="FFFFFF"/>
          <w:lang w:val="pt-BR"/>
        </w:rPr>
        <w:t>Phối hợp với ngành Y tế từng bước kết nối các Điểm hỗ trợ chuyển đổi số cộng đồng với trạm y tế xã, phường, bệnh viện và các cơ sở khám chữa bệnh. Khuyến khích phát triển các hoạt động: Tư vấn sức khỏe trực tuyế</w:t>
      </w:r>
      <w:r w:rsidR="00220E1E">
        <w:rPr>
          <w:color w:val="000000" w:themeColor="text1"/>
          <w:sz w:val="28"/>
          <w:szCs w:val="28"/>
          <w:shd w:val="clear" w:color="auto" w:fill="FFFFFF"/>
          <w:lang w:val="pt-BR"/>
        </w:rPr>
        <w:t>n; h</w:t>
      </w:r>
      <w:r w:rsidRPr="001924F6">
        <w:rPr>
          <w:color w:val="000000" w:themeColor="text1"/>
          <w:sz w:val="28"/>
          <w:szCs w:val="28"/>
          <w:shd w:val="clear" w:color="auto" w:fill="FFFFFF"/>
          <w:lang w:val="pt-BR"/>
        </w:rPr>
        <w:t>ỗ trợ đặt lị</w:t>
      </w:r>
      <w:r w:rsidR="00220E1E">
        <w:rPr>
          <w:color w:val="000000" w:themeColor="text1"/>
          <w:sz w:val="28"/>
          <w:szCs w:val="28"/>
          <w:shd w:val="clear" w:color="auto" w:fill="FFFFFF"/>
          <w:lang w:val="pt-BR"/>
        </w:rPr>
        <w:t>ch khám; h</w:t>
      </w:r>
      <w:r w:rsidRPr="001924F6">
        <w:rPr>
          <w:color w:val="000000" w:themeColor="text1"/>
          <w:sz w:val="28"/>
          <w:szCs w:val="28"/>
          <w:shd w:val="clear" w:color="auto" w:fill="FFFFFF"/>
          <w:lang w:val="pt-BR"/>
        </w:rPr>
        <w:t>ướng dẫn chuyển tuyế</w:t>
      </w:r>
      <w:r w:rsidR="00220E1E">
        <w:rPr>
          <w:color w:val="000000" w:themeColor="text1"/>
          <w:sz w:val="28"/>
          <w:szCs w:val="28"/>
          <w:shd w:val="clear" w:color="auto" w:fill="FFFFFF"/>
          <w:lang w:val="pt-BR"/>
        </w:rPr>
        <w:t>n; t</w:t>
      </w:r>
      <w:r w:rsidRPr="001924F6">
        <w:rPr>
          <w:color w:val="000000" w:themeColor="text1"/>
          <w:sz w:val="28"/>
          <w:szCs w:val="28"/>
          <w:shd w:val="clear" w:color="auto" w:fill="FFFFFF"/>
          <w:lang w:val="pt-BR"/>
        </w:rPr>
        <w:t>heo dõi sức khỏe định kỳ</w:t>
      </w:r>
      <w:r w:rsidR="00220E1E">
        <w:rPr>
          <w:color w:val="000000" w:themeColor="text1"/>
          <w:sz w:val="28"/>
          <w:szCs w:val="28"/>
          <w:shd w:val="clear" w:color="auto" w:fill="FFFFFF"/>
          <w:lang w:val="pt-BR"/>
        </w:rPr>
        <w:t>; t</w:t>
      </w:r>
      <w:r w:rsidRPr="001924F6">
        <w:rPr>
          <w:color w:val="000000" w:themeColor="text1"/>
          <w:sz w:val="28"/>
          <w:szCs w:val="28"/>
          <w:shd w:val="clear" w:color="auto" w:fill="FFFFFF"/>
          <w:lang w:val="pt-BR"/>
        </w:rPr>
        <w:t>ư vấn phục hồi chứ</w:t>
      </w:r>
      <w:r w:rsidR="00220E1E">
        <w:rPr>
          <w:color w:val="000000" w:themeColor="text1"/>
          <w:sz w:val="28"/>
          <w:szCs w:val="28"/>
          <w:shd w:val="clear" w:color="auto" w:fill="FFFFFF"/>
          <w:lang w:val="pt-BR"/>
        </w:rPr>
        <w:t>c năng; t</w:t>
      </w:r>
      <w:r w:rsidRPr="001924F6">
        <w:rPr>
          <w:color w:val="000000" w:themeColor="text1"/>
          <w:sz w:val="28"/>
          <w:szCs w:val="28"/>
          <w:shd w:val="clear" w:color="auto" w:fill="FFFFFF"/>
          <w:lang w:val="pt-BR"/>
        </w:rPr>
        <w:t>ư vấn chăm sóc sức khỏe người cao tuổ</w:t>
      </w:r>
      <w:r w:rsidR="00220E1E">
        <w:rPr>
          <w:color w:val="000000" w:themeColor="text1"/>
          <w:sz w:val="28"/>
          <w:szCs w:val="28"/>
          <w:shd w:val="clear" w:color="auto" w:fill="FFFFFF"/>
          <w:lang w:val="pt-BR"/>
        </w:rPr>
        <w:t>i; h</w:t>
      </w:r>
      <w:r w:rsidRPr="001924F6">
        <w:rPr>
          <w:color w:val="000000" w:themeColor="text1"/>
          <w:sz w:val="28"/>
          <w:szCs w:val="28"/>
          <w:shd w:val="clear" w:color="auto" w:fill="FFFFFF"/>
          <w:lang w:val="pt-BR"/>
        </w:rPr>
        <w:t>ỗ trợ người dân tiếp cận các chương trình khám sàng lọc bệnh.</w:t>
      </w:r>
    </w:p>
    <w:p w14:paraId="52119424" w14:textId="76F9745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Tuyên truyền nâng cao kiến thức chăm sóc sức khỏe:</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Tổ chức các hoạt động truyền thông về: Chăm sóc sức khỏe ban đầu; Dinh dưỡng hợ</w:t>
      </w:r>
      <w:r w:rsidR="00220E1E">
        <w:rPr>
          <w:color w:val="000000" w:themeColor="text1"/>
          <w:sz w:val="28"/>
          <w:szCs w:val="28"/>
          <w:shd w:val="clear" w:color="auto" w:fill="FFFFFF"/>
          <w:lang w:val="pt-BR"/>
        </w:rPr>
        <w:t>p lý; p</w:t>
      </w:r>
      <w:r w:rsidRPr="001924F6">
        <w:rPr>
          <w:color w:val="000000" w:themeColor="text1"/>
          <w:sz w:val="28"/>
          <w:szCs w:val="28"/>
          <w:shd w:val="clear" w:color="auto" w:fill="FFFFFF"/>
          <w:lang w:val="pt-BR"/>
        </w:rPr>
        <w:t>hòng chống suy dinh dưỡng trẻ</w:t>
      </w:r>
      <w:r w:rsidR="00220E1E">
        <w:rPr>
          <w:color w:val="000000" w:themeColor="text1"/>
          <w:sz w:val="28"/>
          <w:szCs w:val="28"/>
          <w:shd w:val="clear" w:color="auto" w:fill="FFFFFF"/>
          <w:lang w:val="pt-BR"/>
        </w:rPr>
        <w:t xml:space="preserve"> em; c</w:t>
      </w:r>
      <w:r w:rsidRPr="001924F6">
        <w:rPr>
          <w:color w:val="000000" w:themeColor="text1"/>
          <w:sz w:val="28"/>
          <w:szCs w:val="28"/>
          <w:shd w:val="clear" w:color="auto" w:fill="FFFFFF"/>
          <w:lang w:val="pt-BR"/>
        </w:rPr>
        <w:t>hăm sóc sức khỏe sinh sả</w:t>
      </w:r>
      <w:r w:rsidR="00220E1E">
        <w:rPr>
          <w:color w:val="000000" w:themeColor="text1"/>
          <w:sz w:val="28"/>
          <w:szCs w:val="28"/>
          <w:shd w:val="clear" w:color="auto" w:fill="FFFFFF"/>
          <w:lang w:val="pt-BR"/>
        </w:rPr>
        <w:t>n; p</w:t>
      </w:r>
      <w:r w:rsidRPr="001924F6">
        <w:rPr>
          <w:color w:val="000000" w:themeColor="text1"/>
          <w:sz w:val="28"/>
          <w:szCs w:val="28"/>
          <w:shd w:val="clear" w:color="auto" w:fill="FFFFFF"/>
          <w:lang w:val="pt-BR"/>
        </w:rPr>
        <w:t>hòng chống các bệnh không lây nhiễ</w:t>
      </w:r>
      <w:r w:rsidR="00220E1E">
        <w:rPr>
          <w:color w:val="000000" w:themeColor="text1"/>
          <w:sz w:val="28"/>
          <w:szCs w:val="28"/>
          <w:shd w:val="clear" w:color="auto" w:fill="FFFFFF"/>
          <w:lang w:val="pt-BR"/>
        </w:rPr>
        <w:t>m; p</w:t>
      </w:r>
      <w:r w:rsidRPr="001924F6">
        <w:rPr>
          <w:color w:val="000000" w:themeColor="text1"/>
          <w:sz w:val="28"/>
          <w:szCs w:val="28"/>
          <w:shd w:val="clear" w:color="auto" w:fill="FFFFFF"/>
          <w:lang w:val="pt-BR"/>
        </w:rPr>
        <w:t>hòng chống dịch bệ</w:t>
      </w:r>
      <w:r w:rsidR="009710B9">
        <w:rPr>
          <w:color w:val="000000" w:themeColor="text1"/>
          <w:sz w:val="28"/>
          <w:szCs w:val="28"/>
          <w:shd w:val="clear" w:color="auto" w:fill="FFFFFF"/>
          <w:lang w:val="pt-BR"/>
        </w:rPr>
        <w:t>nh; a</w:t>
      </w:r>
      <w:r w:rsidRPr="001924F6">
        <w:rPr>
          <w:color w:val="000000" w:themeColor="text1"/>
          <w:sz w:val="28"/>
          <w:szCs w:val="28"/>
          <w:shd w:val="clear" w:color="auto" w:fill="FFFFFF"/>
          <w:lang w:val="pt-BR"/>
        </w:rPr>
        <w:t>n toàn thực phẩ</w:t>
      </w:r>
      <w:r w:rsidR="00220E1E">
        <w:rPr>
          <w:color w:val="000000" w:themeColor="text1"/>
          <w:sz w:val="28"/>
          <w:szCs w:val="28"/>
          <w:shd w:val="clear" w:color="auto" w:fill="FFFFFF"/>
          <w:lang w:val="pt-BR"/>
        </w:rPr>
        <w:t>m; s</w:t>
      </w:r>
      <w:r w:rsidRPr="001924F6">
        <w:rPr>
          <w:color w:val="000000" w:themeColor="text1"/>
          <w:sz w:val="28"/>
          <w:szCs w:val="28"/>
          <w:shd w:val="clear" w:color="auto" w:fill="FFFFFF"/>
          <w:lang w:val="pt-BR"/>
        </w:rPr>
        <w:t>ức khỏe tâm thần;...</w:t>
      </w:r>
    </w:p>
    <w:p w14:paraId="076D19C6"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Ứng dụng nền tảng số, mạng xã hội, màn hình điện tử tại Điểm hỗ trợ chuyển đổi số cộng đồng; các ứng dụng di động để truyền tải thông tin phù hợp với từng nhóm đối tượng.</w:t>
      </w:r>
    </w:p>
    <w:p w14:paraId="7F827B98"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Kết nối các chính sách an sinh xã hội:</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Tích hợp tại Điểm hỗ trợ chuyển đổi số cộng đồng các thông tin liên quan đến: Chính sách bảo hiểm y tế; Chính sách bảo hiểm xã hội; Chính sách trợ giúp xã hội; Chính sách người có công; Chính sách hỗ trợ đồng bào DTTS&amp;MN; Chính sách đào tạo nghề; Chính sách việc làm; Chính sách giảm nghèo.</w:t>
      </w:r>
    </w:p>
    <w:p w14:paraId="4BCC7F0A"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Hỗ trợ người dân tra cứu điều kiện, hồ sơ, thủ tục và quy trình thực hiện các chính sách thông qua nền tảng số.</w:t>
      </w:r>
    </w:p>
    <w:p w14:paraId="7F32702E" w14:textId="1A019B4B"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xml:space="preserve">- Xây dựng cơ sở dữ liệu truyền thông sức khỏe: </w:t>
      </w:r>
      <w:r w:rsidRPr="001924F6">
        <w:rPr>
          <w:color w:val="000000" w:themeColor="text1"/>
          <w:sz w:val="28"/>
          <w:szCs w:val="28"/>
          <w:shd w:val="clear" w:color="auto" w:fill="FFFFFF"/>
          <w:lang w:val="pt-BR"/>
        </w:rPr>
        <w:t xml:space="preserve">Phối hợp với ngành </w:t>
      </w:r>
      <w:r w:rsidR="003043C4" w:rsidRPr="001924F6">
        <w:rPr>
          <w:color w:val="000000" w:themeColor="text1"/>
          <w:sz w:val="28"/>
          <w:szCs w:val="28"/>
          <w:shd w:val="clear" w:color="auto" w:fill="FFFFFF"/>
          <w:lang w:val="pt-BR"/>
        </w:rPr>
        <w:t>y</w:t>
      </w:r>
      <w:r w:rsidRPr="001924F6">
        <w:rPr>
          <w:color w:val="000000" w:themeColor="text1"/>
          <w:sz w:val="28"/>
          <w:szCs w:val="28"/>
          <w:shd w:val="clear" w:color="auto" w:fill="FFFFFF"/>
          <w:lang w:val="pt-BR"/>
        </w:rPr>
        <w:t xml:space="preserve"> tế xây dựng kho dữ liệu truyền thông số về chăm sóc sức khỏe phù hợp với đặc điểm vùng đồng bào DTTS&amp;MN. Các nội dung được thiết kế dưới nhiều hình thứ</w:t>
      </w:r>
      <w:r w:rsidR="00220E1E">
        <w:rPr>
          <w:color w:val="000000" w:themeColor="text1"/>
          <w:sz w:val="28"/>
          <w:szCs w:val="28"/>
          <w:shd w:val="clear" w:color="auto" w:fill="FFFFFF"/>
          <w:lang w:val="pt-BR"/>
        </w:rPr>
        <w:t>c: Video; Infographic; h</w:t>
      </w:r>
      <w:r w:rsidRPr="001924F6">
        <w:rPr>
          <w:color w:val="000000" w:themeColor="text1"/>
          <w:sz w:val="28"/>
          <w:szCs w:val="28"/>
          <w:shd w:val="clear" w:color="auto" w:fill="FFFFFF"/>
          <w:lang w:val="pt-BR"/>
        </w:rPr>
        <w:t>ình ả</w:t>
      </w:r>
      <w:r w:rsidR="00220E1E">
        <w:rPr>
          <w:color w:val="000000" w:themeColor="text1"/>
          <w:sz w:val="28"/>
          <w:szCs w:val="28"/>
          <w:shd w:val="clear" w:color="auto" w:fill="FFFFFF"/>
          <w:lang w:val="pt-BR"/>
        </w:rPr>
        <w:t>nh; t</w:t>
      </w:r>
      <w:r w:rsidRPr="001924F6">
        <w:rPr>
          <w:color w:val="000000" w:themeColor="text1"/>
          <w:sz w:val="28"/>
          <w:szCs w:val="28"/>
          <w:shd w:val="clear" w:color="auto" w:fill="FFFFFF"/>
          <w:lang w:val="pt-BR"/>
        </w:rPr>
        <w:t>ài liệu điện tử; Clip hướng dẫ</w:t>
      </w:r>
      <w:r w:rsidR="00220E1E">
        <w:rPr>
          <w:color w:val="000000" w:themeColor="text1"/>
          <w:sz w:val="28"/>
          <w:szCs w:val="28"/>
          <w:shd w:val="clear" w:color="auto" w:fill="FFFFFF"/>
          <w:lang w:val="pt-BR"/>
        </w:rPr>
        <w:t>n; n</w:t>
      </w:r>
      <w:r w:rsidRPr="001924F6">
        <w:rPr>
          <w:color w:val="000000" w:themeColor="text1"/>
          <w:sz w:val="28"/>
          <w:szCs w:val="28"/>
          <w:shd w:val="clear" w:color="auto" w:fill="FFFFFF"/>
          <w:lang w:val="pt-BR"/>
        </w:rPr>
        <w:t>ội dung bằng hình ảnh trực quan.</w:t>
      </w:r>
    </w:p>
    <w:p w14:paraId="4D0694D6"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Khuyến khích nghiên cứu bổ sung các nội dung truyền thông phù hợp với đặc điểm văn hóa và ngôn ngữ của từng nhóm dân tộc.</w:t>
      </w:r>
    </w:p>
    <w:p w14:paraId="1088C6F6" w14:textId="77777777" w:rsidR="009E6914" w:rsidRPr="0015352F"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c) Cơ quan thực hiện</w:t>
      </w:r>
    </w:p>
    <w:p w14:paraId="6A459073" w14:textId="4AAF3E26"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chủ trì</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Dân tộc và Tôn giáo.</w:t>
      </w:r>
    </w:p>
    <w:p w14:paraId="09C377C1" w14:textId="3FF01098" w:rsidR="009E6914" w:rsidRPr="001924F6" w:rsidRDefault="00220E1E"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phối hợp</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Y tế; Sở Khoa học và Công nghệ; UBND các xã, phường; các doanh nghiệp công nghệ; các cơ sở y tế và các đơn vị có liên quan.</w:t>
      </w:r>
    </w:p>
    <w:p w14:paraId="2AD5D0C6" w14:textId="77777777" w:rsidR="009E6914" w:rsidRPr="00220E1E"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220E1E">
        <w:rPr>
          <w:b/>
          <w:bCs/>
          <w:color w:val="000000" w:themeColor="text1"/>
          <w:sz w:val="28"/>
          <w:szCs w:val="28"/>
          <w:shd w:val="clear" w:color="auto" w:fill="FFFFFF"/>
          <w:lang w:val="pt-BR"/>
        </w:rPr>
        <w:t>5.</w:t>
      </w:r>
      <w:r w:rsidRPr="00220E1E">
        <w:rPr>
          <w:b/>
          <w:bCs/>
          <w:color w:val="000000" w:themeColor="text1"/>
          <w:sz w:val="28"/>
          <w:szCs w:val="28"/>
          <w:shd w:val="clear" w:color="auto" w:fill="FFFFFF"/>
          <w:lang w:val="vi-VN"/>
        </w:rPr>
        <w:t xml:space="preserve"> </w:t>
      </w:r>
      <w:r w:rsidRPr="00220E1E">
        <w:rPr>
          <w:b/>
          <w:bCs/>
          <w:color w:val="000000" w:themeColor="text1"/>
          <w:sz w:val="28"/>
          <w:szCs w:val="28"/>
          <w:shd w:val="clear" w:color="auto" w:fill="FFFFFF"/>
          <w:lang w:val="pt-BR"/>
        </w:rPr>
        <w:t xml:space="preserve">Phát triển kinh tế số, thương mại điện tử và khởi nghiệp vùng đồng bào DTTS&amp;MN </w:t>
      </w:r>
    </w:p>
    <w:p w14:paraId="67B71578" w14:textId="77777777" w:rsidR="009E6914" w:rsidRPr="001924F6" w:rsidRDefault="00181B2D" w:rsidP="00E4308B">
      <w:pPr>
        <w:pStyle w:val="Content"/>
        <w:widowControl w:val="0"/>
        <w:spacing w:after="0" w:line="240" w:lineRule="auto"/>
        <w:ind w:firstLine="567"/>
        <w:rPr>
          <w:i/>
          <w:color w:val="000000" w:themeColor="text1"/>
          <w:sz w:val="28"/>
          <w:szCs w:val="28"/>
          <w:shd w:val="clear" w:color="auto" w:fill="FFFFFF"/>
          <w:lang w:val="pt-BR"/>
        </w:rPr>
      </w:pPr>
      <w:r w:rsidRPr="0015352F">
        <w:rPr>
          <w:color w:val="000000" w:themeColor="text1"/>
          <w:sz w:val="28"/>
          <w:szCs w:val="28"/>
          <w:shd w:val="clear" w:color="auto" w:fill="FFFFFF"/>
          <w:lang w:val="pt-BR"/>
        </w:rPr>
        <w:t>a) Mục tiêu</w:t>
      </w:r>
    </w:p>
    <w:p w14:paraId="75BF78C1"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Đẩy mạnh ứng dụng khoa học, công nghệ, đổi mới sáng tạo và chuyển đổi số trong phát triển kinh tế vùng đồng bào DTTS&amp;MN; tạo điều kiện để người dân, hợp tác xã, tổ hợp tác, hộ sản xuất và doanh nghiệp tiếp cận các nền tảng số phục vụ sản xuất, kinh doanh, quảng bá và tiêu thụ sản phẩm. Hình thành hệ sinh thái kinh tế số gắn với phát triển nông nghiệp, thương mại điện tử, khởi nghiệp đổi mới sáng tạo, kết nối việc làm và phát triển du lịch cộng đồng; góp phần nâng cao giá trị sản phẩm, tăng thu nhập và cải thiện đời sống của người dân vùng đồng bào DTTS.</w:t>
      </w:r>
    </w:p>
    <w:p w14:paraId="4D886DFD" w14:textId="77777777" w:rsidR="009E6914" w:rsidRPr="0015352F"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lastRenderedPageBreak/>
        <w:t>b) Nội dung thực hiện</w:t>
      </w:r>
    </w:p>
    <w:p w14:paraId="05F04FB7" w14:textId="2FFAE76A"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20E1E">
        <w:rPr>
          <w:color w:val="000000" w:themeColor="text1"/>
          <w:sz w:val="28"/>
          <w:szCs w:val="28"/>
          <w:shd w:val="clear" w:color="auto" w:fill="FFFFFF"/>
          <w:lang w:val="pt-BR"/>
        </w:rPr>
        <w:t>- Xây dựng Chợ thương mại điện tử vùng đồng bào DTTS&amp;MN:</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Nghiên cứu xây dựng Chợ thương mại điện tử vùng đồng bào DTTS&amp;MN theo hướng là một nền tảng số kết nối người sản xuấ</w:t>
      </w:r>
      <w:r w:rsidR="00220E1E">
        <w:rPr>
          <w:color w:val="000000" w:themeColor="text1"/>
          <w:sz w:val="28"/>
          <w:szCs w:val="28"/>
          <w:shd w:val="clear" w:color="auto" w:fill="FFFFFF"/>
          <w:lang w:val="pt-BR"/>
        </w:rPr>
        <w:t>t, hợp tác xã</w:t>
      </w:r>
      <w:r w:rsidRPr="001924F6">
        <w:rPr>
          <w:color w:val="000000" w:themeColor="text1"/>
          <w:sz w:val="28"/>
          <w:szCs w:val="28"/>
          <w:shd w:val="clear" w:color="auto" w:fill="FFFFFF"/>
          <w:lang w:val="pt-BR"/>
        </w:rPr>
        <w:t>, doanh nghiệp với người tiêu dùng trong và ngoài địa phương. Chợ thương mại điện tử được tích hợp các chức năng: Giới thiệu sản phẩ</w:t>
      </w:r>
      <w:r w:rsidR="00220E1E">
        <w:rPr>
          <w:color w:val="000000" w:themeColor="text1"/>
          <w:sz w:val="28"/>
          <w:szCs w:val="28"/>
          <w:shd w:val="clear" w:color="auto" w:fill="FFFFFF"/>
          <w:lang w:val="pt-BR"/>
        </w:rPr>
        <w:t>m; q</w:t>
      </w:r>
      <w:r w:rsidRPr="001924F6">
        <w:rPr>
          <w:color w:val="000000" w:themeColor="text1"/>
          <w:sz w:val="28"/>
          <w:szCs w:val="28"/>
          <w:shd w:val="clear" w:color="auto" w:fill="FFFFFF"/>
          <w:lang w:val="pt-BR"/>
        </w:rPr>
        <w:t>uảng bá sản phẩ</w:t>
      </w:r>
      <w:r w:rsidR="00220E1E">
        <w:rPr>
          <w:color w:val="000000" w:themeColor="text1"/>
          <w:sz w:val="28"/>
          <w:szCs w:val="28"/>
          <w:shd w:val="clear" w:color="auto" w:fill="FFFFFF"/>
          <w:lang w:val="pt-BR"/>
        </w:rPr>
        <w:t>m OCOP; q</w:t>
      </w:r>
      <w:r w:rsidRPr="001924F6">
        <w:rPr>
          <w:color w:val="000000" w:themeColor="text1"/>
          <w:sz w:val="28"/>
          <w:szCs w:val="28"/>
          <w:shd w:val="clear" w:color="auto" w:fill="FFFFFF"/>
          <w:lang w:val="pt-BR"/>
        </w:rPr>
        <w:t>uảng bá sản phẩm đặc trưng của đồ</w:t>
      </w:r>
      <w:r w:rsidR="00220E1E">
        <w:rPr>
          <w:color w:val="000000" w:themeColor="text1"/>
          <w:sz w:val="28"/>
          <w:szCs w:val="28"/>
          <w:shd w:val="clear" w:color="auto" w:fill="FFFFFF"/>
          <w:lang w:val="pt-BR"/>
        </w:rPr>
        <w:t>ng bào DTTS&amp;MN; g</w:t>
      </w:r>
      <w:r w:rsidRPr="001924F6">
        <w:rPr>
          <w:color w:val="000000" w:themeColor="text1"/>
          <w:sz w:val="28"/>
          <w:szCs w:val="28"/>
          <w:shd w:val="clear" w:color="auto" w:fill="FFFFFF"/>
          <w:lang w:val="pt-BR"/>
        </w:rPr>
        <w:t>iao dịch trực tuyế</w:t>
      </w:r>
      <w:r w:rsidR="00220E1E">
        <w:rPr>
          <w:color w:val="000000" w:themeColor="text1"/>
          <w:sz w:val="28"/>
          <w:szCs w:val="28"/>
          <w:shd w:val="clear" w:color="auto" w:fill="FFFFFF"/>
          <w:lang w:val="pt-BR"/>
        </w:rPr>
        <w:t>n; k</w:t>
      </w:r>
      <w:r w:rsidRPr="001924F6">
        <w:rPr>
          <w:color w:val="000000" w:themeColor="text1"/>
          <w:sz w:val="28"/>
          <w:szCs w:val="28"/>
          <w:shd w:val="clear" w:color="auto" w:fill="FFFFFF"/>
          <w:lang w:val="pt-BR"/>
        </w:rPr>
        <w:t>ết nối thanh toán điện tử</w:t>
      </w:r>
      <w:r w:rsidR="00220E1E">
        <w:rPr>
          <w:color w:val="000000" w:themeColor="text1"/>
          <w:sz w:val="28"/>
          <w:szCs w:val="28"/>
          <w:shd w:val="clear" w:color="auto" w:fill="FFFFFF"/>
          <w:lang w:val="pt-BR"/>
        </w:rPr>
        <w:t>; k</w:t>
      </w:r>
      <w:r w:rsidRPr="001924F6">
        <w:rPr>
          <w:color w:val="000000" w:themeColor="text1"/>
          <w:sz w:val="28"/>
          <w:szCs w:val="28"/>
          <w:shd w:val="clear" w:color="auto" w:fill="FFFFFF"/>
          <w:lang w:val="pt-BR"/>
        </w:rPr>
        <w:t>ết nối vận chuyể</w:t>
      </w:r>
      <w:r w:rsidR="00220E1E">
        <w:rPr>
          <w:color w:val="000000" w:themeColor="text1"/>
          <w:sz w:val="28"/>
          <w:szCs w:val="28"/>
          <w:shd w:val="clear" w:color="auto" w:fill="FFFFFF"/>
          <w:lang w:val="pt-BR"/>
        </w:rPr>
        <w:t>n; t</w:t>
      </w:r>
      <w:r w:rsidRPr="001924F6">
        <w:rPr>
          <w:color w:val="000000" w:themeColor="text1"/>
          <w:sz w:val="28"/>
          <w:szCs w:val="28"/>
          <w:shd w:val="clear" w:color="auto" w:fill="FFFFFF"/>
          <w:lang w:val="pt-BR"/>
        </w:rPr>
        <w:t>ruy xuất nguồn gố</w:t>
      </w:r>
      <w:r w:rsidR="00220E1E">
        <w:rPr>
          <w:color w:val="000000" w:themeColor="text1"/>
          <w:sz w:val="28"/>
          <w:szCs w:val="28"/>
          <w:shd w:val="clear" w:color="auto" w:fill="FFFFFF"/>
          <w:lang w:val="pt-BR"/>
        </w:rPr>
        <w:t>c; đ</w:t>
      </w:r>
      <w:r w:rsidRPr="001924F6">
        <w:rPr>
          <w:color w:val="000000" w:themeColor="text1"/>
          <w:sz w:val="28"/>
          <w:szCs w:val="28"/>
          <w:shd w:val="clear" w:color="auto" w:fill="FFFFFF"/>
          <w:lang w:val="pt-BR"/>
        </w:rPr>
        <w:t>ánh giá chất lượng sản phẩ</w:t>
      </w:r>
      <w:r w:rsidR="00220E1E">
        <w:rPr>
          <w:color w:val="000000" w:themeColor="text1"/>
          <w:sz w:val="28"/>
          <w:szCs w:val="28"/>
          <w:shd w:val="clear" w:color="auto" w:fill="FFFFFF"/>
          <w:lang w:val="pt-BR"/>
        </w:rPr>
        <w:t>m; k</w:t>
      </w:r>
      <w:r w:rsidRPr="001924F6">
        <w:rPr>
          <w:color w:val="000000" w:themeColor="text1"/>
          <w:sz w:val="28"/>
          <w:szCs w:val="28"/>
          <w:shd w:val="clear" w:color="auto" w:fill="FFFFFF"/>
          <w:lang w:val="pt-BR"/>
        </w:rPr>
        <w:t>ết nối các sàn thương mại điện tử trong nước.</w:t>
      </w:r>
    </w:p>
    <w:p w14:paraId="6F2ED9EC"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Ưu tiên phát triển các nhóm sản phẩm nông nghiệp, sản phẩm OCOP, sản phẩm thủ công mỹ nghệ, dược liệu, thực phẩm chế biến, sản phẩm văn hóa và các sản phẩm đặc trưng của đồng bào DTTS.</w:t>
      </w:r>
    </w:p>
    <w:p w14:paraId="736B26A5" w14:textId="197A1F2D"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t>- Hỗ trợ người dân tham gia thương mại điện tử:</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Thông qua Điểm hỗ trợ chuyển đổi số cộng đồng đa chức năng, tổ chức hướng dẫn người dân: Đăng ký tài khoả</w:t>
      </w:r>
      <w:r w:rsidR="0021102D">
        <w:rPr>
          <w:color w:val="000000" w:themeColor="text1"/>
          <w:sz w:val="28"/>
          <w:szCs w:val="28"/>
          <w:shd w:val="clear" w:color="auto" w:fill="FFFFFF"/>
          <w:lang w:val="pt-BR"/>
        </w:rPr>
        <w:t>n bán hàng; x</w:t>
      </w:r>
      <w:r w:rsidRPr="001924F6">
        <w:rPr>
          <w:color w:val="000000" w:themeColor="text1"/>
          <w:sz w:val="28"/>
          <w:szCs w:val="28"/>
          <w:shd w:val="clear" w:color="auto" w:fill="FFFFFF"/>
          <w:lang w:val="pt-BR"/>
        </w:rPr>
        <w:t>ây dựng gian hàng điện tử</w:t>
      </w:r>
      <w:r w:rsidR="0021102D">
        <w:rPr>
          <w:color w:val="000000" w:themeColor="text1"/>
          <w:sz w:val="28"/>
          <w:szCs w:val="28"/>
          <w:shd w:val="clear" w:color="auto" w:fill="FFFFFF"/>
          <w:lang w:val="pt-BR"/>
        </w:rPr>
        <w:t>; c</w:t>
      </w:r>
      <w:r w:rsidRPr="001924F6">
        <w:rPr>
          <w:color w:val="000000" w:themeColor="text1"/>
          <w:sz w:val="28"/>
          <w:szCs w:val="28"/>
          <w:shd w:val="clear" w:color="auto" w:fill="FFFFFF"/>
          <w:lang w:val="pt-BR"/>
        </w:rPr>
        <w:t>hụp ảnh sản phẩ</w:t>
      </w:r>
      <w:r w:rsidR="0021102D">
        <w:rPr>
          <w:color w:val="000000" w:themeColor="text1"/>
          <w:sz w:val="28"/>
          <w:szCs w:val="28"/>
          <w:shd w:val="clear" w:color="auto" w:fill="FFFFFF"/>
          <w:lang w:val="pt-BR"/>
        </w:rPr>
        <w:t>m; x</w:t>
      </w:r>
      <w:r w:rsidRPr="001924F6">
        <w:rPr>
          <w:color w:val="000000" w:themeColor="text1"/>
          <w:sz w:val="28"/>
          <w:szCs w:val="28"/>
          <w:shd w:val="clear" w:color="auto" w:fill="FFFFFF"/>
          <w:lang w:val="pt-BR"/>
        </w:rPr>
        <w:t>ây dựng nội dung quả</w:t>
      </w:r>
      <w:r w:rsidR="009710B9">
        <w:rPr>
          <w:color w:val="000000" w:themeColor="text1"/>
          <w:sz w:val="28"/>
          <w:szCs w:val="28"/>
          <w:shd w:val="clear" w:color="auto" w:fill="FFFFFF"/>
          <w:lang w:val="pt-BR"/>
        </w:rPr>
        <w:t>ng bá; l</w:t>
      </w:r>
      <w:r w:rsidR="0021102D">
        <w:rPr>
          <w:color w:val="000000" w:themeColor="text1"/>
          <w:sz w:val="28"/>
          <w:szCs w:val="28"/>
          <w:shd w:val="clear" w:color="auto" w:fill="FFFFFF"/>
          <w:lang w:val="pt-BR"/>
        </w:rPr>
        <w:t>ivestream bán hàng; q</w:t>
      </w:r>
      <w:r w:rsidRPr="001924F6">
        <w:rPr>
          <w:color w:val="000000" w:themeColor="text1"/>
          <w:sz w:val="28"/>
          <w:szCs w:val="28"/>
          <w:shd w:val="clear" w:color="auto" w:fill="FFFFFF"/>
          <w:lang w:val="pt-BR"/>
        </w:rPr>
        <w:t>uả</w:t>
      </w:r>
      <w:r w:rsidR="0021102D">
        <w:rPr>
          <w:color w:val="000000" w:themeColor="text1"/>
          <w:sz w:val="28"/>
          <w:szCs w:val="28"/>
          <w:shd w:val="clear" w:color="auto" w:fill="FFFFFF"/>
          <w:lang w:val="pt-BR"/>
        </w:rPr>
        <w:t>n lý đơn hàng; t</w:t>
      </w:r>
      <w:r w:rsidRPr="001924F6">
        <w:rPr>
          <w:color w:val="000000" w:themeColor="text1"/>
          <w:sz w:val="28"/>
          <w:szCs w:val="28"/>
          <w:shd w:val="clear" w:color="auto" w:fill="FFFFFF"/>
          <w:lang w:val="pt-BR"/>
        </w:rPr>
        <w:t>hanh toán điện tử</w:t>
      </w:r>
      <w:r w:rsidR="0021102D">
        <w:rPr>
          <w:color w:val="000000" w:themeColor="text1"/>
          <w:sz w:val="28"/>
          <w:szCs w:val="28"/>
          <w:shd w:val="clear" w:color="auto" w:fill="FFFFFF"/>
          <w:lang w:val="pt-BR"/>
        </w:rPr>
        <w:t>; k</w:t>
      </w:r>
      <w:r w:rsidRPr="001924F6">
        <w:rPr>
          <w:color w:val="000000" w:themeColor="text1"/>
          <w:sz w:val="28"/>
          <w:szCs w:val="28"/>
          <w:shd w:val="clear" w:color="auto" w:fill="FFFFFF"/>
          <w:lang w:val="pt-BR"/>
        </w:rPr>
        <w:t>ết nối vận chuyể</w:t>
      </w:r>
      <w:r w:rsidR="0021102D">
        <w:rPr>
          <w:color w:val="000000" w:themeColor="text1"/>
          <w:sz w:val="28"/>
          <w:szCs w:val="28"/>
          <w:shd w:val="clear" w:color="auto" w:fill="FFFFFF"/>
          <w:lang w:val="pt-BR"/>
        </w:rPr>
        <w:t>n; c</w:t>
      </w:r>
      <w:r w:rsidRPr="001924F6">
        <w:rPr>
          <w:color w:val="000000" w:themeColor="text1"/>
          <w:sz w:val="28"/>
          <w:szCs w:val="28"/>
          <w:shd w:val="clear" w:color="auto" w:fill="FFFFFF"/>
          <w:lang w:val="pt-BR"/>
        </w:rPr>
        <w:t>hăm sóc khách hàng.</w:t>
      </w:r>
    </w:p>
    <w:p w14:paraId="70B68824"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Đồng thời hướng dẫn người dân khai thác mạng xã hội, nền tảng số và các công cụ truyền thông hiện đại để mở rộng thị trường tiêu thụ sản phẩm.</w:t>
      </w:r>
    </w:p>
    <w:p w14:paraId="2591C531" w14:textId="68FFD27F"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t>- Phát triển thương hiệu số cho sản phẩm vùng đồng bào DTTS&amp;MN:</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Hỗ trợ xây dựng thương hiệu số cho các sản phẩm đặc trưng của địa phương thông qua: Bộ nhận diện thương hiệ</w:t>
      </w:r>
      <w:r w:rsidR="0021102D">
        <w:rPr>
          <w:color w:val="000000" w:themeColor="text1"/>
          <w:sz w:val="28"/>
          <w:szCs w:val="28"/>
          <w:shd w:val="clear" w:color="auto" w:fill="FFFFFF"/>
          <w:lang w:val="pt-BR"/>
        </w:rPr>
        <w:t>u; h</w:t>
      </w:r>
      <w:r w:rsidRPr="001924F6">
        <w:rPr>
          <w:color w:val="000000" w:themeColor="text1"/>
          <w:sz w:val="28"/>
          <w:szCs w:val="28"/>
          <w:shd w:val="clear" w:color="auto" w:fill="FFFFFF"/>
          <w:lang w:val="pt-BR"/>
        </w:rPr>
        <w:t>ồ sơ sản phẩm số</w:t>
      </w:r>
      <w:r w:rsidR="0021102D">
        <w:rPr>
          <w:color w:val="000000" w:themeColor="text1"/>
          <w:sz w:val="28"/>
          <w:szCs w:val="28"/>
          <w:shd w:val="clear" w:color="auto" w:fill="FFFFFF"/>
          <w:lang w:val="pt-BR"/>
        </w:rPr>
        <w:t>; m</w:t>
      </w:r>
      <w:r w:rsidRPr="001924F6">
        <w:rPr>
          <w:color w:val="000000" w:themeColor="text1"/>
          <w:sz w:val="28"/>
          <w:szCs w:val="28"/>
          <w:shd w:val="clear" w:color="auto" w:fill="FFFFFF"/>
          <w:lang w:val="pt-BR"/>
        </w:rPr>
        <w:t>ã Q</w:t>
      </w:r>
      <w:r w:rsidR="0021102D">
        <w:rPr>
          <w:color w:val="000000" w:themeColor="text1"/>
          <w:sz w:val="28"/>
          <w:szCs w:val="28"/>
          <w:shd w:val="clear" w:color="auto" w:fill="FFFFFF"/>
          <w:lang w:val="pt-BR"/>
        </w:rPr>
        <w:t>R; t</w:t>
      </w:r>
      <w:r w:rsidRPr="001924F6">
        <w:rPr>
          <w:color w:val="000000" w:themeColor="text1"/>
          <w:sz w:val="28"/>
          <w:szCs w:val="28"/>
          <w:shd w:val="clear" w:color="auto" w:fill="FFFFFF"/>
          <w:lang w:val="pt-BR"/>
        </w:rPr>
        <w:t>ruy xuất nguồn gố</w:t>
      </w:r>
      <w:r w:rsidR="009710B9">
        <w:rPr>
          <w:color w:val="000000" w:themeColor="text1"/>
          <w:sz w:val="28"/>
          <w:szCs w:val="28"/>
          <w:shd w:val="clear" w:color="auto" w:fill="FFFFFF"/>
          <w:lang w:val="pt-BR"/>
        </w:rPr>
        <w:t>c; v</w:t>
      </w:r>
      <w:r w:rsidRPr="001924F6">
        <w:rPr>
          <w:color w:val="000000" w:themeColor="text1"/>
          <w:sz w:val="28"/>
          <w:szCs w:val="28"/>
          <w:shd w:val="clear" w:color="auto" w:fill="FFFFFF"/>
          <w:lang w:val="pt-BR"/>
        </w:rPr>
        <w:t>ideo quả</w:t>
      </w:r>
      <w:r w:rsidR="0021102D">
        <w:rPr>
          <w:color w:val="000000" w:themeColor="text1"/>
          <w:sz w:val="28"/>
          <w:szCs w:val="28"/>
          <w:shd w:val="clear" w:color="auto" w:fill="FFFFFF"/>
          <w:lang w:val="pt-BR"/>
        </w:rPr>
        <w:t>ng bá; h</w:t>
      </w:r>
      <w:r w:rsidRPr="001924F6">
        <w:rPr>
          <w:color w:val="000000" w:themeColor="text1"/>
          <w:sz w:val="28"/>
          <w:szCs w:val="28"/>
          <w:shd w:val="clear" w:color="auto" w:fill="FFFFFF"/>
          <w:lang w:val="pt-BR"/>
        </w:rPr>
        <w:t>ình ảnh số</w:t>
      </w:r>
      <w:r w:rsidR="0021102D">
        <w:rPr>
          <w:color w:val="000000" w:themeColor="text1"/>
          <w:sz w:val="28"/>
          <w:szCs w:val="28"/>
          <w:shd w:val="clear" w:color="auto" w:fill="FFFFFF"/>
          <w:lang w:val="pt-BR"/>
        </w:rPr>
        <w:t>; h</w:t>
      </w:r>
      <w:r w:rsidRPr="001924F6">
        <w:rPr>
          <w:color w:val="000000" w:themeColor="text1"/>
          <w:sz w:val="28"/>
          <w:szCs w:val="28"/>
          <w:shd w:val="clear" w:color="auto" w:fill="FFFFFF"/>
          <w:lang w:val="pt-BR"/>
        </w:rPr>
        <w:t>ồ sơ giới thiệu doanh nghiệp, hợp tác xã.</w:t>
      </w:r>
    </w:p>
    <w:p w14:paraId="6446A2DE"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Khuyến khích ứng dụng công nghệ số trong quản lý chất lượng, truy xuất nguồn gốc và quảng bá sản phẩm nhằm nâng cao giá trị và khả năng cạnh tranh trên thị trường.</w:t>
      </w:r>
    </w:p>
    <w:p w14:paraId="04E31617" w14:textId="3188B713" w:rsidR="009E6914" w:rsidRPr="00F37A07" w:rsidRDefault="00181B2D" w:rsidP="00E4308B">
      <w:pPr>
        <w:pStyle w:val="Content"/>
        <w:widowControl w:val="0"/>
        <w:spacing w:after="0" w:line="240" w:lineRule="auto"/>
        <w:ind w:firstLine="567"/>
        <w:rPr>
          <w:color w:val="000000" w:themeColor="text1"/>
          <w:spacing w:val="-4"/>
          <w:sz w:val="28"/>
          <w:szCs w:val="28"/>
          <w:shd w:val="clear" w:color="auto" w:fill="FFFFFF"/>
          <w:lang w:val="pt-BR"/>
        </w:rPr>
      </w:pPr>
      <w:r w:rsidRPr="0021102D">
        <w:rPr>
          <w:color w:val="000000" w:themeColor="text1"/>
          <w:spacing w:val="-4"/>
          <w:sz w:val="28"/>
          <w:szCs w:val="28"/>
          <w:shd w:val="clear" w:color="auto" w:fill="FFFFFF"/>
          <w:lang w:val="pt-BR"/>
        </w:rPr>
        <w:t>- Hỗ trợ khởi nghiệp đổi mới sáng tạo:</w:t>
      </w:r>
      <w:r w:rsidRPr="00F37A07">
        <w:rPr>
          <w:b/>
          <w:color w:val="000000" w:themeColor="text1"/>
          <w:spacing w:val="-4"/>
          <w:sz w:val="28"/>
          <w:szCs w:val="28"/>
          <w:shd w:val="clear" w:color="auto" w:fill="FFFFFF"/>
          <w:lang w:val="pt-BR"/>
        </w:rPr>
        <w:t xml:space="preserve"> </w:t>
      </w:r>
      <w:r w:rsidRPr="00F37A07">
        <w:rPr>
          <w:color w:val="000000" w:themeColor="text1"/>
          <w:spacing w:val="-4"/>
          <w:sz w:val="28"/>
          <w:szCs w:val="28"/>
          <w:shd w:val="clear" w:color="auto" w:fill="FFFFFF"/>
          <w:lang w:val="pt-BR"/>
        </w:rPr>
        <w:t xml:space="preserve">Phối hợp với Trường Đại học Lạc Hồng, </w:t>
      </w:r>
      <w:r w:rsidRPr="00F37A07">
        <w:rPr>
          <w:rFonts w:eastAsia="SimSun"/>
          <w:color w:val="000000" w:themeColor="text1"/>
          <w:spacing w:val="-4"/>
          <w:sz w:val="28"/>
          <w:szCs w:val="28"/>
          <w:lang w:eastAsia="zh-CN" w:bidi="ar"/>
        </w:rPr>
        <w:t xml:space="preserve">Đại học Kinh tế Thành phố Hồ Chí Minh, các trường Dân tộc Nội trú, </w:t>
      </w:r>
      <w:r w:rsidRPr="00F37A07">
        <w:rPr>
          <w:color w:val="000000" w:themeColor="text1"/>
          <w:spacing w:val="-4"/>
          <w:sz w:val="28"/>
          <w:szCs w:val="28"/>
          <w:shd w:val="clear" w:color="auto" w:fill="FFFFFF"/>
          <w:lang w:val="pt-BR"/>
        </w:rPr>
        <w:t>các doanh nghiệp và các tổ chức hỗ trợ khởi nghiệp xây dựng chương trình hỗ trợ thanh niên, học sinh, sinh viên và người DTTS khởi nghiệp trên nền tảng số. Nội dung hỗ trợ gồm: Tư vấn ý tưởng khởi nghiệ</w:t>
      </w:r>
      <w:r w:rsidR="0021102D">
        <w:rPr>
          <w:color w:val="000000" w:themeColor="text1"/>
          <w:spacing w:val="-4"/>
          <w:sz w:val="28"/>
          <w:szCs w:val="28"/>
          <w:shd w:val="clear" w:color="auto" w:fill="FFFFFF"/>
          <w:lang w:val="pt-BR"/>
        </w:rPr>
        <w:t>p; đ</w:t>
      </w:r>
      <w:r w:rsidRPr="00F37A07">
        <w:rPr>
          <w:color w:val="000000" w:themeColor="text1"/>
          <w:spacing w:val="-4"/>
          <w:sz w:val="28"/>
          <w:szCs w:val="28"/>
          <w:shd w:val="clear" w:color="auto" w:fill="FFFFFF"/>
          <w:lang w:val="pt-BR"/>
        </w:rPr>
        <w:t>ào tạo kỹ năng quản trị</w:t>
      </w:r>
      <w:r w:rsidR="0021102D">
        <w:rPr>
          <w:color w:val="000000" w:themeColor="text1"/>
          <w:spacing w:val="-4"/>
          <w:sz w:val="28"/>
          <w:szCs w:val="28"/>
          <w:shd w:val="clear" w:color="auto" w:fill="FFFFFF"/>
          <w:lang w:val="pt-BR"/>
        </w:rPr>
        <w:t>; x</w:t>
      </w:r>
      <w:r w:rsidRPr="00F37A07">
        <w:rPr>
          <w:color w:val="000000" w:themeColor="text1"/>
          <w:spacing w:val="-4"/>
          <w:sz w:val="28"/>
          <w:szCs w:val="28"/>
          <w:shd w:val="clear" w:color="auto" w:fill="FFFFFF"/>
          <w:lang w:val="pt-BR"/>
        </w:rPr>
        <w:t xml:space="preserve">ây dựng mô hình kinh doanh; </w:t>
      </w:r>
      <w:r w:rsidR="0021102D">
        <w:rPr>
          <w:color w:val="000000" w:themeColor="text1"/>
          <w:spacing w:val="-4"/>
          <w:sz w:val="28"/>
          <w:szCs w:val="28"/>
          <w:shd w:val="clear" w:color="auto" w:fill="FFFFFF"/>
          <w:lang w:val="pt-BR"/>
        </w:rPr>
        <w:t>ứ</w:t>
      </w:r>
      <w:r w:rsidRPr="00F37A07">
        <w:rPr>
          <w:color w:val="000000" w:themeColor="text1"/>
          <w:spacing w:val="-4"/>
          <w:sz w:val="28"/>
          <w:szCs w:val="28"/>
          <w:shd w:val="clear" w:color="auto" w:fill="FFFFFF"/>
          <w:lang w:val="pt-BR"/>
        </w:rPr>
        <w:t>ng dụng công nghệ số</w:t>
      </w:r>
      <w:r w:rsidR="0021102D">
        <w:rPr>
          <w:color w:val="000000" w:themeColor="text1"/>
          <w:spacing w:val="-4"/>
          <w:sz w:val="28"/>
          <w:szCs w:val="28"/>
          <w:shd w:val="clear" w:color="auto" w:fill="FFFFFF"/>
          <w:lang w:val="pt-BR"/>
        </w:rPr>
        <w:t>; c</w:t>
      </w:r>
      <w:r w:rsidRPr="00F37A07">
        <w:rPr>
          <w:color w:val="000000" w:themeColor="text1"/>
          <w:spacing w:val="-4"/>
          <w:sz w:val="28"/>
          <w:szCs w:val="28"/>
          <w:shd w:val="clear" w:color="auto" w:fill="FFFFFF"/>
          <w:lang w:val="pt-BR"/>
        </w:rPr>
        <w:t>huyển đổi số cho doanh nghiệp nhỏ</w:t>
      </w:r>
      <w:r w:rsidR="0021102D">
        <w:rPr>
          <w:color w:val="000000" w:themeColor="text1"/>
          <w:spacing w:val="-4"/>
          <w:sz w:val="28"/>
          <w:szCs w:val="28"/>
          <w:shd w:val="clear" w:color="auto" w:fill="FFFFFF"/>
          <w:lang w:val="pt-BR"/>
        </w:rPr>
        <w:t>; k</w:t>
      </w:r>
      <w:r w:rsidRPr="00F37A07">
        <w:rPr>
          <w:color w:val="000000" w:themeColor="text1"/>
          <w:spacing w:val="-4"/>
          <w:sz w:val="28"/>
          <w:szCs w:val="28"/>
          <w:shd w:val="clear" w:color="auto" w:fill="FFFFFF"/>
          <w:lang w:val="pt-BR"/>
        </w:rPr>
        <w:t>ết nố</w:t>
      </w:r>
      <w:r w:rsidR="0021102D">
        <w:rPr>
          <w:color w:val="000000" w:themeColor="text1"/>
          <w:spacing w:val="-4"/>
          <w:sz w:val="28"/>
          <w:szCs w:val="28"/>
          <w:shd w:val="clear" w:color="auto" w:fill="FFFFFF"/>
          <w:lang w:val="pt-BR"/>
        </w:rPr>
        <w:t>i chuyên gia; k</w:t>
      </w:r>
      <w:r w:rsidRPr="00F37A07">
        <w:rPr>
          <w:color w:val="000000" w:themeColor="text1"/>
          <w:spacing w:val="-4"/>
          <w:sz w:val="28"/>
          <w:szCs w:val="28"/>
          <w:shd w:val="clear" w:color="auto" w:fill="FFFFFF"/>
          <w:lang w:val="pt-BR"/>
        </w:rPr>
        <w:t>ết nối nhà đầ</w:t>
      </w:r>
      <w:r w:rsidR="0021102D">
        <w:rPr>
          <w:color w:val="000000" w:themeColor="text1"/>
          <w:spacing w:val="-4"/>
          <w:sz w:val="28"/>
          <w:szCs w:val="28"/>
          <w:shd w:val="clear" w:color="auto" w:fill="FFFFFF"/>
          <w:lang w:val="pt-BR"/>
        </w:rPr>
        <w:t>u tư; k</w:t>
      </w:r>
      <w:r w:rsidRPr="00F37A07">
        <w:rPr>
          <w:color w:val="000000" w:themeColor="text1"/>
          <w:spacing w:val="-4"/>
          <w:sz w:val="28"/>
          <w:szCs w:val="28"/>
          <w:shd w:val="clear" w:color="auto" w:fill="FFFFFF"/>
          <w:lang w:val="pt-BR"/>
        </w:rPr>
        <w:t>ết nối doanh nghiệp đồng hành.</w:t>
      </w:r>
    </w:p>
    <w:p w14:paraId="16D31200"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Khuyến khích các dự án khởi nghiệp gắn với nông nghiệp công nghệ cao, thương mại điện tử, du lịch cộng đồng, bảo tồn văn hóa, sản phẩm OCOP và đổi mới sáng tạo.</w:t>
      </w:r>
    </w:p>
    <w:p w14:paraId="3A6652D5" w14:textId="358769ED"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t xml:space="preserve">- Xây dựng nền tảng kết nối việc làm: </w:t>
      </w:r>
      <w:r w:rsidRPr="001924F6">
        <w:rPr>
          <w:color w:val="000000" w:themeColor="text1"/>
          <w:sz w:val="28"/>
          <w:szCs w:val="28"/>
          <w:shd w:val="clear" w:color="auto" w:fill="FFFFFF"/>
          <w:lang w:val="pt-BR"/>
        </w:rPr>
        <w:t>Tại các Điểm hỗ trợ chuyển đổi số cộng đồng đa chức năng, tích hợp hệ thống kết nối việc làm trực tuyến. Người dân có thể: Tra cứu nhu cầu tuyển dụ</w:t>
      </w:r>
      <w:r w:rsidR="0021102D">
        <w:rPr>
          <w:color w:val="000000" w:themeColor="text1"/>
          <w:sz w:val="28"/>
          <w:szCs w:val="28"/>
          <w:shd w:val="clear" w:color="auto" w:fill="FFFFFF"/>
          <w:lang w:val="pt-BR"/>
        </w:rPr>
        <w:t>ng; đ</w:t>
      </w:r>
      <w:r w:rsidRPr="001924F6">
        <w:rPr>
          <w:color w:val="000000" w:themeColor="text1"/>
          <w:sz w:val="28"/>
          <w:szCs w:val="28"/>
          <w:shd w:val="clear" w:color="auto" w:fill="FFFFFF"/>
          <w:lang w:val="pt-BR"/>
        </w:rPr>
        <w:t>ăng ký tìm việ</w:t>
      </w:r>
      <w:r w:rsidR="0021102D">
        <w:rPr>
          <w:color w:val="000000" w:themeColor="text1"/>
          <w:sz w:val="28"/>
          <w:szCs w:val="28"/>
          <w:shd w:val="clear" w:color="auto" w:fill="FFFFFF"/>
          <w:lang w:val="pt-BR"/>
        </w:rPr>
        <w:t>c; c</w:t>
      </w:r>
      <w:r w:rsidRPr="001924F6">
        <w:rPr>
          <w:color w:val="000000" w:themeColor="text1"/>
          <w:sz w:val="28"/>
          <w:szCs w:val="28"/>
          <w:shd w:val="clear" w:color="auto" w:fill="FFFFFF"/>
          <w:lang w:val="pt-BR"/>
        </w:rPr>
        <w:t>ập nhật hồ sơ điện tử</w:t>
      </w:r>
      <w:r w:rsidR="0021102D">
        <w:rPr>
          <w:color w:val="000000" w:themeColor="text1"/>
          <w:sz w:val="28"/>
          <w:szCs w:val="28"/>
          <w:shd w:val="clear" w:color="auto" w:fill="FFFFFF"/>
          <w:lang w:val="pt-BR"/>
        </w:rPr>
        <w:t>; t</w:t>
      </w:r>
      <w:r w:rsidRPr="001924F6">
        <w:rPr>
          <w:color w:val="000000" w:themeColor="text1"/>
          <w:sz w:val="28"/>
          <w:szCs w:val="28"/>
          <w:shd w:val="clear" w:color="auto" w:fill="FFFFFF"/>
          <w:lang w:val="pt-BR"/>
        </w:rPr>
        <w:t>ham gia phỏng vấn trực tuyế</w:t>
      </w:r>
      <w:r w:rsidR="0021102D">
        <w:rPr>
          <w:color w:val="000000" w:themeColor="text1"/>
          <w:sz w:val="28"/>
          <w:szCs w:val="28"/>
          <w:shd w:val="clear" w:color="auto" w:fill="FFFFFF"/>
          <w:lang w:val="pt-BR"/>
        </w:rPr>
        <w:t>n; đ</w:t>
      </w:r>
      <w:r w:rsidRPr="001924F6">
        <w:rPr>
          <w:color w:val="000000" w:themeColor="text1"/>
          <w:sz w:val="28"/>
          <w:szCs w:val="28"/>
          <w:shd w:val="clear" w:color="auto" w:fill="FFFFFF"/>
          <w:lang w:val="pt-BR"/>
        </w:rPr>
        <w:t>ăng ký học nghề</w:t>
      </w:r>
      <w:r w:rsidR="0021102D">
        <w:rPr>
          <w:color w:val="000000" w:themeColor="text1"/>
          <w:sz w:val="28"/>
          <w:szCs w:val="28"/>
          <w:shd w:val="clear" w:color="auto" w:fill="FFFFFF"/>
          <w:lang w:val="pt-BR"/>
        </w:rPr>
        <w:t>; đ</w:t>
      </w:r>
      <w:r w:rsidRPr="001924F6">
        <w:rPr>
          <w:color w:val="000000" w:themeColor="text1"/>
          <w:sz w:val="28"/>
          <w:szCs w:val="28"/>
          <w:shd w:val="clear" w:color="auto" w:fill="FFFFFF"/>
          <w:lang w:val="pt-BR"/>
        </w:rPr>
        <w:t>ăng ký các khóa đào tạo kỹ</w:t>
      </w:r>
      <w:r w:rsidR="0021102D">
        <w:rPr>
          <w:color w:val="000000" w:themeColor="text1"/>
          <w:sz w:val="28"/>
          <w:szCs w:val="28"/>
          <w:shd w:val="clear" w:color="auto" w:fill="FFFFFF"/>
          <w:lang w:val="pt-BR"/>
        </w:rPr>
        <w:t xml:space="preserve"> năng; t</w:t>
      </w:r>
      <w:r w:rsidRPr="001924F6">
        <w:rPr>
          <w:color w:val="000000" w:themeColor="text1"/>
          <w:sz w:val="28"/>
          <w:szCs w:val="28"/>
          <w:shd w:val="clear" w:color="auto" w:fill="FFFFFF"/>
          <w:lang w:val="pt-BR"/>
        </w:rPr>
        <w:t>iếp cận thông tin thị trường lao động.</w:t>
      </w:r>
    </w:p>
    <w:p w14:paraId="02847E23"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Phối hợp với doanh nghiệp, trung tâm dịch vụ việc làm và các cơ sở đào tạo thường xuyên cập nhật nhu cầu tuyển dụng, tạo điều kiện kết nối trực tiếp giữa doanh nghiệp và người lao động.</w:t>
      </w:r>
    </w:p>
    <w:p w14:paraId="2FE7C681" w14:textId="6C3515BE"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lastRenderedPageBreak/>
        <w:t>- Phát triển du lịch cộng đồng trên nền tảng số:</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Ứng dụng công nghệ số trong quảng bá các điểm đến, làng nghề, lễ hội, văn hóa truyền thống và sản phẩm du lịch của vùng đồng bào DTTS&amp;MN. Khuyến khích xây dựng: Bản đồ số du lị</w:t>
      </w:r>
      <w:r w:rsidR="0021102D">
        <w:rPr>
          <w:color w:val="000000" w:themeColor="text1"/>
          <w:sz w:val="28"/>
          <w:szCs w:val="28"/>
          <w:shd w:val="clear" w:color="auto" w:fill="FFFFFF"/>
          <w:lang w:val="pt-BR"/>
        </w:rPr>
        <w:t>ch; t</w:t>
      </w:r>
      <w:r w:rsidRPr="001924F6">
        <w:rPr>
          <w:color w:val="000000" w:themeColor="text1"/>
          <w:sz w:val="28"/>
          <w:szCs w:val="28"/>
          <w:shd w:val="clear" w:color="auto" w:fill="FFFFFF"/>
          <w:lang w:val="pt-BR"/>
        </w:rPr>
        <w:t>our du lịch số</w:t>
      </w:r>
      <w:r w:rsidR="009710B9">
        <w:rPr>
          <w:color w:val="000000" w:themeColor="text1"/>
          <w:sz w:val="28"/>
          <w:szCs w:val="28"/>
          <w:shd w:val="clear" w:color="auto" w:fill="FFFFFF"/>
          <w:lang w:val="pt-BR"/>
        </w:rPr>
        <w:t>; v</w:t>
      </w:r>
      <w:r w:rsidRPr="001924F6">
        <w:rPr>
          <w:color w:val="000000" w:themeColor="text1"/>
          <w:sz w:val="28"/>
          <w:szCs w:val="28"/>
          <w:shd w:val="clear" w:color="auto" w:fill="FFFFFF"/>
          <w:lang w:val="pt-BR"/>
        </w:rPr>
        <w:t>ideo quả</w:t>
      </w:r>
      <w:r w:rsidR="0021102D">
        <w:rPr>
          <w:color w:val="000000" w:themeColor="text1"/>
          <w:sz w:val="28"/>
          <w:szCs w:val="28"/>
          <w:shd w:val="clear" w:color="auto" w:fill="FFFFFF"/>
          <w:lang w:val="pt-BR"/>
        </w:rPr>
        <w:t>ng bá; k</w:t>
      </w:r>
      <w:r w:rsidRPr="001924F6">
        <w:rPr>
          <w:color w:val="000000" w:themeColor="text1"/>
          <w:sz w:val="28"/>
          <w:szCs w:val="28"/>
          <w:shd w:val="clear" w:color="auto" w:fill="FFFFFF"/>
          <w:lang w:val="pt-BR"/>
        </w:rPr>
        <w:t>hông gian trải nghiệm trực tuyến;</w:t>
      </w:r>
      <w:r w:rsidR="0021102D">
        <w:rPr>
          <w:color w:val="000000" w:themeColor="text1"/>
          <w:sz w:val="28"/>
          <w:szCs w:val="28"/>
          <w:shd w:val="clear" w:color="auto" w:fill="FFFFFF"/>
          <w:lang w:val="pt-BR"/>
        </w:rPr>
        <w:t xml:space="preserve"> n</w:t>
      </w:r>
      <w:r w:rsidRPr="001924F6">
        <w:rPr>
          <w:color w:val="000000" w:themeColor="text1"/>
          <w:sz w:val="28"/>
          <w:szCs w:val="28"/>
          <w:shd w:val="clear" w:color="auto" w:fill="FFFFFF"/>
          <w:lang w:val="pt-BR"/>
        </w:rPr>
        <w:t>ền tảng đặt dịch vụ</w:t>
      </w:r>
      <w:r w:rsidR="0021102D">
        <w:rPr>
          <w:color w:val="000000" w:themeColor="text1"/>
          <w:sz w:val="28"/>
          <w:szCs w:val="28"/>
          <w:shd w:val="clear" w:color="auto" w:fill="FFFFFF"/>
          <w:lang w:val="pt-BR"/>
        </w:rPr>
        <w:t>; h</w:t>
      </w:r>
      <w:r w:rsidRPr="001924F6">
        <w:rPr>
          <w:color w:val="000000" w:themeColor="text1"/>
          <w:sz w:val="28"/>
          <w:szCs w:val="28"/>
          <w:shd w:val="clear" w:color="auto" w:fill="FFFFFF"/>
          <w:lang w:val="pt-BR"/>
        </w:rPr>
        <w:t>ệ thống giới thiệu sản phẩm lưu niệ</w:t>
      </w:r>
      <w:r w:rsidR="0021102D">
        <w:rPr>
          <w:color w:val="000000" w:themeColor="text1"/>
          <w:sz w:val="28"/>
          <w:szCs w:val="28"/>
          <w:shd w:val="clear" w:color="auto" w:fill="FFFFFF"/>
          <w:lang w:val="pt-BR"/>
        </w:rPr>
        <w:t>m,</w:t>
      </w:r>
      <w:r w:rsidRPr="001924F6">
        <w:rPr>
          <w:color w:val="000000" w:themeColor="text1"/>
          <w:sz w:val="28"/>
          <w:szCs w:val="28"/>
          <w:shd w:val="clear" w:color="auto" w:fill="FFFFFF"/>
          <w:lang w:val="pt-BR"/>
        </w:rPr>
        <w:t>...</w:t>
      </w:r>
    </w:p>
    <w:p w14:paraId="69B708C6"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Tăng cường kết nối với các doanh nghiệp lữ hành, doanh nghiệp công nghệ và nền tảng du lịch nhằm mở rộng thị trường, thu hút khách du lịch và tạo thêm sinh kế cho người dân vùng đồng bào DTTS&amp;MN.</w:t>
      </w:r>
    </w:p>
    <w:p w14:paraId="2DD87078" w14:textId="5234B48E"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t>- Ứng dụng trí tuệ nhân tạo trong phát triển kinh tế:</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Phối hợp với các doanh nghiệp công nghệ nghiên cứu phát triển các công cụ AI hỗ trợ người dân trong sản xuất và kinh doanh như: Hỗ trợ tra cứu giá nông sản; Hướng dẫn kỹ thuật sản xuất; Tư vấn lựa chọn cây trồng, vật nuôi phù hợp; Hỗ trợ xây dựng nội dung quảng bá sản phẩm; Hỗ trợ dịch thuật khi giao dịch thương mạ</w:t>
      </w:r>
      <w:r w:rsidR="0021102D">
        <w:rPr>
          <w:color w:val="000000" w:themeColor="text1"/>
          <w:sz w:val="28"/>
          <w:szCs w:val="28"/>
          <w:shd w:val="clear" w:color="auto" w:fill="FFFFFF"/>
          <w:lang w:val="pt-BR"/>
        </w:rPr>
        <w:t>i; h</w:t>
      </w:r>
      <w:r w:rsidRPr="001924F6">
        <w:rPr>
          <w:color w:val="000000" w:themeColor="text1"/>
          <w:sz w:val="28"/>
          <w:szCs w:val="28"/>
          <w:shd w:val="clear" w:color="auto" w:fill="FFFFFF"/>
          <w:lang w:val="pt-BR"/>
        </w:rPr>
        <w:t>ỗ trợ xây dựng kế hoạch kinh doanh cơ bả</w:t>
      </w:r>
      <w:r w:rsidR="0021102D">
        <w:rPr>
          <w:color w:val="000000" w:themeColor="text1"/>
          <w:sz w:val="28"/>
          <w:szCs w:val="28"/>
          <w:shd w:val="clear" w:color="auto" w:fill="FFFFFF"/>
          <w:lang w:val="pt-BR"/>
        </w:rPr>
        <w:t>n; h</w:t>
      </w:r>
      <w:r w:rsidRPr="001924F6">
        <w:rPr>
          <w:color w:val="000000" w:themeColor="text1"/>
          <w:sz w:val="28"/>
          <w:szCs w:val="28"/>
          <w:shd w:val="clear" w:color="auto" w:fill="FFFFFF"/>
          <w:lang w:val="pt-BR"/>
        </w:rPr>
        <w:t>ỗ trợ phân tích nhu cầu thị trường.</w:t>
      </w:r>
    </w:p>
    <w:p w14:paraId="635F6B95"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Các ứng dụng được triển khai theo hướng đơn giản, dễ sử dụng, phù hợp với trình độ tiếp cận công nghệ của người dân.</w:t>
      </w:r>
    </w:p>
    <w:p w14:paraId="5EAF119D" w14:textId="77777777" w:rsidR="009E6914" w:rsidRPr="0015352F"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c) Cơ quan thực hiện</w:t>
      </w:r>
    </w:p>
    <w:p w14:paraId="7D438FBE" w14:textId="4AFF7B02" w:rsidR="009E6914" w:rsidRPr="001924F6" w:rsidRDefault="0021102D"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chủ trì</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Dân tộc và Tôn giáo.</w:t>
      </w:r>
    </w:p>
    <w:p w14:paraId="23EE78D1" w14:textId="748C4A6B" w:rsidR="009E6914" w:rsidRPr="001924F6" w:rsidRDefault="0021102D"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phối hợp</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Công Thương; Sở Nông nghiệp và Môi trường; Sở Khoa học và Công nghệ; Sở Văn hóa, Thể thao và Du lịch; Sở Nội vụ (lĩnh vực việc làm); Hội Liên hiệp Phụ nữ thành phố; Hội Nông dân thành phố</w:t>
      </w:r>
      <w:r>
        <w:rPr>
          <w:color w:val="000000" w:themeColor="text1"/>
          <w:sz w:val="28"/>
          <w:szCs w:val="28"/>
          <w:shd w:val="clear" w:color="auto" w:fill="FFFFFF"/>
          <w:lang w:val="pt-BR"/>
        </w:rPr>
        <w:t>; Liên minh Hợp tác xã thành phố</w:t>
      </w:r>
      <w:r w:rsidR="00181B2D" w:rsidRPr="001924F6">
        <w:rPr>
          <w:color w:val="000000" w:themeColor="text1"/>
          <w:sz w:val="28"/>
          <w:szCs w:val="28"/>
          <w:shd w:val="clear" w:color="auto" w:fill="FFFFFF"/>
          <w:lang w:val="pt-BR"/>
        </w:rPr>
        <w:t>; Trung tâm Dịch vụ việc làm; các doanh nghiệp công nghệ, doanh nghiệp thương mại điện tử, doanh nghiệp logistics, doanh nghiệp tuyển dụng; UBND các xã, phường và các đơn vị có liên quan.</w:t>
      </w:r>
    </w:p>
    <w:p w14:paraId="0E9DA918" w14:textId="77777777" w:rsidR="009E6914" w:rsidRPr="0021102D"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21102D">
        <w:rPr>
          <w:b/>
          <w:bCs/>
          <w:color w:val="000000" w:themeColor="text1"/>
          <w:sz w:val="28"/>
          <w:szCs w:val="28"/>
          <w:shd w:val="clear" w:color="auto" w:fill="FFFFFF"/>
          <w:lang w:val="pt-BR"/>
        </w:rPr>
        <w:t>6.</w:t>
      </w:r>
      <w:r w:rsidRPr="0021102D">
        <w:rPr>
          <w:b/>
          <w:bCs/>
          <w:color w:val="000000" w:themeColor="text1"/>
          <w:sz w:val="28"/>
          <w:szCs w:val="28"/>
          <w:shd w:val="clear" w:color="auto" w:fill="FFFFFF"/>
          <w:lang w:val="vi-VN"/>
        </w:rPr>
        <w:t xml:space="preserve"> </w:t>
      </w:r>
      <w:r w:rsidRPr="0021102D">
        <w:rPr>
          <w:b/>
          <w:bCs/>
          <w:color w:val="000000" w:themeColor="text1"/>
          <w:sz w:val="28"/>
          <w:szCs w:val="28"/>
          <w:shd w:val="clear" w:color="auto" w:fill="FFFFFF"/>
          <w:lang w:val="pt-BR"/>
        </w:rPr>
        <w:t xml:space="preserve">Phát triển cộng đồng số, dữ liệu số và ứng dụng trí tuệ nhân tạo phục vụ vùng đồng bào DTTS&amp;MN </w:t>
      </w:r>
    </w:p>
    <w:p w14:paraId="516CB5EA" w14:textId="77777777" w:rsidR="009E6914" w:rsidRPr="0015352F" w:rsidRDefault="00181B2D" w:rsidP="00E4308B">
      <w:pPr>
        <w:pStyle w:val="Content"/>
        <w:widowControl w:val="0"/>
        <w:spacing w:after="0" w:line="240" w:lineRule="auto"/>
        <w:ind w:firstLine="567"/>
        <w:rPr>
          <w:bCs/>
          <w:color w:val="000000" w:themeColor="text1"/>
          <w:sz w:val="28"/>
          <w:szCs w:val="28"/>
          <w:shd w:val="clear" w:color="auto" w:fill="FFFFFF"/>
          <w:lang w:val="pt-BR"/>
        </w:rPr>
      </w:pPr>
      <w:r w:rsidRPr="0015352F">
        <w:rPr>
          <w:bCs/>
          <w:color w:val="000000" w:themeColor="text1"/>
          <w:sz w:val="28"/>
          <w:szCs w:val="28"/>
          <w:shd w:val="clear" w:color="auto" w:fill="FFFFFF"/>
          <w:lang w:val="pt-BR"/>
        </w:rPr>
        <w:t>a) Mục tiêu</w:t>
      </w:r>
    </w:p>
    <w:p w14:paraId="528BB4B0"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Xây dựng cộng đồng số vùng đồng bào DTTS&amp;MN trên cơ sở khai thác hiệu quả dữ liệu số, nền tảng số và các công nghệ mới; từng bước hình thành môi trường số phục vụ người dân trong học tập, lao động, sản xuất, chăm sóc sức khỏe, tiếp cận chính sách và bảo tồn văn hóa. Đẩy mạnh nghiên cứu, ứng dụng trí tuệ nhân tạo (AI) và các công nghệ mới nhằm hỗ trợ người dân tiếp cận thông tin nhanh chóng, thuận tiện, phù hợp với đặc điểm văn hóa, ngôn ngữ và nhu cầu của từng nhóm đối tượng; góp phần nâng cao hiệu quả quản lý nhà nước và chất lượng phục vụ người dân vùng đồng bào DTTS&amp;MN.</w:t>
      </w:r>
    </w:p>
    <w:p w14:paraId="549FA63E" w14:textId="77777777" w:rsidR="009E6914" w:rsidRPr="0015352F" w:rsidRDefault="00181B2D" w:rsidP="00E4308B">
      <w:pPr>
        <w:pStyle w:val="Content"/>
        <w:widowControl w:val="0"/>
        <w:spacing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b) Nội dung thực hiện</w:t>
      </w:r>
    </w:p>
    <w:p w14:paraId="0BB97E5B" w14:textId="305DD5BE"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t>- Xây dựng cơ sở dữ liệu số phục vụ công tác dân tộc:</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Từng bước xây dựng, cập nhật và kết nối cơ sở dữ liệu phục vụ công tác dân tộc theo hướng đồng bộ, thống nhất và có khả năng chia sẻ với các cơ sở dữ liệu chuyên ngành theo quy định. Ưu tiên xây dựng các nhóm dữ liệu phục vụ quản lý</w:t>
      </w:r>
      <w:r w:rsidR="0021102D">
        <w:rPr>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điều hành và hỗ trợ người dân như: Dữ liệu về chính sách dân tộ</w:t>
      </w:r>
      <w:r w:rsidR="0021102D">
        <w:rPr>
          <w:color w:val="000000" w:themeColor="text1"/>
          <w:sz w:val="28"/>
          <w:szCs w:val="28"/>
          <w:shd w:val="clear" w:color="auto" w:fill="FFFFFF"/>
          <w:lang w:val="pt-BR"/>
        </w:rPr>
        <w:t>c; d</w:t>
      </w:r>
      <w:r w:rsidRPr="001924F6">
        <w:rPr>
          <w:color w:val="000000" w:themeColor="text1"/>
          <w:sz w:val="28"/>
          <w:szCs w:val="28"/>
          <w:shd w:val="clear" w:color="auto" w:fill="FFFFFF"/>
          <w:lang w:val="pt-BR"/>
        </w:rPr>
        <w:t>ữ liệu về giáo dụ</w:t>
      </w:r>
      <w:r w:rsidR="0021102D">
        <w:rPr>
          <w:color w:val="000000" w:themeColor="text1"/>
          <w:sz w:val="28"/>
          <w:szCs w:val="28"/>
          <w:shd w:val="clear" w:color="auto" w:fill="FFFFFF"/>
          <w:lang w:val="pt-BR"/>
        </w:rPr>
        <w:t>c; d</w:t>
      </w:r>
      <w:r w:rsidRPr="001924F6">
        <w:rPr>
          <w:color w:val="000000" w:themeColor="text1"/>
          <w:sz w:val="28"/>
          <w:szCs w:val="28"/>
          <w:shd w:val="clear" w:color="auto" w:fill="FFFFFF"/>
          <w:lang w:val="pt-BR"/>
        </w:rPr>
        <w:t>ữ liệu về việ</w:t>
      </w:r>
      <w:r w:rsidR="0021102D">
        <w:rPr>
          <w:color w:val="000000" w:themeColor="text1"/>
          <w:sz w:val="28"/>
          <w:szCs w:val="28"/>
          <w:shd w:val="clear" w:color="auto" w:fill="FFFFFF"/>
          <w:lang w:val="pt-BR"/>
        </w:rPr>
        <w:t>c làm; d</w:t>
      </w:r>
      <w:r w:rsidRPr="001924F6">
        <w:rPr>
          <w:color w:val="000000" w:themeColor="text1"/>
          <w:sz w:val="28"/>
          <w:szCs w:val="28"/>
          <w:shd w:val="clear" w:color="auto" w:fill="FFFFFF"/>
          <w:lang w:val="pt-BR"/>
        </w:rPr>
        <w:t xml:space="preserve">ữ liệu về doanh nghiệp </w:t>
      </w:r>
      <w:r w:rsidRPr="001924F6">
        <w:rPr>
          <w:color w:val="000000" w:themeColor="text1"/>
          <w:sz w:val="28"/>
          <w:szCs w:val="28"/>
          <w:shd w:val="clear" w:color="auto" w:fill="FFFFFF"/>
          <w:lang w:val="pt-BR"/>
        </w:rPr>
        <w:lastRenderedPageBreak/>
        <w:t>đồ</w:t>
      </w:r>
      <w:r w:rsidR="0021102D">
        <w:rPr>
          <w:color w:val="000000" w:themeColor="text1"/>
          <w:sz w:val="28"/>
          <w:szCs w:val="28"/>
          <w:shd w:val="clear" w:color="auto" w:fill="FFFFFF"/>
          <w:lang w:val="pt-BR"/>
        </w:rPr>
        <w:t>ng hành; d</w:t>
      </w:r>
      <w:r w:rsidRPr="001924F6">
        <w:rPr>
          <w:color w:val="000000" w:themeColor="text1"/>
          <w:sz w:val="28"/>
          <w:szCs w:val="28"/>
          <w:shd w:val="clear" w:color="auto" w:fill="FFFFFF"/>
          <w:lang w:val="pt-BR"/>
        </w:rPr>
        <w:t>ữ liệu về sản phẩm OCOP và sản phẩm đặc trưng của đồ</w:t>
      </w:r>
      <w:r w:rsidR="0021102D">
        <w:rPr>
          <w:color w:val="000000" w:themeColor="text1"/>
          <w:sz w:val="28"/>
          <w:szCs w:val="28"/>
          <w:shd w:val="clear" w:color="auto" w:fill="FFFFFF"/>
          <w:lang w:val="pt-BR"/>
        </w:rPr>
        <w:t>ng bào DTTS; d</w:t>
      </w:r>
      <w:r w:rsidRPr="001924F6">
        <w:rPr>
          <w:color w:val="000000" w:themeColor="text1"/>
          <w:sz w:val="28"/>
          <w:szCs w:val="28"/>
          <w:shd w:val="clear" w:color="auto" w:fill="FFFFFF"/>
          <w:lang w:val="pt-BR"/>
        </w:rPr>
        <w:t>ữ liệu về các mô hình phát triển kinh tế</w:t>
      </w:r>
      <w:r w:rsidR="0021102D">
        <w:rPr>
          <w:color w:val="000000" w:themeColor="text1"/>
          <w:sz w:val="28"/>
          <w:szCs w:val="28"/>
          <w:shd w:val="clear" w:color="auto" w:fill="FFFFFF"/>
          <w:lang w:val="pt-BR"/>
        </w:rPr>
        <w:t>; d</w:t>
      </w:r>
      <w:r w:rsidRPr="001924F6">
        <w:rPr>
          <w:color w:val="000000" w:themeColor="text1"/>
          <w:sz w:val="28"/>
          <w:szCs w:val="28"/>
          <w:shd w:val="clear" w:color="auto" w:fill="FFFFFF"/>
          <w:lang w:val="pt-BR"/>
        </w:rPr>
        <w:t>ữ liệu về văn hóa truyền thố</w:t>
      </w:r>
      <w:r w:rsidR="0021102D">
        <w:rPr>
          <w:color w:val="000000" w:themeColor="text1"/>
          <w:sz w:val="28"/>
          <w:szCs w:val="28"/>
          <w:shd w:val="clear" w:color="auto" w:fill="FFFFFF"/>
          <w:lang w:val="pt-BR"/>
        </w:rPr>
        <w:t>ng; d</w:t>
      </w:r>
      <w:r w:rsidRPr="001924F6">
        <w:rPr>
          <w:color w:val="000000" w:themeColor="text1"/>
          <w:sz w:val="28"/>
          <w:szCs w:val="28"/>
          <w:shd w:val="clear" w:color="auto" w:fill="FFFFFF"/>
          <w:lang w:val="pt-BR"/>
        </w:rPr>
        <w:t xml:space="preserve">ữ liệu về </w:t>
      </w:r>
      <w:r w:rsidR="00FE2488" w:rsidRPr="001924F6">
        <w:rPr>
          <w:color w:val="000000" w:themeColor="text1"/>
          <w:sz w:val="28"/>
          <w:szCs w:val="28"/>
          <w:shd w:val="clear" w:color="auto" w:fill="FFFFFF"/>
          <w:lang w:val="pt-BR"/>
        </w:rPr>
        <w:t>n</w:t>
      </w:r>
      <w:r w:rsidRPr="001924F6">
        <w:rPr>
          <w:color w:val="000000" w:themeColor="text1"/>
          <w:sz w:val="28"/>
          <w:szCs w:val="28"/>
          <w:shd w:val="clear" w:color="auto" w:fill="FFFFFF"/>
          <w:lang w:val="pt-BR"/>
        </w:rPr>
        <w:t>gườ</w:t>
      </w:r>
      <w:r w:rsidR="0021102D">
        <w:rPr>
          <w:color w:val="000000" w:themeColor="text1"/>
          <w:sz w:val="28"/>
          <w:szCs w:val="28"/>
          <w:shd w:val="clear" w:color="auto" w:fill="FFFFFF"/>
          <w:lang w:val="pt-BR"/>
        </w:rPr>
        <w:t>i có uy tín và già làng; d</w:t>
      </w:r>
      <w:r w:rsidRPr="001924F6">
        <w:rPr>
          <w:color w:val="000000" w:themeColor="text1"/>
          <w:sz w:val="28"/>
          <w:szCs w:val="28"/>
          <w:shd w:val="clear" w:color="auto" w:fill="FFFFFF"/>
          <w:lang w:val="pt-BR"/>
        </w:rPr>
        <w:t>ữ liệu về các Điểm hỗ trợ chuyển đổi số cộng đồ</w:t>
      </w:r>
      <w:r w:rsidR="0021102D">
        <w:rPr>
          <w:color w:val="000000" w:themeColor="text1"/>
          <w:sz w:val="28"/>
          <w:szCs w:val="28"/>
          <w:shd w:val="clear" w:color="auto" w:fill="FFFFFF"/>
          <w:lang w:val="pt-BR"/>
        </w:rPr>
        <w:t>ng; v</w:t>
      </w:r>
      <w:r w:rsidRPr="001924F6">
        <w:rPr>
          <w:color w:val="000000" w:themeColor="text1"/>
          <w:sz w:val="28"/>
          <w:szCs w:val="28"/>
          <w:shd w:val="clear" w:color="auto" w:fill="FFFFFF"/>
          <w:lang w:val="pt-BR"/>
        </w:rPr>
        <w:t>iệc xây dựng cơ sở dữ liệu bảo đảm tuân thủ quy định của pháp luật về dữ liệu, bảo vệ dữ liệu cá nhân và an toàn thông tin mạng.</w:t>
      </w:r>
    </w:p>
    <w:p w14:paraId="663116C3" w14:textId="61126043"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t>- Xây dựng nền tảng AI hỗ trợ người dân:</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 xml:space="preserve">Phối hợp với Trường Đại học Lạc Hồng, </w:t>
      </w:r>
      <w:r w:rsidRPr="001924F6">
        <w:rPr>
          <w:rFonts w:eastAsia="SimSun"/>
          <w:color w:val="000000" w:themeColor="text1"/>
          <w:sz w:val="28"/>
          <w:szCs w:val="28"/>
          <w:lang w:eastAsia="zh-CN" w:bidi="ar"/>
        </w:rPr>
        <w:t xml:space="preserve">Đại học Kinh tế Thành phố Hồ Chí Minh, </w:t>
      </w:r>
      <w:r w:rsidRPr="001924F6">
        <w:rPr>
          <w:color w:val="000000" w:themeColor="text1"/>
          <w:sz w:val="28"/>
          <w:szCs w:val="28"/>
          <w:shd w:val="clear" w:color="auto" w:fill="FFFFFF"/>
          <w:lang w:val="pt-BR"/>
        </w:rPr>
        <w:t>các doanh nghiệp công nghệ và các đơn vị liên quan nghiên cứu, phát triển nền tảng trợ</w:t>
      </w:r>
      <w:r w:rsidR="0021102D">
        <w:rPr>
          <w:color w:val="000000" w:themeColor="text1"/>
          <w:sz w:val="28"/>
          <w:szCs w:val="28"/>
          <w:shd w:val="clear" w:color="auto" w:fill="FFFFFF"/>
          <w:lang w:val="pt-BR"/>
        </w:rPr>
        <w:t xml:space="preserve"> lý s</w:t>
      </w:r>
      <w:r w:rsidRPr="001924F6">
        <w:rPr>
          <w:color w:val="000000" w:themeColor="text1"/>
          <w:sz w:val="28"/>
          <w:szCs w:val="28"/>
          <w:shd w:val="clear" w:color="auto" w:fill="FFFFFF"/>
          <w:lang w:val="pt-BR"/>
        </w:rPr>
        <w:t>ố ứng dụng trí tuệ nhân tạo phục vụ người dân vùng đồng bào DTTS&amp;MN. Nền tảng AI được định hướng hỗ trợ: Tra cứu chủ</w:t>
      </w:r>
      <w:r w:rsidR="0021102D">
        <w:rPr>
          <w:color w:val="000000" w:themeColor="text1"/>
          <w:sz w:val="28"/>
          <w:szCs w:val="28"/>
          <w:shd w:val="clear" w:color="auto" w:fill="FFFFFF"/>
          <w:lang w:val="pt-BR"/>
        </w:rPr>
        <w:t xml:space="preserve"> trương, chính sách; h</w:t>
      </w:r>
      <w:r w:rsidRPr="001924F6">
        <w:rPr>
          <w:color w:val="000000" w:themeColor="text1"/>
          <w:sz w:val="28"/>
          <w:szCs w:val="28"/>
          <w:shd w:val="clear" w:color="auto" w:fill="FFFFFF"/>
          <w:lang w:val="pt-BR"/>
        </w:rPr>
        <w:t>ướng dẫn thực hiện thủ tụ</w:t>
      </w:r>
      <w:r w:rsidR="0021102D">
        <w:rPr>
          <w:color w:val="000000" w:themeColor="text1"/>
          <w:sz w:val="28"/>
          <w:szCs w:val="28"/>
          <w:shd w:val="clear" w:color="auto" w:fill="FFFFFF"/>
          <w:lang w:val="pt-BR"/>
        </w:rPr>
        <w:t>c hành chính; h</w:t>
      </w:r>
      <w:r w:rsidRPr="001924F6">
        <w:rPr>
          <w:color w:val="000000" w:themeColor="text1"/>
          <w:sz w:val="28"/>
          <w:szCs w:val="28"/>
          <w:shd w:val="clear" w:color="auto" w:fill="FFFFFF"/>
          <w:lang w:val="pt-BR"/>
        </w:rPr>
        <w:t>ướng dẫn tiếp cận các chính sách dân tộ</w:t>
      </w:r>
      <w:r w:rsidR="0021102D">
        <w:rPr>
          <w:color w:val="000000" w:themeColor="text1"/>
          <w:sz w:val="28"/>
          <w:szCs w:val="28"/>
          <w:shd w:val="clear" w:color="auto" w:fill="FFFFFF"/>
          <w:lang w:val="pt-BR"/>
        </w:rPr>
        <w:t>c; t</w:t>
      </w:r>
      <w:r w:rsidRPr="001924F6">
        <w:rPr>
          <w:color w:val="000000" w:themeColor="text1"/>
          <w:sz w:val="28"/>
          <w:szCs w:val="28"/>
          <w:shd w:val="clear" w:color="auto" w:fill="FFFFFF"/>
          <w:lang w:val="pt-BR"/>
        </w:rPr>
        <w:t>ra cứu thông tin y tế</w:t>
      </w:r>
      <w:r w:rsidR="009710B9">
        <w:rPr>
          <w:color w:val="000000" w:themeColor="text1"/>
          <w:sz w:val="28"/>
          <w:szCs w:val="28"/>
          <w:shd w:val="clear" w:color="auto" w:fill="FFFFFF"/>
          <w:lang w:val="pt-BR"/>
        </w:rPr>
        <w:t>; t</w:t>
      </w:r>
      <w:r w:rsidRPr="001924F6">
        <w:rPr>
          <w:color w:val="000000" w:themeColor="text1"/>
          <w:sz w:val="28"/>
          <w:szCs w:val="28"/>
          <w:shd w:val="clear" w:color="auto" w:fill="FFFFFF"/>
          <w:lang w:val="pt-BR"/>
        </w:rPr>
        <w:t>ra cứu thông tin giáo dụ</w:t>
      </w:r>
      <w:r w:rsidR="0021102D">
        <w:rPr>
          <w:color w:val="000000" w:themeColor="text1"/>
          <w:sz w:val="28"/>
          <w:szCs w:val="28"/>
          <w:shd w:val="clear" w:color="auto" w:fill="FFFFFF"/>
          <w:lang w:val="pt-BR"/>
        </w:rPr>
        <w:t>c; t</w:t>
      </w:r>
      <w:r w:rsidRPr="001924F6">
        <w:rPr>
          <w:color w:val="000000" w:themeColor="text1"/>
          <w:sz w:val="28"/>
          <w:szCs w:val="28"/>
          <w:shd w:val="clear" w:color="auto" w:fill="FFFFFF"/>
          <w:lang w:val="pt-BR"/>
        </w:rPr>
        <w:t>ra cứu việ</w:t>
      </w:r>
      <w:r w:rsidR="0021102D">
        <w:rPr>
          <w:color w:val="000000" w:themeColor="text1"/>
          <w:sz w:val="28"/>
          <w:szCs w:val="28"/>
          <w:shd w:val="clear" w:color="auto" w:fill="FFFFFF"/>
          <w:lang w:val="pt-BR"/>
        </w:rPr>
        <w:t>c làm; h</w:t>
      </w:r>
      <w:r w:rsidRPr="001924F6">
        <w:rPr>
          <w:color w:val="000000" w:themeColor="text1"/>
          <w:sz w:val="28"/>
          <w:szCs w:val="28"/>
          <w:shd w:val="clear" w:color="auto" w:fill="FFFFFF"/>
          <w:lang w:val="pt-BR"/>
        </w:rPr>
        <w:t>ỗ trợ sản xuất nông nghiệ</w:t>
      </w:r>
      <w:r w:rsidR="0021102D">
        <w:rPr>
          <w:color w:val="000000" w:themeColor="text1"/>
          <w:sz w:val="28"/>
          <w:szCs w:val="28"/>
          <w:shd w:val="clear" w:color="auto" w:fill="FFFFFF"/>
          <w:lang w:val="pt-BR"/>
        </w:rPr>
        <w:t>p; h</w:t>
      </w:r>
      <w:r w:rsidRPr="001924F6">
        <w:rPr>
          <w:color w:val="000000" w:themeColor="text1"/>
          <w:sz w:val="28"/>
          <w:szCs w:val="28"/>
          <w:shd w:val="clear" w:color="auto" w:fill="FFFFFF"/>
          <w:lang w:val="pt-BR"/>
        </w:rPr>
        <w:t>ỗ trợ tiêu thụ sản phẩ</w:t>
      </w:r>
      <w:r w:rsidR="0021102D">
        <w:rPr>
          <w:color w:val="000000" w:themeColor="text1"/>
          <w:sz w:val="28"/>
          <w:szCs w:val="28"/>
          <w:shd w:val="clear" w:color="auto" w:fill="FFFFFF"/>
          <w:lang w:val="pt-BR"/>
        </w:rPr>
        <w:t>m; g</w:t>
      </w:r>
      <w:r w:rsidRPr="001924F6">
        <w:rPr>
          <w:color w:val="000000" w:themeColor="text1"/>
          <w:sz w:val="28"/>
          <w:szCs w:val="28"/>
          <w:shd w:val="clear" w:color="auto" w:fill="FFFFFF"/>
          <w:lang w:val="pt-BR"/>
        </w:rPr>
        <w:t>iới thiệu các chương trình đào tạo nghề</w:t>
      </w:r>
      <w:r w:rsidR="0021102D">
        <w:rPr>
          <w:color w:val="000000" w:themeColor="text1"/>
          <w:sz w:val="28"/>
          <w:szCs w:val="28"/>
          <w:shd w:val="clear" w:color="auto" w:fill="FFFFFF"/>
          <w:lang w:val="pt-BR"/>
        </w:rPr>
        <w:t>; h</w:t>
      </w:r>
      <w:r w:rsidRPr="001924F6">
        <w:rPr>
          <w:color w:val="000000" w:themeColor="text1"/>
          <w:sz w:val="28"/>
          <w:szCs w:val="28"/>
          <w:shd w:val="clear" w:color="auto" w:fill="FFFFFF"/>
          <w:lang w:val="pt-BR"/>
        </w:rPr>
        <w:t>ướng dẫn sử dụng các nền tảng số.</w:t>
      </w:r>
    </w:p>
    <w:p w14:paraId="04432F67"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Việc triển khai AI được thực hiện theo nguyên tắc hỗ trợ người dân vùng đồng bào DTTS&amp;MN tiếp cận thông tin, không thay thế chức năng quản lý nhà nước hoặc hoạt động chuyên môn của các cơ quan, đơn vị.</w:t>
      </w:r>
    </w:p>
    <w:p w14:paraId="207E3FDD" w14:textId="5616CC9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t>- Nghiên cứu ứng dụng AI hỗ trợ ngôn ngữ tiếng DTTS:</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Phối hợp với các trường đại học, viện nghiên cứu và doanh nghiệp công nghệ nghiên cứ</w:t>
      </w:r>
      <w:r w:rsidR="0021102D">
        <w:rPr>
          <w:color w:val="000000" w:themeColor="text1"/>
          <w:sz w:val="28"/>
          <w:szCs w:val="28"/>
          <w:shd w:val="clear" w:color="auto" w:fill="FFFFFF"/>
          <w:lang w:val="pt-BR"/>
        </w:rPr>
        <w:t xml:space="preserve">u, </w:t>
      </w:r>
      <w:r w:rsidRPr="001924F6">
        <w:rPr>
          <w:color w:val="000000" w:themeColor="text1"/>
          <w:sz w:val="28"/>
          <w:szCs w:val="28"/>
          <w:shd w:val="clear" w:color="auto" w:fill="FFFFFF"/>
          <w:lang w:val="pt-BR"/>
        </w:rPr>
        <w:t>xây dựng kho dữ liệu ngôn ngữ phục vụ phát triển các giải pháp AI hỗ trợ giao tiếp với người DTTS. Từng bước nghiên cứu: Nhận dạng giọ</w:t>
      </w:r>
      <w:r w:rsidR="0021102D">
        <w:rPr>
          <w:color w:val="000000" w:themeColor="text1"/>
          <w:sz w:val="28"/>
          <w:szCs w:val="28"/>
          <w:shd w:val="clear" w:color="auto" w:fill="FFFFFF"/>
          <w:lang w:val="pt-BR"/>
        </w:rPr>
        <w:t>ng nói; c</w:t>
      </w:r>
      <w:r w:rsidRPr="001924F6">
        <w:rPr>
          <w:color w:val="000000" w:themeColor="text1"/>
          <w:sz w:val="28"/>
          <w:szCs w:val="28"/>
          <w:shd w:val="clear" w:color="auto" w:fill="FFFFFF"/>
          <w:lang w:val="pt-BR"/>
        </w:rPr>
        <w:t>huyển đổi giọng nói thành văn bả</w:t>
      </w:r>
      <w:r w:rsidR="0021102D">
        <w:rPr>
          <w:color w:val="000000" w:themeColor="text1"/>
          <w:sz w:val="28"/>
          <w:szCs w:val="28"/>
          <w:shd w:val="clear" w:color="auto" w:fill="FFFFFF"/>
          <w:lang w:val="pt-BR"/>
        </w:rPr>
        <w:t>n; c</w:t>
      </w:r>
      <w:r w:rsidRPr="001924F6">
        <w:rPr>
          <w:color w:val="000000" w:themeColor="text1"/>
          <w:sz w:val="28"/>
          <w:szCs w:val="28"/>
          <w:shd w:val="clear" w:color="auto" w:fill="FFFFFF"/>
          <w:lang w:val="pt-BR"/>
        </w:rPr>
        <w:t>huyển đổi văn bản thành giọ</w:t>
      </w:r>
      <w:r w:rsidR="0021102D">
        <w:rPr>
          <w:color w:val="000000" w:themeColor="text1"/>
          <w:sz w:val="28"/>
          <w:szCs w:val="28"/>
          <w:shd w:val="clear" w:color="auto" w:fill="FFFFFF"/>
          <w:lang w:val="pt-BR"/>
        </w:rPr>
        <w:t>ng nói; h</w:t>
      </w:r>
      <w:r w:rsidRPr="001924F6">
        <w:rPr>
          <w:color w:val="000000" w:themeColor="text1"/>
          <w:sz w:val="28"/>
          <w:szCs w:val="28"/>
          <w:shd w:val="clear" w:color="auto" w:fill="FFFFFF"/>
          <w:lang w:val="pt-BR"/>
        </w:rPr>
        <w:t>ỗ trợ dịch thuậ</w:t>
      </w:r>
      <w:r w:rsidR="0021102D">
        <w:rPr>
          <w:color w:val="000000" w:themeColor="text1"/>
          <w:sz w:val="28"/>
          <w:szCs w:val="28"/>
          <w:shd w:val="clear" w:color="auto" w:fill="FFFFFF"/>
          <w:lang w:val="pt-BR"/>
        </w:rPr>
        <w:t>t; h</w:t>
      </w:r>
      <w:r w:rsidRPr="001924F6">
        <w:rPr>
          <w:color w:val="000000" w:themeColor="text1"/>
          <w:sz w:val="28"/>
          <w:szCs w:val="28"/>
          <w:shd w:val="clear" w:color="auto" w:fill="FFFFFF"/>
          <w:lang w:val="pt-BR"/>
        </w:rPr>
        <w:t>ỗ trợ tra cứu thông tin bằng ngôn ngữ phù hợp.</w:t>
      </w:r>
    </w:p>
    <w:p w14:paraId="2664B2AA"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Ưu tiên nghiên cứu đối với các ngôn ngữ tiếng DTTS được sử dụng phổ biến trên địa bàn thành phố Đồng Nai; đồng thời bảo đảm việc triển khai phù hợp với điều kiện kỹ thuật, nguồn lực và lộ trình phát triển công nghệ.</w:t>
      </w:r>
    </w:p>
    <w:p w14:paraId="0026F223" w14:textId="7DE43B9D"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21102D">
        <w:rPr>
          <w:color w:val="000000" w:themeColor="text1"/>
          <w:sz w:val="28"/>
          <w:szCs w:val="28"/>
          <w:shd w:val="clear" w:color="auto" w:fill="FFFFFF"/>
          <w:lang w:val="pt-BR"/>
        </w:rPr>
        <w:t>- Phân nhóm giải pháp theo từng đối tượng:</w:t>
      </w:r>
      <w:r w:rsidRPr="001924F6">
        <w:rPr>
          <w:b/>
          <w:color w:val="000000" w:themeColor="text1"/>
          <w:sz w:val="28"/>
          <w:szCs w:val="28"/>
          <w:shd w:val="clear" w:color="auto" w:fill="FFFFFF"/>
          <w:lang w:val="pt-BR"/>
        </w:rPr>
        <w:t xml:space="preserve"> </w:t>
      </w:r>
      <w:r w:rsidRPr="001924F6">
        <w:rPr>
          <w:color w:val="000000" w:themeColor="text1"/>
          <w:sz w:val="28"/>
          <w:szCs w:val="28"/>
          <w:shd w:val="clear" w:color="auto" w:fill="FFFFFF"/>
          <w:lang w:val="pt-BR"/>
        </w:rPr>
        <w:t>Các giải pháp chuyển đổi số được thiết kế phù hợp với từng nhóm đối tượng nhằm nâng cao hiệu quả tiếp cận và sử dụng như: Đối với nông dân, tập trung hỗ trợ sản xuất, thương mại điện tử, thị trường, thời tiết, kỹ thuật canh tác và tiêu thụ sản phẩ</w:t>
      </w:r>
      <w:r w:rsidR="0021102D">
        <w:rPr>
          <w:color w:val="000000" w:themeColor="text1"/>
          <w:sz w:val="28"/>
          <w:szCs w:val="28"/>
          <w:shd w:val="clear" w:color="auto" w:fill="FFFFFF"/>
          <w:lang w:val="pt-BR"/>
        </w:rPr>
        <w:t>m; đ</w:t>
      </w:r>
      <w:r w:rsidRPr="001924F6">
        <w:rPr>
          <w:color w:val="000000" w:themeColor="text1"/>
          <w:sz w:val="28"/>
          <w:szCs w:val="28"/>
          <w:shd w:val="clear" w:color="auto" w:fill="FFFFFF"/>
          <w:lang w:val="pt-BR"/>
        </w:rPr>
        <w:t>ối với học sinh, tập trung hỗ trợ học tập, học liệu số, STEM, AI, robot và định hướng nghề nghiệp; Đối với sinh viên, tập trung hỗ trợ học tập, nghiên cứu khoa học, thực tập, việc làm và khởi nghiệ</w:t>
      </w:r>
      <w:r w:rsidR="0021102D">
        <w:rPr>
          <w:color w:val="000000" w:themeColor="text1"/>
          <w:sz w:val="28"/>
          <w:szCs w:val="28"/>
          <w:shd w:val="clear" w:color="auto" w:fill="FFFFFF"/>
          <w:lang w:val="pt-BR"/>
        </w:rPr>
        <w:t>p; đ</w:t>
      </w:r>
      <w:r w:rsidRPr="001924F6">
        <w:rPr>
          <w:color w:val="000000" w:themeColor="text1"/>
          <w:sz w:val="28"/>
          <w:szCs w:val="28"/>
          <w:shd w:val="clear" w:color="auto" w:fill="FFFFFF"/>
          <w:lang w:val="pt-BR"/>
        </w:rPr>
        <w:t>ối với thanh niên, tập trung hỗ trợ đổi mới sáng tạo, chuyển đổi số, phát triển doanh nghiệp và kinh tế số</w:t>
      </w:r>
      <w:r w:rsidR="0021102D">
        <w:rPr>
          <w:color w:val="000000" w:themeColor="text1"/>
          <w:sz w:val="28"/>
          <w:szCs w:val="28"/>
          <w:shd w:val="clear" w:color="auto" w:fill="FFFFFF"/>
          <w:lang w:val="pt-BR"/>
        </w:rPr>
        <w:t>; đ</w:t>
      </w:r>
      <w:r w:rsidRPr="001924F6">
        <w:rPr>
          <w:color w:val="000000" w:themeColor="text1"/>
          <w:sz w:val="28"/>
          <w:szCs w:val="28"/>
          <w:shd w:val="clear" w:color="auto" w:fill="FFFFFF"/>
          <w:lang w:val="pt-BR"/>
        </w:rPr>
        <w:t>ối với phụ nữ, tập trung hỗ trợ chăm sóc gia đình, kinh doanh trực tuyến, giáo dục con em và tiếp cậ</w:t>
      </w:r>
      <w:r w:rsidR="0021102D">
        <w:rPr>
          <w:color w:val="000000" w:themeColor="text1"/>
          <w:sz w:val="28"/>
          <w:szCs w:val="28"/>
          <w:shd w:val="clear" w:color="auto" w:fill="FFFFFF"/>
          <w:lang w:val="pt-BR"/>
        </w:rPr>
        <w:t>n chính sách; đ</w:t>
      </w:r>
      <w:r w:rsidRPr="001924F6">
        <w:rPr>
          <w:color w:val="000000" w:themeColor="text1"/>
          <w:sz w:val="28"/>
          <w:szCs w:val="28"/>
          <w:shd w:val="clear" w:color="auto" w:fill="FFFFFF"/>
          <w:lang w:val="pt-BR"/>
        </w:rPr>
        <w:t xml:space="preserve">ối với </w:t>
      </w:r>
      <w:r w:rsidR="00FE2488" w:rsidRPr="001924F6">
        <w:rPr>
          <w:color w:val="000000" w:themeColor="text1"/>
          <w:sz w:val="28"/>
          <w:szCs w:val="28"/>
          <w:shd w:val="clear" w:color="auto" w:fill="FFFFFF"/>
          <w:lang w:val="pt-BR"/>
        </w:rPr>
        <w:t>n</w:t>
      </w:r>
      <w:r w:rsidRPr="001924F6">
        <w:rPr>
          <w:color w:val="000000" w:themeColor="text1"/>
          <w:sz w:val="28"/>
          <w:szCs w:val="28"/>
          <w:shd w:val="clear" w:color="auto" w:fill="FFFFFF"/>
          <w:lang w:val="pt-BR"/>
        </w:rPr>
        <w:t>gười có uy tín và già làng, tập trung hỗ trợ công tác tuyên truyền, phổ biến chính sách và hướng dẫn cộng đồng.</w:t>
      </w:r>
    </w:p>
    <w:p w14:paraId="7123DC0A"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Việc xây dựng nội dung theo từng nhóm đối tượng giúp nâng cao hiệu quả truyền thông và bảo đảm người dân tiếp cận đúng thông tin theo nhu cầu thực tế.</w:t>
      </w:r>
    </w:p>
    <w:p w14:paraId="07BD55BD"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b/>
          <w:color w:val="000000" w:themeColor="text1"/>
          <w:sz w:val="28"/>
          <w:szCs w:val="28"/>
          <w:shd w:val="clear" w:color="auto" w:fill="FFFFFF"/>
          <w:lang w:val="pt-BR"/>
        </w:rPr>
        <w:t xml:space="preserve">- Xây dựng cộng đồng học tập và đổi mới sáng tạo: </w:t>
      </w:r>
      <w:r w:rsidRPr="001924F6">
        <w:rPr>
          <w:color w:val="000000" w:themeColor="text1"/>
          <w:sz w:val="28"/>
          <w:szCs w:val="28"/>
          <w:shd w:val="clear" w:color="auto" w:fill="FFFFFF"/>
          <w:lang w:val="pt-BR"/>
        </w:rPr>
        <w:t>Khuyến khích hình thành các câu lạc bộ công nghệ, câu lạc bộ STEM, câu lạc bộ AI, câu lạc bộ khởi nghiệp tại các trường học, Điểm hỗ trợ chuyển đổi số cộng đồng và địa bàn có đông đồng bào DTTS. Định kỳ tổ chức: Ngày hội chuyển đổi số; Cuộc thi sáng tạo; Cuộc thi robot; Cuộc thi AI; Cuộc thi khởi nghiệp; Hội thảo khoa học; Diễn đàn kết nối doanh nghiệp với thanh niên và sinh viên.</w:t>
      </w:r>
    </w:p>
    <w:p w14:paraId="058ED6F5"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lastRenderedPageBreak/>
        <w:t>Qua đó phát hiện, bồi dưỡng các ý tưởng sáng tạo và hình thành môi trường đổi mới sáng tạo ngay từ cơ sở.</w:t>
      </w:r>
    </w:p>
    <w:p w14:paraId="53D91752" w14:textId="77777777" w:rsidR="009E6914" w:rsidRPr="001924F6" w:rsidRDefault="00181B2D" w:rsidP="00084EFD">
      <w:pPr>
        <w:pStyle w:val="Content"/>
        <w:widowControl w:val="0"/>
        <w:spacing w:before="140" w:after="0" w:line="240" w:lineRule="auto"/>
        <w:ind w:firstLine="567"/>
        <w:rPr>
          <w:color w:val="000000" w:themeColor="text1"/>
          <w:sz w:val="28"/>
          <w:szCs w:val="28"/>
          <w:shd w:val="clear" w:color="auto" w:fill="FFFFFF"/>
          <w:lang w:val="pt-BR"/>
        </w:rPr>
      </w:pPr>
      <w:r w:rsidRPr="001924F6">
        <w:rPr>
          <w:b/>
          <w:color w:val="000000" w:themeColor="text1"/>
          <w:sz w:val="28"/>
          <w:szCs w:val="28"/>
          <w:shd w:val="clear" w:color="auto" w:fill="FFFFFF"/>
          <w:lang w:val="pt-BR"/>
        </w:rPr>
        <w:t xml:space="preserve">- Phát triển mô hình Cộng đồng số vùng đồng bào DTTS&amp;MN: </w:t>
      </w:r>
      <w:r w:rsidRPr="001924F6">
        <w:rPr>
          <w:color w:val="000000" w:themeColor="text1"/>
          <w:sz w:val="28"/>
          <w:szCs w:val="28"/>
          <w:shd w:val="clear" w:color="auto" w:fill="FFFFFF"/>
          <w:lang w:val="pt-BR"/>
        </w:rPr>
        <w:t>Trên cơ sở kết quả triển khai các hợp phần của Đề án, từng bước xây dựng mô hình Cộng đồng số vùng đồng bào DTTS&amp;MN trên địa bàn thành phố Đồng Nai. Mô hình được hình thành trên nền tảng liên kết giữa: Chính quyền, nhà trường, doanh nghiệp, người có uy tín và già làng, người dân.</w:t>
      </w:r>
    </w:p>
    <w:p w14:paraId="4A6085F9" w14:textId="77777777" w:rsidR="009E6914" w:rsidRPr="001924F6" w:rsidRDefault="00181B2D" w:rsidP="00084EFD">
      <w:pPr>
        <w:pStyle w:val="Content"/>
        <w:widowControl w:val="0"/>
        <w:spacing w:before="14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Thông qua hệ thống Điểm hỗ trợ chuyển đổi số cộng đồng đa chức năng, người dân có thể tiếp cận đồng thời các dịch vụ về hành chính công, giáo dục, y tế, việc làm, thương mại điện tử, khởi nghiệp, văn hóa và các nền tảng số phục vụ đời sống. Đây là mô hình có tính mở, có khả năng mở rộng và tích hợp các công nghệ mới theo quá trình phát triển.</w:t>
      </w:r>
    </w:p>
    <w:p w14:paraId="74006B7C" w14:textId="77777777" w:rsidR="009E6914" w:rsidRPr="0015352F" w:rsidRDefault="00181B2D" w:rsidP="00084EFD">
      <w:pPr>
        <w:pStyle w:val="Content"/>
        <w:widowControl w:val="0"/>
        <w:spacing w:before="140" w:after="0" w:line="240" w:lineRule="auto"/>
        <w:ind w:firstLine="567"/>
        <w:rPr>
          <w:iCs/>
          <w:color w:val="000000" w:themeColor="text1"/>
          <w:sz w:val="28"/>
          <w:szCs w:val="28"/>
          <w:shd w:val="clear" w:color="auto" w:fill="FFFFFF"/>
          <w:lang w:val="pt-BR"/>
        </w:rPr>
      </w:pPr>
      <w:r w:rsidRPr="0015352F">
        <w:rPr>
          <w:iCs/>
          <w:color w:val="000000" w:themeColor="text1"/>
          <w:sz w:val="28"/>
          <w:szCs w:val="28"/>
          <w:shd w:val="clear" w:color="auto" w:fill="FFFFFF"/>
          <w:lang w:val="pt-BR"/>
        </w:rPr>
        <w:t>c) Cơ quan thực hiện</w:t>
      </w:r>
    </w:p>
    <w:p w14:paraId="4F285F92" w14:textId="5114BF42" w:rsidR="009E6914" w:rsidRPr="001924F6" w:rsidRDefault="00B60D9A" w:rsidP="00084EFD">
      <w:pPr>
        <w:pStyle w:val="Content"/>
        <w:widowControl w:val="0"/>
        <w:spacing w:before="14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chủ trì</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Dân tộc và Tôn giáo.</w:t>
      </w:r>
    </w:p>
    <w:p w14:paraId="08A74FC5" w14:textId="23FA23D1" w:rsidR="001924F6" w:rsidRPr="001924F6" w:rsidRDefault="00B60D9A" w:rsidP="00B60D9A">
      <w:pPr>
        <w:pStyle w:val="Content"/>
        <w:widowControl w:val="0"/>
        <w:spacing w:after="0" w:line="240" w:lineRule="auto"/>
        <w:ind w:firstLine="567"/>
        <w:rPr>
          <w:b/>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Cơ quan phối hợp</w:t>
      </w:r>
      <w:r w:rsidR="00181B2D" w:rsidRPr="001924F6">
        <w:rPr>
          <w:color w:val="000000" w:themeColor="text1"/>
          <w:sz w:val="28"/>
          <w:szCs w:val="28"/>
          <w:shd w:val="clear" w:color="auto" w:fill="FFFFFF"/>
          <w:lang w:val="vi-VN"/>
        </w:rPr>
        <w:t xml:space="preserve">: </w:t>
      </w:r>
      <w:r w:rsidR="00181B2D" w:rsidRPr="001924F6">
        <w:rPr>
          <w:color w:val="000000" w:themeColor="text1"/>
          <w:sz w:val="28"/>
          <w:szCs w:val="28"/>
          <w:shd w:val="clear" w:color="auto" w:fill="FFFFFF"/>
          <w:lang w:val="pt-BR"/>
        </w:rPr>
        <w:t>Sở Khoa học và Công nghệ; Sở Giáo dục và Đào tạo; Sở Văn hóa, Thể thao và Du lịch; Sở Y tế; doanh nghiệp công nghệ, doanh nghiệp viễn thông; UBND các xã, phường và các cơ quan, đơn vị có liên quan.</w:t>
      </w:r>
    </w:p>
    <w:p w14:paraId="0D051563" w14:textId="4422DDE4" w:rsidR="009E6914" w:rsidRPr="001924F6" w:rsidRDefault="001924F6" w:rsidP="00084EFD">
      <w:pPr>
        <w:pStyle w:val="Content"/>
        <w:widowControl w:val="0"/>
        <w:spacing w:before="400" w:after="0" w:line="240" w:lineRule="auto"/>
        <w:ind w:firstLine="0"/>
        <w:jc w:val="center"/>
        <w:rPr>
          <w:color w:val="000000" w:themeColor="text1"/>
          <w:sz w:val="28"/>
          <w:szCs w:val="28"/>
          <w:shd w:val="clear" w:color="auto" w:fill="FFFFFF"/>
          <w:lang w:val="pt-BR"/>
        </w:rPr>
      </w:pPr>
      <w:r w:rsidRPr="001924F6">
        <w:rPr>
          <w:b/>
          <w:color w:val="000000" w:themeColor="text1"/>
          <w:sz w:val="28"/>
          <w:szCs w:val="28"/>
          <w:shd w:val="clear" w:color="auto" w:fill="FFFFFF"/>
          <w:lang w:val="pt-BR"/>
        </w:rPr>
        <w:t>C</w:t>
      </w:r>
      <w:r w:rsidR="002F280F" w:rsidRPr="001924F6">
        <w:rPr>
          <w:b/>
          <w:color w:val="000000" w:themeColor="text1"/>
          <w:sz w:val="28"/>
          <w:szCs w:val="28"/>
          <w:shd w:val="clear" w:color="auto" w:fill="FFFFFF"/>
          <w:lang w:val="pt-BR"/>
        </w:rPr>
        <w:t>hương IV</w:t>
      </w:r>
    </w:p>
    <w:p w14:paraId="724FF938" w14:textId="4E3CBE6D" w:rsidR="00B1757E" w:rsidRDefault="00181B2D" w:rsidP="00084EFD">
      <w:pPr>
        <w:pStyle w:val="Content"/>
        <w:widowControl w:val="0"/>
        <w:spacing w:before="0" w:after="0" w:line="240" w:lineRule="auto"/>
        <w:ind w:firstLine="0"/>
        <w:jc w:val="center"/>
        <w:rPr>
          <w:rFonts w:eastAsia="Times New Roman"/>
          <w:b/>
          <w:bCs/>
          <w:color w:val="000000" w:themeColor="text1"/>
          <w:sz w:val="28"/>
          <w:szCs w:val="28"/>
        </w:rPr>
      </w:pPr>
      <w:r w:rsidRPr="001924F6">
        <w:rPr>
          <w:b/>
          <w:color w:val="000000" w:themeColor="text1"/>
          <w:sz w:val="28"/>
          <w:szCs w:val="28"/>
          <w:shd w:val="clear" w:color="auto" w:fill="FFFFFF"/>
          <w:lang w:val="pt-BR"/>
        </w:rPr>
        <w:t>GIẢI PHÁP,  NGUỒN KINH PHÍ VÀ LỘ TRÌNH THỰC HIỆN</w:t>
      </w:r>
    </w:p>
    <w:p w14:paraId="2EC7E4AA" w14:textId="64141AAB" w:rsidR="009E6914" w:rsidRPr="001924F6" w:rsidRDefault="00181B2D" w:rsidP="00084EFD">
      <w:pPr>
        <w:shd w:val="clear" w:color="auto" w:fill="FFFFFF"/>
        <w:spacing w:before="400" w:after="0" w:line="240" w:lineRule="auto"/>
        <w:ind w:firstLine="567"/>
        <w:rPr>
          <w:rFonts w:eastAsia="Times New Roman" w:cs="Times New Roman"/>
          <w:b/>
          <w:bCs/>
          <w:color w:val="000000" w:themeColor="text1"/>
          <w:sz w:val="28"/>
          <w:szCs w:val="28"/>
        </w:rPr>
      </w:pPr>
      <w:r w:rsidRPr="001924F6">
        <w:rPr>
          <w:rFonts w:eastAsia="Times New Roman" w:cs="Times New Roman"/>
          <w:b/>
          <w:bCs/>
          <w:color w:val="000000" w:themeColor="text1"/>
          <w:sz w:val="28"/>
          <w:szCs w:val="28"/>
        </w:rPr>
        <w:t>I. GIẢI PHÁP THỰC HIỆN</w:t>
      </w:r>
    </w:p>
    <w:p w14:paraId="459C183D" w14:textId="77777777" w:rsidR="009E6914" w:rsidRPr="001924F6" w:rsidRDefault="00181B2D" w:rsidP="00084EFD">
      <w:pPr>
        <w:pStyle w:val="Content"/>
        <w:widowControl w:val="0"/>
        <w:spacing w:before="16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Để bảo đảm thực hiện hiệu quả các mục tiêu, nhiệm vụ của Đề án, cần triển khai đồng bộ các nhóm giải pháp về cơ chế, chính sách, tổ chức thực hiện, phát triển nguồn nhân lực, hạ tầng số, huy động nguồn lực xã hội, hợp tác với các cơ sở đào tạo và doanh nghiệp, đồng thời tăng cường kiểm tra, giám sát, đánh giá kết quả thực hiện. Các giải pháp được triển khai theo nguyên tắc đồng bộ, thống nhất, có trọng tâm, trọng điểm; phát huy tối đa nguồn lực của Nhà nước và xã hội, lấy người dân làm trung tâm và lấy hiệu quả phục vụ người dân làm tiêu chí đánh giá.</w:t>
      </w:r>
    </w:p>
    <w:p w14:paraId="105AA4C5" w14:textId="77777777" w:rsidR="009E6914" w:rsidRPr="00B60D9A" w:rsidRDefault="00181B2D" w:rsidP="00084EFD">
      <w:pPr>
        <w:pStyle w:val="Content"/>
        <w:widowControl w:val="0"/>
        <w:spacing w:before="160"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1. Hoàn thiện cơ chế, chính sách</w:t>
      </w:r>
    </w:p>
    <w:p w14:paraId="006FCD6C" w14:textId="0B62299A" w:rsidR="009E6914" w:rsidRPr="001924F6" w:rsidRDefault="00B60D9A" w:rsidP="00084EFD">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Rà soát, nghiên cứu và tham mưu cấp có thẩm quyền ban hành hoặc sửa đổi, bổ sung các cơ chế, chính sách nhằm tạo điều kiện thuận lợi cho việc triển khai Đề án; bảo đảm đồng bộ với các chủ trương của Trung ương, quy định của pháp luật và định hướng phát triển khoa học, công nghệ, đổi mới sáng tạo và chuyển đổi số của thành phố Đồng Nai.</w:t>
      </w:r>
    </w:p>
    <w:p w14:paraId="5C285005" w14:textId="4FE2AFCB" w:rsidR="009E6914" w:rsidRPr="001924F6" w:rsidRDefault="00B60D9A" w:rsidP="00084EFD">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Ưu tiên nghiên cứu các chính sách hỗ trợ phát triển nguồn nhân lực số là người DTTS; khuyến khích học sinh, sinh viên theo học các ngành công nghệ thông tin, trí tuệ nhân tạo, robot, bán dẫn, khoa học dữ liệu và các ngành công nghệ cao khác; xây dựng cơ chế khuyến khích doanh nghiệp, cơ sở đào tạo tham gia đào tạo, nghiên cứu, chuyển giao công nghệ và tuyển dụng nguồn nhân lực là người DTTS.</w:t>
      </w:r>
    </w:p>
    <w:p w14:paraId="1192BAF8" w14:textId="467ED716" w:rsidR="009E6914" w:rsidRPr="001924F6" w:rsidRDefault="00B60D9A"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Đẩy mạnh cải cách thủ tục hành chính; hoàn thiện các quy trình phối hợp giữa </w:t>
      </w:r>
      <w:r w:rsidR="00181B2D" w:rsidRPr="001924F6">
        <w:rPr>
          <w:color w:val="000000" w:themeColor="text1"/>
          <w:sz w:val="28"/>
          <w:szCs w:val="28"/>
          <w:shd w:val="clear" w:color="auto" w:fill="FFFFFF"/>
          <w:lang w:val="pt-BR"/>
        </w:rPr>
        <w:lastRenderedPageBreak/>
        <w:t>các cơ quan, đơn vị; tạo điều kiện thuận lợi để huy động các nguồn lực xã hội tham gia thực hiện Đề án.</w:t>
      </w:r>
    </w:p>
    <w:p w14:paraId="451B714B" w14:textId="77777777" w:rsidR="009E6914" w:rsidRPr="00B60D9A" w:rsidRDefault="00181B2D" w:rsidP="00084EFD">
      <w:pPr>
        <w:pStyle w:val="Content"/>
        <w:widowControl w:val="0"/>
        <w:spacing w:before="100"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2. Huy động và lồng ghép nguồn lực</w:t>
      </w:r>
    </w:p>
    <w:p w14:paraId="48D622BC" w14:textId="0B0E46C1" w:rsidR="009E6914" w:rsidRPr="001924F6" w:rsidRDefault="00B60D9A"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Việc triển khai Đề án được thực hiện theo phương châm huy động tối đa các nguồn lực hợp pháp của Nhà nước và xã hội; ưu tiên lồng ghép với các chương trình, đề án, dự án đang triển khai trên địa bàn nhằm tránh đầu tư trùng lặp, nâng cao hiệu quả sử dụng ngân sách.</w:t>
      </w:r>
    </w:p>
    <w:p w14:paraId="59FF73FE" w14:textId="3DBD12D6" w:rsidR="009E6914" w:rsidRPr="001924F6" w:rsidRDefault="00B60D9A"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Khuyến khích doanh nghiệp công nghệ, doanh nghiệp viễn thông, doanh nghiệp thương mại điện tử, doanh nghiệp tuyển dụng, tổ chức tín dụng, các trường đại học, viện nghiên cứu và các tổ chức quốc tế tham gia đồng hành thông qua các hoạt động tài trợ, chuyển giao công nghệ, hỗ trợ đào tạo, hỗ trợ thiết bị, học bổng và các hình thức hợp tác phù hợp với quy định của pháp luật.</w:t>
      </w:r>
    </w:p>
    <w:p w14:paraId="3811AE1E" w14:textId="1988627A" w:rsidR="009E6914" w:rsidRPr="001924F6" w:rsidRDefault="00B60D9A"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Đẩy mạnh xã hội hóa đối với các hoạt động đào tạo kỹ năng số, xây dựng học liệu số, tổ chức cuộc thi sáng tạo, hỗ trợ khởi nghiệp và phát triển các mô hình chuyển đổi số tại cộng đồng.</w:t>
      </w:r>
    </w:p>
    <w:p w14:paraId="19517C62" w14:textId="77777777" w:rsidR="009E6914" w:rsidRPr="00B60D9A" w:rsidRDefault="00181B2D" w:rsidP="00084EFD">
      <w:pPr>
        <w:pStyle w:val="Content"/>
        <w:widowControl w:val="0"/>
        <w:spacing w:before="100"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3. Phát triển hạ tầng số và nền tảng dùng chung</w:t>
      </w:r>
    </w:p>
    <w:p w14:paraId="661D7A04" w14:textId="2036A7C8" w:rsidR="009E6914" w:rsidRPr="001924F6" w:rsidRDefault="00B60D9A" w:rsidP="00084EFD">
      <w:pPr>
        <w:pStyle w:val="Content"/>
        <w:widowControl w:val="0"/>
        <w:spacing w:before="10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Khai thác hiệu quả hạ tầng viễn thông, internet, cơ sở dữ liệu và các nền tảng số hiện có của Trung ương và thành phố; từng bước nâng cấp hạ tầng tại các Điểm hỗ trợ chuyển đổi số cộng đồng đa chức năng, bảo đảm phục vụ tốt nhu cầu của người dân.</w:t>
      </w:r>
    </w:p>
    <w:p w14:paraId="13DED10F" w14:textId="6BCF65BE"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Khuyến khích áp dụng các nền tảng mở, nền tảng điện toán đám mây, trí tuệ nhân tạo và các công nghệ mới nhằm tăng khả năng kết nối, chia sẻ dữ liệu và mở rộng các dịch vụ phục vụ người dân.</w:t>
      </w:r>
    </w:p>
    <w:p w14:paraId="6606EB9D" w14:textId="30B3964D"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Ưu tiên tích hợp các nền tảng hiện có củ</w:t>
      </w:r>
      <w:r>
        <w:rPr>
          <w:color w:val="000000" w:themeColor="text1"/>
          <w:sz w:val="28"/>
          <w:szCs w:val="28"/>
          <w:shd w:val="clear" w:color="auto" w:fill="FFFFFF"/>
          <w:lang w:val="pt-BR"/>
        </w:rPr>
        <w:t>a các S</w:t>
      </w:r>
      <w:r w:rsidR="00181B2D" w:rsidRPr="001924F6">
        <w:rPr>
          <w:color w:val="000000" w:themeColor="text1"/>
          <w:sz w:val="28"/>
          <w:szCs w:val="28"/>
          <w:shd w:val="clear" w:color="auto" w:fill="FFFFFF"/>
          <w:lang w:val="pt-BR"/>
        </w:rPr>
        <w:t>ở, ngành vào Điểm hỗ trợ chuyển đổi số cộng đồng, giúp người dân tiếp cận nhiều dịch vụ trên cùng một hệ thống, hạn chế phát triển các phần mềm riêng lẻ gây phân tán nguồn lực.</w:t>
      </w:r>
    </w:p>
    <w:p w14:paraId="3289C499"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4. Phát triển nguồn nhân lực và nâng cao năng lực thực hiện</w:t>
      </w:r>
    </w:p>
    <w:p w14:paraId="6A47DDE6" w14:textId="7499DE70"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Tổ chức đào tạo, bồi dưỡng nâng cao năng lực cho đội ngũ cán bộ, công chức, viên chức trực tiếp tham gia triển khai Đề án; chú trọng kỹ năng quản trị số, khai thác dữ liệu, sử dụng nền tảng số và ứng dụng trí tuệ nhân tạo trong công việc.</w:t>
      </w:r>
    </w:p>
    <w:p w14:paraId="6218A2DC" w14:textId="4DF7600E" w:rsidR="009E6914" w:rsidRPr="00084EFD" w:rsidRDefault="00B60D9A" w:rsidP="00E4308B">
      <w:pPr>
        <w:pStyle w:val="Content"/>
        <w:widowControl w:val="0"/>
        <w:spacing w:after="0" w:line="240" w:lineRule="auto"/>
        <w:ind w:firstLine="567"/>
        <w:rPr>
          <w:color w:val="000000" w:themeColor="text1"/>
          <w:spacing w:val="-2"/>
          <w:sz w:val="28"/>
          <w:szCs w:val="28"/>
          <w:shd w:val="clear" w:color="auto" w:fill="FFFFFF"/>
          <w:lang w:val="pt-BR"/>
        </w:rPr>
      </w:pPr>
      <w:r w:rsidRPr="00084EFD">
        <w:rPr>
          <w:color w:val="000000" w:themeColor="text1"/>
          <w:spacing w:val="-2"/>
          <w:sz w:val="28"/>
          <w:szCs w:val="28"/>
          <w:shd w:val="clear" w:color="auto" w:fill="FFFFFF"/>
          <w:lang w:val="pt-BR"/>
        </w:rPr>
        <w:t xml:space="preserve">- </w:t>
      </w:r>
      <w:r w:rsidR="00181B2D" w:rsidRPr="00084EFD">
        <w:rPr>
          <w:color w:val="000000" w:themeColor="text1"/>
          <w:spacing w:val="-2"/>
          <w:sz w:val="28"/>
          <w:szCs w:val="28"/>
          <w:shd w:val="clear" w:color="auto" w:fill="FFFFFF"/>
          <w:lang w:val="pt-BR"/>
        </w:rPr>
        <w:t>Phát huy vai trò các tổ chức chính trị - xã hội làm lực lượng nòng cốt trong tuyên truyền, hướng dẫn và hỗ trợ người dân; thường xuyên tổ chức các lớp tập huấn, diễn đàn, hội thi và hoạt động trải nghiệm nhằm nâng cao kỹ năng số cho đoàn viên, thanh niên.</w:t>
      </w:r>
    </w:p>
    <w:p w14:paraId="662CB7BF" w14:textId="262CCC2F"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Nâng cao năng lực cho </w:t>
      </w:r>
      <w:r w:rsidR="00FE2488" w:rsidRPr="001924F6">
        <w:rPr>
          <w:color w:val="000000" w:themeColor="text1"/>
          <w:sz w:val="28"/>
          <w:szCs w:val="28"/>
          <w:shd w:val="clear" w:color="auto" w:fill="FFFFFF"/>
          <w:lang w:val="pt-BR"/>
        </w:rPr>
        <w:t>n</w:t>
      </w:r>
      <w:r w:rsidR="00181B2D" w:rsidRPr="001924F6">
        <w:rPr>
          <w:color w:val="000000" w:themeColor="text1"/>
          <w:sz w:val="28"/>
          <w:szCs w:val="28"/>
          <w:shd w:val="clear" w:color="auto" w:fill="FFFFFF"/>
          <w:lang w:val="pt-BR"/>
        </w:rPr>
        <w:t>gười có uy tín và già làng, Tổ công nghệ số cộng đồng và các lực lượng tại cơ sở để tham gia tuyên truyền, hướng dẫn và hỗ trợ người dân sử dụng công nghệ số.</w:t>
      </w:r>
    </w:p>
    <w:p w14:paraId="5C9214D1"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5. Tăng cường hợp tác với cơ sở đào tạo và doanh nghiệp</w:t>
      </w:r>
    </w:p>
    <w:p w14:paraId="6B358E7C" w14:textId="1FA1EB69"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Đẩy mạnh hợp tác với Trường Đại học Lạc Hồng, </w:t>
      </w:r>
      <w:r w:rsidR="00181B2D" w:rsidRPr="001924F6">
        <w:rPr>
          <w:rFonts w:eastAsia="SimSun"/>
          <w:color w:val="000000" w:themeColor="text1"/>
          <w:sz w:val="28"/>
          <w:szCs w:val="28"/>
          <w:lang w:eastAsia="zh-CN" w:bidi="ar"/>
        </w:rPr>
        <w:t xml:space="preserve">Đại học Kinh tế Thành phố Hồ Chí Minh, </w:t>
      </w:r>
      <w:r w:rsidR="00181B2D" w:rsidRPr="001924F6">
        <w:rPr>
          <w:color w:val="000000" w:themeColor="text1"/>
          <w:sz w:val="28"/>
          <w:szCs w:val="28"/>
          <w:shd w:val="clear" w:color="auto" w:fill="FFFFFF"/>
          <w:lang w:val="pt-BR"/>
        </w:rPr>
        <w:t>các cơ sở giáo dục đại học, viện nghiên cứu và doanh nghiệp nhằm nghiên cứu, chuyển giao công nghệ, đào tạo nguồn nhân lực và triển khai các mô hình chuyển đổi số.</w:t>
      </w:r>
    </w:p>
    <w:p w14:paraId="00A80EDB" w14:textId="21D0E7CC"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lastRenderedPageBreak/>
        <w:t xml:space="preserve">- </w:t>
      </w:r>
      <w:r w:rsidR="00181B2D" w:rsidRPr="001924F6">
        <w:rPr>
          <w:color w:val="000000" w:themeColor="text1"/>
          <w:sz w:val="28"/>
          <w:szCs w:val="28"/>
          <w:shd w:val="clear" w:color="auto" w:fill="FFFFFF"/>
          <w:lang w:val="pt-BR"/>
        </w:rPr>
        <w:t>Khuyến khích doanh nghiệp tham gia xây dựng các giải pháp AI, robot, nền tảng số, thương mại điện tử và các ứng dụng phục vụ vùng đồng bào DTTS; hỗ trợ học sinh, sinh viên thực tập, nghiên cứu khoa học, khởi nghiệp và tuyển dụng sau tốt nghiệp.</w:t>
      </w:r>
    </w:p>
    <w:p w14:paraId="4A4E98F0" w14:textId="66594FFA"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Hình thành cơ chế phối hợp thường xuyên giữa cơ quan quản lý nhà nước, nhà trường và doanh nghiệp trong quá trình triển khai, đánh giá và hoàn thiện các mô hình của Đề án.</w:t>
      </w:r>
    </w:p>
    <w:p w14:paraId="444DFD90" w14:textId="77777777" w:rsidR="009E6914" w:rsidRPr="00B60D9A" w:rsidRDefault="00181B2D" w:rsidP="00D8200A">
      <w:pPr>
        <w:pStyle w:val="Content"/>
        <w:widowControl w:val="0"/>
        <w:spacing w:before="160"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6. Đẩy mạnh công tác tuyên truyền</w:t>
      </w:r>
    </w:p>
    <w:p w14:paraId="7F056276" w14:textId="0B5E25FB"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Đổi mới nội dung, hình thức tuyên truyền theo hướng gần gũi, dễ hiểu, phù hợp với từng nhóm đối tượng.</w:t>
      </w:r>
    </w:p>
    <w:p w14:paraId="0C9F5151" w14:textId="35E3C0D6"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Đa dạng hóa phương thức truyền thông thông qua báo chí, phát thanh, truyền hình, mạng xã hội, nền tảng số, màn hình điện tử tại các Điểm hỗ trợ chuyển đổi số cộng đồng và các hoạt động của tổ chức đoàn thể.</w:t>
      </w:r>
    </w:p>
    <w:p w14:paraId="56FF3B0F" w14:textId="7D69A37C"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Xây dựng các chuyên mục, video, infographic, tài liệu hướng dẫn, clip ngắn và các sản phẩm truyền thông số phù hợp với từng nhóm đối tượng như nông dân, học sinh, sinh viên, phụ nữ, thanh niên, </w:t>
      </w:r>
      <w:r w:rsidR="00FE2488" w:rsidRPr="001924F6">
        <w:rPr>
          <w:color w:val="000000" w:themeColor="text1"/>
          <w:sz w:val="28"/>
          <w:szCs w:val="28"/>
          <w:shd w:val="clear" w:color="auto" w:fill="FFFFFF"/>
          <w:lang w:val="pt-BR"/>
        </w:rPr>
        <w:t>n</w:t>
      </w:r>
      <w:r w:rsidR="00181B2D" w:rsidRPr="001924F6">
        <w:rPr>
          <w:color w:val="000000" w:themeColor="text1"/>
          <w:sz w:val="28"/>
          <w:szCs w:val="28"/>
          <w:shd w:val="clear" w:color="auto" w:fill="FFFFFF"/>
          <w:lang w:val="pt-BR"/>
        </w:rPr>
        <w:t>gười có uy tín và già làng; khuyến khích ứng dụng AI để cá thể hóa nội dung truyền thông, nâng cao hiệu quả tiếp cận.</w:t>
      </w:r>
    </w:p>
    <w:p w14:paraId="188995DA" w14:textId="77777777" w:rsidR="009E6914" w:rsidRPr="00B60D9A" w:rsidRDefault="00181B2D" w:rsidP="00D8200A">
      <w:pPr>
        <w:pStyle w:val="Content"/>
        <w:widowControl w:val="0"/>
        <w:spacing w:before="160"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7. Kiểm tra, giám sát, đánh giá và nhân rộng mô hình</w:t>
      </w:r>
    </w:p>
    <w:p w14:paraId="71469925" w14:textId="58B1D2C4"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Xây dựng hệ thống tiêu chí, chỉ số đánh giá kết quả thực hiện Đề án gắn với từng hợp phần, từng nhóm đối tượng và từng địa phương; bảo đảm việc đánh giá dựa trên hiệu quả thực tế và mức độ thụ hưởng của người dân.</w:t>
      </w:r>
    </w:p>
    <w:p w14:paraId="3C6E0F30" w14:textId="38EF99D2"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Tăng cường công tác kiểm tra, giám sát việc triển khai Đề án; kịp thời phát hiện, tháo gỡ khó khăn, vướng mắc; biểu dương, khen thưởng các tập thể, cá nhân có thành tích xuất sắc; đồng thời nhân rộng các mô hình, sáng kiến và giải pháp hiệu quả.</w:t>
      </w:r>
    </w:p>
    <w:p w14:paraId="654969E5" w14:textId="5AECE75A" w:rsidR="009E6914" w:rsidRPr="00B1757E" w:rsidRDefault="00B60D9A" w:rsidP="00D8200A">
      <w:pPr>
        <w:pStyle w:val="Content"/>
        <w:widowControl w:val="0"/>
        <w:spacing w:before="160" w:after="0" w:line="240" w:lineRule="auto"/>
        <w:ind w:firstLine="567"/>
        <w:rPr>
          <w:color w:val="000000" w:themeColor="text1"/>
          <w:spacing w:val="2"/>
          <w:sz w:val="28"/>
          <w:szCs w:val="28"/>
          <w:shd w:val="clear" w:color="auto" w:fill="FFFFFF"/>
          <w:lang w:val="pt-BR"/>
        </w:rPr>
      </w:pPr>
      <w:r>
        <w:rPr>
          <w:color w:val="000000" w:themeColor="text1"/>
          <w:spacing w:val="2"/>
          <w:sz w:val="28"/>
          <w:szCs w:val="28"/>
          <w:shd w:val="clear" w:color="auto" w:fill="FFFFFF"/>
          <w:lang w:val="pt-BR"/>
        </w:rPr>
        <w:t xml:space="preserve">- </w:t>
      </w:r>
      <w:r w:rsidR="00181B2D" w:rsidRPr="00B1757E">
        <w:rPr>
          <w:color w:val="000000" w:themeColor="text1"/>
          <w:spacing w:val="2"/>
          <w:sz w:val="28"/>
          <w:szCs w:val="28"/>
          <w:shd w:val="clear" w:color="auto" w:fill="FFFFFF"/>
          <w:lang w:val="pt-BR"/>
        </w:rPr>
        <w:t>Định kỳ sơ kết, tổng kết, đánh giá kết quả thực hiện; cập nhật, bổ sung các công nghệ mới và điều chỉnh nội dung Đề án phù hợp với yêu cầu phát triển khoa học, công nghệ, đổi mới sáng tạo và chuyển đổi số trong từng giai đoạn.</w:t>
      </w:r>
    </w:p>
    <w:p w14:paraId="4C705EA4" w14:textId="77777777" w:rsidR="009E6914" w:rsidRPr="001924F6" w:rsidRDefault="00181B2D" w:rsidP="00D8200A">
      <w:pPr>
        <w:pBdr>
          <w:top w:val="dotted" w:sz="4" w:space="0" w:color="FFFFFF"/>
          <w:left w:val="dotted" w:sz="4" w:space="0" w:color="FFFFFF"/>
          <w:bottom w:val="dotted" w:sz="4" w:space="2" w:color="FFFFFF"/>
          <w:right w:val="dotted" w:sz="4" w:space="0" w:color="FFFFFF"/>
        </w:pBdr>
        <w:spacing w:before="160" w:after="0" w:line="240" w:lineRule="auto"/>
        <w:ind w:firstLine="567"/>
        <w:rPr>
          <w:rFonts w:cs="Times New Roman"/>
          <w:b/>
          <w:bCs/>
          <w:color w:val="000000" w:themeColor="text1"/>
          <w:sz w:val="28"/>
          <w:szCs w:val="28"/>
        </w:rPr>
      </w:pPr>
      <w:bookmarkStart w:id="15" w:name="_Hlk162614588"/>
      <w:r w:rsidRPr="001924F6">
        <w:rPr>
          <w:rFonts w:cs="Times New Roman"/>
          <w:b/>
          <w:bCs/>
          <w:color w:val="000000" w:themeColor="text1"/>
          <w:sz w:val="28"/>
          <w:szCs w:val="28"/>
        </w:rPr>
        <w:t>II. KINH PHÍ THỰC HIỆN</w:t>
      </w:r>
    </w:p>
    <w:p w14:paraId="0DEB9B5D" w14:textId="77777777" w:rsidR="009E6914" w:rsidRPr="001924F6" w:rsidRDefault="00181B2D" w:rsidP="00D8200A">
      <w:pPr>
        <w:pBdr>
          <w:top w:val="dotted" w:sz="4" w:space="0" w:color="FFFFFF"/>
          <w:left w:val="dotted" w:sz="4" w:space="0" w:color="FFFFFF"/>
          <w:bottom w:val="dotted" w:sz="4" w:space="2" w:color="FFFFFF"/>
          <w:right w:val="dotted" w:sz="4" w:space="0" w:color="FFFFFF"/>
        </w:pBdr>
        <w:spacing w:before="160" w:after="0" w:line="240" w:lineRule="auto"/>
        <w:ind w:firstLine="567"/>
        <w:rPr>
          <w:rFonts w:cs="Times New Roman"/>
          <w:color w:val="000000" w:themeColor="text1"/>
          <w:sz w:val="28"/>
          <w:szCs w:val="28"/>
          <w:lang w:val="vi-VN"/>
        </w:rPr>
      </w:pPr>
      <w:r w:rsidRPr="001924F6">
        <w:rPr>
          <w:rFonts w:cs="Times New Roman"/>
          <w:color w:val="000000" w:themeColor="text1"/>
          <w:sz w:val="28"/>
          <w:szCs w:val="28"/>
          <w:lang w:val="pt-BR"/>
        </w:rPr>
        <w:t>Tổng kinh phí dự kiến</w:t>
      </w:r>
      <w:r w:rsidRPr="001924F6">
        <w:rPr>
          <w:rFonts w:cs="Times New Roman"/>
          <w:color w:val="000000" w:themeColor="text1"/>
          <w:sz w:val="28"/>
          <w:szCs w:val="28"/>
          <w:lang w:val="vi-VN"/>
        </w:rPr>
        <w:t xml:space="preserve"> thực hiện Đề án từ ngân sách nhà nước </w:t>
      </w:r>
      <w:r w:rsidRPr="001924F6">
        <w:rPr>
          <w:rFonts w:cs="Times New Roman"/>
          <w:color w:val="000000" w:themeColor="text1"/>
          <w:sz w:val="28"/>
          <w:szCs w:val="28"/>
        </w:rPr>
        <w:t>của thành phố Đồng Nai hỗ trợ khoảng</w:t>
      </w:r>
      <w:r w:rsidRPr="001924F6">
        <w:rPr>
          <w:rFonts w:cs="Times New Roman"/>
          <w:color w:val="000000" w:themeColor="text1"/>
          <w:sz w:val="28"/>
          <w:szCs w:val="28"/>
          <w:lang w:val="pt-BR"/>
        </w:rPr>
        <w:t xml:space="preserve"> 5</w:t>
      </w:r>
      <w:r w:rsidRPr="001924F6">
        <w:rPr>
          <w:rFonts w:cs="Times New Roman"/>
          <w:bCs/>
          <w:color w:val="000000" w:themeColor="text1"/>
          <w:sz w:val="28"/>
          <w:szCs w:val="28"/>
        </w:rPr>
        <w:t>0 tỷ</w:t>
      </w:r>
      <w:r w:rsidRPr="001924F6">
        <w:rPr>
          <w:rFonts w:cs="Times New Roman"/>
          <w:bCs/>
          <w:color w:val="000000" w:themeColor="text1"/>
          <w:sz w:val="28"/>
          <w:szCs w:val="28"/>
          <w:lang w:val="pt-BR"/>
        </w:rPr>
        <w:t xml:space="preserve"> đồng (Năm mươi tỷ đồng), nguồn vốn sự nghiệp</w:t>
      </w:r>
      <w:r w:rsidRPr="001924F6">
        <w:rPr>
          <w:rFonts w:cs="Times New Roman"/>
          <w:color w:val="000000" w:themeColor="text1"/>
          <w:sz w:val="28"/>
          <w:szCs w:val="28"/>
        </w:rPr>
        <w:t>; vốn đối ứng, bổ sung của cấp xã theo khả năng đối ứng của địa phương</w:t>
      </w:r>
      <w:r w:rsidRPr="001924F6">
        <w:rPr>
          <w:rFonts w:cs="Times New Roman"/>
          <w:color w:val="000000" w:themeColor="text1"/>
          <w:sz w:val="28"/>
          <w:szCs w:val="28"/>
          <w:lang w:val="pt-BR"/>
        </w:rPr>
        <w:t>.</w:t>
      </w:r>
      <w:r w:rsidRPr="001924F6">
        <w:rPr>
          <w:rFonts w:cs="Times New Roman"/>
          <w:color w:val="000000" w:themeColor="text1"/>
          <w:sz w:val="28"/>
          <w:szCs w:val="28"/>
          <w:lang w:val="vi-VN"/>
        </w:rPr>
        <w:t xml:space="preserve"> </w:t>
      </w:r>
    </w:p>
    <w:p w14:paraId="22B3F3D6" w14:textId="0740CB9D" w:rsidR="009E6914" w:rsidRPr="001924F6" w:rsidRDefault="00734646" w:rsidP="00D8200A">
      <w:pPr>
        <w:pBdr>
          <w:top w:val="dotted" w:sz="4" w:space="0" w:color="FFFFFF"/>
          <w:left w:val="dotted" w:sz="4" w:space="0" w:color="FFFFFF"/>
          <w:bottom w:val="dotted" w:sz="4" w:space="2" w:color="FFFFFF"/>
          <w:right w:val="dotted" w:sz="4" w:space="0" w:color="FFFFFF"/>
        </w:pBdr>
        <w:spacing w:before="160" w:after="0" w:line="240" w:lineRule="auto"/>
        <w:ind w:firstLine="567"/>
        <w:rPr>
          <w:rFonts w:cs="Times New Roman"/>
          <w:bCs/>
          <w:color w:val="000000" w:themeColor="text1"/>
          <w:sz w:val="28"/>
          <w:szCs w:val="28"/>
        </w:rPr>
      </w:pPr>
      <w:r w:rsidRPr="001924F6">
        <w:rPr>
          <w:rFonts w:cs="Times New Roman"/>
          <w:color w:val="000000" w:themeColor="text1"/>
          <w:sz w:val="28"/>
          <w:szCs w:val="28"/>
        </w:rPr>
        <w:t>Ngoài ra, còn sử dụng nguồn huy động, lồng ghép hợp pháp khác, gồm:</w:t>
      </w:r>
    </w:p>
    <w:p w14:paraId="6C9E234B" w14:textId="4D3DCDC0" w:rsidR="009E6914" w:rsidRPr="001924F6" w:rsidRDefault="00181B2D" w:rsidP="00D8200A">
      <w:pPr>
        <w:widowControl w:val="0"/>
        <w:pBdr>
          <w:top w:val="dotted" w:sz="4" w:space="0" w:color="FFFFFF"/>
          <w:left w:val="dotted" w:sz="4" w:space="0" w:color="FFFFFF"/>
          <w:bottom w:val="dotted" w:sz="4" w:space="2" w:color="FFFFFF"/>
          <w:right w:val="dotted" w:sz="4" w:space="0" w:color="FFFFFF"/>
        </w:pBdr>
        <w:spacing w:before="160" w:after="0" w:line="240" w:lineRule="auto"/>
        <w:ind w:firstLine="567"/>
        <w:rPr>
          <w:rFonts w:cs="Times New Roman"/>
          <w:color w:val="000000" w:themeColor="text1"/>
          <w:sz w:val="28"/>
          <w:szCs w:val="28"/>
          <w:lang w:val="vi-VN"/>
        </w:rPr>
      </w:pPr>
      <w:r w:rsidRPr="001924F6">
        <w:rPr>
          <w:rFonts w:cs="Times New Roman"/>
          <w:color w:val="000000" w:themeColor="text1"/>
          <w:sz w:val="28"/>
          <w:szCs w:val="28"/>
        </w:rPr>
        <w:t>1</w:t>
      </w:r>
      <w:r w:rsidRPr="001924F6">
        <w:rPr>
          <w:rFonts w:cs="Times New Roman"/>
          <w:color w:val="000000" w:themeColor="text1"/>
          <w:sz w:val="28"/>
          <w:szCs w:val="28"/>
          <w:lang w:val="vi-VN"/>
        </w:rPr>
        <w:t>. Khuyến khích huy động từ nguồn vốn tài trợ, hỗ trợ của các tổ chức, cá nhân trong và ngoài nước và các nguồn vốn xã hội hóa khác và Quỹ Viễn thông công ích</w:t>
      </w:r>
      <w:r w:rsidR="00B60D9A">
        <w:rPr>
          <w:rFonts w:cs="Times New Roman"/>
          <w:color w:val="000000" w:themeColor="text1"/>
          <w:sz w:val="28"/>
          <w:szCs w:val="28"/>
        </w:rPr>
        <w:t xml:space="preserve"> theo quy định</w:t>
      </w:r>
      <w:r w:rsidRPr="001924F6">
        <w:rPr>
          <w:rFonts w:cs="Times New Roman"/>
          <w:color w:val="000000" w:themeColor="text1"/>
          <w:sz w:val="28"/>
          <w:szCs w:val="28"/>
          <w:lang w:val="vi-VN"/>
        </w:rPr>
        <w:t xml:space="preserve">. </w:t>
      </w:r>
    </w:p>
    <w:p w14:paraId="09BCEA30" w14:textId="26017C71" w:rsidR="009E6914" w:rsidRPr="001924F6" w:rsidRDefault="00181B2D" w:rsidP="00D8200A">
      <w:pPr>
        <w:widowControl w:val="0"/>
        <w:pBdr>
          <w:top w:val="dotted" w:sz="4" w:space="0" w:color="FFFFFF"/>
          <w:left w:val="dotted" w:sz="4" w:space="0" w:color="FFFFFF"/>
          <w:bottom w:val="dotted" w:sz="4" w:space="2" w:color="FFFFFF"/>
          <w:right w:val="dotted" w:sz="4" w:space="0" w:color="FFFFFF"/>
        </w:pBdr>
        <w:spacing w:before="160" w:after="0" w:line="240" w:lineRule="auto"/>
        <w:ind w:firstLine="567"/>
        <w:rPr>
          <w:rFonts w:cs="Times New Roman"/>
          <w:color w:val="000000" w:themeColor="text1"/>
          <w:sz w:val="28"/>
          <w:szCs w:val="28"/>
          <w:lang w:val="vi-VN"/>
        </w:rPr>
      </w:pPr>
      <w:r w:rsidRPr="001924F6">
        <w:rPr>
          <w:rFonts w:cs="Times New Roman"/>
          <w:color w:val="000000" w:themeColor="text1"/>
          <w:sz w:val="28"/>
          <w:szCs w:val="28"/>
        </w:rPr>
        <w:t>2</w:t>
      </w:r>
      <w:r w:rsidRPr="001924F6">
        <w:rPr>
          <w:rFonts w:cs="Times New Roman"/>
          <w:color w:val="000000" w:themeColor="text1"/>
          <w:sz w:val="28"/>
          <w:szCs w:val="28"/>
          <w:lang w:val="vi-VN"/>
        </w:rPr>
        <w:t>. Lồng ghép với nguồn kinh phí từ Chương trình mục tiêu quốc gia xây dựng nông thôn mới, giảm nghèo bền vững và phát triển kinh tế - xã hội vùng đồng bào DTTS&amp;MN giai đoạn 2026</w:t>
      </w:r>
      <w:r w:rsidR="001924F6" w:rsidRPr="001924F6">
        <w:rPr>
          <w:rFonts w:cs="Times New Roman"/>
          <w:color w:val="000000" w:themeColor="text1"/>
          <w:sz w:val="28"/>
          <w:szCs w:val="28"/>
        </w:rPr>
        <w:t xml:space="preserve"> </w:t>
      </w:r>
      <w:r w:rsidRPr="001924F6">
        <w:rPr>
          <w:rFonts w:cs="Times New Roman"/>
          <w:color w:val="000000" w:themeColor="text1"/>
          <w:sz w:val="28"/>
          <w:szCs w:val="28"/>
          <w:lang w:val="vi-VN"/>
        </w:rPr>
        <w:t>-</w:t>
      </w:r>
      <w:r w:rsidR="001924F6" w:rsidRPr="001924F6">
        <w:rPr>
          <w:rFonts w:cs="Times New Roman"/>
          <w:color w:val="000000" w:themeColor="text1"/>
          <w:sz w:val="28"/>
          <w:szCs w:val="28"/>
        </w:rPr>
        <w:t xml:space="preserve"> </w:t>
      </w:r>
      <w:r w:rsidRPr="001924F6">
        <w:rPr>
          <w:rFonts w:cs="Times New Roman"/>
          <w:color w:val="000000" w:themeColor="text1"/>
          <w:sz w:val="28"/>
          <w:szCs w:val="28"/>
          <w:lang w:val="vi-VN"/>
        </w:rPr>
        <w:t>2035, giai đoạ</w:t>
      </w:r>
      <w:r w:rsidR="00B60D9A">
        <w:rPr>
          <w:rFonts w:cs="Times New Roman"/>
          <w:color w:val="000000" w:themeColor="text1"/>
          <w:sz w:val="28"/>
          <w:szCs w:val="28"/>
          <w:lang w:val="vi-VN"/>
        </w:rPr>
        <w:t xml:space="preserve">n I: </w:t>
      </w:r>
      <w:r w:rsidR="00B60D9A">
        <w:rPr>
          <w:rFonts w:cs="Times New Roman"/>
          <w:color w:val="000000" w:themeColor="text1"/>
          <w:sz w:val="28"/>
          <w:szCs w:val="28"/>
        </w:rPr>
        <w:t>t</w:t>
      </w:r>
      <w:r w:rsidRPr="001924F6">
        <w:rPr>
          <w:rFonts w:cs="Times New Roman"/>
          <w:color w:val="000000" w:themeColor="text1"/>
          <w:sz w:val="28"/>
          <w:szCs w:val="28"/>
          <w:lang w:val="vi-VN"/>
        </w:rPr>
        <w:t>ừ năm 2026</w:t>
      </w:r>
      <w:r w:rsidR="001924F6" w:rsidRPr="001924F6">
        <w:rPr>
          <w:rFonts w:cs="Times New Roman"/>
          <w:color w:val="000000" w:themeColor="text1"/>
          <w:sz w:val="28"/>
          <w:szCs w:val="28"/>
        </w:rPr>
        <w:t xml:space="preserve"> </w:t>
      </w:r>
      <w:r w:rsidRPr="001924F6">
        <w:rPr>
          <w:rFonts w:cs="Times New Roman"/>
          <w:color w:val="000000" w:themeColor="text1"/>
          <w:sz w:val="28"/>
          <w:szCs w:val="28"/>
          <w:lang w:val="vi-VN"/>
        </w:rPr>
        <w:t>-</w:t>
      </w:r>
      <w:r w:rsidR="001924F6" w:rsidRPr="001924F6">
        <w:rPr>
          <w:rFonts w:cs="Times New Roman"/>
          <w:color w:val="000000" w:themeColor="text1"/>
          <w:sz w:val="28"/>
          <w:szCs w:val="28"/>
        </w:rPr>
        <w:t xml:space="preserve"> </w:t>
      </w:r>
      <w:r w:rsidRPr="001924F6">
        <w:rPr>
          <w:rFonts w:cs="Times New Roman"/>
          <w:color w:val="000000" w:themeColor="text1"/>
          <w:sz w:val="28"/>
          <w:szCs w:val="28"/>
          <w:lang w:val="vi-VN"/>
        </w:rPr>
        <w:t>2030 và các đề án liên quan đã được phê duyệt và các nguồn hợp pháp khác để thực hi</w:t>
      </w:r>
      <w:r w:rsidRPr="001924F6">
        <w:rPr>
          <w:rFonts w:cs="Times New Roman"/>
          <w:color w:val="000000" w:themeColor="text1"/>
          <w:sz w:val="28"/>
          <w:szCs w:val="28"/>
        </w:rPr>
        <w:t>ệ</w:t>
      </w:r>
      <w:r w:rsidRPr="001924F6">
        <w:rPr>
          <w:rFonts w:cs="Times New Roman"/>
          <w:color w:val="000000" w:themeColor="text1"/>
          <w:sz w:val="28"/>
          <w:szCs w:val="28"/>
          <w:lang w:val="vi-VN"/>
        </w:rPr>
        <w:t>n nhiệm vụ Đề án.</w:t>
      </w:r>
      <w:bookmarkStart w:id="16" w:name="_Toc145428760"/>
      <w:bookmarkStart w:id="17" w:name="_Toc174458191"/>
      <w:bookmarkEnd w:id="15"/>
    </w:p>
    <w:p w14:paraId="2F70E351" w14:textId="77777777" w:rsidR="009E6914" w:rsidRPr="001924F6" w:rsidRDefault="00181B2D" w:rsidP="00E4308B">
      <w:pPr>
        <w:pStyle w:val="Content"/>
        <w:widowControl w:val="0"/>
        <w:spacing w:after="0" w:line="240" w:lineRule="auto"/>
        <w:ind w:firstLine="567"/>
        <w:rPr>
          <w:b/>
          <w:color w:val="000000" w:themeColor="text1"/>
          <w:sz w:val="28"/>
          <w:szCs w:val="28"/>
          <w:shd w:val="clear" w:color="auto" w:fill="FFFFFF"/>
          <w:lang w:val="pt-BR"/>
        </w:rPr>
      </w:pPr>
      <w:r w:rsidRPr="001924F6">
        <w:rPr>
          <w:b/>
          <w:color w:val="000000" w:themeColor="text1"/>
          <w:sz w:val="28"/>
          <w:szCs w:val="28"/>
          <w:shd w:val="clear" w:color="auto" w:fill="FFFFFF"/>
          <w:lang w:val="pt-BR"/>
        </w:rPr>
        <w:lastRenderedPageBreak/>
        <w:t>III. LỘ TRÌNH TRIỂN KHAI THỰC HIỆN</w:t>
      </w:r>
    </w:p>
    <w:p w14:paraId="18CD76E4"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Để bảo đảm việc triển khai Đề án được thực hiện đồng bộ, phù hợp với khả năng huy động nguồn lực và điều kiện thực tế của địa phương, các nhiệm vụ được triển khai theo từng giai đoạn như sau:</w:t>
      </w:r>
    </w:p>
    <w:p w14:paraId="1D56C1DA" w14:textId="77777777" w:rsidR="009E6914" w:rsidRPr="00B60D9A" w:rsidRDefault="00181B2D" w:rsidP="00B60D9A">
      <w:pPr>
        <w:pStyle w:val="Content"/>
        <w:widowControl w:val="0"/>
        <w:numPr>
          <w:ilvl w:val="0"/>
          <w:numId w:val="5"/>
        </w:numPr>
        <w:spacing w:after="0" w:line="240" w:lineRule="auto"/>
        <w:ind w:left="851" w:hanging="284"/>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 xml:space="preserve">Giai đoạn năm 2026 </w:t>
      </w:r>
    </w:p>
    <w:p w14:paraId="24578471" w14:textId="5ABD5240"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 xml:space="preserve">Tập trung hoàn thiện cơ sở pháp lý và các điều kiện cần thiết để triển khai Đề án; khảo sát, đánh giá hiện trạng năng lực số của người dân vùng đồng bào DTTS&amp;MN; xây dựng chương trình, tài liệu đào tạo; lựa chọn địa điểm xây dựng mô hình Điểm hỗ trợ chuyển đổi số cộng đồng; tổ chức tập huấn cho cán bộ, Hội viên đoàn thể, </w:t>
      </w:r>
      <w:r w:rsidR="00FE2488" w:rsidRPr="001924F6">
        <w:rPr>
          <w:color w:val="000000" w:themeColor="text1"/>
          <w:sz w:val="28"/>
          <w:szCs w:val="28"/>
          <w:shd w:val="clear" w:color="auto" w:fill="FFFFFF"/>
          <w:lang w:val="pt-BR"/>
        </w:rPr>
        <w:t>n</w:t>
      </w:r>
      <w:r w:rsidRPr="001924F6">
        <w:rPr>
          <w:color w:val="000000" w:themeColor="text1"/>
          <w:sz w:val="28"/>
          <w:szCs w:val="28"/>
          <w:shd w:val="clear" w:color="auto" w:fill="FFFFFF"/>
          <w:lang w:val="pt-BR"/>
        </w:rPr>
        <w:t>gười có uy tín và già làng; đồng thời huy động nguồn lực xã hội hóa và thiết lập cơ chế phối hợp với các trường đại học, doanh nghiệp và các tổ chức liên quan.</w:t>
      </w:r>
    </w:p>
    <w:p w14:paraId="4C809806"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 xml:space="preserve">2. Giai đoạn từ năm 2027 </w:t>
      </w:r>
      <w:r w:rsidRPr="00B60D9A">
        <w:rPr>
          <w:b/>
          <w:bCs/>
          <w:color w:val="000000" w:themeColor="text1"/>
          <w:sz w:val="28"/>
          <w:szCs w:val="28"/>
          <w:shd w:val="clear" w:color="auto" w:fill="FFFFFF"/>
          <w:lang w:val="vi-VN"/>
        </w:rPr>
        <w:t>-</w:t>
      </w:r>
      <w:r w:rsidRPr="00B60D9A">
        <w:rPr>
          <w:b/>
          <w:bCs/>
          <w:color w:val="000000" w:themeColor="text1"/>
          <w:sz w:val="28"/>
          <w:szCs w:val="28"/>
          <w:shd w:val="clear" w:color="auto" w:fill="FFFFFF"/>
        </w:rPr>
        <w:t xml:space="preserve"> </w:t>
      </w:r>
      <w:r w:rsidRPr="00B60D9A">
        <w:rPr>
          <w:b/>
          <w:bCs/>
          <w:color w:val="000000" w:themeColor="text1"/>
          <w:sz w:val="28"/>
          <w:szCs w:val="28"/>
          <w:shd w:val="clear" w:color="auto" w:fill="FFFFFF"/>
          <w:lang w:val="pt-BR"/>
        </w:rPr>
        <w:t>2028</w:t>
      </w:r>
    </w:p>
    <w:p w14:paraId="7C550820"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Triển khai đồng bộ các hợp phần của Đề án; mở rộng đào tạo kỹ năng số cho người dân; phát triển mạng lưới điểm hỗ trợ chuyển đổi số cộng đồng; thúc đẩy giáo dục số, thương mại điện tử, ứng dụng số trong chăm sóc sức khỏe, bảo tồn văn hóa và phát triển sinh kế; tăng cường hợp tác với các doanh nghiệp, cơ sở đào tạo; sơ kết, đánh giá kết quả thực hiện để kịp thời điều chỉnh các nhiệm vụ phù hợp với thực tiễn.</w:t>
      </w:r>
    </w:p>
    <w:p w14:paraId="6A72582F" w14:textId="77777777" w:rsidR="0089740A"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Kinh phí dự kiến thực hiện</w:t>
      </w:r>
      <w:r w:rsidR="0089740A" w:rsidRPr="001924F6">
        <w:rPr>
          <w:color w:val="000000" w:themeColor="text1"/>
          <w:sz w:val="28"/>
          <w:szCs w:val="28"/>
          <w:shd w:val="clear" w:color="auto" w:fill="FFFFFF"/>
          <w:lang w:val="pt-BR"/>
        </w:rPr>
        <w:t xml:space="preserve"> gồm</w:t>
      </w:r>
      <w:r w:rsidRPr="001924F6">
        <w:rPr>
          <w:color w:val="000000" w:themeColor="text1"/>
          <w:sz w:val="28"/>
          <w:szCs w:val="28"/>
          <w:shd w:val="clear" w:color="auto" w:fill="FFFFFF"/>
          <w:lang w:val="pt-BR"/>
        </w:rPr>
        <w:t>:</w:t>
      </w:r>
    </w:p>
    <w:p w14:paraId="6525ADAE" w14:textId="77692EB1" w:rsidR="009E6914" w:rsidRPr="001924F6" w:rsidRDefault="0089740A" w:rsidP="00E4308B">
      <w:pPr>
        <w:pStyle w:val="Content"/>
        <w:widowControl w:val="0"/>
        <w:spacing w:after="0" w:line="240" w:lineRule="auto"/>
        <w:ind w:firstLine="567"/>
        <w:rPr>
          <w:rFonts w:eastAsia="SimSun"/>
          <w:color w:val="000000" w:themeColor="text1"/>
          <w:sz w:val="28"/>
          <w:szCs w:val="28"/>
          <w:lang w:eastAsia="zh-CN" w:bidi="ar"/>
        </w:rPr>
      </w:pPr>
      <w:r w:rsidRPr="001924F6">
        <w:rPr>
          <w:color w:val="000000" w:themeColor="text1"/>
          <w:sz w:val="28"/>
          <w:szCs w:val="28"/>
          <w:shd w:val="clear" w:color="auto" w:fill="FFFFFF"/>
          <w:lang w:val="pt-BR"/>
        </w:rPr>
        <w:t xml:space="preserve">- </w:t>
      </w:r>
      <w:r w:rsidRPr="001924F6">
        <w:rPr>
          <w:rFonts w:eastAsia="SimSun"/>
          <w:color w:val="000000" w:themeColor="text1"/>
          <w:sz w:val="28"/>
          <w:szCs w:val="28"/>
          <w:lang w:eastAsia="zh-CN" w:bidi="ar"/>
        </w:rPr>
        <w:t>45% dự toán ngân sách nhà nước khoảng 22 tỷ đồng; gồm: Năm 2027: 10 tỷ đồng; năm 2028: 12 tỷ đồng.</w:t>
      </w:r>
    </w:p>
    <w:p w14:paraId="0B783C12" w14:textId="77777777" w:rsidR="006168AD" w:rsidRPr="001924F6" w:rsidRDefault="006168AD" w:rsidP="00E4308B">
      <w:pPr>
        <w:pStyle w:val="Content"/>
        <w:widowControl w:val="0"/>
        <w:spacing w:after="0" w:line="240" w:lineRule="auto"/>
        <w:ind w:firstLine="567"/>
        <w:rPr>
          <w:color w:val="000000" w:themeColor="text1"/>
          <w:sz w:val="28"/>
          <w:szCs w:val="28"/>
          <w:shd w:val="clear" w:color="auto" w:fill="FFFFFF"/>
          <w:lang w:val="pt-BR"/>
        </w:rPr>
      </w:pPr>
      <w:r w:rsidRPr="001924F6">
        <w:rPr>
          <w:rFonts w:eastAsia="SimSun"/>
          <w:color w:val="000000" w:themeColor="text1"/>
          <w:sz w:val="28"/>
          <w:szCs w:val="28"/>
          <w:lang w:eastAsia="zh-CN" w:bidi="ar"/>
        </w:rPr>
        <w:t>- N</w:t>
      </w:r>
      <w:r w:rsidRPr="001924F6">
        <w:rPr>
          <w:bCs/>
          <w:color w:val="000000" w:themeColor="text1"/>
          <w:sz w:val="28"/>
          <w:szCs w:val="28"/>
          <w:lang w:val="pt-BR"/>
        </w:rPr>
        <w:t xml:space="preserve">guồn </w:t>
      </w:r>
      <w:r w:rsidRPr="001924F6">
        <w:rPr>
          <w:color w:val="000000" w:themeColor="text1"/>
          <w:sz w:val="28"/>
          <w:szCs w:val="28"/>
        </w:rPr>
        <w:t>vốn huy động, vốn lồng ghép hợp pháp khác.</w:t>
      </w:r>
    </w:p>
    <w:p w14:paraId="7184E85D"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 xml:space="preserve">3. Giai đoạn từ năm 2029 </w:t>
      </w:r>
      <w:r w:rsidRPr="00B60D9A">
        <w:rPr>
          <w:b/>
          <w:bCs/>
          <w:color w:val="000000" w:themeColor="text1"/>
          <w:sz w:val="28"/>
          <w:szCs w:val="28"/>
          <w:shd w:val="clear" w:color="auto" w:fill="FFFFFF"/>
          <w:lang w:val="vi-VN"/>
        </w:rPr>
        <w:t>-</w:t>
      </w:r>
      <w:r w:rsidRPr="00B60D9A">
        <w:rPr>
          <w:b/>
          <w:bCs/>
          <w:color w:val="000000" w:themeColor="text1"/>
          <w:sz w:val="28"/>
          <w:szCs w:val="28"/>
          <w:shd w:val="clear" w:color="auto" w:fill="FFFFFF"/>
        </w:rPr>
        <w:t xml:space="preserve"> </w:t>
      </w:r>
      <w:r w:rsidRPr="00B60D9A">
        <w:rPr>
          <w:b/>
          <w:bCs/>
          <w:color w:val="000000" w:themeColor="text1"/>
          <w:sz w:val="28"/>
          <w:szCs w:val="28"/>
          <w:shd w:val="clear" w:color="auto" w:fill="FFFFFF"/>
          <w:lang w:val="pt-BR"/>
        </w:rPr>
        <w:t>2030</w:t>
      </w:r>
    </w:p>
    <w:p w14:paraId="12D3372B"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Hoàn thiện các mục tiêu của Đề án; nâng cao chất lượng hoạt động của các mô hình đã triển khai; tiếp tục mở rộng các mô hình hiệu quả; tổng kết, đánh giá toàn diện kết quả thực hiện giai đoạn 2026 - 2030; đề xuất các giải pháp duy trì và phát triển bền vững sau khi Đề án kết thúc. Đánh giá hiệu quả triển khai thực hiện Đề án, đề xuất nhu cầu triển khai thực hiện Đề án trong giai đoạn tiếp theo.</w:t>
      </w:r>
    </w:p>
    <w:p w14:paraId="42250DDE" w14:textId="3BCABF82" w:rsidR="0089740A"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Kinh phí dự kiến thực hiện</w:t>
      </w:r>
      <w:r w:rsidR="0089740A" w:rsidRPr="001924F6">
        <w:rPr>
          <w:color w:val="000000" w:themeColor="text1"/>
          <w:sz w:val="28"/>
          <w:szCs w:val="28"/>
          <w:shd w:val="clear" w:color="auto" w:fill="FFFFFF"/>
          <w:lang w:val="pt-BR"/>
        </w:rPr>
        <w:t xml:space="preserve"> gồm</w:t>
      </w:r>
      <w:r w:rsidRPr="001924F6">
        <w:rPr>
          <w:color w:val="000000" w:themeColor="text1"/>
          <w:sz w:val="28"/>
          <w:szCs w:val="28"/>
          <w:shd w:val="clear" w:color="auto" w:fill="FFFFFF"/>
          <w:lang w:val="pt-BR"/>
        </w:rPr>
        <w:t xml:space="preserve">: </w:t>
      </w:r>
    </w:p>
    <w:p w14:paraId="4BF81801" w14:textId="5D15C6A4" w:rsidR="009E6914" w:rsidRPr="001924F6" w:rsidRDefault="0089740A" w:rsidP="00E4308B">
      <w:pPr>
        <w:pStyle w:val="Content"/>
        <w:widowControl w:val="0"/>
        <w:spacing w:after="0" w:line="240" w:lineRule="auto"/>
        <w:ind w:firstLine="567"/>
        <w:rPr>
          <w:rFonts w:eastAsia="SimSun"/>
          <w:color w:val="000000" w:themeColor="text1"/>
          <w:sz w:val="28"/>
          <w:szCs w:val="28"/>
          <w:lang w:eastAsia="zh-CN" w:bidi="ar"/>
        </w:rPr>
      </w:pPr>
      <w:r w:rsidRPr="001924F6">
        <w:rPr>
          <w:rFonts w:eastAsia="SimSun"/>
          <w:color w:val="000000" w:themeColor="text1"/>
          <w:sz w:val="28"/>
          <w:szCs w:val="28"/>
          <w:lang w:eastAsia="zh-CN" w:bidi="ar"/>
        </w:rPr>
        <w:t xml:space="preserve"> - 55% dự toán ngân sách nhà nước, khoảng 28 tỷ đồng; gồm: Năm 2029: 18 tỷ đồng; năm 2030: 10 tỷ đồng</w:t>
      </w:r>
      <w:r w:rsidR="006168AD" w:rsidRPr="001924F6">
        <w:rPr>
          <w:rFonts w:eastAsia="SimSun"/>
          <w:color w:val="000000" w:themeColor="text1"/>
          <w:sz w:val="28"/>
          <w:szCs w:val="28"/>
          <w:lang w:eastAsia="zh-CN" w:bidi="ar"/>
        </w:rPr>
        <w:t>;</w:t>
      </w:r>
    </w:p>
    <w:p w14:paraId="4D074022" w14:textId="220FC7EE" w:rsidR="007B507D" w:rsidRPr="00B60D9A" w:rsidRDefault="0089740A" w:rsidP="00B60D9A">
      <w:pPr>
        <w:pStyle w:val="Content"/>
        <w:widowControl w:val="0"/>
        <w:spacing w:after="0" w:line="240" w:lineRule="auto"/>
        <w:ind w:firstLine="567"/>
        <w:rPr>
          <w:color w:val="000000" w:themeColor="text1"/>
          <w:sz w:val="28"/>
          <w:szCs w:val="28"/>
        </w:rPr>
      </w:pPr>
      <w:r w:rsidRPr="001924F6">
        <w:rPr>
          <w:rFonts w:eastAsia="SimSun"/>
          <w:color w:val="000000" w:themeColor="text1"/>
          <w:sz w:val="28"/>
          <w:szCs w:val="28"/>
          <w:lang w:eastAsia="zh-CN" w:bidi="ar"/>
        </w:rPr>
        <w:t>- N</w:t>
      </w:r>
      <w:r w:rsidRPr="001924F6">
        <w:rPr>
          <w:bCs/>
          <w:color w:val="000000" w:themeColor="text1"/>
          <w:sz w:val="28"/>
          <w:szCs w:val="28"/>
          <w:lang w:val="pt-BR"/>
        </w:rPr>
        <w:t xml:space="preserve">guồn </w:t>
      </w:r>
      <w:r w:rsidR="006168AD" w:rsidRPr="001924F6">
        <w:rPr>
          <w:color w:val="000000" w:themeColor="text1"/>
          <w:sz w:val="28"/>
          <w:szCs w:val="28"/>
        </w:rPr>
        <w:t>vốn huy động, vốn lồng ghép hợp pháp khác.</w:t>
      </w:r>
    </w:p>
    <w:bookmarkEnd w:id="16"/>
    <w:bookmarkEnd w:id="17"/>
    <w:p w14:paraId="67828E30" w14:textId="7A431293" w:rsidR="009E6914" w:rsidRPr="001924F6" w:rsidRDefault="0089740A" w:rsidP="00D8200A">
      <w:pPr>
        <w:spacing w:before="240" w:after="0" w:line="240" w:lineRule="auto"/>
        <w:jc w:val="center"/>
        <w:rPr>
          <w:rFonts w:cs="Times New Roman"/>
          <w:b/>
          <w:color w:val="000000" w:themeColor="text1"/>
          <w:sz w:val="28"/>
          <w:szCs w:val="28"/>
          <w:shd w:val="clear" w:color="auto" w:fill="FFFFFF"/>
          <w:lang w:val="pt-BR"/>
        </w:rPr>
      </w:pPr>
      <w:r w:rsidRPr="001924F6">
        <w:rPr>
          <w:rFonts w:cs="Times New Roman"/>
          <w:b/>
          <w:color w:val="000000" w:themeColor="text1"/>
          <w:sz w:val="28"/>
          <w:szCs w:val="28"/>
          <w:shd w:val="clear" w:color="auto" w:fill="FFFFFF"/>
          <w:lang w:val="pt-BR"/>
        </w:rPr>
        <w:t>Chương V</w:t>
      </w:r>
    </w:p>
    <w:p w14:paraId="1695B642" w14:textId="77777777" w:rsidR="009E6914" w:rsidRPr="001924F6" w:rsidRDefault="00181B2D" w:rsidP="00D8200A">
      <w:pPr>
        <w:pStyle w:val="Content"/>
        <w:widowControl w:val="0"/>
        <w:spacing w:before="0" w:after="0" w:line="240" w:lineRule="auto"/>
        <w:ind w:firstLine="0"/>
        <w:jc w:val="center"/>
        <w:rPr>
          <w:b/>
          <w:color w:val="000000" w:themeColor="text1"/>
          <w:sz w:val="28"/>
          <w:szCs w:val="28"/>
          <w:shd w:val="clear" w:color="auto" w:fill="FFFFFF"/>
          <w:lang w:val="pt-BR"/>
        </w:rPr>
      </w:pPr>
      <w:r w:rsidRPr="001924F6">
        <w:rPr>
          <w:b/>
          <w:color w:val="000000" w:themeColor="text1"/>
          <w:sz w:val="28"/>
          <w:szCs w:val="28"/>
          <w:shd w:val="clear" w:color="auto" w:fill="FFFFFF"/>
          <w:lang w:val="pt-BR"/>
        </w:rPr>
        <w:t>TỔ CHỨC THỰC HIỆN</w:t>
      </w:r>
    </w:p>
    <w:p w14:paraId="087DCE42" w14:textId="77777777" w:rsidR="009E6914" w:rsidRPr="001924F6" w:rsidRDefault="00181B2D" w:rsidP="00D8200A">
      <w:pPr>
        <w:pStyle w:val="Content"/>
        <w:widowControl w:val="0"/>
        <w:spacing w:before="360"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Để bảo đảm Đề án được triển khai thống nhất, đồng bộ, hiệu quả, phát huy tối đa nguồn lực của Nhà nước và xã hội, việc tổ chức thực hiện được phân công rõ trách nhiệm của từng cơ quan, đơn vị, địa phương; đồng thời tăng cường cơ chế phối hợp giữa cơ quan quản lý nhà nước, cơ sở đào tạo, doanh nghiệp và các tổ chức chính trị - xã hội.</w:t>
      </w:r>
    </w:p>
    <w:p w14:paraId="5D5E6A01"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lastRenderedPageBreak/>
        <w:t>1. Sở Dân tộc và Tôn giáo</w:t>
      </w:r>
    </w:p>
    <w:p w14:paraId="0A1592C4" w14:textId="4C2850F9" w:rsidR="009E6914" w:rsidRPr="00F37A07" w:rsidRDefault="00B60D9A" w:rsidP="00E4308B">
      <w:pPr>
        <w:pStyle w:val="Content"/>
        <w:widowControl w:val="0"/>
        <w:spacing w:after="0" w:line="240" w:lineRule="auto"/>
        <w:ind w:firstLine="567"/>
        <w:rPr>
          <w:color w:val="000000" w:themeColor="text1"/>
          <w:spacing w:val="-4"/>
          <w:sz w:val="28"/>
          <w:szCs w:val="28"/>
          <w:shd w:val="clear" w:color="auto" w:fill="FFFFFF"/>
          <w:lang w:val="pt-BR"/>
        </w:rPr>
      </w:pPr>
      <w:r>
        <w:rPr>
          <w:color w:val="000000" w:themeColor="text1"/>
          <w:spacing w:val="-4"/>
          <w:sz w:val="28"/>
          <w:szCs w:val="28"/>
          <w:shd w:val="clear" w:color="auto" w:fill="FFFFFF"/>
          <w:lang w:val="pt-BR"/>
        </w:rPr>
        <w:t xml:space="preserve">- </w:t>
      </w:r>
      <w:r w:rsidR="00181B2D" w:rsidRPr="00F37A07">
        <w:rPr>
          <w:color w:val="000000" w:themeColor="text1"/>
          <w:spacing w:val="-4"/>
          <w:sz w:val="28"/>
          <w:szCs w:val="28"/>
          <w:shd w:val="clear" w:color="auto" w:fill="FFFFFF"/>
          <w:lang w:val="pt-BR"/>
        </w:rPr>
        <w:t>Là cơ quan chủ trì tham mưu UBND thành phố tổ chức triển khai thực hiện Đề án; chủ trì xây dựng kế hoạch triển khai hằng năm; hướng dẫn, đôn đốc, kiểm tra, giám sát và tổng hợp kết quả thực hiện Đề án trên phạm vi toàn thành phố.</w:t>
      </w:r>
    </w:p>
    <w:p w14:paraId="78AC19FA" w14:textId="0F8659A2"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Chủ</w:t>
      </w:r>
      <w:r>
        <w:rPr>
          <w:color w:val="000000" w:themeColor="text1"/>
          <w:sz w:val="28"/>
          <w:szCs w:val="28"/>
          <w:shd w:val="clear" w:color="auto" w:fill="FFFFFF"/>
          <w:lang w:val="pt-BR"/>
        </w:rPr>
        <w:t xml:space="preserve"> trì, </w:t>
      </w:r>
      <w:r w:rsidR="00181B2D" w:rsidRPr="001924F6">
        <w:rPr>
          <w:color w:val="000000" w:themeColor="text1"/>
          <w:sz w:val="28"/>
          <w:szCs w:val="28"/>
          <w:shd w:val="clear" w:color="auto" w:fill="FFFFFF"/>
          <w:lang w:val="pt-BR"/>
        </w:rPr>
        <w:t>phối hợp các sở, ban, ngành, UBND các xã, phường và các cơ quan, đơn vị liên quan xây dựng các chương trình, kế hoạch, dự án thành phần để triển khai các hợp phần của Đề án; định kỳ sơ kết, tổng kết, đánh giá kết quả thực hiện, tham mưu UBND thành phố điều chỉnh, bổ sung các nhiệm vụ phù hợp với tình hình thực tế.</w:t>
      </w:r>
    </w:p>
    <w:p w14:paraId="7D6D9589" w14:textId="30294C2E"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Làm đầu mối kết nối với Bộ Dân tộc và Tôn giáo, các bộ, ngành Trung ương, các trường đại học, viện nghiên cứu, doanh nghiệp công nghệ và các tổ chức trong và ngoài nước nhằm huy động nguồn lực, chuyển giao công nghệ và mở rộng hợp tác trong quá trình triển khai Đề án.</w:t>
      </w:r>
    </w:p>
    <w:p w14:paraId="700EA393"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2. Sở Khoa học và Công nghệ</w:t>
      </w:r>
    </w:p>
    <w:p w14:paraId="7CA63383" w14:textId="3B5C609F"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Chủ trì hướng dẫn về chuyên môn, kỹ thuật trong lĩnh vực khoa học, công nghệ, đổi mới sáng tạo và chuyển đổi số; hỗ trợ lựa chọn, đánh giá các giải pháp công nghệ phù hợp với điều kiện thực tế của địa phương.</w:t>
      </w:r>
    </w:p>
    <w:p w14:paraId="0F132533" w14:textId="61F37A6B"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Phối hợp xây dựng các nền tảng số, cơ sở dữ liệu, giải pháp ứng dụng trí tuệ nhân tạo (AI), internet vạn vật (IoT), dữ liệu lớn (Big Data) và các công nghệ mới phục vụ triển khai Đề án.</w:t>
      </w:r>
    </w:p>
    <w:p w14:paraId="6C86CBB3" w14:textId="54AC3FB9"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Hỗ trợ kết nối các chương trình nghiên cứu khoa học, đổi mới sáng tạo, các nhiệm vụ khoa học và công nghệ với các nội dung của Đề án.</w:t>
      </w:r>
    </w:p>
    <w:p w14:paraId="0A417862"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3. Sở Giáo dục và Đào tạo</w:t>
      </w:r>
    </w:p>
    <w:p w14:paraId="0CB3FFE0" w14:textId="6F1588C7"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Phối hợp triển khai các hoạt động chuyển đổi số trong giáo dục; hỗ trợ các trường phổ thông dân tộc nội trú và các cơ sở giáo dục có đông học sinh là người DTTS ứng dụng công nghệ số trong dạy và học.</w:t>
      </w:r>
    </w:p>
    <w:p w14:paraId="706BF7A8" w14:textId="282D1BB4"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Phối hợp với Trường Đại học Lạc Hồng, </w:t>
      </w:r>
      <w:r w:rsidR="00181B2D" w:rsidRPr="001924F6">
        <w:rPr>
          <w:rFonts w:eastAsia="SimSun"/>
          <w:color w:val="000000" w:themeColor="text1"/>
          <w:sz w:val="28"/>
          <w:szCs w:val="28"/>
          <w:lang w:eastAsia="zh-CN" w:bidi="ar"/>
        </w:rPr>
        <w:t>Đại học Kinh tế Thành phố Hồ Chí Minh</w:t>
      </w:r>
      <w:r w:rsidR="00181B2D" w:rsidRPr="001924F6">
        <w:rPr>
          <w:color w:val="000000" w:themeColor="text1"/>
          <w:sz w:val="28"/>
          <w:szCs w:val="28"/>
          <w:shd w:val="clear" w:color="auto" w:fill="FFFFFF"/>
          <w:lang w:val="pt-BR"/>
        </w:rPr>
        <w:t xml:space="preserve"> và các cơ sở giáo dục tổ chức các chương trình STEM, AI, robot, lập trình, giáo dục số, định hướng nghề nghiệp và phát triển nguồn nhân lực số.</w:t>
      </w:r>
    </w:p>
    <w:p w14:paraId="7908EC94"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4. Sở Y tế</w:t>
      </w:r>
    </w:p>
    <w:p w14:paraId="6668D00A" w14:textId="658C80F6"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Phối hợp triển khai các nội dung về y tế số; kết nối các cơ sở khám, chữa bệnh với các Điểm hỗ trợ chuyển đổi số cộng đồng; hướng dẫn khai thác hồ sơ sức khỏe điện tử, đăng ký khám chữa bệnh trực tuyến và các tiện ích y tế số.</w:t>
      </w:r>
    </w:p>
    <w:p w14:paraId="5E020D96" w14:textId="5A3C3C86"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Phối hợp xây dựng nội dung truyền thông về chăm sóc sức khỏe; phát triển các giải pháp ứng dụng AI hỗ trợ cung cấp thông tin sức khỏe và tư vấn ban đầu cho người dân theo đúng quy định của pháp luật.</w:t>
      </w:r>
    </w:p>
    <w:p w14:paraId="0FD01A4C"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5. Sở Công Thương</w:t>
      </w:r>
    </w:p>
    <w:p w14:paraId="3D8D912E" w14:textId="53EAD4BE" w:rsidR="009E6914" w:rsidRPr="001924F6" w:rsidRDefault="00B60D9A" w:rsidP="00E4308B">
      <w:pPr>
        <w:pStyle w:val="Content"/>
        <w:widowControl w:val="0"/>
        <w:spacing w:after="0" w:line="240" w:lineRule="auto"/>
        <w:ind w:firstLine="567"/>
        <w:rPr>
          <w:rFonts w:eastAsia="SimSun"/>
          <w:color w:val="000000" w:themeColor="text1"/>
          <w:sz w:val="28"/>
          <w:szCs w:val="28"/>
          <w:lang w:eastAsia="zh-CN"/>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Phối hợp phát triển thương mại điện tử, </w:t>
      </w:r>
      <w:r w:rsidR="00181B2D" w:rsidRPr="001924F6">
        <w:rPr>
          <w:rFonts w:eastAsia="SimSun"/>
          <w:color w:val="000000" w:themeColor="text1"/>
          <w:sz w:val="28"/>
          <w:szCs w:val="28"/>
          <w:lang w:eastAsia="zh-CN"/>
        </w:rPr>
        <w:t>kết nối với các sàn thương mại điện tử trong nước và các chương trình xúc tiến thương mại đối với các sản phẩm đặc trưng của vùng đồng bào DTTS.</w:t>
      </w:r>
    </w:p>
    <w:p w14:paraId="7B0754B2" w14:textId="72F064B9"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lastRenderedPageBreak/>
        <w:t xml:space="preserve">- </w:t>
      </w:r>
      <w:r w:rsidR="00181B2D" w:rsidRPr="001924F6">
        <w:rPr>
          <w:color w:val="000000" w:themeColor="text1"/>
          <w:sz w:val="28"/>
          <w:szCs w:val="28"/>
          <w:shd w:val="clear" w:color="auto" w:fill="FFFFFF"/>
          <w:lang w:val="pt-BR"/>
        </w:rPr>
        <w:t>Hỗ trợ, hướng dẫn quảng bá các sản phẩm đặc trưng vùng đồng bào DTTS trên các sàn thương mại điện tử và mở rộng thị trường tiêu thụ sản phẩm.</w:t>
      </w:r>
    </w:p>
    <w:p w14:paraId="63491956"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6. Sở Nông nghiệp và Môi trường</w:t>
      </w:r>
    </w:p>
    <w:p w14:paraId="065DEF02" w14:textId="0B54F609"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Phối hợp hướng dẫn ứng dụng công nghệ số trong sản xuất nông nghiệp; phát triển vùng nguyên liệu, truy xuất nguồn gốc, chuyển đổi số trong sản xuất nông nghiệp và phát triển các sản phẩm OCOP.</w:t>
      </w:r>
    </w:p>
    <w:p w14:paraId="5CA6CF61" w14:textId="556F6F3D"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Phối hợp xây dựng cơ sở dữ liệu về sản phẩm nông nghiệp, thông tin thị trường và hướng dẫn người dân ứng dụng công nghệ số phục vụ sản xuất.</w:t>
      </w:r>
    </w:p>
    <w:p w14:paraId="066EAA29" w14:textId="77777777" w:rsidR="009E6914" w:rsidRPr="00B60D9A" w:rsidRDefault="00181B2D" w:rsidP="00D8200A">
      <w:pPr>
        <w:pStyle w:val="Content"/>
        <w:widowControl w:val="0"/>
        <w:spacing w:before="160"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7. Sở Văn hóa, Thể thao và Du lịch</w:t>
      </w:r>
    </w:p>
    <w:p w14:paraId="5E82AC47" w14:textId="2F0B6B4D"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Phối hợp triển khai các hoạt động số hóa văn hóa; xây dựng cơ sở dữ liệu về văn hóa các DTTS; ứng dụng công nghệ số trong bảo tồn, quảng bá bản sắc văn hóa và phát triển du lịch cộng đồng.</w:t>
      </w:r>
    </w:p>
    <w:p w14:paraId="56180146" w14:textId="64203147"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 xml:space="preserve">Hỗ trợ, </w:t>
      </w:r>
      <w:r w:rsidR="007D6ECF" w:rsidRPr="001924F6">
        <w:rPr>
          <w:color w:val="000000" w:themeColor="text1"/>
          <w:sz w:val="28"/>
          <w:szCs w:val="28"/>
          <w:shd w:val="clear" w:color="auto" w:fill="FFFFFF"/>
          <w:lang w:val="pt-BR"/>
        </w:rPr>
        <w:t>h</w:t>
      </w:r>
      <w:r w:rsidR="00181B2D" w:rsidRPr="001924F6">
        <w:rPr>
          <w:color w:val="000000" w:themeColor="text1"/>
          <w:sz w:val="28"/>
          <w:szCs w:val="28"/>
          <w:shd w:val="clear" w:color="auto" w:fill="FFFFFF"/>
          <w:lang w:val="pt-BR"/>
        </w:rPr>
        <w:t xml:space="preserve">ướng dẫn khai thác hiệu quả hệ thống nhà văn hóa để hình thành các Điểm hỗ trợ chuyển đổi số cộng đồng đa chức năng. </w:t>
      </w:r>
    </w:p>
    <w:p w14:paraId="71F5C054" w14:textId="77777777" w:rsidR="009E6914" w:rsidRPr="00B60D9A" w:rsidRDefault="00181B2D" w:rsidP="00D8200A">
      <w:pPr>
        <w:widowControl w:val="0"/>
        <w:pBdr>
          <w:top w:val="dotted" w:sz="4" w:space="0" w:color="FFFFFF"/>
          <w:left w:val="dotted" w:sz="4" w:space="0" w:color="FFFFFF"/>
          <w:bottom w:val="dotted" w:sz="4" w:space="1" w:color="FFFFFF"/>
          <w:right w:val="dotted" w:sz="4" w:space="0" w:color="FFFFFF"/>
        </w:pBdr>
        <w:spacing w:before="160" w:after="0" w:line="240" w:lineRule="auto"/>
        <w:ind w:firstLine="567"/>
        <w:rPr>
          <w:rFonts w:eastAsia="Times New Roman" w:cs="Times New Roman"/>
          <w:b/>
          <w:color w:val="000000" w:themeColor="text1"/>
          <w:sz w:val="28"/>
          <w:szCs w:val="28"/>
        </w:rPr>
      </w:pPr>
      <w:r w:rsidRPr="00B60D9A">
        <w:rPr>
          <w:rFonts w:eastAsia="Times New Roman" w:cs="Times New Roman"/>
          <w:b/>
          <w:color w:val="000000" w:themeColor="text1"/>
          <w:sz w:val="28"/>
          <w:szCs w:val="28"/>
        </w:rPr>
        <w:t>8. Sở Tài chính</w:t>
      </w:r>
    </w:p>
    <w:p w14:paraId="7BE057EA" w14:textId="4CAFBA37" w:rsidR="009E6914" w:rsidRPr="001924F6" w:rsidRDefault="00181B2D" w:rsidP="00D8200A">
      <w:pPr>
        <w:pStyle w:val="Content"/>
        <w:widowControl w:val="0"/>
        <w:spacing w:before="160" w:after="0" w:line="240" w:lineRule="auto"/>
        <w:ind w:firstLine="567"/>
        <w:rPr>
          <w:rFonts w:eastAsia="Times New Roman"/>
          <w:color w:val="000000" w:themeColor="text1"/>
          <w:sz w:val="28"/>
          <w:szCs w:val="28"/>
        </w:rPr>
      </w:pPr>
      <w:r w:rsidRPr="001924F6">
        <w:rPr>
          <w:rFonts w:eastAsia="Times New Roman"/>
          <w:color w:val="000000" w:themeColor="text1"/>
          <w:sz w:val="28"/>
          <w:szCs w:val="28"/>
        </w:rPr>
        <w:t>Trên cơ sở đề nghị của Sở Dân tộc và Tôn giáo, thẩm định của Sở chuyên ngành, khả năng cân đối ngân sách, Sở Tài chính tổng hợp, trình cấp có thẩm quyền bố trí kinh phí chi thường xuyên tro</w:t>
      </w:r>
      <w:r w:rsidR="00B60D9A">
        <w:rPr>
          <w:rFonts w:eastAsia="Times New Roman"/>
          <w:color w:val="000000" w:themeColor="text1"/>
          <w:sz w:val="28"/>
          <w:szCs w:val="28"/>
        </w:rPr>
        <w:t>ng dự toán ngân sách nhà nước hằ</w:t>
      </w:r>
      <w:r w:rsidRPr="001924F6">
        <w:rPr>
          <w:rFonts w:eastAsia="Times New Roman"/>
          <w:color w:val="000000" w:themeColor="text1"/>
          <w:sz w:val="28"/>
          <w:szCs w:val="28"/>
        </w:rPr>
        <w:t>ng năm để triển khai thực hiện các nhiệm vụ của Đề án theo đúng quy định của Luật Ngân sách nhà nước.</w:t>
      </w:r>
    </w:p>
    <w:p w14:paraId="6899A085" w14:textId="4C316776" w:rsidR="009E6914" w:rsidRPr="00B60D9A" w:rsidRDefault="00181B2D" w:rsidP="00D8200A">
      <w:pPr>
        <w:pStyle w:val="Content"/>
        <w:widowControl w:val="0"/>
        <w:spacing w:before="160" w:after="0" w:line="240" w:lineRule="auto"/>
        <w:ind w:firstLine="567"/>
        <w:rPr>
          <w:b/>
          <w:color w:val="000000" w:themeColor="text1"/>
          <w:sz w:val="28"/>
          <w:szCs w:val="28"/>
          <w:shd w:val="clear" w:color="auto" w:fill="FFFFFF"/>
          <w:lang w:val="pt-BR"/>
        </w:rPr>
      </w:pPr>
      <w:r w:rsidRPr="00B60D9A">
        <w:rPr>
          <w:rFonts w:eastAsia="Times New Roman"/>
          <w:b/>
          <w:color w:val="000000" w:themeColor="text1"/>
          <w:sz w:val="28"/>
          <w:szCs w:val="28"/>
        </w:rPr>
        <w:t xml:space="preserve">9. </w:t>
      </w:r>
      <w:r w:rsidR="00B60D9A" w:rsidRPr="00B60D9A">
        <w:rPr>
          <w:rFonts w:eastAsia="Times New Roman"/>
          <w:b/>
          <w:color w:val="000000" w:themeColor="text1"/>
          <w:sz w:val="28"/>
          <w:szCs w:val="28"/>
        </w:rPr>
        <w:t xml:space="preserve">Đề nghị </w:t>
      </w:r>
      <w:r w:rsidRPr="00B60D9A">
        <w:rPr>
          <w:b/>
          <w:color w:val="000000" w:themeColor="text1"/>
          <w:sz w:val="28"/>
          <w:szCs w:val="28"/>
          <w:shd w:val="clear" w:color="auto" w:fill="FFFFFF"/>
          <w:lang w:val="pt-BR"/>
        </w:rPr>
        <w:t>Hội Liên hiệp Phụ nữ thành phố Đồng Nai</w:t>
      </w:r>
    </w:p>
    <w:p w14:paraId="68AFF989" w14:textId="77777777" w:rsidR="009E6914" w:rsidRPr="001924F6" w:rsidRDefault="00181B2D" w:rsidP="00D8200A">
      <w:pPr>
        <w:pStyle w:val="Content"/>
        <w:widowControl w:val="0"/>
        <w:spacing w:before="160" w:after="0" w:line="240" w:lineRule="auto"/>
        <w:ind w:firstLine="567"/>
        <w:rPr>
          <w:color w:val="000000" w:themeColor="text1"/>
          <w:sz w:val="28"/>
          <w:szCs w:val="28"/>
          <w:shd w:val="clear" w:color="auto" w:fill="FFFFFF"/>
          <w:lang w:val="pt-BR"/>
        </w:rPr>
      </w:pPr>
      <w:r w:rsidRPr="001924F6">
        <w:rPr>
          <w:rFonts w:eastAsia="SimSun"/>
          <w:color w:val="000000" w:themeColor="text1"/>
          <w:sz w:val="28"/>
          <w:szCs w:val="28"/>
          <w:lang w:eastAsia="zh-CN"/>
        </w:rPr>
        <w:t>Chủ trì, phối hợp thực hiện nhiệm vụ hỗ trợ các đối tượng phụ nữ khởi nghiệp đổi mới sáng tạo, trong đó có phụ nữ vùng đồng bào DTTS&amp;MN.</w:t>
      </w:r>
    </w:p>
    <w:p w14:paraId="4204FA33" w14:textId="441A3C8C" w:rsidR="009E6914" w:rsidRPr="00B60D9A" w:rsidRDefault="00181B2D" w:rsidP="00D8200A">
      <w:pPr>
        <w:pStyle w:val="Content"/>
        <w:widowControl w:val="0"/>
        <w:spacing w:before="160"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 xml:space="preserve">10. </w:t>
      </w:r>
      <w:r w:rsidR="00B60D9A" w:rsidRPr="00B60D9A">
        <w:rPr>
          <w:b/>
          <w:bCs/>
          <w:color w:val="000000" w:themeColor="text1"/>
          <w:sz w:val="28"/>
          <w:szCs w:val="28"/>
          <w:shd w:val="clear" w:color="auto" w:fill="FFFFFF"/>
          <w:lang w:val="pt-BR"/>
        </w:rPr>
        <w:t xml:space="preserve">Đề nghị </w:t>
      </w:r>
      <w:r w:rsidRPr="00B60D9A">
        <w:rPr>
          <w:b/>
          <w:bCs/>
          <w:color w:val="000000" w:themeColor="text1"/>
          <w:sz w:val="28"/>
          <w:szCs w:val="28"/>
          <w:shd w:val="clear" w:color="auto" w:fill="FFFFFF"/>
          <w:lang w:val="pt-BR"/>
        </w:rPr>
        <w:t xml:space="preserve">Thành đoàn, Hội Nông </w:t>
      </w:r>
      <w:r w:rsidR="007D6ECF" w:rsidRPr="00B60D9A">
        <w:rPr>
          <w:b/>
          <w:bCs/>
          <w:color w:val="000000" w:themeColor="text1"/>
          <w:sz w:val="28"/>
          <w:szCs w:val="28"/>
          <w:shd w:val="clear" w:color="auto" w:fill="FFFFFF"/>
          <w:lang w:val="pt-BR"/>
        </w:rPr>
        <w:t>d</w:t>
      </w:r>
      <w:r w:rsidRPr="00B60D9A">
        <w:rPr>
          <w:b/>
          <w:bCs/>
          <w:color w:val="000000" w:themeColor="text1"/>
          <w:sz w:val="28"/>
          <w:szCs w:val="28"/>
          <w:shd w:val="clear" w:color="auto" w:fill="FFFFFF"/>
          <w:lang w:val="pt-BR"/>
        </w:rPr>
        <w:t>ân</w:t>
      </w:r>
      <w:r w:rsidR="00B60D9A" w:rsidRPr="00B60D9A">
        <w:rPr>
          <w:b/>
          <w:bCs/>
          <w:color w:val="000000" w:themeColor="text1"/>
          <w:sz w:val="28"/>
          <w:szCs w:val="28"/>
          <w:shd w:val="clear" w:color="auto" w:fill="FFFFFF"/>
          <w:lang w:val="pt-BR"/>
        </w:rPr>
        <w:t xml:space="preserve"> thành phố</w:t>
      </w:r>
    </w:p>
    <w:p w14:paraId="53FF52EA" w14:textId="3D918CFE" w:rsidR="009E6914" w:rsidRPr="00D8200A" w:rsidRDefault="00B60D9A" w:rsidP="00D8200A">
      <w:pPr>
        <w:pStyle w:val="Content"/>
        <w:widowControl w:val="0"/>
        <w:spacing w:before="160" w:after="0" w:line="240" w:lineRule="auto"/>
        <w:ind w:firstLine="567"/>
        <w:rPr>
          <w:color w:val="000000" w:themeColor="text1"/>
          <w:spacing w:val="-2"/>
          <w:sz w:val="28"/>
          <w:szCs w:val="28"/>
          <w:shd w:val="clear" w:color="auto" w:fill="FFFFFF"/>
          <w:lang w:val="pt-BR"/>
        </w:rPr>
      </w:pPr>
      <w:r w:rsidRPr="00D8200A">
        <w:rPr>
          <w:color w:val="000000" w:themeColor="text1"/>
          <w:spacing w:val="-2"/>
          <w:sz w:val="28"/>
          <w:szCs w:val="28"/>
          <w:shd w:val="clear" w:color="auto" w:fill="FFFFFF"/>
          <w:lang w:val="pt-BR"/>
        </w:rPr>
        <w:t xml:space="preserve">- </w:t>
      </w:r>
      <w:r w:rsidR="00181B2D" w:rsidRPr="00D8200A">
        <w:rPr>
          <w:color w:val="000000" w:themeColor="text1"/>
          <w:spacing w:val="-2"/>
          <w:sz w:val="28"/>
          <w:szCs w:val="28"/>
          <w:shd w:val="clear" w:color="auto" w:fill="FFFFFF"/>
          <w:lang w:val="pt-BR"/>
        </w:rPr>
        <w:t>Là lực lượng nòng cốt trong tổ chức triển khai các hoạt động của Đề án tại cơ sở.</w:t>
      </w:r>
    </w:p>
    <w:p w14:paraId="051CB36D" w14:textId="13DAC6B7"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Chủ trì xây dựng đội hình thanh niên tình nguyện chuyển đổi số; phối hợp với Tổ công nghệ số cộng đồng tổ chức hướng dẫn người dân sử dụng dịch vụ công trực tuyến, thương mại điện tử, nền tảng số và các ứng dụng AI.</w:t>
      </w:r>
    </w:p>
    <w:p w14:paraId="391C1CF6" w14:textId="4B06172C"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Định kỳ tổ chức các chương trình “Ngày hội chuyển đổi số”, “Thanh niên đồng hành cùng đồng bào DTTS”, các cuộc thi sáng tạo, STEM, AI, robot và các hoạt động trải nghiệm công nghệ.</w:t>
      </w:r>
    </w:p>
    <w:p w14:paraId="068FE455" w14:textId="43B3D1C5" w:rsidR="009E6914" w:rsidRPr="001924F6" w:rsidRDefault="00181B2D" w:rsidP="00D8200A">
      <w:pPr>
        <w:pStyle w:val="Content"/>
        <w:widowControl w:val="0"/>
        <w:spacing w:before="160" w:after="0" w:line="240" w:lineRule="auto"/>
        <w:ind w:firstLine="567"/>
        <w:rPr>
          <w:color w:val="000000" w:themeColor="text1"/>
          <w:sz w:val="28"/>
          <w:szCs w:val="28"/>
          <w:shd w:val="clear" w:color="auto" w:fill="FFFFFF"/>
          <w:lang w:val="pt-BR"/>
        </w:rPr>
      </w:pPr>
      <w:r w:rsidRPr="00B60D9A">
        <w:rPr>
          <w:rFonts w:eastAsia="Times New Roman"/>
          <w:b/>
          <w:color w:val="000000" w:themeColor="text1"/>
          <w:sz w:val="28"/>
          <w:szCs w:val="28"/>
        </w:rPr>
        <w:t>11. Các sở, ban, ngành liên quan</w:t>
      </w:r>
      <w:r w:rsidRPr="005E59A6">
        <w:rPr>
          <w:rFonts w:eastAsia="Times New Roman"/>
          <w:color w:val="000000" w:themeColor="text1"/>
          <w:sz w:val="28"/>
          <w:szCs w:val="28"/>
        </w:rPr>
        <w:t>:</w:t>
      </w:r>
      <w:r w:rsidRPr="001924F6">
        <w:rPr>
          <w:rFonts w:eastAsia="Times New Roman"/>
          <w:b/>
          <w:bCs/>
          <w:color w:val="000000" w:themeColor="text1"/>
          <w:sz w:val="28"/>
          <w:szCs w:val="28"/>
        </w:rPr>
        <w:t xml:space="preserve"> </w:t>
      </w:r>
      <w:r w:rsidRPr="001924F6">
        <w:rPr>
          <w:rFonts w:eastAsia="Times New Roman"/>
          <w:color w:val="000000" w:themeColor="text1"/>
          <w:sz w:val="28"/>
          <w:szCs w:val="28"/>
        </w:rPr>
        <w:t>Căn cứ chức năng, thẩm quyền và nhiệm vụ được giao, chủ động phối hợp Sở Dân tộc và Tôn giáo để triển khai nội dung kế hoạch theo nhiệm vụ của Đề án thuộc phạm vi, chức năng quản lý.</w:t>
      </w:r>
    </w:p>
    <w:p w14:paraId="593757FC" w14:textId="77777777" w:rsidR="009E6914" w:rsidRPr="00B60D9A" w:rsidRDefault="00181B2D" w:rsidP="00D8200A">
      <w:pPr>
        <w:pStyle w:val="Content"/>
        <w:widowControl w:val="0"/>
        <w:spacing w:before="160"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12. UBND các xã, phường</w:t>
      </w:r>
    </w:p>
    <w:p w14:paraId="3B3746D9" w14:textId="648343C9" w:rsidR="009E6914" w:rsidRPr="001924F6" w:rsidRDefault="00B60D9A" w:rsidP="00D8200A">
      <w:pPr>
        <w:pStyle w:val="Content"/>
        <w:widowControl w:val="0"/>
        <w:spacing w:before="160"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Xây dựng kế hoạch triển khai Đề án phù hợp với điều kiện thực tế của địa phương; bố trí địa điểm, cơ sở vật chất để xây dựng và vận hành các Điểm hỗ trợ chuyển đổi số cộng đồng.</w:t>
      </w:r>
    </w:p>
    <w:p w14:paraId="52A5C6AD" w14:textId="1ACC7254"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lastRenderedPageBreak/>
        <w:t xml:space="preserve">- </w:t>
      </w:r>
      <w:r w:rsidR="00181B2D" w:rsidRPr="001924F6">
        <w:rPr>
          <w:color w:val="000000" w:themeColor="text1"/>
          <w:sz w:val="28"/>
          <w:szCs w:val="28"/>
          <w:shd w:val="clear" w:color="auto" w:fill="FFFFFF"/>
          <w:lang w:val="pt-BR"/>
        </w:rPr>
        <w:t>Chỉ đạo các bộ phận chuyên môn, các tổ chức đoàn thể, Đoàn Thanh niên, Người có uy tín và già làng trong đồng bào DTTS, Tổ công nghệ số cộng đồng tham gia tuyên truyền, hướng dẫn người dân.</w:t>
      </w:r>
    </w:p>
    <w:p w14:paraId="3CC3BE81" w14:textId="304AC11B"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Định kỳ đánh giá kết quả thực hiện; đề xuất các giải pháp tháo gỡ khó khăn và nhân rộng các mô hình hiệu quả.</w:t>
      </w:r>
    </w:p>
    <w:p w14:paraId="3C7024AB" w14:textId="413EDBC8" w:rsidR="009E6914" w:rsidRPr="00B60D9A" w:rsidRDefault="00B60D9A"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 xml:space="preserve">13. Đề nghị </w:t>
      </w:r>
      <w:r w:rsidR="00181B2D" w:rsidRPr="00B60D9A">
        <w:rPr>
          <w:b/>
          <w:bCs/>
          <w:color w:val="000000" w:themeColor="text1"/>
          <w:sz w:val="28"/>
          <w:szCs w:val="28"/>
          <w:shd w:val="clear" w:color="auto" w:fill="FFFFFF"/>
          <w:lang w:val="pt-BR"/>
        </w:rPr>
        <w:t xml:space="preserve">Trường Đại học Lạc Hồng, </w:t>
      </w:r>
      <w:r w:rsidR="00181B2D" w:rsidRPr="00B60D9A">
        <w:rPr>
          <w:rFonts w:eastAsia="SimSun"/>
          <w:b/>
          <w:bCs/>
          <w:color w:val="000000" w:themeColor="text1"/>
          <w:sz w:val="28"/>
          <w:szCs w:val="28"/>
          <w:lang w:eastAsia="zh-CN" w:bidi="ar"/>
        </w:rPr>
        <w:t xml:space="preserve">Đại học Kinh tế Thành phố Hồ Chí Minh, </w:t>
      </w:r>
      <w:r w:rsidR="00181B2D" w:rsidRPr="00B60D9A">
        <w:rPr>
          <w:b/>
          <w:bCs/>
          <w:color w:val="000000" w:themeColor="text1"/>
          <w:sz w:val="28"/>
          <w:szCs w:val="28"/>
          <w:shd w:val="clear" w:color="auto" w:fill="FFFFFF"/>
          <w:lang w:val="pt-BR"/>
        </w:rPr>
        <w:t>Doanh nghiệp công nghệ và đơn vị đồng hành</w:t>
      </w:r>
    </w:p>
    <w:p w14:paraId="353B8ABD" w14:textId="3FF9C7AD"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iCs/>
          <w:color w:val="000000" w:themeColor="text1"/>
          <w:sz w:val="28"/>
          <w:szCs w:val="28"/>
          <w:shd w:val="clear" w:color="auto" w:fill="FFFFFF"/>
          <w:lang w:val="pt-BR"/>
        </w:rPr>
        <w:t xml:space="preserve">- </w:t>
      </w:r>
      <w:r w:rsidR="00181B2D" w:rsidRPr="005E59A6">
        <w:rPr>
          <w:iCs/>
          <w:color w:val="000000" w:themeColor="text1"/>
          <w:sz w:val="28"/>
          <w:szCs w:val="28"/>
          <w:shd w:val="clear" w:color="auto" w:fill="FFFFFF"/>
          <w:lang w:val="pt-BR"/>
        </w:rPr>
        <w:t xml:space="preserve">Trường Đại học Lạc Hồng, </w:t>
      </w:r>
      <w:r w:rsidR="00181B2D" w:rsidRPr="005E59A6">
        <w:rPr>
          <w:rFonts w:eastAsia="SimSun"/>
          <w:iCs/>
          <w:color w:val="000000" w:themeColor="text1"/>
          <w:sz w:val="28"/>
          <w:szCs w:val="28"/>
          <w:lang w:eastAsia="zh-CN" w:bidi="ar"/>
        </w:rPr>
        <w:t>Đại học Kinh tế Thành phố Hồ Chí Minh</w:t>
      </w:r>
      <w:r w:rsidR="00181B2D" w:rsidRPr="005E59A6">
        <w:rPr>
          <w:iCs/>
          <w:color w:val="000000" w:themeColor="text1"/>
          <w:sz w:val="28"/>
          <w:szCs w:val="28"/>
          <w:shd w:val="clear" w:color="auto" w:fill="FFFFFF"/>
          <w:lang w:val="pt-BR"/>
        </w:rPr>
        <w:t>:</w:t>
      </w:r>
      <w:r w:rsidR="00181B2D" w:rsidRPr="001924F6">
        <w:rPr>
          <w:color w:val="000000" w:themeColor="text1"/>
          <w:sz w:val="28"/>
          <w:szCs w:val="28"/>
          <w:shd w:val="clear" w:color="auto" w:fill="FFFFFF"/>
          <w:lang w:val="pt-BR"/>
        </w:rPr>
        <w:t xml:space="preserve"> Phối hợp Sở Dân tộc và Tôn giáo trong nghiên cứu, tư vấn và chuyển giao các giải pháp khoa học, công nghệ, đổi mới sáng tạo và chuyển đổi số phục vụ triển khai Đề án. Nghiên cứu xây dựng các chương trình hỗ trợ học sinh, sinh viên là người DTTS; phối hợp đào tạo nguồn nhân lực công nghệ cao; hỗ trợ nghiên cứu, thực tập, khởi nghiệp và kết nối doanh nghiệp. Phối hợp với các doanh nghiệp nghiên cứu, phát triển các giải pháp AI, robot và các nền tảng số phù hợp với nhu cầu của người dân vùng đồng bào DTTS&amp;MN.</w:t>
      </w:r>
    </w:p>
    <w:p w14:paraId="48464D9A" w14:textId="6ED6BB81"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iCs/>
          <w:color w:val="000000" w:themeColor="text1"/>
          <w:sz w:val="28"/>
          <w:szCs w:val="28"/>
          <w:shd w:val="clear" w:color="auto" w:fill="FFFFFF"/>
          <w:lang w:val="pt-BR"/>
        </w:rPr>
        <w:t xml:space="preserve">- </w:t>
      </w:r>
      <w:r w:rsidR="00181B2D" w:rsidRPr="005E59A6">
        <w:rPr>
          <w:iCs/>
          <w:color w:val="000000" w:themeColor="text1"/>
          <w:sz w:val="28"/>
          <w:szCs w:val="28"/>
          <w:shd w:val="clear" w:color="auto" w:fill="FFFFFF"/>
          <w:lang w:val="pt-BR"/>
        </w:rPr>
        <w:t>Doanh nghiệp công nghệ và đơn vị đồng hành:</w:t>
      </w:r>
      <w:r w:rsidR="00181B2D" w:rsidRPr="001924F6">
        <w:rPr>
          <w:i/>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Khuyến khích các doanh nghiệp công nghệ, doanh nghiệp AI, doanh nghiệp viễn thông, doanh nghiệp thương mại điện tử, doanh nghiệp logistics và doanh nghiệp tuyển dụng tham gia triển khai Đề án thông qua các hoạt động: Chuyển giao công nghệ</w:t>
      </w:r>
      <w:r>
        <w:rPr>
          <w:color w:val="000000" w:themeColor="text1"/>
          <w:sz w:val="28"/>
          <w:szCs w:val="28"/>
          <w:shd w:val="clear" w:color="auto" w:fill="FFFFFF"/>
          <w:lang w:val="pt-BR"/>
        </w:rPr>
        <w:t>; h</w:t>
      </w:r>
      <w:r w:rsidR="00181B2D" w:rsidRPr="001924F6">
        <w:rPr>
          <w:color w:val="000000" w:themeColor="text1"/>
          <w:sz w:val="28"/>
          <w:szCs w:val="28"/>
          <w:shd w:val="clear" w:color="auto" w:fill="FFFFFF"/>
          <w:lang w:val="pt-BR"/>
        </w:rPr>
        <w:t xml:space="preserve">ỗ trợ hạ </w:t>
      </w:r>
      <w:r w:rsidR="00181B2D" w:rsidRPr="00F37A07">
        <w:rPr>
          <w:color w:val="000000" w:themeColor="text1"/>
          <w:spacing w:val="-4"/>
          <w:sz w:val="28"/>
          <w:szCs w:val="28"/>
          <w:shd w:val="clear" w:color="auto" w:fill="FFFFFF"/>
          <w:lang w:val="pt-BR"/>
        </w:rPr>
        <w:t>tầng số</w:t>
      </w:r>
      <w:r>
        <w:rPr>
          <w:color w:val="000000" w:themeColor="text1"/>
          <w:spacing w:val="-4"/>
          <w:sz w:val="28"/>
          <w:szCs w:val="28"/>
          <w:shd w:val="clear" w:color="auto" w:fill="FFFFFF"/>
          <w:lang w:val="pt-BR"/>
        </w:rPr>
        <w:t>; t</w:t>
      </w:r>
      <w:r w:rsidR="00181B2D" w:rsidRPr="00F37A07">
        <w:rPr>
          <w:color w:val="000000" w:themeColor="text1"/>
          <w:spacing w:val="-4"/>
          <w:sz w:val="28"/>
          <w:szCs w:val="28"/>
          <w:shd w:val="clear" w:color="auto" w:fill="FFFFFF"/>
          <w:lang w:val="pt-BR"/>
        </w:rPr>
        <w:t>ài trợ thiết bị</w:t>
      </w:r>
      <w:r>
        <w:rPr>
          <w:color w:val="000000" w:themeColor="text1"/>
          <w:spacing w:val="-4"/>
          <w:sz w:val="28"/>
          <w:szCs w:val="28"/>
          <w:shd w:val="clear" w:color="auto" w:fill="FFFFFF"/>
          <w:lang w:val="pt-BR"/>
        </w:rPr>
        <w:t>; p</w:t>
      </w:r>
      <w:r w:rsidR="00181B2D" w:rsidRPr="00F37A07">
        <w:rPr>
          <w:color w:val="000000" w:themeColor="text1"/>
          <w:spacing w:val="-4"/>
          <w:sz w:val="28"/>
          <w:szCs w:val="28"/>
          <w:shd w:val="clear" w:color="auto" w:fill="FFFFFF"/>
          <w:lang w:val="pt-BR"/>
        </w:rPr>
        <w:t>hát triển phần mềm và nền tảng số</w:t>
      </w:r>
      <w:r>
        <w:rPr>
          <w:color w:val="000000" w:themeColor="text1"/>
          <w:spacing w:val="-4"/>
          <w:sz w:val="28"/>
          <w:szCs w:val="28"/>
          <w:shd w:val="clear" w:color="auto" w:fill="FFFFFF"/>
          <w:lang w:val="pt-BR"/>
        </w:rPr>
        <w:t>; h</w:t>
      </w:r>
      <w:r w:rsidR="00181B2D" w:rsidRPr="00F37A07">
        <w:rPr>
          <w:color w:val="000000" w:themeColor="text1"/>
          <w:spacing w:val="-4"/>
          <w:sz w:val="28"/>
          <w:szCs w:val="28"/>
          <w:shd w:val="clear" w:color="auto" w:fill="FFFFFF"/>
          <w:lang w:val="pt-BR"/>
        </w:rPr>
        <w:t>ỗ trợ học bổng;</w:t>
      </w:r>
      <w:r>
        <w:rPr>
          <w:color w:val="000000" w:themeColor="text1"/>
          <w:sz w:val="28"/>
          <w:szCs w:val="28"/>
          <w:shd w:val="clear" w:color="auto" w:fill="FFFFFF"/>
          <w:lang w:val="pt-BR"/>
        </w:rPr>
        <w:t xml:space="preserve"> h</w:t>
      </w:r>
      <w:r w:rsidR="00181B2D" w:rsidRPr="001924F6">
        <w:rPr>
          <w:color w:val="000000" w:themeColor="text1"/>
          <w:sz w:val="28"/>
          <w:szCs w:val="28"/>
          <w:shd w:val="clear" w:color="auto" w:fill="FFFFFF"/>
          <w:lang w:val="pt-BR"/>
        </w:rPr>
        <w:t>ỗ trợ khởi nghiệ</w:t>
      </w:r>
      <w:r>
        <w:rPr>
          <w:color w:val="000000" w:themeColor="text1"/>
          <w:sz w:val="28"/>
          <w:szCs w:val="28"/>
          <w:shd w:val="clear" w:color="auto" w:fill="FFFFFF"/>
          <w:lang w:val="pt-BR"/>
        </w:rPr>
        <w:t>p; t</w:t>
      </w:r>
      <w:r w:rsidR="00181B2D" w:rsidRPr="001924F6">
        <w:rPr>
          <w:color w:val="000000" w:themeColor="text1"/>
          <w:sz w:val="28"/>
          <w:szCs w:val="28"/>
          <w:shd w:val="clear" w:color="auto" w:fill="FFFFFF"/>
          <w:lang w:val="pt-BR"/>
        </w:rPr>
        <w:t>iếp nhận thực tậ</w:t>
      </w:r>
      <w:r>
        <w:rPr>
          <w:color w:val="000000" w:themeColor="text1"/>
          <w:sz w:val="28"/>
          <w:szCs w:val="28"/>
          <w:shd w:val="clear" w:color="auto" w:fill="FFFFFF"/>
          <w:lang w:val="pt-BR"/>
        </w:rPr>
        <w:t>p; t</w:t>
      </w:r>
      <w:r w:rsidR="00181B2D" w:rsidRPr="001924F6">
        <w:rPr>
          <w:color w:val="000000" w:themeColor="text1"/>
          <w:sz w:val="28"/>
          <w:szCs w:val="28"/>
          <w:shd w:val="clear" w:color="auto" w:fill="FFFFFF"/>
          <w:lang w:val="pt-BR"/>
        </w:rPr>
        <w:t>uyển dụng lao động là người DTTS.</w:t>
      </w:r>
    </w:p>
    <w:p w14:paraId="4C1BD7B9"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Khuyến khích doanh nghiệp phối hợp xây dựng các mô hình trình diễn công nghệ, mô hình AI, robot và các ứng dụng chuyển đổi số tại các Điểm hỗ trợ chuyển đổi số cộng đồng.</w:t>
      </w:r>
    </w:p>
    <w:p w14:paraId="632FB8AF" w14:textId="77777777" w:rsidR="009E6914" w:rsidRPr="00B60D9A" w:rsidRDefault="00181B2D" w:rsidP="00E4308B">
      <w:pPr>
        <w:pStyle w:val="Content"/>
        <w:widowControl w:val="0"/>
        <w:spacing w:after="0" w:line="240" w:lineRule="auto"/>
        <w:ind w:firstLine="567"/>
        <w:rPr>
          <w:b/>
          <w:bCs/>
          <w:color w:val="000000" w:themeColor="text1"/>
          <w:sz w:val="28"/>
          <w:szCs w:val="28"/>
          <w:shd w:val="clear" w:color="auto" w:fill="FFFFFF"/>
          <w:lang w:val="pt-BR"/>
        </w:rPr>
      </w:pPr>
      <w:r w:rsidRPr="00B60D9A">
        <w:rPr>
          <w:b/>
          <w:bCs/>
          <w:color w:val="000000" w:themeColor="text1"/>
          <w:sz w:val="28"/>
          <w:szCs w:val="28"/>
          <w:shd w:val="clear" w:color="auto" w:fill="FFFFFF"/>
          <w:lang w:val="pt-BR"/>
        </w:rPr>
        <w:t>14. Người có uy tín và già làng trong vùng đồng bào DTTS</w:t>
      </w:r>
    </w:p>
    <w:p w14:paraId="38CD01AB" w14:textId="3EE432C2" w:rsidR="009E6914" w:rsidRPr="001924F6" w:rsidRDefault="00B60D9A" w:rsidP="00E4308B">
      <w:pPr>
        <w:pStyle w:val="Content"/>
        <w:widowControl w:val="0"/>
        <w:spacing w:after="0" w:line="240" w:lineRule="auto"/>
        <w:ind w:firstLine="567"/>
        <w:rPr>
          <w:color w:val="000000" w:themeColor="text1"/>
          <w:sz w:val="28"/>
          <w:szCs w:val="28"/>
          <w:shd w:val="clear" w:color="auto" w:fill="FFFFFF"/>
          <w:lang w:val="pt-BR"/>
        </w:rPr>
      </w:pPr>
      <w:r>
        <w:rPr>
          <w:color w:val="000000" w:themeColor="text1"/>
          <w:sz w:val="28"/>
          <w:szCs w:val="28"/>
          <w:shd w:val="clear" w:color="auto" w:fill="FFFFFF"/>
          <w:lang w:val="pt-BR"/>
        </w:rPr>
        <w:t xml:space="preserve">- </w:t>
      </w:r>
      <w:r w:rsidR="00181B2D" w:rsidRPr="001924F6">
        <w:rPr>
          <w:color w:val="000000" w:themeColor="text1"/>
          <w:sz w:val="28"/>
          <w:szCs w:val="28"/>
          <w:shd w:val="clear" w:color="auto" w:fill="FFFFFF"/>
          <w:lang w:val="pt-BR"/>
        </w:rPr>
        <w:t>Phát huy vai trò là cầu nối giữa chính quyền với cộng đồng; tích cực tuyên truyền, vận động đồng bào DTTS tham gia các hoạt động của Đề án.</w:t>
      </w:r>
    </w:p>
    <w:p w14:paraId="7C45CD53" w14:textId="77906156" w:rsidR="007B507D" w:rsidRPr="00B60D9A" w:rsidRDefault="00B60D9A" w:rsidP="00B60D9A">
      <w:pPr>
        <w:pStyle w:val="Content"/>
        <w:widowControl w:val="0"/>
        <w:spacing w:after="0" w:line="240" w:lineRule="auto"/>
        <w:ind w:firstLine="567"/>
        <w:rPr>
          <w:color w:val="000000" w:themeColor="text1"/>
          <w:spacing w:val="-4"/>
          <w:sz w:val="28"/>
          <w:szCs w:val="28"/>
          <w:shd w:val="clear" w:color="auto" w:fill="FFFFFF"/>
          <w:lang w:val="pt-BR"/>
        </w:rPr>
      </w:pPr>
      <w:r>
        <w:rPr>
          <w:color w:val="000000" w:themeColor="text1"/>
          <w:spacing w:val="-4"/>
          <w:sz w:val="28"/>
          <w:szCs w:val="28"/>
          <w:shd w:val="clear" w:color="auto" w:fill="FFFFFF"/>
          <w:lang w:val="pt-BR"/>
        </w:rPr>
        <w:t xml:space="preserve">- </w:t>
      </w:r>
      <w:r w:rsidR="00181B2D" w:rsidRPr="00F37A07">
        <w:rPr>
          <w:color w:val="000000" w:themeColor="text1"/>
          <w:spacing w:val="-4"/>
          <w:sz w:val="28"/>
          <w:szCs w:val="28"/>
          <w:shd w:val="clear" w:color="auto" w:fill="FFFFFF"/>
          <w:lang w:val="pt-BR"/>
        </w:rPr>
        <w:t>Phối hợp với các đoàn thể, Tổ công nghệ số cộng đồng và chính quyền địa phương hướng dẫn người dân tiếp cận các dịch vụ số; phản ánh kịp thời những khó khăn, vướng mắc và đề xuất các giải pháp phù hợp với thực tiễn của địa phương.</w:t>
      </w:r>
    </w:p>
    <w:p w14:paraId="2111F6FC" w14:textId="4BAB0E06" w:rsidR="008A5113" w:rsidRPr="001924F6" w:rsidRDefault="00181B2D" w:rsidP="00D8200A">
      <w:pPr>
        <w:pStyle w:val="Content"/>
        <w:widowControl w:val="0"/>
        <w:spacing w:before="240" w:after="0" w:line="240" w:lineRule="auto"/>
        <w:ind w:firstLine="0"/>
        <w:jc w:val="center"/>
        <w:rPr>
          <w:color w:val="000000" w:themeColor="text1"/>
          <w:sz w:val="28"/>
          <w:szCs w:val="28"/>
          <w:shd w:val="clear" w:color="auto" w:fill="FFFFFF"/>
          <w:lang w:val="pt-BR"/>
        </w:rPr>
      </w:pPr>
      <w:r w:rsidRPr="001924F6">
        <w:rPr>
          <w:b/>
          <w:color w:val="000000" w:themeColor="text1"/>
          <w:sz w:val="28"/>
          <w:szCs w:val="28"/>
          <w:shd w:val="clear" w:color="auto" w:fill="FFFFFF"/>
          <w:lang w:val="pt-BR"/>
        </w:rPr>
        <w:t>Chương VI</w:t>
      </w:r>
    </w:p>
    <w:p w14:paraId="5AA35D59" w14:textId="493CE73B" w:rsidR="009E6914" w:rsidRPr="001924F6" w:rsidRDefault="00181B2D" w:rsidP="00D8200A">
      <w:pPr>
        <w:pStyle w:val="Content"/>
        <w:widowControl w:val="0"/>
        <w:spacing w:before="0" w:after="0" w:line="240" w:lineRule="auto"/>
        <w:ind w:firstLine="0"/>
        <w:jc w:val="center"/>
        <w:rPr>
          <w:b/>
          <w:color w:val="000000" w:themeColor="text1"/>
          <w:sz w:val="28"/>
          <w:szCs w:val="28"/>
          <w:shd w:val="clear" w:color="auto" w:fill="FFFFFF"/>
          <w:lang w:val="pt-BR"/>
        </w:rPr>
      </w:pPr>
      <w:r w:rsidRPr="001924F6">
        <w:rPr>
          <w:b/>
          <w:color w:val="000000" w:themeColor="text1"/>
          <w:sz w:val="28"/>
          <w:szCs w:val="28"/>
          <w:shd w:val="clear" w:color="auto" w:fill="FFFFFF"/>
          <w:lang w:val="pt-BR"/>
        </w:rPr>
        <w:t>KẾT LUẬN</w:t>
      </w:r>
    </w:p>
    <w:p w14:paraId="48411378" w14:textId="51F67918" w:rsidR="009E6914" w:rsidRPr="00F37A07" w:rsidRDefault="00181B2D" w:rsidP="00D8200A">
      <w:pPr>
        <w:pStyle w:val="Content"/>
        <w:widowControl w:val="0"/>
        <w:spacing w:before="240" w:after="0" w:line="240" w:lineRule="auto"/>
        <w:ind w:firstLine="567"/>
        <w:rPr>
          <w:color w:val="000000" w:themeColor="text1"/>
          <w:spacing w:val="-2"/>
          <w:sz w:val="28"/>
          <w:szCs w:val="28"/>
          <w:shd w:val="clear" w:color="auto" w:fill="FFFFFF"/>
          <w:lang w:val="pt-BR"/>
        </w:rPr>
      </w:pPr>
      <w:r w:rsidRPr="00F37A07">
        <w:rPr>
          <w:color w:val="000000" w:themeColor="text1"/>
          <w:spacing w:val="-2"/>
          <w:sz w:val="28"/>
          <w:szCs w:val="28"/>
          <w:shd w:val="clear" w:color="auto" w:fill="FFFFFF"/>
          <w:lang w:val="pt-BR"/>
        </w:rPr>
        <w:t>Việc ban hành Đề án nâng cao năng lực số cho người dân vùng đồng bào dân tộc thiểu số trên địa bàn thành phố Đồng Nai giai đoạn 2026</w:t>
      </w:r>
      <w:r w:rsidR="00B60D9A">
        <w:rPr>
          <w:color w:val="000000" w:themeColor="text1"/>
          <w:spacing w:val="-2"/>
          <w:sz w:val="28"/>
          <w:szCs w:val="28"/>
          <w:shd w:val="clear" w:color="auto" w:fill="FFFFFF"/>
          <w:lang w:val="pt-BR"/>
        </w:rPr>
        <w:t xml:space="preserve"> </w:t>
      </w:r>
      <w:r w:rsidRPr="00F37A07">
        <w:rPr>
          <w:color w:val="000000" w:themeColor="text1"/>
          <w:spacing w:val="-2"/>
          <w:sz w:val="28"/>
          <w:szCs w:val="28"/>
          <w:shd w:val="clear" w:color="auto" w:fill="FFFFFF"/>
          <w:lang w:val="pt-BR"/>
        </w:rPr>
        <w:t>-</w:t>
      </w:r>
      <w:r w:rsidR="00B60D9A">
        <w:rPr>
          <w:color w:val="000000" w:themeColor="text1"/>
          <w:spacing w:val="-2"/>
          <w:sz w:val="28"/>
          <w:szCs w:val="28"/>
          <w:shd w:val="clear" w:color="auto" w:fill="FFFFFF"/>
          <w:lang w:val="pt-BR"/>
        </w:rPr>
        <w:t xml:space="preserve"> </w:t>
      </w:r>
      <w:r w:rsidRPr="00F37A07">
        <w:rPr>
          <w:color w:val="000000" w:themeColor="text1"/>
          <w:spacing w:val="-2"/>
          <w:sz w:val="28"/>
          <w:szCs w:val="28"/>
          <w:shd w:val="clear" w:color="auto" w:fill="FFFFFF"/>
          <w:lang w:val="pt-BR"/>
        </w:rPr>
        <w:t>2030 là yêu cầu khách quan, phù hợp với chủ trương của Đảng, chính sách của Nhà nước về phát triển khoa học, công nghệ, đổi mới sáng tạo, chuyển đổi số và công tác dân tộc.</w:t>
      </w:r>
    </w:p>
    <w:p w14:paraId="0394D144"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Đề án không chỉ hướng đến mục tiêu nâng cao kỹ năng số cho người dân mà còn xây dựng một hệ sinh thái số toàn diện, kết nối giữa chính quyền, cơ sở đào tạo, doanh nghiệp và cộng đồng; tạo điều kiện để đồng bào dân tộc thiểu số được tiếp cận thuận lợi với giáo dục, y tế, việc làm, thương mại điện tử, khởi nghiệp, dịch vụ công và các thành tựu của khoa học, công nghệ.</w:t>
      </w:r>
    </w:p>
    <w:p w14:paraId="7F2CDC0A" w14:textId="0192FA48" w:rsidR="009E6914" w:rsidRPr="00D8200A" w:rsidRDefault="00181B2D" w:rsidP="00E4308B">
      <w:pPr>
        <w:pStyle w:val="Content"/>
        <w:widowControl w:val="0"/>
        <w:spacing w:after="0" w:line="240" w:lineRule="auto"/>
        <w:ind w:firstLine="567"/>
        <w:rPr>
          <w:color w:val="000000" w:themeColor="text1"/>
          <w:spacing w:val="-2"/>
          <w:sz w:val="28"/>
          <w:szCs w:val="28"/>
          <w:shd w:val="clear" w:color="auto" w:fill="FFFFFF"/>
          <w:lang w:val="pt-BR"/>
        </w:rPr>
      </w:pPr>
      <w:r w:rsidRPr="00D8200A">
        <w:rPr>
          <w:color w:val="000000" w:themeColor="text1"/>
          <w:spacing w:val="-2"/>
          <w:sz w:val="28"/>
          <w:szCs w:val="28"/>
          <w:shd w:val="clear" w:color="auto" w:fill="FFFFFF"/>
          <w:lang w:val="pt-BR"/>
        </w:rPr>
        <w:lastRenderedPageBreak/>
        <w:t xml:space="preserve">Với cách tiếp cận lấy người dân làm trung tâm, lấy Điểm hỗ trợ chuyển đổi số cộng đồng đa chức năng làm hạt nhân, lấy Đoàn Thanh niên làm lực lượng nòng cốt triển khai và phát huy vai trò của </w:t>
      </w:r>
      <w:r w:rsidR="007D6ECF" w:rsidRPr="00D8200A">
        <w:rPr>
          <w:color w:val="000000" w:themeColor="text1"/>
          <w:spacing w:val="-2"/>
          <w:sz w:val="28"/>
          <w:szCs w:val="28"/>
          <w:shd w:val="clear" w:color="auto" w:fill="FFFFFF"/>
          <w:lang w:val="pt-BR"/>
        </w:rPr>
        <w:t>n</w:t>
      </w:r>
      <w:r w:rsidRPr="00D8200A">
        <w:rPr>
          <w:color w:val="000000" w:themeColor="text1"/>
          <w:spacing w:val="-2"/>
          <w:sz w:val="28"/>
          <w:szCs w:val="28"/>
          <w:shd w:val="clear" w:color="auto" w:fill="FFFFFF"/>
          <w:lang w:val="pt-BR"/>
        </w:rPr>
        <w:t>gười có uy tín và già làng, Đề án sẽ tạo nền tảng để hình thành Cộng đồng số vùng đồng bào dân tộc thiểu số trên địa bàn thành phố Đồng Nai.</w:t>
      </w:r>
    </w:p>
    <w:p w14:paraId="770270A1"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Đề án cũng mở ra cơ chế hợp tác mới giữa Nhà nước, các doanh nghiệp công nghệ, doanh nghiệp AI, doanh nghiệp viễn thông, doanh nghiệp thương mại điện tử và các tổ chức xã hội trong nghiên cứu, chuyển giao công nghệ, đào tạo nguồn nhân lực và phát triển các mô hình chuyển đổi số phục vụ cộng đồng.</w:t>
      </w:r>
    </w:p>
    <w:p w14:paraId="33A7BA37" w14:textId="77777777" w:rsidR="009E6914" w:rsidRPr="001924F6" w:rsidRDefault="00181B2D" w:rsidP="00E4308B">
      <w:pPr>
        <w:pStyle w:val="Content"/>
        <w:widowControl w:val="0"/>
        <w:spacing w:after="0" w:line="240" w:lineRule="auto"/>
        <w:ind w:firstLine="567"/>
        <w:rPr>
          <w:color w:val="000000" w:themeColor="text1"/>
          <w:sz w:val="28"/>
          <w:szCs w:val="28"/>
          <w:shd w:val="clear" w:color="auto" w:fill="FFFFFF"/>
          <w:lang w:val="pt-BR"/>
        </w:rPr>
      </w:pPr>
      <w:r w:rsidRPr="001924F6">
        <w:rPr>
          <w:color w:val="000000" w:themeColor="text1"/>
          <w:sz w:val="28"/>
          <w:szCs w:val="28"/>
          <w:shd w:val="clear" w:color="auto" w:fill="FFFFFF"/>
          <w:lang w:val="pt-BR"/>
        </w:rPr>
        <w:t>Kết quả triển khai Đề án sẽ góp phần thực hiện hiệu quả các mục tiêu phát triển kinh tế số, xã hội số và chính quyền số; nâng cao chất lượng nguồn nhân lực, năng lực cạnh tranh của địa phương; đồng thời tạo tiền đề để Đồng Nai xây dựng và nhân rộng mô hình Cộng đồng số vùng đồng bào dân tộc thiểu số, góp phần thực hiện thắng lợi các mục tiêu phát triển nhanh và bền vững trong giai đoạn mới./.</w:t>
      </w:r>
    </w:p>
    <w:sectPr w:rsidR="009E6914" w:rsidRPr="001924F6" w:rsidSect="00132561">
      <w:headerReference w:type="default" r:id="rId9"/>
      <w:headerReference w:type="first" r:id="rId10"/>
      <w:pgSz w:w="11907" w:h="16840" w:code="9"/>
      <w:pgMar w:top="1134" w:right="1134" w:bottom="851" w:left="1134" w:header="567" w:footer="567"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5A1F3" w14:textId="77777777" w:rsidR="005D47DA" w:rsidRDefault="005D47DA">
      <w:pPr>
        <w:spacing w:line="240" w:lineRule="auto"/>
      </w:pPr>
      <w:r>
        <w:separator/>
      </w:r>
    </w:p>
  </w:endnote>
  <w:endnote w:type="continuationSeparator" w:id="0">
    <w:p w14:paraId="23951662" w14:textId="77777777" w:rsidR="005D47DA" w:rsidRDefault="005D47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等线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VNTime">
    <w:charset w:val="00"/>
    <w:family w:val="auto"/>
    <w:pitch w:val="variable"/>
    <w:sig w:usb0="00000003" w:usb1="00000000" w:usb2="00000000" w:usb3="00000000" w:csb0="00000001" w:csb1="00000000"/>
  </w:font>
  <w:font w:name="TimesNewRomanPSM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DengXian">
    <w:altName w:val="等线"/>
    <w:panose1 w:val="02010600030101010101"/>
    <w:charset w:val="80"/>
    <w:family w:val="roman"/>
    <w:notTrueType/>
    <w:pitch w:val="default"/>
  </w:font>
  <w:font w:name="Cambria Math">
    <w:panose1 w:val="02040503050406030204"/>
    <w:charset w:val="00"/>
    <w:family w:val="roman"/>
    <w:pitch w:val="variable"/>
    <w:sig w:usb0="E00006FF" w:usb1="420024FF" w:usb2="02000000" w:usb3="00000000" w:csb0="0000019F" w:csb1="00000000"/>
  </w:font>
  <w:font w:name="Google Sans">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8BC4F" w14:textId="77777777" w:rsidR="005D47DA" w:rsidRDefault="005D47DA">
      <w:pPr>
        <w:spacing w:after="0"/>
      </w:pPr>
      <w:r>
        <w:separator/>
      </w:r>
    </w:p>
  </w:footnote>
  <w:footnote w:type="continuationSeparator" w:id="0">
    <w:p w14:paraId="5875058A" w14:textId="77777777" w:rsidR="005D47DA" w:rsidRDefault="005D47D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988171"/>
      <w:docPartObj>
        <w:docPartGallery w:val="AutoText"/>
      </w:docPartObj>
    </w:sdtPr>
    <w:sdtEndPr>
      <w:rPr>
        <w:szCs w:val="28"/>
      </w:rPr>
    </w:sdtEndPr>
    <w:sdtContent>
      <w:p w14:paraId="18AB602D" w14:textId="542B51D9" w:rsidR="00EB5A39" w:rsidRDefault="00EB5A39">
        <w:pPr>
          <w:pStyle w:val="Header"/>
          <w:jc w:val="center"/>
          <w:rPr>
            <w:szCs w:val="28"/>
          </w:rPr>
        </w:pPr>
      </w:p>
      <w:p w14:paraId="71FB917C" w14:textId="5E9BA0CC" w:rsidR="00EB5A39" w:rsidRPr="00084EFD" w:rsidRDefault="005D47DA" w:rsidP="00515024">
        <w:pPr>
          <w:pStyle w:val="Header"/>
          <w:rPr>
            <w:szCs w:val="28"/>
          </w:rPr>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AFD84" w14:textId="77777777" w:rsidR="00EB5A39" w:rsidRDefault="00EB5A39">
    <w:pPr>
      <w:pStyle w:val="Header"/>
      <w:jc w:val="center"/>
    </w:pPr>
  </w:p>
  <w:p w14:paraId="599C5A2A" w14:textId="77777777" w:rsidR="00EB5A39" w:rsidRDefault="00EB5A3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7616BB"/>
    <w:multiLevelType w:val="multilevel"/>
    <w:tmpl w:val="2B7616BB"/>
    <w:lvl w:ilvl="0">
      <w:start w:val="1"/>
      <w:numFmt w:val="bullet"/>
      <w:pStyle w:val="ListDash"/>
      <w:lvlText w:val="-"/>
      <w:lvlJc w:val="left"/>
      <w:pPr>
        <w:ind w:left="22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1" w15:restartNumberingAfterBreak="0">
    <w:nsid w:val="5D7522E2"/>
    <w:multiLevelType w:val="multilevel"/>
    <w:tmpl w:val="5D7522E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5EA52911"/>
    <w:multiLevelType w:val="multilevel"/>
    <w:tmpl w:val="5EA52911"/>
    <w:lvl w:ilvl="0">
      <w:start w:val="1"/>
      <w:numFmt w:val="bullet"/>
      <w:pStyle w:val="ListPlus"/>
      <w:lvlText w:val=""/>
      <w:lvlJc w:val="center"/>
      <w:pPr>
        <w:ind w:left="1440" w:hanging="360"/>
      </w:pPr>
      <w:rPr>
        <w:rFonts w:ascii="Symbol" w:hAnsi="Symbol" w:hint="default"/>
        <w:b w:val="0"/>
        <w:bCs w:val="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66725EC1"/>
    <w:multiLevelType w:val="multilevel"/>
    <w:tmpl w:val="66725EC1"/>
    <w:lvl w:ilvl="0">
      <w:start w:val="1"/>
      <w:numFmt w:val="decimal"/>
      <w:lvlText w:val="%1."/>
      <w:lvlJc w:val="left"/>
      <w:pPr>
        <w:ind w:left="360" w:hanging="360"/>
      </w:pPr>
    </w:lvl>
    <w:lvl w:ilvl="1">
      <w:start w:val="1"/>
      <w:numFmt w:val="decimal"/>
      <w:pStyle w:val="proj31011"/>
      <w:isLgl/>
      <w:lvlText w:val="%1.%2."/>
      <w:lvlJc w:val="left"/>
      <w:pPr>
        <w:ind w:left="360" w:hanging="360"/>
      </w:pPr>
      <w:rPr>
        <w:rFonts w:hint="default"/>
        <w:b/>
        <w:bCs w:val="0"/>
        <w:i/>
        <w:iCs w:val="0"/>
      </w:rPr>
    </w:lvl>
    <w:lvl w:ilvl="2">
      <w:start w:val="1"/>
      <w:numFmt w:val="decimal"/>
      <w:pStyle w:val="ClauseSubSubNoName1"/>
      <w:isLgl/>
      <w:lvlText w:val="%1.%2.%3."/>
      <w:lvlJc w:val="left"/>
      <w:pPr>
        <w:ind w:left="2706" w:hanging="720"/>
      </w:pPr>
      <w:rPr>
        <w:rFonts w:ascii="Calibri Light" w:hAnsi="Calibri Light" w:cs="Calibri Light" w:hint="default"/>
        <w:b/>
        <w:bCs/>
        <w:sz w:val="26"/>
        <w:szCs w:val="26"/>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7C1A3208"/>
    <w:multiLevelType w:val="multilevel"/>
    <w:tmpl w:val="7C1A3208"/>
    <w:lvl w:ilvl="0">
      <w:start w:val="1"/>
      <w:numFmt w:val="bullet"/>
      <w:pStyle w:val="1gachdaudong"/>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A77"/>
    <w:rsid w:val="0000135A"/>
    <w:rsid w:val="00004330"/>
    <w:rsid w:val="000109B2"/>
    <w:rsid w:val="000217C1"/>
    <w:rsid w:val="000423C0"/>
    <w:rsid w:val="000503FF"/>
    <w:rsid w:val="000530F0"/>
    <w:rsid w:val="00057C84"/>
    <w:rsid w:val="00073F90"/>
    <w:rsid w:val="00084EFD"/>
    <w:rsid w:val="0009694F"/>
    <w:rsid w:val="000D7E3B"/>
    <w:rsid w:val="000E25A2"/>
    <w:rsid w:val="000E5F4D"/>
    <w:rsid w:val="00100973"/>
    <w:rsid w:val="00114FA9"/>
    <w:rsid w:val="001312E6"/>
    <w:rsid w:val="00132561"/>
    <w:rsid w:val="00136789"/>
    <w:rsid w:val="00141A99"/>
    <w:rsid w:val="001523F6"/>
    <w:rsid w:val="0015352F"/>
    <w:rsid w:val="00170EB3"/>
    <w:rsid w:val="00173437"/>
    <w:rsid w:val="00175B27"/>
    <w:rsid w:val="001802D0"/>
    <w:rsid w:val="00181336"/>
    <w:rsid w:val="00181B2D"/>
    <w:rsid w:val="001924F6"/>
    <w:rsid w:val="001A34E6"/>
    <w:rsid w:val="001A3817"/>
    <w:rsid w:val="001A3E1B"/>
    <w:rsid w:val="001C0DFE"/>
    <w:rsid w:val="001C1E95"/>
    <w:rsid w:val="001C2197"/>
    <w:rsid w:val="001C26C9"/>
    <w:rsid w:val="001E56EB"/>
    <w:rsid w:val="001F5CC6"/>
    <w:rsid w:val="00204370"/>
    <w:rsid w:val="0021102D"/>
    <w:rsid w:val="00212852"/>
    <w:rsid w:val="002162C9"/>
    <w:rsid w:val="00220979"/>
    <w:rsid w:val="00220E1E"/>
    <w:rsid w:val="0022197E"/>
    <w:rsid w:val="00225108"/>
    <w:rsid w:val="0023376F"/>
    <w:rsid w:val="002866B4"/>
    <w:rsid w:val="002926B5"/>
    <w:rsid w:val="00292A5C"/>
    <w:rsid w:val="002942B3"/>
    <w:rsid w:val="002B7B18"/>
    <w:rsid w:val="002C1BE5"/>
    <w:rsid w:val="002C6D72"/>
    <w:rsid w:val="002E4B09"/>
    <w:rsid w:val="002F280F"/>
    <w:rsid w:val="00301654"/>
    <w:rsid w:val="00303217"/>
    <w:rsid w:val="003043C4"/>
    <w:rsid w:val="00310CCB"/>
    <w:rsid w:val="00313F9D"/>
    <w:rsid w:val="0031749C"/>
    <w:rsid w:val="00324D25"/>
    <w:rsid w:val="003278FA"/>
    <w:rsid w:val="00331D16"/>
    <w:rsid w:val="0034769E"/>
    <w:rsid w:val="0035382D"/>
    <w:rsid w:val="003553B7"/>
    <w:rsid w:val="0036081F"/>
    <w:rsid w:val="003837E5"/>
    <w:rsid w:val="00384F50"/>
    <w:rsid w:val="003A3132"/>
    <w:rsid w:val="003A5E3B"/>
    <w:rsid w:val="003A5FCB"/>
    <w:rsid w:val="003B7B1A"/>
    <w:rsid w:val="003D0F06"/>
    <w:rsid w:val="003D2279"/>
    <w:rsid w:val="003D5ACB"/>
    <w:rsid w:val="003F6124"/>
    <w:rsid w:val="00417E3A"/>
    <w:rsid w:val="004240E9"/>
    <w:rsid w:val="00452B3F"/>
    <w:rsid w:val="00454BA6"/>
    <w:rsid w:val="00461AAC"/>
    <w:rsid w:val="0046422B"/>
    <w:rsid w:val="00471161"/>
    <w:rsid w:val="00473D76"/>
    <w:rsid w:val="00480F61"/>
    <w:rsid w:val="0049514D"/>
    <w:rsid w:val="004A2631"/>
    <w:rsid w:val="004A34DA"/>
    <w:rsid w:val="004A72DB"/>
    <w:rsid w:val="004B7BA6"/>
    <w:rsid w:val="004C3A17"/>
    <w:rsid w:val="004C480D"/>
    <w:rsid w:val="004D2AF5"/>
    <w:rsid w:val="004E3F82"/>
    <w:rsid w:val="004F003C"/>
    <w:rsid w:val="00506AC6"/>
    <w:rsid w:val="00515024"/>
    <w:rsid w:val="005426B8"/>
    <w:rsid w:val="00553B5F"/>
    <w:rsid w:val="00560A74"/>
    <w:rsid w:val="00566357"/>
    <w:rsid w:val="005A1777"/>
    <w:rsid w:val="005A24E3"/>
    <w:rsid w:val="005B2FBC"/>
    <w:rsid w:val="005B4FE7"/>
    <w:rsid w:val="005C005A"/>
    <w:rsid w:val="005C27D4"/>
    <w:rsid w:val="005C2D90"/>
    <w:rsid w:val="005D01AE"/>
    <w:rsid w:val="005D47DA"/>
    <w:rsid w:val="005E2DD0"/>
    <w:rsid w:val="005E301F"/>
    <w:rsid w:val="005E59A6"/>
    <w:rsid w:val="0060130B"/>
    <w:rsid w:val="006109B4"/>
    <w:rsid w:val="006168AD"/>
    <w:rsid w:val="0061742B"/>
    <w:rsid w:val="00634B80"/>
    <w:rsid w:val="00641B46"/>
    <w:rsid w:val="00641CA8"/>
    <w:rsid w:val="006453CB"/>
    <w:rsid w:val="00651EC6"/>
    <w:rsid w:val="00661B8C"/>
    <w:rsid w:val="006744D0"/>
    <w:rsid w:val="00684866"/>
    <w:rsid w:val="006941B0"/>
    <w:rsid w:val="006A4D43"/>
    <w:rsid w:val="006A685F"/>
    <w:rsid w:val="006B0837"/>
    <w:rsid w:val="006B2A16"/>
    <w:rsid w:val="006B476A"/>
    <w:rsid w:val="006B61CA"/>
    <w:rsid w:val="006C1529"/>
    <w:rsid w:val="006D21B3"/>
    <w:rsid w:val="006D2464"/>
    <w:rsid w:val="006E0269"/>
    <w:rsid w:val="007044E3"/>
    <w:rsid w:val="007135A1"/>
    <w:rsid w:val="0072601C"/>
    <w:rsid w:val="00730B81"/>
    <w:rsid w:val="00734646"/>
    <w:rsid w:val="0073797D"/>
    <w:rsid w:val="00747A3D"/>
    <w:rsid w:val="00747E5F"/>
    <w:rsid w:val="007631C1"/>
    <w:rsid w:val="007678A5"/>
    <w:rsid w:val="00771B2C"/>
    <w:rsid w:val="00785BA3"/>
    <w:rsid w:val="00793D0F"/>
    <w:rsid w:val="007A5246"/>
    <w:rsid w:val="007B507D"/>
    <w:rsid w:val="007B51C7"/>
    <w:rsid w:val="007C24A2"/>
    <w:rsid w:val="007D5E39"/>
    <w:rsid w:val="007D6DEB"/>
    <w:rsid w:val="007D6ECF"/>
    <w:rsid w:val="007E1175"/>
    <w:rsid w:val="007E3562"/>
    <w:rsid w:val="007F4A6C"/>
    <w:rsid w:val="007F619A"/>
    <w:rsid w:val="007F6EA8"/>
    <w:rsid w:val="00806ECF"/>
    <w:rsid w:val="00816089"/>
    <w:rsid w:val="00833C16"/>
    <w:rsid w:val="00834E0C"/>
    <w:rsid w:val="008458D6"/>
    <w:rsid w:val="00863C2A"/>
    <w:rsid w:val="0087216C"/>
    <w:rsid w:val="00876125"/>
    <w:rsid w:val="0089740A"/>
    <w:rsid w:val="008A3BE5"/>
    <w:rsid w:val="008A5113"/>
    <w:rsid w:val="008B3392"/>
    <w:rsid w:val="008B4E40"/>
    <w:rsid w:val="008C191C"/>
    <w:rsid w:val="008C6540"/>
    <w:rsid w:val="008D2D7E"/>
    <w:rsid w:val="008D4F08"/>
    <w:rsid w:val="008E15AC"/>
    <w:rsid w:val="008F0355"/>
    <w:rsid w:val="008F136B"/>
    <w:rsid w:val="008F3701"/>
    <w:rsid w:val="008F7F90"/>
    <w:rsid w:val="00913711"/>
    <w:rsid w:val="00915B9C"/>
    <w:rsid w:val="00932011"/>
    <w:rsid w:val="009406B1"/>
    <w:rsid w:val="0094149A"/>
    <w:rsid w:val="009457F1"/>
    <w:rsid w:val="00955ED5"/>
    <w:rsid w:val="009564BD"/>
    <w:rsid w:val="009710B9"/>
    <w:rsid w:val="00971ED8"/>
    <w:rsid w:val="009872E3"/>
    <w:rsid w:val="00987792"/>
    <w:rsid w:val="009926A8"/>
    <w:rsid w:val="009937A3"/>
    <w:rsid w:val="009B440C"/>
    <w:rsid w:val="009B4ECA"/>
    <w:rsid w:val="009C0022"/>
    <w:rsid w:val="009C7FB0"/>
    <w:rsid w:val="009D6E09"/>
    <w:rsid w:val="009E1752"/>
    <w:rsid w:val="009E32B5"/>
    <w:rsid w:val="009E3E79"/>
    <w:rsid w:val="009E6914"/>
    <w:rsid w:val="009E6FC7"/>
    <w:rsid w:val="009E739C"/>
    <w:rsid w:val="009E7A77"/>
    <w:rsid w:val="009F0802"/>
    <w:rsid w:val="00A0477F"/>
    <w:rsid w:val="00A11A48"/>
    <w:rsid w:val="00A231BB"/>
    <w:rsid w:val="00A45C12"/>
    <w:rsid w:val="00A4769E"/>
    <w:rsid w:val="00A47F26"/>
    <w:rsid w:val="00A54614"/>
    <w:rsid w:val="00A55C91"/>
    <w:rsid w:val="00A60A09"/>
    <w:rsid w:val="00A6700F"/>
    <w:rsid w:val="00A705CE"/>
    <w:rsid w:val="00A81172"/>
    <w:rsid w:val="00A939CD"/>
    <w:rsid w:val="00A947CC"/>
    <w:rsid w:val="00AC0BC1"/>
    <w:rsid w:val="00AC0F5C"/>
    <w:rsid w:val="00AC2177"/>
    <w:rsid w:val="00AE6F92"/>
    <w:rsid w:val="00AE7DF0"/>
    <w:rsid w:val="00AF04D8"/>
    <w:rsid w:val="00B0606A"/>
    <w:rsid w:val="00B15836"/>
    <w:rsid w:val="00B1757E"/>
    <w:rsid w:val="00B23C1F"/>
    <w:rsid w:val="00B23F33"/>
    <w:rsid w:val="00B26918"/>
    <w:rsid w:val="00B301F4"/>
    <w:rsid w:val="00B337CB"/>
    <w:rsid w:val="00B34BE4"/>
    <w:rsid w:val="00B47696"/>
    <w:rsid w:val="00B504B0"/>
    <w:rsid w:val="00B60D9A"/>
    <w:rsid w:val="00B926CB"/>
    <w:rsid w:val="00BA37AE"/>
    <w:rsid w:val="00BA55B9"/>
    <w:rsid w:val="00BA5A0B"/>
    <w:rsid w:val="00BB1819"/>
    <w:rsid w:val="00BB3688"/>
    <w:rsid w:val="00BB545B"/>
    <w:rsid w:val="00BC4918"/>
    <w:rsid w:val="00BC4FBC"/>
    <w:rsid w:val="00BD4F65"/>
    <w:rsid w:val="00BD77DC"/>
    <w:rsid w:val="00BE1053"/>
    <w:rsid w:val="00BE270E"/>
    <w:rsid w:val="00BF4183"/>
    <w:rsid w:val="00C014AC"/>
    <w:rsid w:val="00C0246A"/>
    <w:rsid w:val="00C21390"/>
    <w:rsid w:val="00C273D7"/>
    <w:rsid w:val="00C27AFC"/>
    <w:rsid w:val="00C32E9A"/>
    <w:rsid w:val="00C34CF7"/>
    <w:rsid w:val="00C44849"/>
    <w:rsid w:val="00C52C79"/>
    <w:rsid w:val="00C609F4"/>
    <w:rsid w:val="00C60C4F"/>
    <w:rsid w:val="00C65227"/>
    <w:rsid w:val="00C8130F"/>
    <w:rsid w:val="00C926D5"/>
    <w:rsid w:val="00C94625"/>
    <w:rsid w:val="00C95975"/>
    <w:rsid w:val="00CB430D"/>
    <w:rsid w:val="00CB4ED7"/>
    <w:rsid w:val="00CD6692"/>
    <w:rsid w:val="00CD793C"/>
    <w:rsid w:val="00CE1753"/>
    <w:rsid w:val="00CE311C"/>
    <w:rsid w:val="00CE3B04"/>
    <w:rsid w:val="00CE6971"/>
    <w:rsid w:val="00D02DE7"/>
    <w:rsid w:val="00D1377D"/>
    <w:rsid w:val="00D14452"/>
    <w:rsid w:val="00D231F3"/>
    <w:rsid w:val="00D34320"/>
    <w:rsid w:val="00D357AA"/>
    <w:rsid w:val="00D422F6"/>
    <w:rsid w:val="00D430AA"/>
    <w:rsid w:val="00D512AC"/>
    <w:rsid w:val="00D5335B"/>
    <w:rsid w:val="00D538D4"/>
    <w:rsid w:val="00D70D8B"/>
    <w:rsid w:val="00D76E58"/>
    <w:rsid w:val="00D77004"/>
    <w:rsid w:val="00D8200A"/>
    <w:rsid w:val="00DA1A3C"/>
    <w:rsid w:val="00DC087D"/>
    <w:rsid w:val="00DC2964"/>
    <w:rsid w:val="00DC48AC"/>
    <w:rsid w:val="00DD1D32"/>
    <w:rsid w:val="00DE0040"/>
    <w:rsid w:val="00DE1DC2"/>
    <w:rsid w:val="00DF4A7D"/>
    <w:rsid w:val="00DF6137"/>
    <w:rsid w:val="00DF6842"/>
    <w:rsid w:val="00E03570"/>
    <w:rsid w:val="00E11312"/>
    <w:rsid w:val="00E170C8"/>
    <w:rsid w:val="00E25A03"/>
    <w:rsid w:val="00E27E3B"/>
    <w:rsid w:val="00E357A8"/>
    <w:rsid w:val="00E36601"/>
    <w:rsid w:val="00E3718A"/>
    <w:rsid w:val="00E409F8"/>
    <w:rsid w:val="00E4308B"/>
    <w:rsid w:val="00E4391E"/>
    <w:rsid w:val="00E52AEA"/>
    <w:rsid w:val="00E55C24"/>
    <w:rsid w:val="00E563E0"/>
    <w:rsid w:val="00E60C0F"/>
    <w:rsid w:val="00E7236C"/>
    <w:rsid w:val="00E80CB7"/>
    <w:rsid w:val="00E81A3C"/>
    <w:rsid w:val="00E90C36"/>
    <w:rsid w:val="00E9174F"/>
    <w:rsid w:val="00E93F62"/>
    <w:rsid w:val="00EB03E3"/>
    <w:rsid w:val="00EB27EA"/>
    <w:rsid w:val="00EB5A39"/>
    <w:rsid w:val="00ED46E4"/>
    <w:rsid w:val="00EE36FC"/>
    <w:rsid w:val="00F14C2A"/>
    <w:rsid w:val="00F26A26"/>
    <w:rsid w:val="00F274E1"/>
    <w:rsid w:val="00F31504"/>
    <w:rsid w:val="00F32B1D"/>
    <w:rsid w:val="00F37A07"/>
    <w:rsid w:val="00F415E3"/>
    <w:rsid w:val="00F4509A"/>
    <w:rsid w:val="00F46A68"/>
    <w:rsid w:val="00F47A7D"/>
    <w:rsid w:val="00F977A2"/>
    <w:rsid w:val="00FA1753"/>
    <w:rsid w:val="00FC0486"/>
    <w:rsid w:val="00FC2284"/>
    <w:rsid w:val="00FD1207"/>
    <w:rsid w:val="00FD709A"/>
    <w:rsid w:val="00FE2488"/>
    <w:rsid w:val="00FF43F7"/>
    <w:rsid w:val="1A8E2BB2"/>
    <w:rsid w:val="5DAC4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E174CF3"/>
  <w15:docId w15:val="{1C321A16-A965-4FBE-B739-A272D060F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qFormat="1"/>
    <w:lsdException w:name="annotation text" w:uiPriority="0"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unhideWhenUsed="1" w:qFormat="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324" w:lineRule="auto"/>
      <w:jc w:val="both"/>
    </w:pPr>
    <w:rPr>
      <w:rFonts w:ascii="Times New Roman" w:hAnsi="Times New Roman"/>
      <w:kern w:val="2"/>
      <w:sz w:val="26"/>
      <w:szCs w:val="22"/>
      <w14:ligatures w14:val="standardContextual"/>
    </w:rPr>
  </w:style>
  <w:style w:type="paragraph" w:styleId="Heading1">
    <w:name w:val="heading 1"/>
    <w:basedOn w:val="Normal"/>
    <w:next w:val="Normal"/>
    <w:link w:val="Heading1Char"/>
    <w:uiPriority w:val="9"/>
    <w:qFormat/>
    <w:pPr>
      <w:tabs>
        <w:tab w:val="left" w:pos="567"/>
      </w:tabs>
      <w:spacing w:before="240" w:after="240" w:line="276" w:lineRule="auto"/>
      <w:ind w:left="357" w:hanging="357"/>
      <w:jc w:val="left"/>
      <w:outlineLvl w:val="0"/>
    </w:pPr>
    <w:rPr>
      <w:rFonts w:eastAsia="Times New Roman" w:cs="Times New Roman"/>
      <w:b/>
      <w:kern w:val="0"/>
      <w:sz w:val="28"/>
      <w:szCs w:val="26"/>
      <w:lang w:val="vi-VN"/>
      <w14:ligatures w14:val="none"/>
    </w:rPr>
  </w:style>
  <w:style w:type="paragraph" w:styleId="Heading2">
    <w:name w:val="heading 2"/>
    <w:basedOn w:val="Normal"/>
    <w:next w:val="Normal"/>
    <w:link w:val="Heading2Char"/>
    <w:autoRedefine/>
    <w:uiPriority w:val="9"/>
    <w:unhideWhenUsed/>
    <w:qFormat/>
    <w:pPr>
      <w:keepNext/>
      <w:keepLines/>
      <w:spacing w:before="120" w:after="0"/>
      <w:jc w:val="center"/>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pPr>
      <w:keepNext/>
      <w:keepLines/>
      <w:spacing w:before="120" w:after="0"/>
      <w:jc w:val="left"/>
      <w:outlineLvl w:val="3"/>
    </w:pPr>
    <w:rPr>
      <w:rFonts w:eastAsiaTheme="majorEastAsia" w:cstheme="majorBidi"/>
      <w:i/>
      <w:iCs/>
    </w:rPr>
  </w:style>
  <w:style w:type="paragraph" w:styleId="Heading5">
    <w:name w:val="heading 5"/>
    <w:basedOn w:val="Normal"/>
    <w:next w:val="Normal"/>
    <w:link w:val="Heading5Char"/>
    <w:uiPriority w:val="9"/>
    <w:semiHidden/>
    <w:unhideWhenUsed/>
    <w:qFormat/>
    <w:pPr>
      <w:keepNext/>
      <w:keepLines/>
      <w:spacing w:before="40" w:after="0" w:line="288" w:lineRule="auto"/>
      <w:outlineLvl w:val="4"/>
    </w:pPr>
    <w:rPr>
      <w:rFonts w:ascii="Calibri Light" w:eastAsia="Times New Roman" w:hAnsi="Calibri Light" w:cs="Times New Roman"/>
      <w:color w:val="2F5496"/>
      <w:kern w:val="0"/>
      <w:sz w:val="28"/>
      <w14:ligatures w14:val="none"/>
    </w:rPr>
  </w:style>
  <w:style w:type="paragraph" w:styleId="Heading6">
    <w:name w:val="heading 6"/>
    <w:basedOn w:val="Normal"/>
    <w:next w:val="Normal"/>
    <w:link w:val="Heading6Char"/>
    <w:uiPriority w:val="9"/>
    <w:semiHidden/>
    <w:unhideWhenUsed/>
    <w:qFormat/>
    <w:pPr>
      <w:keepNext/>
      <w:keepLines/>
      <w:spacing w:before="40" w:after="0" w:line="288" w:lineRule="auto"/>
      <w:outlineLvl w:val="5"/>
    </w:pPr>
    <w:rPr>
      <w:rFonts w:ascii="Calibri Light" w:eastAsia="Times New Roman" w:hAnsi="Calibri Light" w:cs="Times New Roman"/>
      <w:color w:val="1F3763"/>
      <w:kern w:val="0"/>
      <w:sz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eastAsia="Calibri" w:hAnsi="Segoe UI" w:cs="Segoe UI"/>
      <w:kern w:val="0"/>
      <w:sz w:val="18"/>
      <w:szCs w:val="18"/>
      <w14:ligatures w14:val="none"/>
    </w:rPr>
  </w:style>
  <w:style w:type="paragraph" w:styleId="BodyText">
    <w:name w:val="Body Text"/>
    <w:basedOn w:val="Normal"/>
    <w:link w:val="BodyTextChar1"/>
    <w:qFormat/>
    <w:pPr>
      <w:widowControl w:val="0"/>
      <w:shd w:val="clear" w:color="auto" w:fill="FFFFFF"/>
      <w:spacing w:after="100" w:line="240" w:lineRule="auto"/>
      <w:ind w:firstLine="400"/>
      <w:jc w:val="center"/>
    </w:pPr>
    <w:rPr>
      <w:rFonts w:asciiTheme="minorHAnsi" w:hAnsiTheme="minorHAnsi" w:cs="Times New Roman"/>
      <w:sz w:val="22"/>
    </w:rPr>
  </w:style>
  <w:style w:type="paragraph" w:styleId="Caption">
    <w:name w:val="caption"/>
    <w:basedOn w:val="Normal"/>
    <w:next w:val="Normal"/>
    <w:autoRedefine/>
    <w:uiPriority w:val="35"/>
    <w:semiHidden/>
    <w:unhideWhenUsed/>
    <w:qFormat/>
    <w:pPr>
      <w:spacing w:after="200" w:line="240" w:lineRule="auto"/>
      <w:jc w:val="center"/>
    </w:pPr>
    <w:rPr>
      <w:i/>
      <w:iCs/>
      <w:sz w:val="24"/>
      <w:szCs w:val="18"/>
    </w:rPr>
  </w:style>
  <w:style w:type="character" w:styleId="CommentReference">
    <w:name w:val="annotation reference"/>
    <w:unhideWhenUsed/>
    <w:qFormat/>
    <w:rPr>
      <w:sz w:val="16"/>
      <w:szCs w:val="16"/>
    </w:rPr>
  </w:style>
  <w:style w:type="paragraph" w:styleId="CommentText">
    <w:name w:val="annotation text"/>
    <w:basedOn w:val="Normal"/>
    <w:link w:val="CommentTextChar"/>
    <w:unhideWhenUsed/>
    <w:qFormat/>
    <w:pPr>
      <w:spacing w:before="120" w:after="0" w:line="240" w:lineRule="auto"/>
    </w:pPr>
    <w:rPr>
      <w:rFonts w:eastAsia="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rFonts w:eastAsia="Calibri" w:cs="Times New Roman"/>
      <w:kern w:val="0"/>
      <w:sz w:val="20"/>
      <w:szCs w:val="20"/>
      <w14:ligatures w14:val="none"/>
    </w:rPr>
  </w:style>
  <w:style w:type="character" w:styleId="FollowedHyperlink">
    <w:name w:val="FollowedHyperlink"/>
    <w:uiPriority w:val="99"/>
    <w:semiHidden/>
    <w:unhideWhenUsed/>
    <w:rPr>
      <w:color w:val="954F72"/>
      <w:u w:val="single"/>
    </w:rPr>
  </w:style>
  <w:style w:type="paragraph" w:styleId="Footer">
    <w:name w:val="footer"/>
    <w:basedOn w:val="Normal"/>
    <w:link w:val="FooterChar"/>
    <w:uiPriority w:val="99"/>
    <w:unhideWhenUsed/>
    <w:pPr>
      <w:tabs>
        <w:tab w:val="center" w:pos="4680"/>
        <w:tab w:val="right" w:pos="9360"/>
      </w:tabs>
      <w:spacing w:after="0" w:line="240" w:lineRule="auto"/>
    </w:pPr>
    <w:rPr>
      <w:rFonts w:eastAsia="Calibri" w:cs="Times New Roman"/>
      <w:kern w:val="0"/>
      <w:sz w:val="28"/>
      <w14:ligatures w14:val="none"/>
    </w:rPr>
  </w:style>
  <w:style w:type="character" w:styleId="FootnoteReference">
    <w:name w:val="footnote reference"/>
    <w:link w:val="ftrefCharChar"/>
    <w:uiPriority w:val="99"/>
    <w:unhideWhenUsed/>
    <w:qFormat/>
    <w:rPr>
      <w:vertAlign w:val="superscript"/>
    </w:rPr>
  </w:style>
  <w:style w:type="paragraph" w:customStyle="1" w:styleId="ftrefCharChar">
    <w:name w:val="ftref Char Char"/>
    <w:basedOn w:val="Normal"/>
    <w:link w:val="FootnoteReference"/>
    <w:uiPriority w:val="99"/>
    <w:qFormat/>
    <w:pPr>
      <w:spacing w:before="100" w:after="0" w:line="240" w:lineRule="exact"/>
      <w:jc w:val="left"/>
    </w:pPr>
    <w:rPr>
      <w:rFonts w:asciiTheme="minorHAnsi" w:hAnsiTheme="minorHAnsi"/>
      <w:sz w:val="22"/>
      <w:vertAlign w:val="superscript"/>
    </w:rPr>
  </w:style>
  <w:style w:type="paragraph" w:styleId="FootnoteText">
    <w:name w:val="footnote text"/>
    <w:basedOn w:val="Normal"/>
    <w:link w:val="FootnoteTextChar"/>
    <w:uiPriority w:val="99"/>
    <w:unhideWhenUsed/>
    <w:qFormat/>
    <w:pPr>
      <w:spacing w:after="0" w:line="240" w:lineRule="auto"/>
    </w:pPr>
    <w:rPr>
      <w:rFonts w:eastAsia="Calibri" w:cs="Times New Roman"/>
      <w:kern w:val="0"/>
      <w:sz w:val="20"/>
      <w:szCs w:val="20"/>
      <w14:ligatures w14:val="none"/>
    </w:rPr>
  </w:style>
  <w:style w:type="paragraph" w:styleId="Header">
    <w:name w:val="header"/>
    <w:basedOn w:val="Normal"/>
    <w:link w:val="HeaderChar"/>
    <w:uiPriority w:val="99"/>
    <w:unhideWhenUsed/>
    <w:pPr>
      <w:tabs>
        <w:tab w:val="center" w:pos="4680"/>
        <w:tab w:val="right" w:pos="9360"/>
      </w:tabs>
      <w:spacing w:after="0" w:line="240" w:lineRule="auto"/>
    </w:pPr>
    <w:rPr>
      <w:rFonts w:eastAsia="Calibri" w:cs="Times New Roman"/>
      <w:kern w:val="0"/>
      <w:sz w:val="28"/>
      <w14:ligatures w14:val="none"/>
    </w:rPr>
  </w:style>
  <w:style w:type="character" w:styleId="HTMLCite">
    <w:name w:val="HTML Cite"/>
    <w:basedOn w:val="DefaultParagraphFont"/>
    <w:uiPriority w:val="99"/>
    <w:semiHidden/>
    <w:unhideWhenUsed/>
    <w:rPr>
      <w:i/>
      <w:iCs/>
    </w:rPr>
  </w:style>
  <w:style w:type="character" w:styleId="HTMLTypewriter">
    <w:name w:val="HTML Typewriter"/>
    <w:uiPriority w:val="99"/>
    <w:unhideWhenUsed/>
    <w:qFormat/>
    <w:rPr>
      <w:rFonts w:ascii="Courier New" w:eastAsia="Times New Roman" w:hAnsi="Courier New" w:cs="Courier New"/>
      <w:sz w:val="20"/>
      <w:szCs w:val="20"/>
    </w:rPr>
  </w:style>
  <w:style w:type="character" w:styleId="Hyperlink">
    <w:name w:val="Hyperlink"/>
    <w:uiPriority w:val="99"/>
    <w:unhideWhenUsed/>
    <w:qFormat/>
    <w:rPr>
      <w:color w:val="0563C1"/>
      <w:u w:val="single"/>
    </w:rPr>
  </w:style>
  <w:style w:type="paragraph" w:styleId="NormalWeb">
    <w:name w:val="Normal (Web)"/>
    <w:basedOn w:val="Normal"/>
    <w:link w:val="NormalWebChar"/>
    <w:uiPriority w:val="99"/>
    <w:unhideWhenUsed/>
    <w:qFormat/>
    <w:pPr>
      <w:spacing w:before="100" w:beforeAutospacing="1" w:after="100" w:afterAutospacing="1" w:line="240" w:lineRule="auto"/>
      <w:jc w:val="left"/>
    </w:pPr>
    <w:rPr>
      <w:rFonts w:eastAsia="Times New Roman" w:cs="Times New Roman"/>
      <w:kern w:val="0"/>
      <w:sz w:val="24"/>
      <w:szCs w:val="24"/>
      <w14:ligatures w14:val="none"/>
    </w:rPr>
  </w:style>
  <w:style w:type="character" w:styleId="Strong">
    <w:name w:val="Strong"/>
    <w:uiPriority w:val="22"/>
    <w:qFormat/>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pPr>
      <w:tabs>
        <w:tab w:val="right" w:leader="dot" w:pos="9062"/>
      </w:tabs>
      <w:spacing w:before="80" w:after="80" w:line="360" w:lineRule="exact"/>
    </w:pPr>
    <w:rPr>
      <w:rFonts w:eastAsia="Calibri" w:cs="Times New Roman"/>
      <w:b/>
      <w:kern w:val="0"/>
      <w:sz w:val="28"/>
      <w:szCs w:val="28"/>
      <w14:ligatures w14:val="none"/>
    </w:rPr>
  </w:style>
  <w:style w:type="paragraph" w:styleId="TOC2">
    <w:name w:val="toc 2"/>
    <w:basedOn w:val="Normal"/>
    <w:next w:val="Normal"/>
    <w:autoRedefine/>
    <w:uiPriority w:val="39"/>
    <w:unhideWhenUsed/>
    <w:qFormat/>
    <w:pPr>
      <w:tabs>
        <w:tab w:val="left" w:pos="284"/>
        <w:tab w:val="left" w:pos="426"/>
        <w:tab w:val="right" w:leader="dot" w:pos="9062"/>
      </w:tabs>
      <w:spacing w:after="0" w:line="240" w:lineRule="auto"/>
    </w:pPr>
    <w:rPr>
      <w:rFonts w:eastAsia="Calibri" w:cs="Times New Roman"/>
      <w:b/>
      <w:kern w:val="0"/>
      <w:sz w:val="28"/>
      <w14:ligatures w14:val="none"/>
    </w:rPr>
  </w:style>
  <w:style w:type="paragraph" w:styleId="TOC3">
    <w:name w:val="toc 3"/>
    <w:basedOn w:val="Normal"/>
    <w:next w:val="Normal"/>
    <w:autoRedefine/>
    <w:uiPriority w:val="39"/>
    <w:unhideWhenUsed/>
    <w:pPr>
      <w:tabs>
        <w:tab w:val="left" w:pos="284"/>
        <w:tab w:val="right" w:leader="dot" w:pos="9062"/>
      </w:tabs>
      <w:spacing w:before="80" w:after="80" w:line="360" w:lineRule="exact"/>
    </w:pPr>
    <w:rPr>
      <w:rFonts w:eastAsia="Calibri" w:cs="Times New Roman"/>
      <w:b/>
      <w:i/>
      <w:kern w:val="0"/>
      <w:sz w:val="28"/>
      <w:szCs w:val="28"/>
      <w:lang w:val="pt-BR"/>
      <w14:ligatures w14:val="none"/>
    </w:rPr>
  </w:style>
  <w:style w:type="paragraph" w:styleId="TOC4">
    <w:name w:val="toc 4"/>
    <w:basedOn w:val="Normal"/>
    <w:next w:val="Normal"/>
    <w:autoRedefine/>
    <w:uiPriority w:val="39"/>
    <w:unhideWhenUsed/>
    <w:pPr>
      <w:spacing w:before="120" w:after="100" w:line="288" w:lineRule="auto"/>
      <w:ind w:left="840"/>
    </w:pPr>
    <w:rPr>
      <w:rFonts w:eastAsia="Calibri" w:cs="Times New Roman"/>
      <w:kern w:val="0"/>
      <w:sz w:val="28"/>
      <w14:ligatures w14:val="none"/>
    </w:rPr>
  </w:style>
  <w:style w:type="paragraph" w:styleId="TOC5">
    <w:name w:val="toc 5"/>
    <w:basedOn w:val="Normal"/>
    <w:next w:val="Normal"/>
    <w:autoRedefine/>
    <w:uiPriority w:val="39"/>
    <w:unhideWhenUsed/>
    <w:pPr>
      <w:spacing w:before="120" w:after="100" w:line="288" w:lineRule="auto"/>
      <w:ind w:left="1120"/>
    </w:pPr>
    <w:rPr>
      <w:rFonts w:eastAsia="Calibri" w:cs="Times New Roman"/>
      <w:kern w:val="0"/>
      <w:sz w:val="28"/>
      <w14:ligatures w14:val="none"/>
    </w:rPr>
  </w:style>
  <w:style w:type="paragraph" w:styleId="TOC6">
    <w:name w:val="toc 6"/>
    <w:basedOn w:val="Normal"/>
    <w:next w:val="Normal"/>
    <w:autoRedefine/>
    <w:uiPriority w:val="39"/>
    <w:unhideWhenUsed/>
    <w:pPr>
      <w:spacing w:after="100" w:line="259" w:lineRule="auto"/>
      <w:ind w:left="1100"/>
      <w:jc w:val="left"/>
    </w:pPr>
    <w:rPr>
      <w:rFonts w:ascii="Calibri" w:eastAsia="Times New Roman" w:hAnsi="Calibri" w:cs="Times New Roman"/>
      <w:kern w:val="0"/>
      <w:sz w:val="22"/>
      <w14:ligatures w14:val="none"/>
    </w:rPr>
  </w:style>
  <w:style w:type="paragraph" w:styleId="TOC7">
    <w:name w:val="toc 7"/>
    <w:basedOn w:val="Normal"/>
    <w:next w:val="Normal"/>
    <w:autoRedefine/>
    <w:uiPriority w:val="39"/>
    <w:unhideWhenUsed/>
    <w:pPr>
      <w:spacing w:after="100" w:line="259" w:lineRule="auto"/>
      <w:ind w:left="1320"/>
      <w:jc w:val="left"/>
    </w:pPr>
    <w:rPr>
      <w:rFonts w:ascii="Calibri" w:eastAsia="Times New Roman" w:hAnsi="Calibri" w:cs="Times New Roman"/>
      <w:kern w:val="0"/>
      <w:sz w:val="22"/>
      <w14:ligatures w14:val="none"/>
    </w:rPr>
  </w:style>
  <w:style w:type="paragraph" w:styleId="TOC8">
    <w:name w:val="toc 8"/>
    <w:basedOn w:val="Normal"/>
    <w:next w:val="Normal"/>
    <w:autoRedefine/>
    <w:uiPriority w:val="39"/>
    <w:unhideWhenUsed/>
    <w:pPr>
      <w:spacing w:after="100" w:line="259" w:lineRule="auto"/>
      <w:ind w:left="1540"/>
      <w:jc w:val="left"/>
    </w:pPr>
    <w:rPr>
      <w:rFonts w:ascii="Calibri" w:eastAsia="Times New Roman" w:hAnsi="Calibri" w:cs="Times New Roman"/>
      <w:kern w:val="0"/>
      <w:sz w:val="22"/>
      <w14:ligatures w14:val="none"/>
    </w:rPr>
  </w:style>
  <w:style w:type="paragraph" w:styleId="TOC9">
    <w:name w:val="toc 9"/>
    <w:basedOn w:val="Normal"/>
    <w:next w:val="Normal"/>
    <w:autoRedefine/>
    <w:uiPriority w:val="39"/>
    <w:unhideWhenUsed/>
    <w:pPr>
      <w:spacing w:after="100" w:line="259" w:lineRule="auto"/>
      <w:ind w:left="1760"/>
      <w:jc w:val="left"/>
    </w:pPr>
    <w:rPr>
      <w:rFonts w:ascii="Calibri" w:eastAsia="Times New Roman" w:hAnsi="Calibri" w:cs="Times New Roman"/>
      <w:kern w:val="0"/>
      <w:sz w:val="22"/>
      <w14:ligatures w14:val="none"/>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qFormat/>
    <w:rPr>
      <w:rFonts w:ascii="Times New Roman" w:eastAsiaTheme="majorEastAsia" w:hAnsi="Times New Roman" w:cstheme="majorBidi"/>
      <w:i/>
      <w:iCs/>
      <w:sz w:val="26"/>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kern w:val="0"/>
      <w:sz w:val="28"/>
      <w:szCs w:val="26"/>
      <w:lang w:val="vi-VN"/>
      <w14:ligatures w14:val="none"/>
    </w:rPr>
  </w:style>
  <w:style w:type="character" w:customStyle="1" w:styleId="Heading5Char">
    <w:name w:val="Heading 5 Char"/>
    <w:basedOn w:val="DefaultParagraphFont"/>
    <w:link w:val="Heading5"/>
    <w:uiPriority w:val="9"/>
    <w:semiHidden/>
    <w:qFormat/>
    <w:rPr>
      <w:rFonts w:ascii="Calibri Light" w:eastAsia="Times New Roman" w:hAnsi="Calibri Light" w:cs="Times New Roman"/>
      <w:color w:val="2F5496"/>
      <w:kern w:val="0"/>
      <w:sz w:val="28"/>
      <w14:ligatures w14:val="none"/>
    </w:rPr>
  </w:style>
  <w:style w:type="character" w:customStyle="1" w:styleId="Heading6Char">
    <w:name w:val="Heading 6 Char"/>
    <w:basedOn w:val="DefaultParagraphFont"/>
    <w:link w:val="Heading6"/>
    <w:uiPriority w:val="9"/>
    <w:semiHidden/>
    <w:qFormat/>
    <w:rPr>
      <w:rFonts w:ascii="Calibri Light" w:eastAsia="Times New Roman" w:hAnsi="Calibri Light" w:cs="Times New Roman"/>
      <w:color w:val="1F3763"/>
      <w:kern w:val="0"/>
      <w:sz w:val="28"/>
      <w14:ligatures w14:val="none"/>
    </w:rPr>
  </w:style>
  <w:style w:type="paragraph" w:styleId="ListParagraph">
    <w:name w:val="List Paragraph"/>
    <w:basedOn w:val="Normal"/>
    <w:link w:val="ListParagraphChar"/>
    <w:uiPriority w:val="34"/>
    <w:qFormat/>
    <w:pPr>
      <w:ind w:left="720"/>
      <w:contextualSpacing/>
    </w:pPr>
  </w:style>
  <w:style w:type="paragraph" w:customStyle="1" w:styleId="h1">
    <w:name w:val="h1"/>
    <w:basedOn w:val="Normal"/>
    <w:next w:val="Normal"/>
    <w:qFormat/>
    <w:pPr>
      <w:tabs>
        <w:tab w:val="left" w:pos="567"/>
      </w:tabs>
      <w:spacing w:before="240" w:after="240" w:line="288" w:lineRule="auto"/>
      <w:outlineLvl w:val="0"/>
    </w:pPr>
    <w:rPr>
      <w:rFonts w:eastAsia="Times New Roman" w:cs="Times New Roman"/>
      <w:b/>
      <w:kern w:val="0"/>
      <w:lang w:val="vi-VN"/>
      <w14:ligatures w14:val="none"/>
    </w:rPr>
  </w:style>
  <w:style w:type="paragraph" w:customStyle="1" w:styleId="proj21">
    <w:name w:val="proj21"/>
    <w:basedOn w:val="Normal"/>
    <w:next w:val="Normal"/>
    <w:unhideWhenUsed/>
    <w:qFormat/>
    <w:pPr>
      <w:keepNext/>
      <w:keepLines/>
      <w:spacing w:before="240" w:after="120" w:line="312" w:lineRule="auto"/>
      <w:ind w:left="360" w:hanging="360"/>
      <w:jc w:val="left"/>
      <w:outlineLvl w:val="1"/>
    </w:pPr>
    <w:rPr>
      <w:rFonts w:eastAsia="Times New Roman" w:cs="Times New Roman"/>
      <w:b/>
      <w:bCs/>
      <w:color w:val="000000"/>
      <w:kern w:val="0"/>
      <w:szCs w:val="26"/>
      <w14:ligatures w14:val="none"/>
    </w:rPr>
  </w:style>
  <w:style w:type="paragraph" w:customStyle="1" w:styleId="proj31011">
    <w:name w:val="proj31011"/>
    <w:basedOn w:val="Normal"/>
    <w:next w:val="Normal"/>
    <w:unhideWhenUsed/>
    <w:qFormat/>
    <w:pPr>
      <w:keepNext/>
      <w:keepLines/>
      <w:numPr>
        <w:ilvl w:val="1"/>
        <w:numId w:val="1"/>
      </w:numPr>
      <w:tabs>
        <w:tab w:val="left" w:pos="567"/>
      </w:tabs>
      <w:spacing w:before="120" w:after="120" w:line="288" w:lineRule="auto"/>
      <w:jc w:val="left"/>
      <w:outlineLvl w:val="2"/>
    </w:pPr>
    <w:rPr>
      <w:rFonts w:eastAsia="Times New Roman" w:cs="Times New Roman"/>
      <w:b/>
      <w:i/>
      <w:color w:val="000000"/>
      <w:kern w:val="0"/>
      <w14:ligatures w14:val="none"/>
    </w:rPr>
  </w:style>
  <w:style w:type="paragraph" w:customStyle="1" w:styleId="ClauseSubSubNoName1">
    <w:name w:val="ClauseSubSub_No&amp;Name1"/>
    <w:basedOn w:val="ListParagraph"/>
    <w:next w:val="Normal"/>
    <w:unhideWhenUsed/>
    <w:qFormat/>
    <w:pPr>
      <w:widowControl w:val="0"/>
      <w:numPr>
        <w:ilvl w:val="2"/>
        <w:numId w:val="1"/>
      </w:numPr>
      <w:spacing w:before="120" w:after="120" w:line="360" w:lineRule="exact"/>
      <w:contextualSpacing w:val="0"/>
      <w:outlineLvl w:val="3"/>
    </w:pPr>
    <w:rPr>
      <w:rFonts w:eastAsia="Calibri" w:cs="Times New Roman"/>
      <w:b/>
      <w:bCs/>
      <w:kern w:val="0"/>
      <w:szCs w:val="26"/>
      <w14:ligatures w14:val="none"/>
    </w:rPr>
  </w:style>
  <w:style w:type="paragraph" w:customStyle="1" w:styleId="Content">
    <w:name w:val="Content"/>
    <w:basedOn w:val="Normal"/>
    <w:link w:val="ContentChar"/>
    <w:qFormat/>
    <w:pPr>
      <w:spacing w:before="120" w:after="120" w:line="288" w:lineRule="auto"/>
      <w:ind w:firstLine="709"/>
    </w:pPr>
    <w:rPr>
      <w:rFonts w:eastAsia="Calibri" w:cs="Times New Roman"/>
      <w:kern w:val="0"/>
      <w14:ligatures w14:val="none"/>
    </w:rPr>
  </w:style>
  <w:style w:type="character" w:customStyle="1" w:styleId="ContentChar">
    <w:name w:val="Content Char"/>
    <w:link w:val="Content"/>
    <w:qFormat/>
    <w:rPr>
      <w:rFonts w:ascii="Times New Roman" w:eastAsia="Calibri" w:hAnsi="Times New Roman" w:cs="Times New Roman"/>
      <w:kern w:val="0"/>
      <w:sz w:val="26"/>
      <w14:ligatures w14:val="none"/>
    </w:rPr>
  </w:style>
  <w:style w:type="paragraph" w:customStyle="1" w:styleId="1gachdaudong">
    <w:name w:val="1gachdaudong"/>
    <w:basedOn w:val="Normal"/>
    <w:qFormat/>
    <w:pPr>
      <w:numPr>
        <w:numId w:val="2"/>
      </w:numPr>
      <w:spacing w:after="0" w:line="240" w:lineRule="auto"/>
      <w:jc w:val="left"/>
    </w:pPr>
    <w:rPr>
      <w:rFonts w:eastAsia="Times New Roman" w:cs="Times New Roman"/>
      <w:kern w:val="0"/>
      <w:szCs w:val="24"/>
      <w:lang w:val="nl-NL"/>
      <w14:ligatures w14:val="none"/>
    </w:rPr>
  </w:style>
  <w:style w:type="paragraph" w:customStyle="1" w:styleId="1gachdaudong0">
    <w:name w:val="1 gach dau dong"/>
    <w:basedOn w:val="1gachdaudong"/>
    <w:link w:val="1gachdaudongChar"/>
  </w:style>
  <w:style w:type="character" w:customStyle="1" w:styleId="1gachdaudongChar">
    <w:name w:val="1 gach dau dong Char"/>
    <w:link w:val="1gachdaudong0"/>
    <w:qFormat/>
    <w:rPr>
      <w:rFonts w:ascii="Times New Roman" w:eastAsia="Times New Roman" w:hAnsi="Times New Roman" w:cs="Times New Roman"/>
      <w:kern w:val="0"/>
      <w:sz w:val="26"/>
      <w:szCs w:val="24"/>
      <w:lang w:val="nl-NL"/>
      <w14:ligatures w14:val="none"/>
    </w:rPr>
  </w:style>
  <w:style w:type="paragraph" w:customStyle="1" w:styleId="ListDash">
    <w:name w:val="List_Dash"/>
    <w:basedOn w:val="Normal"/>
    <w:link w:val="ListDashChar"/>
    <w:qFormat/>
    <w:pPr>
      <w:numPr>
        <w:numId w:val="3"/>
      </w:numPr>
      <w:tabs>
        <w:tab w:val="left" w:pos="993"/>
      </w:tabs>
      <w:spacing w:before="120" w:after="120" w:line="288" w:lineRule="auto"/>
      <w:ind w:right="6"/>
    </w:pPr>
    <w:rPr>
      <w:rFonts w:eastAsia="Calibri" w:cs="Times New Roman"/>
      <w:kern w:val="0"/>
      <w:lang w:val="pt-BR"/>
      <w14:ligatures w14:val="none"/>
    </w:rPr>
  </w:style>
  <w:style w:type="character" w:customStyle="1" w:styleId="ListDashChar">
    <w:name w:val="List_Dash Char"/>
    <w:link w:val="ListDash"/>
    <w:qFormat/>
    <w:rPr>
      <w:rFonts w:ascii="Times New Roman" w:eastAsia="Calibri" w:hAnsi="Times New Roman" w:cs="Times New Roman"/>
      <w:kern w:val="0"/>
      <w:sz w:val="26"/>
      <w:lang w:val="pt-BR"/>
      <w14:ligatures w14:val="none"/>
    </w:rPr>
  </w:style>
  <w:style w:type="character" w:customStyle="1" w:styleId="CommentTextChar">
    <w:name w:val="Comment Text Char"/>
    <w:basedOn w:val="DefaultParagraphFont"/>
    <w:link w:val="CommentText"/>
    <w:rPr>
      <w:rFonts w:ascii="Times New Roman" w:eastAsia="Calibri" w:hAnsi="Times New Roman" w:cs="Times New Roman"/>
      <w:kern w:val="0"/>
      <w:sz w:val="20"/>
      <w:szCs w:val="20"/>
      <w14:ligatures w14:val="none"/>
    </w:rPr>
  </w:style>
  <w:style w:type="character" w:customStyle="1" w:styleId="CommentSubjectChar">
    <w:name w:val="Comment Subject Char"/>
    <w:basedOn w:val="CommentTextChar"/>
    <w:link w:val="CommentSubject"/>
    <w:uiPriority w:val="99"/>
    <w:semiHidden/>
    <w:rPr>
      <w:rFonts w:ascii="Times New Roman" w:eastAsia="Calibri" w:hAnsi="Times New Roman" w:cs="Times New Roman"/>
      <w:b/>
      <w:bCs/>
      <w:kern w:val="0"/>
      <w:sz w:val="20"/>
      <w:szCs w:val="20"/>
      <w14:ligatures w14:val="none"/>
    </w:rPr>
  </w:style>
  <w:style w:type="paragraph" w:customStyle="1" w:styleId="footnotedescription">
    <w:name w:val="footnote description"/>
    <w:next w:val="Normal"/>
    <w:link w:val="footnotedescriptionChar"/>
    <w:qFormat/>
    <w:pPr>
      <w:spacing w:line="259" w:lineRule="auto"/>
      <w:jc w:val="both"/>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Pr>
      <w:rFonts w:ascii="Times New Roman" w:eastAsia="Times New Roman" w:hAnsi="Times New Roman" w:cs="Times New Roman"/>
      <w:color w:val="000000"/>
      <w:kern w:val="0"/>
      <w:sz w:val="20"/>
      <w14:ligatures w14:val="none"/>
    </w:rPr>
  </w:style>
  <w:style w:type="character" w:customStyle="1" w:styleId="footnotemark">
    <w:name w:val="footnote mark"/>
    <w:rPr>
      <w:rFonts w:ascii="Times New Roman" w:eastAsia="Times New Roman" w:hAnsi="Times New Roman" w:cs="Times New Roman"/>
      <w:color w:val="000000"/>
      <w:sz w:val="20"/>
      <w:vertAlign w:val="superscript"/>
    </w:rPr>
  </w:style>
  <w:style w:type="character" w:customStyle="1" w:styleId="fontstyle01">
    <w:name w:val="fontstyle01"/>
    <w:rPr>
      <w:rFonts w:ascii="TimesNewRomanPS-BoldItalicMT" w:hAnsi="TimesNewRomanPS-BoldItalicMT" w:hint="default"/>
      <w:b/>
      <w:bCs/>
      <w:i/>
      <w:iCs/>
      <w:color w:val="171717"/>
      <w:sz w:val="28"/>
      <w:szCs w:val="28"/>
    </w:rPr>
  </w:style>
  <w:style w:type="character" w:customStyle="1" w:styleId="fontstyle21">
    <w:name w:val="fontstyle21"/>
    <w:rPr>
      <w:rFonts w:ascii="VNTime" w:hAnsi="VNTime" w:hint="default"/>
      <w:color w:val="171717"/>
      <w:sz w:val="28"/>
      <w:szCs w:val="28"/>
    </w:rPr>
  </w:style>
  <w:style w:type="character" w:customStyle="1" w:styleId="fontstyle31">
    <w:name w:val="fontstyle31"/>
    <w:rPr>
      <w:rFonts w:ascii="TimesNewRomanPSMT" w:hAnsi="TimesNewRomanPSMT" w:hint="default"/>
      <w:color w:val="171717"/>
      <w:sz w:val="28"/>
      <w:szCs w:val="28"/>
    </w:rPr>
  </w:style>
  <w:style w:type="table" w:customStyle="1" w:styleId="TableGrid0">
    <w:name w:val="TableGrid"/>
    <w:rPr>
      <w:rFonts w:ascii="Calibri" w:eastAsia="Times New Roman" w:hAnsi="Calibri" w:cs="Times New Roman"/>
    </w:rPr>
    <w:tblPr>
      <w:tblCellMar>
        <w:top w:w="0" w:type="dxa"/>
        <w:left w:w="0" w:type="dxa"/>
        <w:bottom w:w="0" w:type="dxa"/>
        <w:right w:w="0" w:type="dxa"/>
      </w:tblCellMar>
    </w:tblPr>
  </w:style>
  <w:style w:type="character" w:customStyle="1" w:styleId="FooterChar">
    <w:name w:val="Footer Char"/>
    <w:basedOn w:val="DefaultParagraphFont"/>
    <w:link w:val="Footer"/>
    <w:uiPriority w:val="99"/>
    <w:rPr>
      <w:rFonts w:ascii="Times New Roman" w:eastAsia="Calibri" w:hAnsi="Times New Roman" w:cs="Times New Roman"/>
      <w:kern w:val="0"/>
      <w:sz w:val="28"/>
      <w14:ligatures w14:val="none"/>
    </w:rPr>
  </w:style>
  <w:style w:type="character" w:customStyle="1" w:styleId="HeaderChar">
    <w:name w:val="Header Char"/>
    <w:basedOn w:val="DefaultParagraphFont"/>
    <w:link w:val="Header"/>
    <w:uiPriority w:val="99"/>
    <w:rPr>
      <w:rFonts w:ascii="Times New Roman" w:eastAsia="Calibri" w:hAnsi="Times New Roman" w:cs="Times New Roman"/>
      <w:kern w:val="0"/>
      <w:sz w:val="28"/>
      <w14:ligatures w14:val="none"/>
    </w:rPr>
  </w:style>
  <w:style w:type="paragraph" w:customStyle="1" w:styleId="ListPlus">
    <w:name w:val="List_Plus"/>
    <w:basedOn w:val="ListParagraph"/>
    <w:link w:val="ListPlusChar"/>
    <w:qFormat/>
    <w:pPr>
      <w:numPr>
        <w:numId w:val="4"/>
      </w:numPr>
      <w:tabs>
        <w:tab w:val="left" w:pos="1134"/>
        <w:tab w:val="left" w:pos="1276"/>
      </w:tabs>
      <w:spacing w:before="120" w:after="120" w:line="288" w:lineRule="auto"/>
      <w:ind w:left="1275" w:hanging="198"/>
      <w:contextualSpacing w:val="0"/>
    </w:pPr>
    <w:rPr>
      <w:rFonts w:eastAsia="Times New Roman" w:cs="Times New Roman"/>
      <w:color w:val="000000"/>
      <w:kern w:val="0"/>
      <w14:ligatures w14:val="none"/>
    </w:rPr>
  </w:style>
  <w:style w:type="character" w:customStyle="1" w:styleId="ListParagraphChar">
    <w:name w:val="List Paragraph Char"/>
    <w:basedOn w:val="DefaultParagraphFont"/>
    <w:link w:val="ListParagraph"/>
    <w:uiPriority w:val="34"/>
    <w:qFormat/>
    <w:rPr>
      <w:rFonts w:ascii="Times New Roman" w:hAnsi="Times New Roman"/>
      <w:sz w:val="26"/>
    </w:rPr>
  </w:style>
  <w:style w:type="character" w:customStyle="1" w:styleId="ListPlusChar">
    <w:name w:val="List_Plus Char"/>
    <w:link w:val="ListPlus"/>
    <w:rPr>
      <w:rFonts w:ascii="Times New Roman" w:eastAsia="Times New Roman" w:hAnsi="Times New Roman" w:cs="Times New Roman"/>
      <w:color w:val="000000"/>
      <w:kern w:val="0"/>
      <w:sz w:val="26"/>
      <w14:ligatures w14:val="none"/>
    </w:rPr>
  </w:style>
  <w:style w:type="paragraph" w:customStyle="1" w:styleId="msonormal0">
    <w:name w:val="msonormal"/>
    <w:basedOn w:val="Normal"/>
    <w:pPr>
      <w:spacing w:before="100" w:beforeAutospacing="1" w:after="100" w:afterAutospacing="1" w:line="240" w:lineRule="auto"/>
      <w:jc w:val="left"/>
    </w:pPr>
    <w:rPr>
      <w:rFonts w:eastAsia="Times New Roman" w:cs="Times New Roman"/>
      <w:kern w:val="0"/>
      <w:sz w:val="24"/>
      <w:szCs w:val="24"/>
      <w14:ligatures w14:val="none"/>
    </w:rPr>
  </w:style>
  <w:style w:type="paragraph" w:customStyle="1" w:styleId="font5">
    <w:name w:val="font5"/>
    <w:basedOn w:val="Normal"/>
    <w:qFormat/>
    <w:pPr>
      <w:spacing w:before="100" w:beforeAutospacing="1" w:after="100" w:afterAutospacing="1" w:line="240" w:lineRule="auto"/>
      <w:jc w:val="left"/>
    </w:pPr>
    <w:rPr>
      <w:rFonts w:eastAsia="Times New Roman" w:cs="Times New Roman"/>
      <w:color w:val="000000"/>
      <w:kern w:val="0"/>
      <w:sz w:val="22"/>
      <w14:ligatures w14:val="none"/>
    </w:rPr>
  </w:style>
  <w:style w:type="paragraph" w:customStyle="1" w:styleId="font6">
    <w:name w:val="font6"/>
    <w:basedOn w:val="Normal"/>
    <w:pPr>
      <w:spacing w:before="100" w:beforeAutospacing="1" w:after="100" w:afterAutospacing="1" w:line="240" w:lineRule="auto"/>
      <w:jc w:val="left"/>
    </w:pPr>
    <w:rPr>
      <w:rFonts w:eastAsia="Times New Roman" w:cs="Times New Roman"/>
      <w:b/>
      <w:bCs/>
      <w:color w:val="000000"/>
      <w:kern w:val="0"/>
      <w:sz w:val="32"/>
      <w:szCs w:val="32"/>
      <w14:ligatures w14:val="none"/>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000000"/>
      <w:kern w:val="0"/>
      <w:sz w:val="24"/>
      <w:szCs w:val="24"/>
      <w14:ligatures w14:val="none"/>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000000"/>
      <w:kern w:val="0"/>
      <w:sz w:val="24"/>
      <w:szCs w:val="24"/>
      <w14:ligatures w14:val="none"/>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000000"/>
      <w:kern w:val="0"/>
      <w:sz w:val="24"/>
      <w:szCs w:val="24"/>
      <w14:ligatures w14:val="none"/>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000000"/>
      <w:kern w:val="0"/>
      <w:sz w:val="24"/>
      <w:szCs w:val="24"/>
      <w14:ligatures w14:val="none"/>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line="240" w:lineRule="auto"/>
      <w:jc w:val="center"/>
      <w:textAlignment w:val="center"/>
    </w:pPr>
    <w:rPr>
      <w:rFonts w:eastAsia="Times New Roman" w:cs="Times New Roman"/>
      <w:color w:val="000000"/>
      <w:kern w:val="0"/>
      <w:sz w:val="24"/>
      <w:szCs w:val="24"/>
      <w14:ligatures w14:val="none"/>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eastAsia="Times New Roman" w:cs="Times New Roman"/>
      <w:color w:val="000000"/>
      <w:kern w:val="0"/>
      <w:sz w:val="24"/>
      <w:szCs w:val="24"/>
      <w14:ligatures w14:val="none"/>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center"/>
    </w:pPr>
    <w:rPr>
      <w:rFonts w:eastAsia="Times New Roman" w:cs="Times New Roman"/>
      <w:color w:val="000000"/>
      <w:kern w:val="0"/>
      <w:sz w:val="24"/>
      <w:szCs w:val="24"/>
      <w14:ligatures w14:val="none"/>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kern w:val="0"/>
      <w:sz w:val="24"/>
      <w:szCs w:val="24"/>
      <w14:ligatures w14:val="none"/>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center"/>
    </w:pPr>
    <w:rPr>
      <w:rFonts w:eastAsia="Times New Roman" w:cs="Times New Roman"/>
      <w:b/>
      <w:bCs/>
      <w:color w:val="000000"/>
      <w:kern w:val="0"/>
      <w:sz w:val="24"/>
      <w:szCs w:val="24"/>
      <w14:ligatures w14:val="none"/>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kern w:val="0"/>
      <w:sz w:val="24"/>
      <w:szCs w:val="24"/>
      <w14:ligatures w14:val="none"/>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kern w:val="0"/>
      <w:sz w:val="24"/>
      <w:szCs w:val="24"/>
      <w14:ligatures w14:val="none"/>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79">
    <w:name w:val="xl79"/>
    <w:basedOn w:val="Normal"/>
    <w:pPr>
      <w:spacing w:before="100" w:beforeAutospacing="1" w:after="100" w:afterAutospacing="1" w:line="240" w:lineRule="auto"/>
      <w:jc w:val="left"/>
    </w:pPr>
    <w:rPr>
      <w:rFonts w:eastAsia="Times New Roman" w:cs="Times New Roman"/>
      <w:kern w:val="0"/>
      <w:sz w:val="24"/>
      <w:szCs w:val="24"/>
      <w14:ligatures w14:val="none"/>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kern w:val="0"/>
      <w:sz w:val="24"/>
      <w:szCs w:val="24"/>
      <w14:ligatures w14:val="none"/>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kern w:val="0"/>
      <w:sz w:val="24"/>
      <w:szCs w:val="24"/>
      <w14:ligatures w14:val="none"/>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kern w:val="0"/>
      <w:sz w:val="24"/>
      <w:szCs w:val="24"/>
      <w14:ligatures w14:val="none"/>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kern w:val="0"/>
      <w:sz w:val="24"/>
      <w:szCs w:val="24"/>
      <w14:ligatures w14:val="none"/>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center"/>
    </w:pPr>
    <w:rPr>
      <w:rFonts w:eastAsia="Times New Roman" w:cs="Times New Roman"/>
      <w:b/>
      <w:bCs/>
      <w:kern w:val="0"/>
      <w:sz w:val="24"/>
      <w:szCs w:val="24"/>
      <w14:ligatures w14:val="none"/>
    </w:rPr>
  </w:style>
  <w:style w:type="paragraph" w:customStyle="1" w:styleId="xl88">
    <w:name w:val="xl88"/>
    <w:basedOn w:val="Normal"/>
    <w:pPr>
      <w:spacing w:before="100" w:beforeAutospacing="1" w:after="100" w:afterAutospacing="1" w:line="240" w:lineRule="auto"/>
      <w:jc w:val="left"/>
    </w:pPr>
    <w:rPr>
      <w:rFonts w:eastAsia="Times New Roman" w:cs="Times New Roman"/>
      <w:b/>
      <w:bCs/>
      <w:kern w:val="0"/>
      <w:sz w:val="24"/>
      <w:szCs w:val="24"/>
      <w14:ligatures w14:val="none"/>
    </w:rPr>
  </w:style>
  <w:style w:type="paragraph" w:customStyle="1" w:styleId="xl89">
    <w:name w:val="xl89"/>
    <w:basedOn w:val="Normal"/>
    <w:pPr>
      <w:spacing w:before="100" w:beforeAutospacing="1" w:after="100" w:afterAutospacing="1" w:line="240" w:lineRule="auto"/>
      <w:jc w:val="center"/>
    </w:pPr>
    <w:rPr>
      <w:rFonts w:eastAsia="Times New Roman" w:cs="Times New Roman"/>
      <w:kern w:val="0"/>
      <w:sz w:val="24"/>
      <w:szCs w:val="24"/>
      <w14:ligatures w14:val="none"/>
    </w:rPr>
  </w:style>
  <w:style w:type="paragraph" w:customStyle="1" w:styleId="xl90">
    <w:name w:val="xl90"/>
    <w:basedOn w:val="Normal"/>
    <w:pPr>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paragraph" w:customStyle="1" w:styleId="xl91">
    <w:name w:val="xl91"/>
    <w:basedOn w:val="Normal"/>
    <w:pPr>
      <w:spacing w:before="100" w:beforeAutospacing="1" w:after="100" w:afterAutospacing="1" w:line="240" w:lineRule="auto"/>
      <w:jc w:val="center"/>
      <w:textAlignment w:val="center"/>
    </w:pPr>
    <w:rPr>
      <w:rFonts w:eastAsia="Times New Roman" w:cs="Times New Roman"/>
      <w:kern w:val="0"/>
      <w:sz w:val="24"/>
      <w:szCs w:val="24"/>
      <w14:ligatures w14:val="none"/>
    </w:rPr>
  </w:style>
  <w:style w:type="character" w:customStyle="1" w:styleId="UnresolvedMention1">
    <w:name w:val="Unresolved Mention1"/>
    <w:uiPriority w:val="99"/>
    <w:semiHidden/>
    <w:unhideWhenUsed/>
    <w:rPr>
      <w:color w:val="605E5C"/>
      <w:shd w:val="clear" w:color="auto" w:fill="E1DFDD"/>
    </w:rPr>
  </w:style>
  <w:style w:type="character" w:customStyle="1" w:styleId="EndnoteTextChar">
    <w:name w:val="Endnote Text Char"/>
    <w:basedOn w:val="DefaultParagraphFont"/>
    <w:link w:val="EndnoteText"/>
    <w:uiPriority w:val="99"/>
    <w:semiHidden/>
    <w:rPr>
      <w:rFonts w:ascii="Times New Roman" w:eastAsia="Calibri"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qFormat/>
    <w:rPr>
      <w:rFonts w:ascii="Times New Roman" w:eastAsia="Calibri" w:hAnsi="Times New Roman" w:cs="Times New Roman"/>
      <w:kern w:val="0"/>
      <w:sz w:val="20"/>
      <w:szCs w:val="20"/>
      <w14:ligatures w14:val="none"/>
    </w:rPr>
  </w:style>
  <w:style w:type="paragraph" w:customStyle="1" w:styleId="Style1">
    <w:name w:val="Style1"/>
    <w:basedOn w:val="Normal"/>
    <w:link w:val="Style1Char"/>
    <w:qFormat/>
    <w:pPr>
      <w:spacing w:before="120" w:after="0" w:line="288" w:lineRule="auto"/>
      <w:ind w:left="1440" w:hanging="1440"/>
      <w:jc w:val="center"/>
      <w:outlineLvl w:val="0"/>
    </w:pPr>
    <w:rPr>
      <w:rFonts w:eastAsia="Calibri" w:cs="Times New Roman"/>
      <w:b/>
      <w:color w:val="000000"/>
      <w:kern w:val="0"/>
      <w:sz w:val="28"/>
      <w:lang w:val="sv-SE"/>
      <w14:ligatures w14:val="none"/>
    </w:rPr>
  </w:style>
  <w:style w:type="character" w:customStyle="1" w:styleId="Style1Char">
    <w:name w:val="Style1 Char"/>
    <w:link w:val="Style1"/>
    <w:rPr>
      <w:rFonts w:ascii="Times New Roman" w:eastAsia="Calibri" w:hAnsi="Times New Roman" w:cs="Times New Roman"/>
      <w:b/>
      <w:color w:val="000000"/>
      <w:kern w:val="0"/>
      <w:sz w:val="28"/>
      <w:lang w:val="sv-SE"/>
      <w14:ligatures w14:val="none"/>
    </w:rPr>
  </w:style>
  <w:style w:type="paragraph" w:customStyle="1" w:styleId="Style2">
    <w:name w:val="Style2"/>
    <w:basedOn w:val="Heading2"/>
    <w:link w:val="Style2Char"/>
    <w:qFormat/>
    <w:pPr>
      <w:tabs>
        <w:tab w:val="left" w:pos="1134"/>
      </w:tabs>
      <w:spacing w:before="160" w:after="120" w:line="360" w:lineRule="atLeast"/>
      <w:ind w:left="4188" w:hanging="360"/>
    </w:pPr>
    <w:rPr>
      <w:rFonts w:eastAsia="Times New Roman" w:cs="Times New Roman"/>
      <w:bCs/>
      <w:color w:val="000000"/>
      <w:kern w:val="0"/>
      <w:sz w:val="28"/>
      <w:szCs w:val="28"/>
      <w:lang w:val="pt-BR"/>
      <w14:ligatures w14:val="none"/>
    </w:rPr>
  </w:style>
  <w:style w:type="character" w:customStyle="1" w:styleId="Style2Char">
    <w:name w:val="Style2 Char"/>
    <w:link w:val="Style2"/>
    <w:rPr>
      <w:rFonts w:ascii="Times New Roman" w:eastAsia="Times New Roman" w:hAnsi="Times New Roman" w:cs="Times New Roman"/>
      <w:b/>
      <w:bCs/>
      <w:color w:val="000000"/>
      <w:kern w:val="0"/>
      <w:sz w:val="28"/>
      <w:szCs w:val="28"/>
      <w:lang w:val="pt-BR"/>
      <w14:ligatures w14:val="none"/>
    </w:rPr>
  </w:style>
  <w:style w:type="paragraph" w:customStyle="1" w:styleId="Style3">
    <w:name w:val="Style3"/>
    <w:basedOn w:val="Heading3"/>
    <w:link w:val="Style3Char"/>
    <w:qFormat/>
    <w:pPr>
      <w:keepNext w:val="0"/>
      <w:keepLines w:val="0"/>
      <w:tabs>
        <w:tab w:val="left" w:pos="851"/>
        <w:tab w:val="left" w:pos="993"/>
      </w:tabs>
      <w:spacing w:after="120" w:line="360" w:lineRule="atLeast"/>
      <w:ind w:firstLine="567"/>
      <w:jc w:val="both"/>
    </w:pPr>
    <w:rPr>
      <w:rFonts w:eastAsia="Calibri" w:cs="Times New Roman"/>
      <w:i w:val="0"/>
      <w:kern w:val="0"/>
      <w:sz w:val="28"/>
      <w:szCs w:val="28"/>
      <w14:ligatures w14:val="none"/>
    </w:rPr>
  </w:style>
  <w:style w:type="character" w:customStyle="1" w:styleId="Style3Char">
    <w:name w:val="Style3 Char"/>
    <w:link w:val="Style3"/>
    <w:rPr>
      <w:rFonts w:ascii="Times New Roman" w:eastAsia="Calibri" w:hAnsi="Times New Roman" w:cs="Times New Roman"/>
      <w:b/>
      <w:kern w:val="0"/>
      <w:sz w:val="28"/>
      <w:szCs w:val="28"/>
      <w14:ligatures w14:val="none"/>
    </w:rPr>
  </w:style>
  <w:style w:type="paragraph" w:customStyle="1" w:styleId="Style4">
    <w:name w:val="Style4"/>
    <w:basedOn w:val="Heading4"/>
    <w:link w:val="Style4Char"/>
    <w:qFormat/>
    <w:pPr>
      <w:shd w:val="clear" w:color="auto" w:fill="FFFFFF"/>
      <w:tabs>
        <w:tab w:val="left" w:pos="993"/>
      </w:tabs>
      <w:spacing w:after="120" w:line="360" w:lineRule="atLeast"/>
      <w:ind w:firstLine="720"/>
      <w:jc w:val="both"/>
    </w:pPr>
    <w:rPr>
      <w:rFonts w:eastAsia="Times New Roman" w:cs="Times New Roman"/>
      <w:b/>
      <w:bCs/>
      <w:color w:val="000000"/>
      <w:spacing w:val="-10"/>
      <w:kern w:val="0"/>
      <w:sz w:val="28"/>
      <w:szCs w:val="28"/>
      <w:shd w:val="clear" w:color="auto" w:fill="FFFFFF"/>
      <w:lang w:val="en-AU"/>
      <w14:ligatures w14:val="none"/>
    </w:rPr>
  </w:style>
  <w:style w:type="character" w:customStyle="1" w:styleId="Style4Char">
    <w:name w:val="Style4 Char"/>
    <w:link w:val="Style4"/>
    <w:rPr>
      <w:rFonts w:ascii="Times New Roman" w:eastAsia="Times New Roman" w:hAnsi="Times New Roman" w:cs="Times New Roman"/>
      <w:b/>
      <w:bCs/>
      <w:i/>
      <w:iCs/>
      <w:color w:val="000000"/>
      <w:spacing w:val="-10"/>
      <w:kern w:val="0"/>
      <w:sz w:val="28"/>
      <w:szCs w:val="28"/>
      <w:shd w:val="clear" w:color="auto" w:fill="FFFFFF"/>
      <w:lang w:val="en-AU"/>
      <w14:ligatures w14:val="none"/>
    </w:rPr>
  </w:style>
  <w:style w:type="paragraph" w:customStyle="1" w:styleId="Style5">
    <w:name w:val="Style5"/>
    <w:basedOn w:val="Normal"/>
    <w:link w:val="Style5Char"/>
    <w:qFormat/>
    <w:pPr>
      <w:spacing w:before="120" w:after="120" w:line="360" w:lineRule="atLeast"/>
      <w:ind w:firstLine="720"/>
    </w:pPr>
    <w:rPr>
      <w:rFonts w:eastAsia="Calibri" w:cs="Times New Roman"/>
      <w:i/>
      <w:iCs/>
      <w:kern w:val="0"/>
      <w:sz w:val="28"/>
      <w:szCs w:val="28"/>
      <w14:ligatures w14:val="none"/>
    </w:rPr>
  </w:style>
  <w:style w:type="character" w:customStyle="1" w:styleId="Style5Char">
    <w:name w:val="Style5 Char"/>
    <w:link w:val="Style5"/>
    <w:rPr>
      <w:rFonts w:ascii="Times New Roman" w:eastAsia="Calibri" w:hAnsi="Times New Roman" w:cs="Times New Roman"/>
      <w:i/>
      <w:iCs/>
      <w:kern w:val="0"/>
      <w:sz w:val="28"/>
      <w:szCs w:val="28"/>
      <w14:ligatures w14:val="none"/>
    </w:rPr>
  </w:style>
  <w:style w:type="character" w:customStyle="1" w:styleId="BalloonTextChar">
    <w:name w:val="Balloon Text Char"/>
    <w:basedOn w:val="DefaultParagraphFont"/>
    <w:link w:val="BalloonText"/>
    <w:uiPriority w:val="99"/>
    <w:semiHidden/>
    <w:rPr>
      <w:rFonts w:ascii="Segoe UI" w:eastAsia="Calibri" w:hAnsi="Segoe UI" w:cs="Segoe UI"/>
      <w:kern w:val="0"/>
      <w:sz w:val="18"/>
      <w:szCs w:val="18"/>
      <w14:ligatures w14:val="none"/>
    </w:rPr>
  </w:style>
  <w:style w:type="paragraph" w:customStyle="1" w:styleId="Char">
    <w:name w:val="Char"/>
    <w:basedOn w:val="Normal"/>
    <w:pPr>
      <w:spacing w:line="240" w:lineRule="exact"/>
      <w:jc w:val="left"/>
    </w:pPr>
    <w:rPr>
      <w:rFonts w:ascii="Tahoma" w:eastAsia="PMingLiU" w:hAnsi="Tahoma" w:cs="Times New Roman"/>
      <w:kern w:val="0"/>
      <w:sz w:val="20"/>
      <w:szCs w:val="20"/>
      <w14:ligatures w14:val="none"/>
    </w:rPr>
  </w:style>
  <w:style w:type="character" w:customStyle="1" w:styleId="t286pc">
    <w:name w:val="t286pc"/>
    <w:basedOn w:val="DefaultParagraphFont"/>
  </w:style>
  <w:style w:type="paragraph" w:customStyle="1" w:styleId="BVIfnrCharCharCharChar">
    <w:name w:val="BVI fnr Char Char Char Char"/>
    <w:basedOn w:val="Normal"/>
    <w:uiPriority w:val="99"/>
    <w:pPr>
      <w:spacing w:line="240" w:lineRule="exact"/>
      <w:jc w:val="left"/>
    </w:pPr>
    <w:rPr>
      <w:kern w:val="0"/>
      <w:sz w:val="28"/>
      <w:vertAlign w:val="superscript"/>
      <w14:ligatures w14:val="none"/>
    </w:rPr>
  </w:style>
  <w:style w:type="character" w:customStyle="1" w:styleId="NormalWebChar">
    <w:name w:val="Normal (Web) Char"/>
    <w:link w:val="NormalWeb"/>
    <w:uiPriority w:val="99"/>
    <w:qFormat/>
    <w:locked/>
    <w:rPr>
      <w:rFonts w:ascii="Times New Roman" w:eastAsia="Times New Roman" w:hAnsi="Times New Roman" w:cs="Times New Roman"/>
      <w:kern w:val="0"/>
      <w:sz w:val="24"/>
      <w:szCs w:val="24"/>
      <w14:ligatures w14:val="none"/>
    </w:rPr>
  </w:style>
  <w:style w:type="paragraph" w:customStyle="1" w:styleId="z1qcye">
    <w:name w:val="z1qcye"/>
    <w:basedOn w:val="Normal"/>
    <w:pPr>
      <w:spacing w:before="100" w:beforeAutospacing="1" w:after="100" w:afterAutospacing="1" w:line="240" w:lineRule="auto"/>
      <w:jc w:val="left"/>
    </w:pPr>
    <w:rPr>
      <w:rFonts w:eastAsia="Times New Roman" w:cs="Times New Roman"/>
      <w:kern w:val="0"/>
      <w:sz w:val="24"/>
      <w:szCs w:val="24"/>
      <w14:ligatures w14:val="none"/>
    </w:rPr>
  </w:style>
  <w:style w:type="character" w:customStyle="1" w:styleId="vkekvd">
    <w:name w:val="vkekvd"/>
    <w:basedOn w:val="DefaultParagraphFont"/>
  </w:style>
  <w:style w:type="character" w:customStyle="1" w:styleId="ifmvxd">
    <w:name w:val="ifmvxd"/>
    <w:basedOn w:val="DefaultParagraphFont"/>
  </w:style>
  <w:style w:type="character" w:customStyle="1" w:styleId="ijm6od">
    <w:name w:val="ijm6od"/>
    <w:basedOn w:val="DefaultParagraphFont"/>
  </w:style>
  <w:style w:type="character" w:customStyle="1" w:styleId="n9q8lc">
    <w:name w:val="n9q8lc"/>
    <w:basedOn w:val="DefaultParagraphFont"/>
  </w:style>
  <w:style w:type="character" w:customStyle="1" w:styleId="citation-115">
    <w:name w:val="citation-115"/>
    <w:basedOn w:val="DefaultParagraphFont"/>
  </w:style>
  <w:style w:type="character" w:customStyle="1" w:styleId="citation-291">
    <w:name w:val="citation-291"/>
    <w:basedOn w:val="DefaultParagraphFont"/>
  </w:style>
  <w:style w:type="character" w:customStyle="1" w:styleId="text">
    <w:name w:val="text"/>
    <w:basedOn w:val="DefaultParagraphFont"/>
  </w:style>
  <w:style w:type="paragraph" w:customStyle="1" w:styleId="jydcyd">
    <w:name w:val="jydcyd"/>
    <w:basedOn w:val="Normal"/>
    <w:pPr>
      <w:spacing w:before="100" w:beforeAutospacing="1" w:after="100" w:afterAutospacing="1" w:line="240" w:lineRule="auto"/>
      <w:jc w:val="left"/>
    </w:pPr>
    <w:rPr>
      <w:rFonts w:eastAsia="Times New Roman" w:cs="Times New Roman"/>
      <w:kern w:val="0"/>
      <w:sz w:val="24"/>
      <w:szCs w:val="24"/>
      <w14:ligatures w14:val="none"/>
    </w:rPr>
  </w:style>
  <w:style w:type="character" w:customStyle="1" w:styleId="vhj6pe">
    <w:name w:val="vhj6pe"/>
    <w:basedOn w:val="DefaultParagraphFont"/>
  </w:style>
  <w:style w:type="character" w:customStyle="1" w:styleId="r0r5r">
    <w:name w:val="r0r5r"/>
    <w:basedOn w:val="DefaultParagraphFont"/>
  </w:style>
  <w:style w:type="character" w:customStyle="1" w:styleId="zjr8l">
    <w:name w:val="zjr8l"/>
    <w:basedOn w:val="DefaultParagraphFont"/>
  </w:style>
  <w:style w:type="character" w:customStyle="1" w:styleId="v9tjod">
    <w:name w:val="v9tjod"/>
    <w:basedOn w:val="DefaultParagraphFont"/>
  </w:style>
  <w:style w:type="character" w:customStyle="1" w:styleId="vuuxrf">
    <w:name w:val="vuuxrf"/>
    <w:basedOn w:val="DefaultParagraphFont"/>
  </w:style>
  <w:style w:type="character" w:customStyle="1" w:styleId="lq3yhb">
    <w:name w:val="lq3yhb"/>
    <w:basedOn w:val="DefaultParagraphFont"/>
  </w:style>
  <w:style w:type="character" w:customStyle="1" w:styleId="lqfa5">
    <w:name w:val="lqfa5"/>
    <w:basedOn w:val="DefaultParagraphFont"/>
  </w:style>
  <w:style w:type="character" w:customStyle="1" w:styleId="cberrc">
    <w:name w:val="cberrc"/>
    <w:basedOn w:val="DefaultParagraphFont"/>
  </w:style>
  <w:style w:type="character" w:customStyle="1" w:styleId="alaold">
    <w:name w:val="alaold"/>
    <w:basedOn w:val="DefaultParagraphFont"/>
  </w:style>
  <w:style w:type="paragraph" w:customStyle="1" w:styleId="Revision1">
    <w:name w:val="Revision1"/>
    <w:hidden/>
    <w:uiPriority w:val="99"/>
    <w:semiHidden/>
    <w:rPr>
      <w:rFonts w:ascii="Times New Roman" w:hAnsi="Times New Roman"/>
      <w:kern w:val="2"/>
      <w:sz w:val="26"/>
      <w:szCs w:val="22"/>
      <w14:ligatures w14:val="standardContextual"/>
    </w:rPr>
  </w:style>
  <w:style w:type="character" w:customStyle="1" w:styleId="ylgvce">
    <w:name w:val="ylgvce"/>
    <w:basedOn w:val="DefaultParagraphFont"/>
  </w:style>
  <w:style w:type="character" w:customStyle="1" w:styleId="yrbpuc">
    <w:name w:val="yrbpuc"/>
    <w:basedOn w:val="DefaultParagraphFont"/>
  </w:style>
  <w:style w:type="character" w:customStyle="1" w:styleId="card-send-timesendtime">
    <w:name w:val="card-send-time__sendtime"/>
    <w:basedOn w:val="DefaultParagraphFont"/>
  </w:style>
  <w:style w:type="character" w:customStyle="1" w:styleId="emoji-sizer">
    <w:name w:val="emoji-sizer"/>
    <w:basedOn w:val="DefaultParagraphFont"/>
  </w:style>
  <w:style w:type="paragraph" w:customStyle="1" w:styleId="chat-box-toolbar-item">
    <w:name w:val="chat-box-toolbar-item"/>
    <w:basedOn w:val="Normal"/>
    <w:pPr>
      <w:spacing w:before="100" w:beforeAutospacing="1" w:after="100" w:afterAutospacing="1" w:line="240" w:lineRule="auto"/>
      <w:jc w:val="left"/>
    </w:pPr>
    <w:rPr>
      <w:rFonts w:eastAsia="Times New Roman" w:cs="Times New Roman"/>
      <w:kern w:val="0"/>
      <w:sz w:val="24"/>
      <w:szCs w:val="24"/>
      <w14:ligatures w14:val="none"/>
    </w:rPr>
  </w:style>
  <w:style w:type="character" w:customStyle="1" w:styleId="BodyTextChar1">
    <w:name w:val="Body Text Char1"/>
    <w:link w:val="BodyText"/>
    <w:rPr>
      <w:rFonts w:cs="Times New Roman"/>
      <w:shd w:val="clear" w:color="auto" w:fill="FFFFFF"/>
    </w:rPr>
  </w:style>
  <w:style w:type="character" w:customStyle="1" w:styleId="BodyTextChar">
    <w:name w:val="Body Text Char"/>
    <w:basedOn w:val="DefaultParagraphFont"/>
    <w:uiPriority w:val="99"/>
    <w:semiHidden/>
    <w:rPr>
      <w:rFonts w:ascii="Times New Roman" w:hAnsi="Times New Roman"/>
      <w:sz w:val="26"/>
    </w:rPr>
  </w:style>
  <w:style w:type="character" w:customStyle="1" w:styleId="Vnbnnidung">
    <w:name w:val="Văn bản nội dung_"/>
    <w:link w:val="Vnbnnidung0"/>
    <w:rPr>
      <w:sz w:val="26"/>
      <w:szCs w:val="26"/>
      <w:shd w:val="clear" w:color="auto" w:fill="FFFFFF"/>
    </w:rPr>
  </w:style>
  <w:style w:type="paragraph" w:customStyle="1" w:styleId="Vnbnnidung0">
    <w:name w:val="Văn bản nội dung"/>
    <w:basedOn w:val="Normal"/>
    <w:link w:val="Vnbnnidung"/>
    <w:pPr>
      <w:widowControl w:val="0"/>
      <w:shd w:val="clear" w:color="auto" w:fill="FFFFFF"/>
      <w:spacing w:after="100" w:line="257" w:lineRule="auto"/>
      <w:ind w:firstLine="400"/>
      <w:jc w:val="left"/>
    </w:pPr>
    <w:rPr>
      <w:rFonts w:asciiTheme="minorHAnsi" w:hAnsiTheme="minorHAnsi"/>
      <w:szCs w:val="26"/>
    </w:rPr>
  </w:style>
  <w:style w:type="character" w:customStyle="1" w:styleId="ng-star-inserted">
    <w:name w:val="ng-star-inserted"/>
  </w:style>
  <w:style w:type="table" w:customStyle="1" w:styleId="TableGrid1">
    <w:name w:val="Table Grid1"/>
    <w:basedOn w:val="TableNormal"/>
    <w:uiPriority w:val="5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D45B7E-D8D9-4927-891E-D53B62358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32</Pages>
  <Words>12501</Words>
  <Characters>71259</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MYPC</cp:lastModifiedBy>
  <cp:revision>5</cp:revision>
  <cp:lastPrinted>2026-08-27T01:23:00Z</cp:lastPrinted>
  <dcterms:created xsi:type="dcterms:W3CDTF">2026-10-07T01:11:00Z</dcterms:created>
  <dcterms:modified xsi:type="dcterms:W3CDTF">2026-10-15T08:57:00Z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eyJoZGlkIjoiYjU5M2UxMDFhZmI0NTZjYjI4ZWYxOTlmNWVlOTFhMmIiLCJ1c2VySWQiOiIxMzkyMjk1Nzk4ODc1In0=</vt:lpwstr>
  </property>
  <property fmtid="{D5CDD505-2E9C-101B-9397-08002B2CF9AE}" pid="3" name="KSOProductBuildVer">
    <vt:lpwstr>1033-12.1.0.28032</vt:lpwstr>
  </property>
  <property fmtid="{D5CDD505-2E9C-101B-9397-08002B2CF9AE}" pid="4" name="ICV">
    <vt:lpwstr>AA332DB2D846437E99FB75A422DD7D18_12</vt:lpwstr>
  </property>
</Properties>
</file>