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Look w:val="01E0" w:firstRow="1" w:lastRow="1" w:firstColumn="1" w:lastColumn="1" w:noHBand="0" w:noVBand="0"/>
      </w:tblPr>
      <w:tblGrid>
        <w:gridCol w:w="3041"/>
        <w:gridCol w:w="1014"/>
        <w:gridCol w:w="5793"/>
      </w:tblGrid>
      <w:tr w:rsidR="006C21EA" w:rsidRPr="00DD278C" w14:paraId="21BC9662" w14:textId="77777777" w:rsidTr="00AF196D">
        <w:trPr>
          <w:trHeight w:val="1021"/>
          <w:jc w:val="center"/>
        </w:trPr>
        <w:tc>
          <w:tcPr>
            <w:tcW w:w="1544" w:type="pct"/>
            <w:hideMark/>
          </w:tcPr>
          <w:p w14:paraId="1DFE15EB" w14:textId="77777777" w:rsidR="006C21EA" w:rsidRPr="00DD278C" w:rsidRDefault="006C21EA" w:rsidP="00AF196D">
            <w:pPr>
              <w:autoSpaceDN w:val="0"/>
              <w:jc w:val="center"/>
              <w:rPr>
                <w:rFonts w:ascii="Times New Roman" w:eastAsia="PMingLiU" w:hAnsi="Times New Roman"/>
                <w:b/>
                <w:sz w:val="26"/>
                <w:szCs w:val="26"/>
                <w:lang w:val="vi-VN"/>
              </w:rPr>
            </w:pPr>
            <w:r w:rsidRPr="00DD278C">
              <w:rPr>
                <w:rFonts w:ascii="Times New Roman" w:eastAsia="PMingLiU" w:hAnsi="Times New Roman"/>
                <w:b/>
                <w:sz w:val="26"/>
                <w:szCs w:val="26"/>
              </w:rPr>
              <w:t>ỦY BAN</w:t>
            </w:r>
            <w:r w:rsidRPr="00DD278C">
              <w:rPr>
                <w:rFonts w:ascii="Times New Roman" w:eastAsia="PMingLiU" w:hAnsi="Times New Roman"/>
                <w:b/>
                <w:sz w:val="26"/>
                <w:szCs w:val="26"/>
                <w:lang w:val="vi-VN"/>
              </w:rPr>
              <w:t xml:space="preserve"> NHÂN DÂN</w:t>
            </w:r>
          </w:p>
          <w:p w14:paraId="379BA9E5" w14:textId="77777777" w:rsidR="006C21EA" w:rsidRPr="00DD278C" w:rsidRDefault="006C21EA" w:rsidP="00AF196D">
            <w:pPr>
              <w:autoSpaceDN w:val="0"/>
              <w:jc w:val="center"/>
              <w:rPr>
                <w:rFonts w:ascii="Times New Roman" w:eastAsia="PMingLiU" w:hAnsi="Times New Roman"/>
                <w:b/>
                <w:sz w:val="26"/>
                <w:szCs w:val="26"/>
                <w:lang w:val="vi-VN"/>
              </w:rPr>
            </w:pPr>
            <w:r w:rsidRPr="00DD278C">
              <w:rPr>
                <w:rFonts w:ascii="Times New Roman" w:hAnsi="Times New Roman"/>
                <w:noProof/>
                <w:szCs w:val="24"/>
              </w:rPr>
              <mc:AlternateContent>
                <mc:Choice Requires="wps">
                  <w:drawing>
                    <wp:anchor distT="4294967225" distB="4294967225" distL="114300" distR="114300" simplePos="0" relativeHeight="251656192" behindDoc="0" locked="0" layoutInCell="1" allowOverlap="1" wp14:anchorId="60750D4D" wp14:editId="07F5D72E">
                      <wp:simplePos x="0" y="0"/>
                      <wp:positionH relativeFrom="column">
                        <wp:posOffset>581660</wp:posOffset>
                      </wp:positionH>
                      <wp:positionV relativeFrom="paragraph">
                        <wp:posOffset>220979</wp:posOffset>
                      </wp:positionV>
                      <wp:extent cx="640080" cy="0"/>
                      <wp:effectExtent l="0" t="0" r="0" b="0"/>
                      <wp:wrapNone/>
                      <wp:docPr id="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DF7DE9" id="Straight Connector 2" o:spid="_x0000_s1026" style="position:absolute;z-index:251656192;visibility:visible;mso-wrap-style:square;mso-width-percent:0;mso-height-percent:0;mso-wrap-distance-left:9pt;mso-wrap-distance-top:-.00197mm;mso-wrap-distance-right:9pt;mso-wrap-distance-bottom:-.00197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"/>
                  </w:pict>
                </mc:Fallback>
              </mc:AlternateContent>
            </w:r>
            <w:r w:rsidRPr="00DD278C">
              <w:rPr>
                <w:rFonts w:ascii="Times New Roman" w:eastAsia="PMingLiU" w:hAnsi="Times New Roman"/>
                <w:b/>
                <w:sz w:val="26"/>
                <w:szCs w:val="26"/>
                <w:lang w:val="vi-VN"/>
              </w:rPr>
              <w:t>TỈNH ĐỒNG NAI</w:t>
            </w:r>
          </w:p>
        </w:tc>
        <w:tc>
          <w:tcPr>
            <w:tcW w:w="515" w:type="pct"/>
          </w:tcPr>
          <w:p w14:paraId="69D181A4" w14:textId="77777777" w:rsidR="006C21EA" w:rsidRPr="00DD278C" w:rsidRDefault="006C21EA" w:rsidP="00AF196D">
            <w:pPr>
              <w:autoSpaceDN w:val="0"/>
              <w:jc w:val="center"/>
              <w:rPr>
                <w:rFonts w:ascii="Times New Roman" w:eastAsia="PMingLiU" w:hAnsi="Times New Roman"/>
                <w:b/>
                <w:sz w:val="26"/>
                <w:szCs w:val="26"/>
                <w:lang w:val="vi-VN"/>
              </w:rPr>
            </w:pPr>
          </w:p>
          <w:p w14:paraId="25676D69" w14:textId="77777777" w:rsidR="006C21EA" w:rsidRPr="00DD278C" w:rsidRDefault="006C21EA" w:rsidP="00AF196D">
            <w:pPr>
              <w:autoSpaceDN w:val="0"/>
              <w:jc w:val="center"/>
              <w:rPr>
                <w:rFonts w:ascii="Times New Roman" w:eastAsia="PMingLiU" w:hAnsi="Times New Roman"/>
                <w:sz w:val="28"/>
                <w:szCs w:val="28"/>
                <w:lang w:val="vi-VN"/>
              </w:rPr>
            </w:pPr>
          </w:p>
        </w:tc>
        <w:tc>
          <w:tcPr>
            <w:tcW w:w="2941" w:type="pct"/>
            <w:hideMark/>
          </w:tcPr>
          <w:p w14:paraId="0BDD2027" w14:textId="77777777" w:rsidR="006C21EA" w:rsidRPr="00DD278C" w:rsidRDefault="006C21EA" w:rsidP="00AF196D">
            <w:pPr>
              <w:autoSpaceDN w:val="0"/>
              <w:jc w:val="center"/>
              <w:rPr>
                <w:rFonts w:ascii="Times New Roman" w:eastAsia="PMingLiU" w:hAnsi="Times New Roman"/>
                <w:b/>
                <w:sz w:val="26"/>
                <w:szCs w:val="26"/>
                <w:lang w:val="vi-VN"/>
              </w:rPr>
            </w:pPr>
            <w:r w:rsidRPr="00DD278C">
              <w:rPr>
                <w:rFonts w:ascii="Times New Roman" w:eastAsia="PMingLiU" w:hAnsi="Times New Roman"/>
                <w:b/>
                <w:sz w:val="26"/>
                <w:szCs w:val="26"/>
                <w:lang w:val="vi-VN"/>
              </w:rPr>
              <w:t>CỘNG HÒA XÃ HỘI CHỦ NGHĨA VIỆT NAM</w:t>
            </w:r>
          </w:p>
          <w:p w14:paraId="3D2724D3" w14:textId="77777777" w:rsidR="006C21EA" w:rsidRPr="00DD278C" w:rsidRDefault="006C21EA" w:rsidP="00AF196D">
            <w:pPr>
              <w:autoSpaceDN w:val="0"/>
              <w:jc w:val="center"/>
              <w:rPr>
                <w:rFonts w:ascii="Times New Roman" w:eastAsia="PMingLiU" w:hAnsi="Times New Roman"/>
                <w:sz w:val="28"/>
                <w:szCs w:val="28"/>
                <w:lang w:val="vi-VN"/>
              </w:rPr>
            </w:pPr>
            <w:r w:rsidRPr="00DD278C">
              <w:rPr>
                <w:rFonts w:ascii="Times New Roman" w:hAnsi="Times New Roman"/>
                <w:noProof/>
                <w:szCs w:val="24"/>
              </w:rPr>
              <mc:AlternateContent>
                <mc:Choice Requires="wps">
                  <w:drawing>
                    <wp:anchor distT="4294967226" distB="4294967226" distL="114300" distR="114300" simplePos="0" relativeHeight="251660288" behindDoc="0" locked="0" layoutInCell="1" allowOverlap="1" wp14:anchorId="6ED7BF97" wp14:editId="7D4CAA44">
                      <wp:simplePos x="0" y="0"/>
                      <wp:positionH relativeFrom="column">
                        <wp:posOffset>696595</wp:posOffset>
                      </wp:positionH>
                      <wp:positionV relativeFrom="paragraph">
                        <wp:posOffset>236219</wp:posOffset>
                      </wp:positionV>
                      <wp:extent cx="2143125" cy="0"/>
                      <wp:effectExtent l="0" t="0" r="0" b="0"/>
                      <wp:wrapNone/>
                      <wp:docPr id="2"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43125" cy="0"/>
                              </a:xfrm>
                              <a:prstGeom prst="line">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8CABEB" id="Straight Connector 3" o:spid="_x0000_s1026" style="position:absolute;z-index:251660288;visibility:visible;mso-wrap-style:square;mso-width-percent:0;mso-height-percent:0;mso-wrap-distance-left:9pt;mso-wrap-distance-top:-.00194mm;mso-wrap-distance-right:9pt;mso-wrap-distance-bottom:-.00194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">
                      <v:stroke joinstyle="miter"/>
                      <o:lock v:ext="edit" shapetype="f"/>
                    </v:line>
                  </w:pict>
                </mc:Fallback>
              </mc:AlternateContent>
            </w:r>
            <w:r w:rsidRPr="00DD278C">
              <w:rPr>
                <w:rFonts w:ascii="Times New Roman" w:eastAsia="PMingLiU" w:hAnsi="Times New Roman"/>
                <w:b/>
                <w:sz w:val="28"/>
                <w:szCs w:val="28"/>
                <w:lang w:val="vi-VN"/>
              </w:rPr>
              <w:t>Độc lập - Tự do - Hạnh phúc</w:t>
            </w:r>
          </w:p>
        </w:tc>
      </w:tr>
      <w:tr w:rsidR="006C21EA" w:rsidRPr="00DD278C" w14:paraId="1178C047" w14:textId="77777777" w:rsidTr="00AF196D">
        <w:trPr>
          <w:trHeight w:val="20"/>
          <w:jc w:val="center"/>
        </w:trPr>
        <w:tc>
          <w:tcPr>
            <w:tcW w:w="1544" w:type="pct"/>
            <w:hideMark/>
          </w:tcPr>
          <w:p w14:paraId="5AE1FE5F" w14:textId="5D484012" w:rsidR="006C21EA" w:rsidRPr="00DD278C" w:rsidRDefault="006C21EA" w:rsidP="000537BE">
            <w:pPr>
              <w:autoSpaceDN w:val="0"/>
              <w:jc w:val="center"/>
              <w:rPr>
                <w:rFonts w:ascii="Times New Roman" w:eastAsia="PMingLiU" w:hAnsi="Times New Roman"/>
                <w:b/>
                <w:sz w:val="26"/>
                <w:szCs w:val="26"/>
                <w:lang w:val="vi-VN"/>
              </w:rPr>
            </w:pPr>
            <w:r w:rsidRPr="00DD278C">
              <w:rPr>
                <w:rFonts w:ascii="Times New Roman" w:eastAsia="PMingLiU" w:hAnsi="Times New Roman"/>
                <w:sz w:val="26"/>
                <w:szCs w:val="26"/>
                <w:lang w:val="vi-VN"/>
              </w:rPr>
              <w:t xml:space="preserve">Số: </w:t>
            </w:r>
            <w:r>
              <w:rPr>
                <w:rFonts w:ascii="Times New Roman" w:eastAsia="PMingLiU" w:hAnsi="Times New Roman"/>
                <w:sz w:val="26"/>
                <w:szCs w:val="26"/>
              </w:rPr>
              <w:t>27</w:t>
            </w:r>
            <w:r w:rsidRPr="00DD278C">
              <w:rPr>
                <w:rFonts w:ascii="Times New Roman" w:eastAsia="PMingLiU" w:hAnsi="Times New Roman"/>
                <w:sz w:val="26"/>
                <w:szCs w:val="26"/>
              </w:rPr>
              <w:t>/</w:t>
            </w:r>
            <w:r>
              <w:rPr>
                <w:rFonts w:ascii="Times New Roman" w:eastAsia="PMingLiU" w:hAnsi="Times New Roman"/>
                <w:sz w:val="26"/>
                <w:szCs w:val="26"/>
              </w:rPr>
              <w:t>2026</w:t>
            </w:r>
            <w:r w:rsidRPr="00DD278C">
              <w:rPr>
                <w:rFonts w:ascii="Times New Roman" w:eastAsia="PMingLiU" w:hAnsi="Times New Roman"/>
                <w:sz w:val="26"/>
                <w:szCs w:val="26"/>
                <w:lang w:val="vi-VN"/>
              </w:rPr>
              <w:t>/</w:t>
            </w:r>
            <w:r w:rsidRPr="00DD278C">
              <w:rPr>
                <w:rFonts w:ascii="Times New Roman" w:eastAsia="PMingLiU" w:hAnsi="Times New Roman"/>
                <w:sz w:val="26"/>
                <w:szCs w:val="26"/>
              </w:rPr>
              <w:t>QĐ</w:t>
            </w:r>
            <w:r w:rsidRPr="00DD278C">
              <w:rPr>
                <w:rFonts w:ascii="Times New Roman" w:eastAsia="PMingLiU" w:hAnsi="Times New Roman"/>
                <w:sz w:val="26"/>
                <w:szCs w:val="26"/>
                <w:lang w:val="vi-VN"/>
              </w:rPr>
              <w:t>-</w:t>
            </w:r>
            <w:r w:rsidRPr="00DD278C">
              <w:rPr>
                <w:rFonts w:ascii="Times New Roman" w:eastAsia="PMingLiU" w:hAnsi="Times New Roman"/>
                <w:sz w:val="26"/>
                <w:szCs w:val="26"/>
              </w:rPr>
              <w:t>UB</w:t>
            </w:r>
            <w:r w:rsidRPr="00DD278C">
              <w:rPr>
                <w:rFonts w:ascii="Times New Roman" w:eastAsia="PMingLiU" w:hAnsi="Times New Roman"/>
                <w:sz w:val="26"/>
                <w:szCs w:val="26"/>
                <w:lang w:val="vi-VN"/>
              </w:rPr>
              <w:t>ND</w:t>
            </w:r>
          </w:p>
        </w:tc>
        <w:tc>
          <w:tcPr>
            <w:tcW w:w="515" w:type="pct"/>
          </w:tcPr>
          <w:p w14:paraId="2AE87B5F" w14:textId="77777777" w:rsidR="006C21EA" w:rsidRPr="00DD278C" w:rsidRDefault="006C21EA" w:rsidP="00AF196D">
            <w:pPr>
              <w:autoSpaceDN w:val="0"/>
              <w:jc w:val="center"/>
              <w:rPr>
                <w:rFonts w:ascii="Times New Roman" w:eastAsia="PMingLiU" w:hAnsi="Times New Roman"/>
                <w:b/>
                <w:sz w:val="26"/>
                <w:szCs w:val="26"/>
                <w:lang w:val="vi-VN"/>
              </w:rPr>
            </w:pPr>
          </w:p>
        </w:tc>
        <w:tc>
          <w:tcPr>
            <w:tcW w:w="2941" w:type="pct"/>
            <w:hideMark/>
          </w:tcPr>
          <w:p w14:paraId="33D1C4D4" w14:textId="21697732" w:rsidR="006C21EA" w:rsidRPr="00DD278C" w:rsidRDefault="006C21EA" w:rsidP="000537BE">
            <w:pPr>
              <w:autoSpaceDN w:val="0"/>
              <w:jc w:val="center"/>
              <w:rPr>
                <w:rFonts w:ascii="Times New Roman" w:eastAsia="PMingLiU" w:hAnsi="Times New Roman"/>
                <w:b/>
                <w:sz w:val="26"/>
                <w:szCs w:val="26"/>
                <w:lang w:val="vi-VN"/>
              </w:rPr>
            </w:pPr>
            <w:r w:rsidRPr="00DD278C">
              <w:rPr>
                <w:rFonts w:ascii="Times New Roman" w:eastAsia="PMingLiU" w:hAnsi="Times New Roman"/>
                <w:i/>
                <w:sz w:val="28"/>
                <w:szCs w:val="28"/>
                <w:lang w:val="vi-VN"/>
              </w:rPr>
              <w:t xml:space="preserve">Đồng Nai, ngày </w:t>
            </w:r>
            <w:r>
              <w:rPr>
                <w:rFonts w:ascii="Times New Roman" w:eastAsia="PMingLiU" w:hAnsi="Times New Roman"/>
                <w:i/>
                <w:sz w:val="28"/>
                <w:szCs w:val="28"/>
              </w:rPr>
              <w:t>09</w:t>
            </w:r>
            <w:r w:rsidRPr="00DD278C">
              <w:rPr>
                <w:rFonts w:ascii="Times New Roman" w:eastAsia="PMingLiU" w:hAnsi="Times New Roman"/>
                <w:i/>
                <w:sz w:val="28"/>
                <w:szCs w:val="28"/>
                <w:lang w:val="vi-VN"/>
              </w:rPr>
              <w:t xml:space="preserve"> tháng </w:t>
            </w:r>
            <w:r>
              <w:rPr>
                <w:rFonts w:ascii="Times New Roman" w:eastAsia="PMingLiU" w:hAnsi="Times New Roman"/>
                <w:i/>
                <w:sz w:val="28"/>
                <w:szCs w:val="28"/>
              </w:rPr>
              <w:t>4</w:t>
            </w:r>
            <w:r w:rsidRPr="00DD278C">
              <w:rPr>
                <w:rFonts w:ascii="Times New Roman" w:eastAsia="PMingLiU" w:hAnsi="Times New Roman"/>
                <w:i/>
                <w:sz w:val="28"/>
                <w:szCs w:val="28"/>
                <w:lang w:val="vi-VN"/>
              </w:rPr>
              <w:t xml:space="preserve"> năm </w:t>
            </w:r>
            <w:r>
              <w:rPr>
                <w:rFonts w:ascii="Times New Roman" w:eastAsia="PMingLiU" w:hAnsi="Times New Roman"/>
                <w:i/>
                <w:sz w:val="28"/>
                <w:szCs w:val="28"/>
                <w:lang w:val="vi-VN"/>
              </w:rPr>
              <w:t>2026</w:t>
            </w:r>
          </w:p>
        </w:tc>
      </w:tr>
    </w:tbl>
    <w:p w14:paraId="1368B0FB" w14:textId="14080B95" w:rsidR="00CB7207" w:rsidRDefault="00CB7207" w:rsidP="00CB7207">
      <w:pPr>
        <w:rPr>
          <w:rFonts w:ascii="Times New Roman" w:hAnsi="Times New Roman"/>
          <w:sz w:val="28"/>
          <w:szCs w:val="28"/>
          <w:u w:color="000000" w:themeColor="text1"/>
        </w:rPr>
      </w:pPr>
    </w:p>
    <w:p w14:paraId="13B0FCB8" w14:textId="77777777" w:rsidR="004E0229" w:rsidRPr="006C21EA" w:rsidRDefault="004E0229" w:rsidP="00CB7207">
      <w:pPr>
        <w:rPr>
          <w:rFonts w:ascii="Times New Roman" w:hAnsi="Times New Roman"/>
          <w:sz w:val="28"/>
          <w:szCs w:val="28"/>
          <w:u w:color="000000" w:themeColor="text1"/>
        </w:rPr>
      </w:pPr>
    </w:p>
    <w:p w14:paraId="145714ED" w14:textId="30021C85" w:rsidR="0096184D" w:rsidRPr="006C21EA" w:rsidRDefault="0096184D" w:rsidP="006C21EA">
      <w:pPr>
        <w:pStyle w:val="Heading3"/>
        <w:keepNext w:val="0"/>
        <w:spacing w:before="0"/>
        <w:jc w:val="center"/>
        <w:rPr>
          <w:rFonts w:ascii="Times New Roman" w:hAnsi="Times New Roman"/>
          <w:b/>
          <w:bCs/>
          <w:spacing w:val="0"/>
          <w:szCs w:val="28"/>
          <w:u w:color="000000" w:themeColor="text1"/>
        </w:rPr>
      </w:pPr>
      <w:r w:rsidRPr="006C21EA">
        <w:rPr>
          <w:rFonts w:ascii="Times New Roman" w:hAnsi="Times New Roman"/>
          <w:b/>
          <w:bCs/>
          <w:spacing w:val="0"/>
          <w:szCs w:val="28"/>
          <w:u w:color="000000" w:themeColor="text1"/>
        </w:rPr>
        <w:t>QUYẾT ĐỊNH</w:t>
      </w:r>
    </w:p>
    <w:p w14:paraId="615E0A02" w14:textId="1CA1DDAF" w:rsidR="0096184D" w:rsidRDefault="00C90AD9" w:rsidP="006C21EA">
      <w:pPr>
        <w:jc w:val="center"/>
        <w:rPr>
          <w:rFonts w:ascii="Times New Roman" w:hAnsi="Times New Roman"/>
          <w:b/>
          <w:bCs/>
          <w:sz w:val="28"/>
          <w:szCs w:val="28"/>
          <w:u w:color="000000" w:themeColor="text1"/>
          <w:lang w:val="nl-NL" w:bidi="vi-VN"/>
        </w:rPr>
      </w:pPr>
      <w:r w:rsidRPr="006C21EA">
        <w:rPr>
          <w:rFonts w:ascii="Times New Roman" w:hAnsi="Times New Roman"/>
          <w:b/>
          <w:bCs/>
          <w:sz w:val="28"/>
          <w:szCs w:val="28"/>
          <w:u w:color="000000" w:themeColor="text1"/>
          <w:lang w:val="nl-NL" w:bidi="vi-VN"/>
        </w:rPr>
        <w:t>Phân cấp quản lý, bảo vệ, thực hiện các</w:t>
      </w:r>
      <w:r w:rsidR="0055094B" w:rsidRPr="006C21EA">
        <w:rPr>
          <w:rFonts w:ascii="Times New Roman" w:hAnsi="Times New Roman"/>
          <w:b/>
          <w:bCs/>
          <w:sz w:val="28"/>
          <w:szCs w:val="28"/>
          <w:u w:color="000000" w:themeColor="text1"/>
          <w:lang w:val="nl-NL" w:bidi="vi-VN"/>
        </w:rPr>
        <w:t xml:space="preserve"> biện pháp</w:t>
      </w:r>
      <w:r w:rsidRPr="006C21EA">
        <w:rPr>
          <w:rFonts w:ascii="Times New Roman" w:hAnsi="Times New Roman"/>
          <w:b/>
          <w:bCs/>
          <w:sz w:val="28"/>
          <w:szCs w:val="28"/>
          <w:u w:color="000000" w:themeColor="text1"/>
          <w:lang w:val="nl-NL" w:bidi="vi-VN"/>
        </w:rPr>
        <w:t xml:space="preserve"> ngăn chặn và xử lý kịp thời các hành vi lấn chiếm đất dành cho </w:t>
      </w:r>
      <w:r w:rsidR="0055094B" w:rsidRPr="006C21EA">
        <w:rPr>
          <w:rFonts w:ascii="Times New Roman" w:hAnsi="Times New Roman"/>
          <w:b/>
          <w:bCs/>
          <w:sz w:val="28"/>
          <w:szCs w:val="28"/>
          <w:u w:color="000000" w:themeColor="text1"/>
          <w:lang w:val="nl-NL" w:bidi="vi-VN"/>
        </w:rPr>
        <w:t xml:space="preserve">đường </w:t>
      </w:r>
      <w:r w:rsidRPr="006C21EA">
        <w:rPr>
          <w:rFonts w:ascii="Times New Roman" w:hAnsi="Times New Roman"/>
          <w:b/>
          <w:bCs/>
          <w:sz w:val="28"/>
          <w:szCs w:val="28"/>
          <w:u w:color="000000" w:themeColor="text1"/>
          <w:lang w:val="nl-NL" w:bidi="vi-VN"/>
        </w:rPr>
        <w:t>sắt trên địa bàn tỉnh Đồng Nai</w:t>
      </w:r>
    </w:p>
    <w:p w14:paraId="08C25586" w14:textId="1871502A" w:rsidR="006C21EA" w:rsidRPr="006C21EA" w:rsidRDefault="006C21EA" w:rsidP="006C21EA">
      <w:pPr>
        <w:jc w:val="center"/>
        <w:rPr>
          <w:rFonts w:ascii="Times New Roman" w:hAnsi="Times New Roman"/>
          <w:b/>
          <w:bCs/>
          <w:sz w:val="28"/>
          <w:szCs w:val="28"/>
          <w:u w:color="000000" w:themeColor="text1"/>
          <w:lang w:val="nl-NL" w:bidi="vi-VN"/>
        </w:rPr>
      </w:pPr>
      <w:r>
        <w:rPr>
          <w:rFonts w:ascii="Times New Roman" w:hAnsi="Times New Roman"/>
          <w:b/>
          <w:bCs/>
          <w:noProof/>
          <w:sz w:val="28"/>
          <w:szCs w:val="28"/>
          <w:u w:color="000000" w:themeColor="text1"/>
          <w:lang w:val="nl-NL" w:bidi="vi-VN"/>
        </w:rPr>
        <mc:AlternateContent>
          <mc:Choice Requires="wps">
            <w:drawing>
              <wp:anchor distT="0" distB="0" distL="114300" distR="114300" simplePos="0" relativeHeight="251658752" behindDoc="0" locked="0" layoutInCell="1" allowOverlap="1" wp14:anchorId="4E1D0704" wp14:editId="012CF981">
                <wp:simplePos x="0" y="0"/>
                <wp:positionH relativeFrom="column">
                  <wp:posOffset>2195195</wp:posOffset>
                </wp:positionH>
                <wp:positionV relativeFrom="paragraph">
                  <wp:posOffset>44145</wp:posOffset>
                </wp:positionV>
                <wp:extent cx="1777594"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177759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CC14279" id="Straight Connector 3" o:spid="_x0000_s1026" style="position:absolute;z-index:251658752;visibility:visible;mso-wrap-style:square;mso-wrap-distance-left:9pt;mso-wrap-distance-top:0;mso-wrap-distance-right:9pt;mso-wrap-distance-bottom:0;mso-position-horizontal:absolute;mso-position-horizontal-relative:text;mso-position-vertical:absolute;mso-position-vertical-relative:text" from="172.85pt,3.5pt" to="312.8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" strokecolor="black [3040]"/>
            </w:pict>
          </mc:Fallback>
        </mc:AlternateContent>
      </w:r>
    </w:p>
    <w:p w14:paraId="0DE56D5B" w14:textId="79495A54" w:rsidR="0096184D" w:rsidRPr="006C21EA" w:rsidRDefault="00685385" w:rsidP="006C21EA">
      <w:pPr>
        <w:tabs>
          <w:tab w:val="right" w:pos="-1620"/>
          <w:tab w:val="left" w:pos="9639"/>
          <w:tab w:val="left" w:pos="9923"/>
        </w:tabs>
        <w:spacing w:before="120"/>
        <w:ind w:firstLine="567"/>
        <w:jc w:val="both"/>
        <w:rPr>
          <w:rFonts w:ascii="Times New Roman" w:hAnsi="Times New Roman"/>
          <w:i/>
          <w:iCs/>
          <w:sz w:val="28"/>
          <w:szCs w:val="28"/>
          <w:u w:color="000000" w:themeColor="text1"/>
        </w:rPr>
      </w:pPr>
      <w:r w:rsidRPr="006C21EA">
        <w:rPr>
          <w:rFonts w:ascii="Times New Roman" w:hAnsi="Times New Roman"/>
          <w:i/>
          <w:iCs/>
          <w:sz w:val="28"/>
          <w:szCs w:val="28"/>
          <w:u w:color="000000" w:themeColor="text1"/>
        </w:rPr>
        <w:t xml:space="preserve">Căn cứ </w:t>
      </w:r>
      <w:r w:rsidR="00FC4A9B" w:rsidRPr="006C21EA">
        <w:rPr>
          <w:rFonts w:ascii="Times New Roman" w:hAnsi="Times New Roman"/>
          <w:i/>
          <w:iCs/>
          <w:sz w:val="28"/>
          <w:szCs w:val="28"/>
          <w:u w:color="000000" w:themeColor="text1"/>
        </w:rPr>
        <w:t xml:space="preserve">Luật Tổ chức chính quyền địa phương </w:t>
      </w:r>
      <w:r w:rsidR="00A05054" w:rsidRPr="006C21EA">
        <w:rPr>
          <w:rFonts w:ascii="Times New Roman" w:hAnsi="Times New Roman"/>
          <w:i/>
          <w:iCs/>
          <w:sz w:val="28"/>
          <w:szCs w:val="28"/>
          <w:u w:color="000000" w:themeColor="text1"/>
        </w:rPr>
        <w:t>số 72/2025/QH15</w:t>
      </w:r>
      <w:r w:rsidRPr="006C21EA">
        <w:rPr>
          <w:rFonts w:ascii="Times New Roman" w:hAnsi="Times New Roman"/>
          <w:i/>
          <w:iCs/>
          <w:sz w:val="28"/>
          <w:szCs w:val="28"/>
          <w:u w:color="000000" w:themeColor="text1"/>
        </w:rPr>
        <w:t>;</w:t>
      </w:r>
    </w:p>
    <w:p w14:paraId="18747EA2" w14:textId="6E176D51" w:rsidR="00FD05BB" w:rsidRPr="006C21EA" w:rsidRDefault="007B5B27" w:rsidP="006C21EA">
      <w:pPr>
        <w:tabs>
          <w:tab w:val="right" w:pos="-1620"/>
          <w:tab w:val="left" w:pos="9639"/>
          <w:tab w:val="left" w:pos="9923"/>
        </w:tabs>
        <w:spacing w:before="120"/>
        <w:ind w:firstLine="567"/>
        <w:jc w:val="both"/>
        <w:rPr>
          <w:rFonts w:ascii="Times New Roman" w:hAnsi="Times New Roman"/>
          <w:i/>
          <w:iCs/>
          <w:sz w:val="28"/>
          <w:szCs w:val="28"/>
          <w:u w:color="000000" w:themeColor="text1"/>
        </w:rPr>
      </w:pPr>
      <w:r w:rsidRPr="006C21EA">
        <w:rPr>
          <w:rFonts w:ascii="Times New Roman" w:hAnsi="Times New Roman"/>
          <w:i/>
          <w:iCs/>
          <w:sz w:val="28"/>
          <w:szCs w:val="28"/>
          <w:u w:color="000000" w:themeColor="text1"/>
        </w:rPr>
        <w:t>Căn cứ </w:t>
      </w:r>
      <w:r w:rsidR="00FC4A9B" w:rsidRPr="006C21EA">
        <w:rPr>
          <w:rFonts w:ascii="Times New Roman" w:hAnsi="Times New Roman"/>
          <w:i/>
          <w:iCs/>
          <w:sz w:val="28"/>
          <w:szCs w:val="28"/>
          <w:u w:color="000000" w:themeColor="text1"/>
        </w:rPr>
        <w:t>Luật Ban hành văn bản quy phạm pháp luật </w:t>
      </w:r>
      <w:r w:rsidR="00AA6FC1" w:rsidRPr="006C21EA">
        <w:rPr>
          <w:rFonts w:ascii="Times New Roman" w:hAnsi="Times New Roman"/>
          <w:i/>
          <w:iCs/>
          <w:sz w:val="28"/>
          <w:szCs w:val="28"/>
          <w:u w:color="000000" w:themeColor="text1"/>
        </w:rPr>
        <w:t>số 64/2025/QH15 được sửa đổi, bổ sung bởi Luật số 87/2025/QH15</w:t>
      </w:r>
      <w:r w:rsidR="00FD05BB" w:rsidRPr="006C21EA">
        <w:rPr>
          <w:rFonts w:ascii="Times New Roman" w:hAnsi="Times New Roman"/>
          <w:i/>
          <w:iCs/>
          <w:sz w:val="28"/>
          <w:szCs w:val="28"/>
          <w:u w:color="000000" w:themeColor="text1"/>
        </w:rPr>
        <w:t>;</w:t>
      </w:r>
    </w:p>
    <w:p w14:paraId="79001DA8" w14:textId="57B1FAD9" w:rsidR="000C7033" w:rsidRPr="006C21EA" w:rsidRDefault="000C7033" w:rsidP="004E0229">
      <w:pPr>
        <w:tabs>
          <w:tab w:val="right" w:pos="-1620"/>
          <w:tab w:val="left" w:pos="9639"/>
          <w:tab w:val="left" w:pos="9923"/>
        </w:tabs>
        <w:spacing w:before="140"/>
        <w:ind w:firstLine="567"/>
        <w:jc w:val="both"/>
        <w:rPr>
          <w:rFonts w:ascii="Times New Roman" w:hAnsi="Times New Roman"/>
          <w:i/>
          <w:iCs/>
          <w:sz w:val="28"/>
          <w:szCs w:val="28"/>
          <w:u w:color="000000" w:themeColor="text1"/>
        </w:rPr>
      </w:pPr>
      <w:r w:rsidRPr="006C21EA">
        <w:rPr>
          <w:rFonts w:ascii="Times New Roman" w:hAnsi="Times New Roman"/>
          <w:i/>
          <w:iCs/>
          <w:sz w:val="28"/>
          <w:szCs w:val="28"/>
          <w:u w:color="000000" w:themeColor="text1"/>
        </w:rPr>
        <w:t xml:space="preserve">Căn cứ Luật </w:t>
      </w:r>
      <w:r w:rsidR="006C21EA">
        <w:rPr>
          <w:rFonts w:ascii="Times New Roman" w:hAnsi="Times New Roman"/>
          <w:i/>
          <w:iCs/>
          <w:sz w:val="28"/>
          <w:szCs w:val="28"/>
          <w:u w:color="000000" w:themeColor="text1"/>
        </w:rPr>
        <w:t>Đ</w:t>
      </w:r>
      <w:r w:rsidR="00A05054" w:rsidRPr="006C21EA">
        <w:rPr>
          <w:rFonts w:ascii="Times New Roman" w:hAnsi="Times New Roman"/>
          <w:i/>
          <w:iCs/>
          <w:sz w:val="28"/>
          <w:szCs w:val="28"/>
          <w:u w:color="000000" w:themeColor="text1"/>
        </w:rPr>
        <w:t>ường sắt số 95/2025/QH15</w:t>
      </w:r>
      <w:r w:rsidRPr="006C21EA">
        <w:rPr>
          <w:rFonts w:ascii="Times New Roman" w:hAnsi="Times New Roman"/>
          <w:i/>
          <w:iCs/>
          <w:sz w:val="28"/>
          <w:szCs w:val="28"/>
          <w:u w:color="000000" w:themeColor="text1"/>
        </w:rPr>
        <w:t>;</w:t>
      </w:r>
    </w:p>
    <w:p w14:paraId="48701883" w14:textId="5C4199B7" w:rsidR="00E26C78" w:rsidRPr="006C21EA" w:rsidRDefault="00E26C78" w:rsidP="004E0229">
      <w:pPr>
        <w:tabs>
          <w:tab w:val="right" w:pos="-1620"/>
          <w:tab w:val="left" w:pos="9639"/>
          <w:tab w:val="left" w:pos="9923"/>
        </w:tabs>
        <w:spacing w:before="140"/>
        <w:ind w:firstLine="567"/>
        <w:jc w:val="both"/>
        <w:rPr>
          <w:rFonts w:ascii="Times New Roman" w:hAnsi="Times New Roman"/>
          <w:i/>
          <w:iCs/>
          <w:sz w:val="28"/>
          <w:szCs w:val="28"/>
          <w:u w:color="000000" w:themeColor="text1"/>
        </w:rPr>
      </w:pPr>
      <w:r w:rsidRPr="006C21EA">
        <w:rPr>
          <w:rFonts w:ascii="Times New Roman" w:hAnsi="Times New Roman"/>
          <w:i/>
          <w:iCs/>
          <w:sz w:val="28"/>
          <w:szCs w:val="28"/>
          <w:u w:color="000000" w:themeColor="text1"/>
        </w:rPr>
        <w:t>Căn cứ Nghị định số 78/2025</w:t>
      </w:r>
      <w:r w:rsidR="00AA0291" w:rsidRPr="006C21EA">
        <w:rPr>
          <w:rFonts w:ascii="Times New Roman" w:hAnsi="Times New Roman"/>
          <w:i/>
          <w:iCs/>
          <w:sz w:val="28"/>
          <w:szCs w:val="28"/>
          <w:u w:color="000000" w:themeColor="text1"/>
        </w:rPr>
        <w:t>/NĐ-CP của Chính phủ q</w:t>
      </w:r>
      <w:r w:rsidRPr="006C21EA">
        <w:rPr>
          <w:rFonts w:ascii="Times New Roman" w:hAnsi="Times New Roman"/>
          <w:i/>
          <w:iCs/>
          <w:sz w:val="28"/>
          <w:szCs w:val="28"/>
          <w:u w:color="000000" w:themeColor="text1"/>
        </w:rPr>
        <w:t>uy định chi tiết một số điều và biện pháp để tổ chức, hướng dẫn thi hành Luật Ban hành văn bản quy phạm pháp luật được sửa đổi</w:t>
      </w:r>
      <w:r w:rsidR="00D05F95" w:rsidRPr="006C21EA">
        <w:rPr>
          <w:rFonts w:ascii="Times New Roman" w:hAnsi="Times New Roman"/>
          <w:i/>
          <w:iCs/>
          <w:sz w:val="28"/>
          <w:szCs w:val="28"/>
          <w:u w:color="000000" w:themeColor="text1"/>
        </w:rPr>
        <w:t>,</w:t>
      </w:r>
      <w:r w:rsidRPr="006C21EA">
        <w:rPr>
          <w:rFonts w:ascii="Times New Roman" w:hAnsi="Times New Roman"/>
          <w:i/>
          <w:iCs/>
          <w:sz w:val="28"/>
          <w:szCs w:val="28"/>
          <w:u w:color="000000" w:themeColor="text1"/>
        </w:rPr>
        <w:t xml:space="preserve"> bổ sung bởi Nghị định số 187/2025/NĐ-CP;</w:t>
      </w:r>
    </w:p>
    <w:p w14:paraId="2FC671D6" w14:textId="3FBDBBB4" w:rsidR="00FD05BB" w:rsidRPr="006C21EA" w:rsidRDefault="001D3792" w:rsidP="004E0229">
      <w:pPr>
        <w:tabs>
          <w:tab w:val="right" w:pos="-1620"/>
          <w:tab w:val="left" w:pos="9639"/>
          <w:tab w:val="left" w:pos="9923"/>
        </w:tabs>
        <w:spacing w:before="140"/>
        <w:ind w:firstLine="567"/>
        <w:jc w:val="both"/>
        <w:rPr>
          <w:rFonts w:ascii="Times New Roman" w:hAnsi="Times New Roman"/>
          <w:i/>
          <w:iCs/>
          <w:sz w:val="28"/>
          <w:szCs w:val="28"/>
          <w:u w:color="000000" w:themeColor="text1"/>
        </w:rPr>
      </w:pPr>
      <w:r w:rsidRPr="006C21EA">
        <w:rPr>
          <w:rFonts w:ascii="Times New Roman" w:hAnsi="Times New Roman"/>
          <w:i/>
          <w:iCs/>
          <w:sz w:val="28"/>
          <w:szCs w:val="28"/>
          <w:u w:color="000000" w:themeColor="text1"/>
        </w:rPr>
        <w:t xml:space="preserve">Căn cứ </w:t>
      </w:r>
      <w:r w:rsidR="00A41AD2" w:rsidRPr="006C21EA">
        <w:rPr>
          <w:rFonts w:ascii="Times New Roman" w:hAnsi="Times New Roman"/>
          <w:i/>
          <w:iCs/>
          <w:sz w:val="28"/>
          <w:szCs w:val="28"/>
          <w:u w:color="000000" w:themeColor="text1"/>
        </w:rPr>
        <w:t>N</w:t>
      </w:r>
      <w:r w:rsidRPr="006C21EA">
        <w:rPr>
          <w:rFonts w:ascii="Times New Roman" w:hAnsi="Times New Roman"/>
          <w:i/>
          <w:iCs/>
          <w:sz w:val="28"/>
          <w:szCs w:val="28"/>
          <w:u w:color="000000" w:themeColor="text1"/>
        </w:rPr>
        <w:t xml:space="preserve">ghị định số </w:t>
      </w:r>
      <w:r w:rsidR="009E12AC" w:rsidRPr="006C21EA">
        <w:rPr>
          <w:rFonts w:ascii="Times New Roman" w:hAnsi="Times New Roman"/>
          <w:i/>
          <w:iCs/>
          <w:sz w:val="28"/>
          <w:szCs w:val="28"/>
          <w:u w:color="000000" w:themeColor="text1"/>
        </w:rPr>
        <w:t>16</w:t>
      </w:r>
      <w:r w:rsidRPr="006C21EA">
        <w:rPr>
          <w:rFonts w:ascii="Times New Roman" w:hAnsi="Times New Roman"/>
          <w:i/>
          <w:iCs/>
          <w:sz w:val="28"/>
          <w:szCs w:val="28"/>
          <w:u w:color="000000" w:themeColor="text1"/>
        </w:rPr>
        <w:t>/202</w:t>
      </w:r>
      <w:r w:rsidR="00CE5418" w:rsidRPr="006C21EA">
        <w:rPr>
          <w:rFonts w:ascii="Times New Roman" w:hAnsi="Times New Roman"/>
          <w:i/>
          <w:iCs/>
          <w:sz w:val="28"/>
          <w:szCs w:val="28"/>
          <w:u w:color="000000" w:themeColor="text1"/>
        </w:rPr>
        <w:t>6</w:t>
      </w:r>
      <w:r w:rsidRPr="006C21EA">
        <w:rPr>
          <w:rFonts w:ascii="Times New Roman" w:hAnsi="Times New Roman"/>
          <w:i/>
          <w:iCs/>
          <w:sz w:val="28"/>
          <w:szCs w:val="28"/>
          <w:u w:color="000000" w:themeColor="text1"/>
        </w:rPr>
        <w:t xml:space="preserve">/NĐ-CP của Chính phủ quy định </w:t>
      </w:r>
      <w:r w:rsidR="009E12AC" w:rsidRPr="006C21EA">
        <w:rPr>
          <w:rFonts w:ascii="Times New Roman" w:hAnsi="Times New Roman"/>
          <w:i/>
          <w:iCs/>
          <w:sz w:val="28"/>
          <w:szCs w:val="28"/>
          <w:u w:color="000000" w:themeColor="text1"/>
        </w:rPr>
        <w:t xml:space="preserve">chi tiết một số điều Luật </w:t>
      </w:r>
      <w:r w:rsidR="00AF196D">
        <w:rPr>
          <w:rFonts w:ascii="Times New Roman" w:hAnsi="Times New Roman"/>
          <w:i/>
          <w:iCs/>
          <w:sz w:val="28"/>
          <w:szCs w:val="28"/>
          <w:u w:color="000000" w:themeColor="text1"/>
        </w:rPr>
        <w:t>Đ</w:t>
      </w:r>
      <w:r w:rsidR="009E12AC" w:rsidRPr="006C21EA">
        <w:rPr>
          <w:rFonts w:ascii="Times New Roman" w:hAnsi="Times New Roman"/>
          <w:i/>
          <w:iCs/>
          <w:sz w:val="28"/>
          <w:szCs w:val="28"/>
          <w:u w:color="000000" w:themeColor="text1"/>
        </w:rPr>
        <w:t>ường sắt</w:t>
      </w:r>
      <w:r w:rsidRPr="006C21EA">
        <w:rPr>
          <w:rFonts w:ascii="Times New Roman" w:hAnsi="Times New Roman"/>
          <w:i/>
          <w:iCs/>
          <w:sz w:val="28"/>
          <w:szCs w:val="28"/>
          <w:u w:color="000000" w:themeColor="text1"/>
        </w:rPr>
        <w:t>;</w:t>
      </w:r>
    </w:p>
    <w:p w14:paraId="01FEFBEE" w14:textId="12B9F968" w:rsidR="0096184D" w:rsidRPr="006C21EA" w:rsidRDefault="00B00154" w:rsidP="004E0229">
      <w:pPr>
        <w:tabs>
          <w:tab w:val="right" w:pos="-1620"/>
          <w:tab w:val="left" w:pos="9639"/>
          <w:tab w:val="left" w:pos="9923"/>
        </w:tabs>
        <w:spacing w:before="140"/>
        <w:ind w:firstLine="567"/>
        <w:jc w:val="both"/>
        <w:rPr>
          <w:rFonts w:ascii="Times New Roman" w:hAnsi="Times New Roman"/>
          <w:i/>
          <w:iCs/>
          <w:sz w:val="28"/>
          <w:szCs w:val="26"/>
          <w:u w:color="000000" w:themeColor="text1"/>
        </w:rPr>
      </w:pPr>
      <w:r w:rsidRPr="006C21EA">
        <w:rPr>
          <w:rFonts w:ascii="Times New Roman" w:hAnsi="Times New Roman"/>
          <w:i/>
          <w:iCs/>
          <w:sz w:val="28"/>
          <w:szCs w:val="26"/>
          <w:u w:color="000000" w:themeColor="text1"/>
        </w:rPr>
        <w:t>Theo</w:t>
      </w:r>
      <w:r w:rsidR="0096184D" w:rsidRPr="006C21EA">
        <w:rPr>
          <w:rFonts w:ascii="Times New Roman" w:hAnsi="Times New Roman"/>
          <w:i/>
          <w:iCs/>
          <w:sz w:val="28"/>
          <w:szCs w:val="26"/>
          <w:u w:color="000000" w:themeColor="text1"/>
        </w:rPr>
        <w:t xml:space="preserve"> đề nghị của </w:t>
      </w:r>
      <w:r w:rsidR="004E334C" w:rsidRPr="006C21EA">
        <w:rPr>
          <w:rFonts w:ascii="Times New Roman" w:hAnsi="Times New Roman"/>
          <w:i/>
          <w:iCs/>
          <w:sz w:val="28"/>
          <w:szCs w:val="26"/>
          <w:u w:color="000000" w:themeColor="text1"/>
        </w:rPr>
        <w:t xml:space="preserve">Giám đốc </w:t>
      </w:r>
      <w:r w:rsidR="0096184D" w:rsidRPr="006C21EA">
        <w:rPr>
          <w:rFonts w:ascii="Times New Roman" w:hAnsi="Times New Roman"/>
          <w:i/>
          <w:iCs/>
          <w:sz w:val="28"/>
          <w:szCs w:val="26"/>
          <w:u w:color="000000" w:themeColor="text1"/>
        </w:rPr>
        <w:t xml:space="preserve">Sở </w:t>
      </w:r>
      <w:r w:rsidR="00247A8A" w:rsidRPr="006C21EA">
        <w:rPr>
          <w:rFonts w:ascii="Times New Roman" w:hAnsi="Times New Roman"/>
          <w:i/>
          <w:iCs/>
          <w:sz w:val="28"/>
          <w:szCs w:val="26"/>
          <w:u w:color="000000" w:themeColor="text1"/>
        </w:rPr>
        <w:t>Xây dựng</w:t>
      </w:r>
      <w:r w:rsidR="00663E26" w:rsidRPr="006C21EA">
        <w:rPr>
          <w:rFonts w:ascii="Times New Roman" w:hAnsi="Times New Roman"/>
          <w:i/>
          <w:iCs/>
          <w:sz w:val="28"/>
          <w:szCs w:val="26"/>
          <w:u w:color="000000" w:themeColor="text1"/>
        </w:rPr>
        <w:t>;</w:t>
      </w:r>
    </w:p>
    <w:p w14:paraId="2FD738D8" w14:textId="48E2F4E5" w:rsidR="00DB673D" w:rsidRPr="006C21EA" w:rsidRDefault="00DF33C7" w:rsidP="004E0229">
      <w:pPr>
        <w:tabs>
          <w:tab w:val="right" w:pos="-1620"/>
          <w:tab w:val="left" w:pos="9639"/>
          <w:tab w:val="left" w:pos="9923"/>
        </w:tabs>
        <w:spacing w:before="140"/>
        <w:ind w:firstLine="567"/>
        <w:jc w:val="both"/>
        <w:rPr>
          <w:rFonts w:ascii="Times New Roman" w:hAnsi="Times New Roman"/>
          <w:i/>
          <w:iCs/>
          <w:sz w:val="28"/>
          <w:szCs w:val="26"/>
          <w:u w:color="000000" w:themeColor="text1"/>
        </w:rPr>
      </w:pPr>
      <w:r w:rsidRPr="006C21EA">
        <w:rPr>
          <w:rFonts w:ascii="Times New Roman" w:hAnsi="Times New Roman"/>
          <w:i/>
          <w:iCs/>
          <w:sz w:val="28"/>
          <w:szCs w:val="26"/>
          <w:u w:color="000000" w:themeColor="text1"/>
        </w:rPr>
        <w:t xml:space="preserve">Ủy ban nhân dân </w:t>
      </w:r>
      <w:r w:rsidR="00D05F95" w:rsidRPr="006C21EA">
        <w:rPr>
          <w:rFonts w:ascii="Times New Roman" w:hAnsi="Times New Roman"/>
          <w:i/>
          <w:iCs/>
          <w:sz w:val="28"/>
          <w:szCs w:val="26"/>
          <w:u w:color="000000" w:themeColor="text1"/>
        </w:rPr>
        <w:t>tỉnh ban</w:t>
      </w:r>
      <w:r w:rsidRPr="006C21EA">
        <w:rPr>
          <w:rFonts w:ascii="Times New Roman" w:hAnsi="Times New Roman"/>
          <w:bCs/>
          <w:i/>
          <w:sz w:val="28"/>
          <w:szCs w:val="28"/>
          <w:u w:color="000000" w:themeColor="text1"/>
          <w:lang w:val="nl-NL" w:bidi="vi-VN"/>
        </w:rPr>
        <w:t xml:space="preserve"> hành </w:t>
      </w:r>
      <w:r w:rsidR="005B3332" w:rsidRPr="006C21EA">
        <w:rPr>
          <w:rFonts w:ascii="Times New Roman" w:hAnsi="Times New Roman"/>
          <w:i/>
          <w:iCs/>
          <w:sz w:val="28"/>
          <w:szCs w:val="26"/>
          <w:u w:color="000000" w:themeColor="text1"/>
        </w:rPr>
        <w:t>Quyết định p</w:t>
      </w:r>
      <w:r w:rsidR="009513EC" w:rsidRPr="006C21EA">
        <w:rPr>
          <w:rFonts w:ascii="Times New Roman" w:hAnsi="Times New Roman"/>
          <w:i/>
          <w:iCs/>
          <w:sz w:val="28"/>
          <w:szCs w:val="26"/>
          <w:u w:color="000000" w:themeColor="text1"/>
        </w:rPr>
        <w:t xml:space="preserve">hân cấp </w:t>
      </w:r>
      <w:r w:rsidR="0055094B" w:rsidRPr="006C21EA">
        <w:rPr>
          <w:rFonts w:ascii="Times New Roman" w:hAnsi="Times New Roman"/>
          <w:i/>
          <w:iCs/>
          <w:sz w:val="28"/>
          <w:szCs w:val="26"/>
          <w:u w:color="000000" w:themeColor="text1"/>
        </w:rPr>
        <w:t>quản lý, bảo vệ, thực hiện các biện pháp ngăn chặn và xử lý kịp thời các hành vi lấn chiếm đất dành cho đường sắt trên địa bàn tỉnh Đồng Nai</w:t>
      </w:r>
      <w:r w:rsidRPr="006C21EA">
        <w:rPr>
          <w:rFonts w:ascii="Times New Roman" w:hAnsi="Times New Roman"/>
          <w:i/>
          <w:iCs/>
          <w:sz w:val="28"/>
          <w:szCs w:val="26"/>
          <w:u w:color="000000" w:themeColor="text1"/>
        </w:rPr>
        <w:t>.</w:t>
      </w:r>
    </w:p>
    <w:p w14:paraId="12DC64FC" w14:textId="74714390" w:rsidR="0055094B" w:rsidRPr="006C21EA" w:rsidRDefault="0055094B" w:rsidP="006C21EA">
      <w:pPr>
        <w:spacing w:before="240"/>
        <w:ind w:firstLine="567"/>
        <w:jc w:val="both"/>
        <w:rPr>
          <w:rFonts w:ascii="Times New Roman" w:hAnsi="Times New Roman"/>
          <w:b/>
          <w:bCs/>
          <w:sz w:val="28"/>
          <w:szCs w:val="28"/>
          <w:u w:color="000000" w:themeColor="text1"/>
          <w:lang w:val="vi-VN" w:bidi="vi-VN"/>
        </w:rPr>
      </w:pPr>
      <w:r w:rsidRPr="006C21EA">
        <w:rPr>
          <w:rFonts w:ascii="Times New Roman" w:hAnsi="Times New Roman"/>
          <w:b/>
          <w:bCs/>
          <w:sz w:val="28"/>
          <w:szCs w:val="28"/>
          <w:u w:color="000000" w:themeColor="text1"/>
          <w:lang w:val="vi-VN" w:bidi="vi-VN"/>
        </w:rPr>
        <w:t>Điều 1. Phạm vi điều chỉnh</w:t>
      </w:r>
    </w:p>
    <w:p w14:paraId="0541D417" w14:textId="060D95F6" w:rsidR="0055094B" w:rsidRPr="006C21EA" w:rsidRDefault="0055094B" w:rsidP="006C21EA">
      <w:pPr>
        <w:spacing w:before="120"/>
        <w:ind w:firstLine="567"/>
        <w:jc w:val="both"/>
        <w:rPr>
          <w:rFonts w:ascii="Times New Roman" w:hAnsi="Times New Roman"/>
          <w:b/>
          <w:bCs/>
          <w:sz w:val="28"/>
          <w:szCs w:val="28"/>
          <w:u w:color="000000" w:themeColor="text1"/>
          <w:lang w:val="vi-VN" w:bidi="vi-VN"/>
        </w:rPr>
      </w:pPr>
      <w:r w:rsidRPr="006C21EA">
        <w:rPr>
          <w:rFonts w:ascii="Times New Roman" w:hAnsi="Times New Roman"/>
          <w:sz w:val="28"/>
          <w:szCs w:val="28"/>
          <w:u w:color="000000" w:themeColor="text1"/>
        </w:rPr>
        <w:t xml:space="preserve">Quyết định này quy định việc phân cấp thẩm quyền cho Ủy ban nhân dân xã, phường (sau đây gọi tắt là Ủy ban nhân dân cấp xã) trên địa bàn </w:t>
      </w:r>
      <w:r w:rsidR="008528BB" w:rsidRPr="006C21EA">
        <w:rPr>
          <w:rFonts w:ascii="Times New Roman" w:hAnsi="Times New Roman"/>
          <w:sz w:val="28"/>
          <w:szCs w:val="28"/>
          <w:u w:color="000000" w:themeColor="text1"/>
        </w:rPr>
        <w:t>tỉnh Đồng Nai</w:t>
      </w:r>
      <w:r w:rsidRPr="006C21EA">
        <w:rPr>
          <w:rFonts w:ascii="Times New Roman" w:hAnsi="Times New Roman"/>
          <w:sz w:val="28"/>
          <w:szCs w:val="28"/>
          <w:u w:color="000000" w:themeColor="text1"/>
        </w:rPr>
        <w:t xml:space="preserve"> thực hiện công tác </w:t>
      </w:r>
      <w:r w:rsidR="008528BB" w:rsidRPr="006C21EA">
        <w:rPr>
          <w:rFonts w:ascii="Times New Roman" w:hAnsi="Times New Roman"/>
          <w:iCs/>
          <w:sz w:val="28"/>
          <w:szCs w:val="26"/>
          <w:u w:color="000000" w:themeColor="text1"/>
        </w:rPr>
        <w:t>quản lý, bảo vệ, thực hiện các biện pháp ngăn chặn và xử lý kịp thời các hành vi lấn chiếm đất dành cho đường sắt.</w:t>
      </w:r>
    </w:p>
    <w:p w14:paraId="3800A6FF" w14:textId="21BF30AF" w:rsidR="008528BB" w:rsidRPr="006C21EA" w:rsidRDefault="008528BB" w:rsidP="006C21EA">
      <w:pPr>
        <w:spacing w:before="120"/>
        <w:ind w:firstLine="567"/>
        <w:jc w:val="both"/>
        <w:rPr>
          <w:rFonts w:ascii="Times New Roman" w:hAnsi="Times New Roman"/>
          <w:b/>
          <w:bCs/>
          <w:sz w:val="28"/>
          <w:szCs w:val="28"/>
          <w:u w:color="000000" w:themeColor="text1"/>
          <w:lang w:val="vi-VN" w:bidi="vi-VN"/>
        </w:rPr>
      </w:pPr>
      <w:r w:rsidRPr="006C21EA">
        <w:rPr>
          <w:rFonts w:ascii="Times New Roman" w:hAnsi="Times New Roman"/>
          <w:b/>
          <w:bCs/>
          <w:sz w:val="28"/>
          <w:szCs w:val="28"/>
          <w:u w:color="000000" w:themeColor="text1"/>
          <w:lang w:val="vi-VN" w:bidi="vi-VN"/>
        </w:rPr>
        <w:t xml:space="preserve">Điều 2. </w:t>
      </w:r>
      <w:r w:rsidRPr="006C21EA">
        <w:rPr>
          <w:rFonts w:ascii="Times New Roman" w:hAnsi="Times New Roman"/>
          <w:b/>
          <w:bCs/>
          <w:sz w:val="28"/>
          <w:szCs w:val="28"/>
          <w:u w:color="000000" w:themeColor="text1"/>
          <w:lang w:bidi="vi-VN"/>
        </w:rPr>
        <w:t>Đối tượng áp dụng</w:t>
      </w:r>
    </w:p>
    <w:p w14:paraId="523EA0E9" w14:textId="2CD89837" w:rsidR="008528BB" w:rsidRPr="006C21EA" w:rsidRDefault="008528BB" w:rsidP="006C21EA">
      <w:pPr>
        <w:spacing w:before="120"/>
        <w:ind w:firstLine="567"/>
        <w:jc w:val="both"/>
        <w:rPr>
          <w:rFonts w:ascii="Times New Roman" w:hAnsi="Times New Roman"/>
          <w:b/>
          <w:bCs/>
          <w:sz w:val="28"/>
          <w:szCs w:val="28"/>
          <w:u w:color="000000" w:themeColor="text1"/>
          <w:lang w:val="vi-VN" w:bidi="vi-VN"/>
        </w:rPr>
      </w:pPr>
      <w:r w:rsidRPr="006C21EA">
        <w:rPr>
          <w:rFonts w:ascii="Times New Roman" w:hAnsi="Times New Roman"/>
          <w:sz w:val="28"/>
          <w:szCs w:val="28"/>
          <w:u w:color="000000" w:themeColor="text1"/>
        </w:rPr>
        <w:t>Quyết định này áp dụng đối với Ủy ban nhân dân cấp xã nơi có đường sắt đi qua trên địa bàn tỉnh Đồng Nai và các cơ quan, đơn vị, tổ chức và cá nhân có liên quan đến hoạt động quản lý, bảo vệ kết cấu hạ tầng đường sắt và sử dụng đất dành cho đường sắt trên địa bàn tỉnh Đồng Nai.</w:t>
      </w:r>
    </w:p>
    <w:p w14:paraId="118E40E4" w14:textId="505A4B0A" w:rsidR="008528BB" w:rsidRPr="006C21EA" w:rsidRDefault="008528BB" w:rsidP="006C21EA">
      <w:pPr>
        <w:spacing w:before="120"/>
        <w:ind w:firstLine="567"/>
        <w:jc w:val="both"/>
        <w:rPr>
          <w:rFonts w:ascii="Times New Roman" w:hAnsi="Times New Roman"/>
          <w:b/>
          <w:bCs/>
          <w:sz w:val="28"/>
          <w:szCs w:val="28"/>
          <w:u w:color="000000" w:themeColor="text1"/>
          <w:lang w:bidi="vi-VN"/>
        </w:rPr>
      </w:pPr>
      <w:r w:rsidRPr="006C21EA">
        <w:rPr>
          <w:rFonts w:ascii="Times New Roman" w:hAnsi="Times New Roman"/>
          <w:b/>
          <w:bCs/>
          <w:sz w:val="28"/>
          <w:szCs w:val="28"/>
          <w:u w:color="000000" w:themeColor="text1"/>
          <w:lang w:val="vi-VN" w:bidi="vi-VN"/>
        </w:rPr>
        <w:t>Điều 3</w:t>
      </w:r>
      <w:r w:rsidR="00991FA0" w:rsidRPr="006C21EA">
        <w:rPr>
          <w:rFonts w:ascii="Times New Roman" w:hAnsi="Times New Roman"/>
          <w:b/>
          <w:bCs/>
          <w:sz w:val="28"/>
          <w:szCs w:val="28"/>
          <w:u w:color="000000" w:themeColor="text1"/>
          <w:lang w:val="vi-VN" w:bidi="vi-VN"/>
        </w:rPr>
        <w:t xml:space="preserve">. </w:t>
      </w:r>
      <w:r w:rsidRPr="006C21EA">
        <w:rPr>
          <w:rFonts w:ascii="Times New Roman" w:hAnsi="Times New Roman"/>
          <w:b/>
          <w:bCs/>
          <w:sz w:val="28"/>
          <w:szCs w:val="28"/>
          <w:u w:color="000000" w:themeColor="text1"/>
          <w:lang w:bidi="vi-VN"/>
        </w:rPr>
        <w:t>Nội dung phân cấp</w:t>
      </w:r>
    </w:p>
    <w:p w14:paraId="08A69C15" w14:textId="6E5D9B63" w:rsidR="008528BB" w:rsidRPr="006C21EA" w:rsidRDefault="008528BB" w:rsidP="006C21EA">
      <w:pPr>
        <w:spacing w:before="120"/>
        <w:ind w:firstLine="567"/>
        <w:jc w:val="both"/>
        <w:rPr>
          <w:rFonts w:ascii="Times New Roman" w:hAnsi="Times New Roman"/>
          <w:sz w:val="28"/>
          <w:szCs w:val="28"/>
          <w:u w:color="000000" w:themeColor="text1"/>
        </w:rPr>
      </w:pPr>
      <w:r w:rsidRPr="006C21EA">
        <w:rPr>
          <w:rFonts w:ascii="Times New Roman" w:hAnsi="Times New Roman"/>
          <w:sz w:val="28"/>
          <w:szCs w:val="28"/>
          <w:u w:color="000000" w:themeColor="text1"/>
        </w:rPr>
        <w:t xml:space="preserve">Ủy ban nhân dân tỉnh Đồng Nai phân cấp cho Ủy ban nhân dân cấp xã nơi có đường sắt đi qua thực hiện các nhiệm vụ, quyền hạn liên quan đến công tác quản lý, bảo vệ, </w:t>
      </w:r>
      <w:r w:rsidR="009530CC" w:rsidRPr="006C21EA">
        <w:rPr>
          <w:rFonts w:ascii="Times New Roman" w:hAnsi="Times New Roman"/>
          <w:iCs/>
          <w:sz w:val="28"/>
          <w:szCs w:val="26"/>
          <w:u w:color="000000" w:themeColor="text1"/>
        </w:rPr>
        <w:t>thực hiện các biện pháp ngăn chặn và xử lý kịp thời các hành vi lấn chiếm đất dành cho đường sắt</w:t>
      </w:r>
      <w:r w:rsidR="009530CC" w:rsidRPr="006C21EA">
        <w:rPr>
          <w:rFonts w:ascii="Times New Roman" w:hAnsi="Times New Roman"/>
          <w:sz w:val="28"/>
          <w:szCs w:val="28"/>
          <w:u w:color="000000" w:themeColor="text1"/>
        </w:rPr>
        <w:t xml:space="preserve"> </w:t>
      </w:r>
      <w:r w:rsidRPr="006C21EA">
        <w:rPr>
          <w:rFonts w:ascii="Times New Roman" w:hAnsi="Times New Roman"/>
          <w:sz w:val="28"/>
          <w:szCs w:val="28"/>
          <w:u w:color="000000" w:themeColor="text1"/>
        </w:rPr>
        <w:t>trong phạm vi địa giới hành chính của đơn vị như sau:</w:t>
      </w:r>
    </w:p>
    <w:p w14:paraId="304B2A13" w14:textId="54574017" w:rsidR="00991FA0" w:rsidRPr="006C21EA" w:rsidRDefault="00991FA0" w:rsidP="004E0229">
      <w:pPr>
        <w:spacing w:before="120"/>
        <w:ind w:firstLine="567"/>
        <w:jc w:val="both"/>
        <w:rPr>
          <w:rFonts w:ascii="Times New Roman" w:hAnsi="Times New Roman"/>
          <w:sz w:val="28"/>
          <w:szCs w:val="28"/>
          <w:u w:color="000000" w:themeColor="text1"/>
          <w:lang w:val="vi-VN" w:bidi="vi-VN"/>
        </w:rPr>
      </w:pPr>
      <w:bookmarkStart w:id="0" w:name="bookmark0"/>
      <w:bookmarkEnd w:id="0"/>
      <w:r w:rsidRPr="006C21EA">
        <w:rPr>
          <w:rFonts w:ascii="Times New Roman" w:hAnsi="Times New Roman"/>
          <w:sz w:val="28"/>
          <w:szCs w:val="28"/>
          <w:u w:color="000000" w:themeColor="text1"/>
          <w:lang w:val="vi-VN" w:bidi="vi-VN"/>
        </w:rPr>
        <w:lastRenderedPageBreak/>
        <w:t xml:space="preserve">1. Quản lý quy hoạch, theo dõi, kiểm tra, cập nhật tình trạng sử dụng đất dành cho đường sắt đối với các tuyến đường sắt đi qua phạm vi địa giới hành chính </w:t>
      </w:r>
      <w:r w:rsidR="00AA0291" w:rsidRPr="006C21EA">
        <w:rPr>
          <w:rFonts w:ascii="Times New Roman" w:hAnsi="Times New Roman"/>
          <w:sz w:val="28"/>
          <w:szCs w:val="28"/>
          <w:u w:color="000000" w:themeColor="text1"/>
          <w:lang w:bidi="vi-VN"/>
        </w:rPr>
        <w:t>của đơn vị mình</w:t>
      </w:r>
      <w:r w:rsidRPr="006C21EA">
        <w:rPr>
          <w:rFonts w:ascii="Times New Roman" w:hAnsi="Times New Roman"/>
          <w:sz w:val="28"/>
          <w:szCs w:val="28"/>
          <w:u w:color="000000" w:themeColor="text1"/>
          <w:lang w:val="vi-VN" w:bidi="vi-VN"/>
        </w:rPr>
        <w:t>.</w:t>
      </w:r>
    </w:p>
    <w:p w14:paraId="48DA570C" w14:textId="0A9DAA05" w:rsidR="008D00D9" w:rsidRPr="006C21EA" w:rsidRDefault="008D00D9" w:rsidP="006C21EA">
      <w:pPr>
        <w:spacing w:before="120"/>
        <w:ind w:firstLine="567"/>
        <w:jc w:val="both"/>
        <w:rPr>
          <w:rFonts w:ascii="Times New Roman" w:hAnsi="Times New Roman"/>
          <w:sz w:val="28"/>
          <w:szCs w:val="28"/>
          <w:u w:color="000000" w:themeColor="text1"/>
        </w:rPr>
      </w:pPr>
      <w:r w:rsidRPr="006C21EA">
        <w:rPr>
          <w:rFonts w:ascii="Times New Roman" w:hAnsi="Times New Roman"/>
          <w:sz w:val="28"/>
          <w:szCs w:val="28"/>
          <w:u w:color="000000" w:themeColor="text1"/>
        </w:rPr>
        <w:t xml:space="preserve">2. Tổ chức quản lý, bảo vệ đất dành cho đường sắt trong phạm vi địa bàn quản lý; kịp thời phát hiện, áp dụng các biện pháp ngăn chặn hành vi vi phạm ngay từ khi mới phát sinh; lập biên bản </w:t>
      </w:r>
      <w:r w:rsidR="00BE62F0" w:rsidRPr="006C21EA">
        <w:rPr>
          <w:rFonts w:ascii="Times New Roman" w:hAnsi="Times New Roman"/>
          <w:sz w:val="28"/>
          <w:szCs w:val="28"/>
          <w:u w:color="000000" w:themeColor="text1"/>
        </w:rPr>
        <w:t>làm việc</w:t>
      </w:r>
      <w:r w:rsidRPr="006C21EA">
        <w:rPr>
          <w:rFonts w:ascii="Times New Roman" w:hAnsi="Times New Roman"/>
          <w:sz w:val="28"/>
          <w:szCs w:val="28"/>
          <w:u w:color="000000" w:themeColor="text1"/>
        </w:rPr>
        <w:t>, lập hồ sơ và thực hiện việc xử lý hoặc kiến nghị xử lý theo thẩm quyền đối với các hành vi vi phạm theo quy định của pháp luật.</w:t>
      </w:r>
    </w:p>
    <w:p w14:paraId="7B4A3EB9" w14:textId="1101E16E" w:rsidR="008D00D9" w:rsidRPr="006C21EA" w:rsidRDefault="008D00D9" w:rsidP="006C21EA">
      <w:pPr>
        <w:spacing w:before="120"/>
        <w:ind w:firstLine="567"/>
        <w:jc w:val="both"/>
        <w:rPr>
          <w:rFonts w:ascii="Times New Roman" w:hAnsi="Times New Roman"/>
          <w:sz w:val="28"/>
          <w:szCs w:val="28"/>
          <w:u w:color="000000" w:themeColor="text1"/>
          <w:lang w:val="vi-VN" w:bidi="vi-VN"/>
        </w:rPr>
      </w:pPr>
      <w:r w:rsidRPr="006C21EA">
        <w:rPr>
          <w:rFonts w:ascii="Times New Roman" w:hAnsi="Times New Roman"/>
          <w:sz w:val="28"/>
          <w:szCs w:val="28"/>
          <w:u w:color="000000" w:themeColor="text1"/>
        </w:rPr>
        <w:t xml:space="preserve">3. Thực hiện các biện pháp </w:t>
      </w:r>
      <w:r w:rsidR="00DA2A9A" w:rsidRPr="006C21EA">
        <w:rPr>
          <w:rFonts w:ascii="Times New Roman" w:hAnsi="Times New Roman"/>
          <w:sz w:val="28"/>
          <w:szCs w:val="28"/>
          <w:u w:color="000000" w:themeColor="text1"/>
        </w:rPr>
        <w:t xml:space="preserve">quản lý, </w:t>
      </w:r>
      <w:r w:rsidR="0005412B" w:rsidRPr="006C21EA">
        <w:rPr>
          <w:rFonts w:ascii="Times New Roman" w:hAnsi="Times New Roman"/>
          <w:sz w:val="28"/>
          <w:szCs w:val="28"/>
          <w:u w:color="000000" w:themeColor="text1"/>
        </w:rPr>
        <w:t xml:space="preserve">bảo vệ, </w:t>
      </w:r>
      <w:r w:rsidRPr="006C21EA">
        <w:rPr>
          <w:rFonts w:ascii="Times New Roman" w:hAnsi="Times New Roman"/>
          <w:sz w:val="28"/>
          <w:szCs w:val="28"/>
          <w:u w:color="000000" w:themeColor="text1"/>
        </w:rPr>
        <w:t xml:space="preserve">phòng ngừa, phát hiện, ngăn chặn và tổ chức xử lý </w:t>
      </w:r>
      <w:r w:rsidR="00B80DDA" w:rsidRPr="006C21EA">
        <w:rPr>
          <w:rFonts w:ascii="Times New Roman" w:hAnsi="Times New Roman"/>
          <w:sz w:val="28"/>
          <w:szCs w:val="28"/>
          <w:u w:color="000000" w:themeColor="text1"/>
        </w:rPr>
        <w:t xml:space="preserve">nghiêm </w:t>
      </w:r>
      <w:r w:rsidRPr="006C21EA">
        <w:rPr>
          <w:rFonts w:ascii="Times New Roman" w:hAnsi="Times New Roman"/>
          <w:sz w:val="28"/>
          <w:szCs w:val="28"/>
          <w:u w:color="000000" w:themeColor="text1"/>
        </w:rPr>
        <w:t>theo quy định của ph</w:t>
      </w:r>
      <w:r w:rsidR="00B80DDA" w:rsidRPr="006C21EA">
        <w:rPr>
          <w:rFonts w:ascii="Times New Roman" w:hAnsi="Times New Roman"/>
          <w:sz w:val="28"/>
          <w:szCs w:val="28"/>
          <w:u w:color="000000" w:themeColor="text1"/>
        </w:rPr>
        <w:t>áp luật đối với các hành vi lấn</w:t>
      </w:r>
      <w:r w:rsidRPr="006C21EA">
        <w:rPr>
          <w:rFonts w:ascii="Times New Roman" w:hAnsi="Times New Roman"/>
          <w:sz w:val="28"/>
          <w:szCs w:val="28"/>
          <w:u w:color="000000" w:themeColor="text1"/>
        </w:rPr>
        <w:t xml:space="preserve"> chiếm</w:t>
      </w:r>
      <w:r w:rsidR="00B80DDA" w:rsidRPr="006C21EA">
        <w:rPr>
          <w:rFonts w:ascii="Times New Roman" w:hAnsi="Times New Roman"/>
          <w:sz w:val="28"/>
          <w:szCs w:val="28"/>
          <w:u w:color="000000" w:themeColor="text1"/>
        </w:rPr>
        <w:t>, sử dụng trái phép</w:t>
      </w:r>
      <w:r w:rsidRPr="006C21EA">
        <w:rPr>
          <w:rFonts w:ascii="Times New Roman" w:hAnsi="Times New Roman"/>
          <w:sz w:val="28"/>
          <w:szCs w:val="28"/>
          <w:u w:color="000000" w:themeColor="text1"/>
        </w:rPr>
        <w:t xml:space="preserve"> đất dành cho đường sắt, hành lang an toàn giao thông đường sắt, phạm vi bảo vệ công trình đường sắt</w:t>
      </w:r>
      <w:r w:rsidR="00801FB7" w:rsidRPr="006C21EA">
        <w:rPr>
          <w:rFonts w:ascii="Times New Roman" w:hAnsi="Times New Roman"/>
          <w:sz w:val="28"/>
          <w:szCs w:val="28"/>
          <w:u w:color="000000" w:themeColor="text1"/>
        </w:rPr>
        <w:t xml:space="preserve">; </w:t>
      </w:r>
      <w:r w:rsidRPr="006C21EA">
        <w:rPr>
          <w:rFonts w:ascii="Times New Roman" w:hAnsi="Times New Roman"/>
          <w:sz w:val="28"/>
          <w:szCs w:val="28"/>
          <w:u w:color="000000" w:themeColor="text1"/>
        </w:rPr>
        <w:t>để chướng ngại vật, chất dễ cháy, chất dễ nổ, chất độc hại trong phạm vi bảo vệ công trình đường sắt và hành lang an toàn giao thông đường sắt.</w:t>
      </w:r>
    </w:p>
    <w:p w14:paraId="6A553777" w14:textId="6FC9DAE5" w:rsidR="008D00D9" w:rsidRPr="006C21EA" w:rsidRDefault="008D00D9" w:rsidP="006C21EA">
      <w:pPr>
        <w:spacing w:before="120"/>
        <w:ind w:firstLine="567"/>
        <w:jc w:val="both"/>
        <w:rPr>
          <w:rFonts w:ascii="Times New Roman" w:hAnsi="Times New Roman"/>
          <w:sz w:val="28"/>
          <w:szCs w:val="28"/>
          <w:u w:color="000000" w:themeColor="text1"/>
        </w:rPr>
      </w:pPr>
      <w:r w:rsidRPr="006C21EA">
        <w:rPr>
          <w:rFonts w:ascii="Times New Roman" w:hAnsi="Times New Roman"/>
          <w:sz w:val="28"/>
          <w:szCs w:val="28"/>
          <w:u w:color="000000" w:themeColor="text1"/>
        </w:rPr>
        <w:t xml:space="preserve">4. </w:t>
      </w:r>
      <w:r w:rsidRPr="006C21EA">
        <w:rPr>
          <w:rFonts w:ascii="Times New Roman" w:hAnsi="Times New Roman"/>
          <w:sz w:val="28"/>
          <w:szCs w:val="28"/>
          <w:u w:color="000000" w:themeColor="text1"/>
          <w:lang w:val="vi-VN" w:bidi="vi-VN"/>
        </w:rPr>
        <w:t>Tuyên truyền, vận động Nhân dân chấp hành pháp luật bảo vệ đất dành cho đường sắt</w:t>
      </w:r>
      <w:r w:rsidRPr="006C21EA">
        <w:rPr>
          <w:rFonts w:ascii="Times New Roman" w:hAnsi="Times New Roman"/>
          <w:sz w:val="28"/>
          <w:szCs w:val="28"/>
          <w:u w:color="000000" w:themeColor="text1"/>
        </w:rPr>
        <w:t xml:space="preserve">; </w:t>
      </w:r>
      <w:r w:rsidRPr="006C21EA">
        <w:rPr>
          <w:rFonts w:ascii="Times New Roman" w:hAnsi="Times New Roman"/>
          <w:sz w:val="28"/>
          <w:szCs w:val="28"/>
          <w:u w:color="000000" w:themeColor="text1"/>
          <w:lang w:val="vi-VN" w:bidi="vi-VN"/>
        </w:rPr>
        <w:t xml:space="preserve">chủ trì giải quyết tranh chấp, khiếu nại, tố cáo liên quan đến quản lý, bảo vệ đất dành </w:t>
      </w:r>
      <w:r w:rsidR="00D05F95" w:rsidRPr="006C21EA">
        <w:rPr>
          <w:rFonts w:ascii="Times New Roman" w:hAnsi="Times New Roman"/>
          <w:sz w:val="28"/>
          <w:szCs w:val="28"/>
          <w:u w:color="000000" w:themeColor="text1"/>
          <w:lang w:bidi="vi-VN"/>
        </w:rPr>
        <w:t xml:space="preserve">cho </w:t>
      </w:r>
      <w:r w:rsidRPr="006C21EA">
        <w:rPr>
          <w:rFonts w:ascii="Times New Roman" w:hAnsi="Times New Roman"/>
          <w:sz w:val="28"/>
          <w:szCs w:val="28"/>
          <w:u w:color="000000" w:themeColor="text1"/>
          <w:lang w:val="vi-VN" w:bidi="vi-VN"/>
        </w:rPr>
        <w:t>đường sắt đối với các tuyến đường sắt đi qua phạm vi địa giới hành chính cấp xã</w:t>
      </w:r>
      <w:r w:rsidRPr="006C21EA">
        <w:rPr>
          <w:rFonts w:ascii="Times New Roman" w:hAnsi="Times New Roman"/>
          <w:sz w:val="28"/>
          <w:szCs w:val="28"/>
          <w:u w:color="000000" w:themeColor="text1"/>
        </w:rPr>
        <w:t>.</w:t>
      </w:r>
    </w:p>
    <w:p w14:paraId="623DBE99" w14:textId="77777777" w:rsidR="008D00D9" w:rsidRPr="006C21EA" w:rsidRDefault="008D00D9" w:rsidP="006C21EA">
      <w:pPr>
        <w:spacing w:before="120"/>
        <w:ind w:firstLine="567"/>
        <w:jc w:val="both"/>
        <w:rPr>
          <w:rFonts w:ascii="Times New Roman" w:hAnsi="Times New Roman"/>
          <w:sz w:val="28"/>
          <w:szCs w:val="28"/>
          <w:u w:color="000000" w:themeColor="text1"/>
        </w:rPr>
      </w:pPr>
      <w:r w:rsidRPr="006C21EA">
        <w:rPr>
          <w:rFonts w:ascii="Times New Roman" w:hAnsi="Times New Roman"/>
          <w:sz w:val="28"/>
          <w:szCs w:val="28"/>
          <w:u w:color="000000" w:themeColor="text1"/>
        </w:rPr>
        <w:t>5. Phối hợp với cơ quan, tổ chức được giao quản lý kết cấu hạ tầng đường sắt trong việc cung cấp thông tin, xác nhận hiện trạng sử dụng đất liên quan đến phạm vi đất dành cho đường sắt trên địa bàn; phối hợp xử lý các tồn tại, vướng mắc phát sinh trong quá trình quản lý, bảo vệ kết cấu hạ tầng đường sắt theo quy định của pháp luật.</w:t>
      </w:r>
    </w:p>
    <w:p w14:paraId="75C5E2C6" w14:textId="6EC1397A" w:rsidR="008D00D9" w:rsidRPr="006C21EA" w:rsidRDefault="008D00D9" w:rsidP="006C21EA">
      <w:pPr>
        <w:spacing w:before="120"/>
        <w:ind w:firstLine="567"/>
        <w:jc w:val="both"/>
        <w:rPr>
          <w:rFonts w:ascii="Times New Roman" w:hAnsi="Times New Roman"/>
          <w:sz w:val="28"/>
          <w:szCs w:val="28"/>
          <w:u w:color="000000" w:themeColor="text1"/>
        </w:rPr>
      </w:pPr>
      <w:r w:rsidRPr="006C21EA">
        <w:rPr>
          <w:rFonts w:ascii="Times New Roman" w:hAnsi="Times New Roman"/>
          <w:sz w:val="28"/>
          <w:szCs w:val="28"/>
          <w:u w:color="000000" w:themeColor="text1"/>
        </w:rPr>
        <w:t xml:space="preserve">6. Chủ trì, phối hợp với </w:t>
      </w:r>
      <w:r w:rsidR="0005412B" w:rsidRPr="006C21EA">
        <w:rPr>
          <w:rFonts w:ascii="Times New Roman" w:hAnsi="Times New Roman"/>
          <w:sz w:val="28"/>
          <w:szCs w:val="28"/>
          <w:u w:color="000000" w:themeColor="text1"/>
        </w:rPr>
        <w:t>cơ quan được giao quản lý tài sản</w:t>
      </w:r>
      <w:r w:rsidRPr="006C21EA">
        <w:rPr>
          <w:rFonts w:ascii="Times New Roman" w:hAnsi="Times New Roman"/>
          <w:sz w:val="28"/>
          <w:szCs w:val="28"/>
          <w:u w:color="000000" w:themeColor="text1"/>
        </w:rPr>
        <w:t xml:space="preserve"> kết cấu hạ tầng đường sắt, cơ </w:t>
      </w:r>
      <w:r w:rsidR="0005412B" w:rsidRPr="006C21EA">
        <w:rPr>
          <w:rFonts w:ascii="Times New Roman" w:hAnsi="Times New Roman"/>
          <w:sz w:val="28"/>
          <w:szCs w:val="28"/>
          <w:u w:color="000000" w:themeColor="text1"/>
        </w:rPr>
        <w:t xml:space="preserve">quan </w:t>
      </w:r>
      <w:r w:rsidRPr="006C21EA">
        <w:rPr>
          <w:rFonts w:ascii="Times New Roman" w:hAnsi="Times New Roman"/>
          <w:sz w:val="28"/>
          <w:szCs w:val="28"/>
          <w:u w:color="000000" w:themeColor="text1"/>
        </w:rPr>
        <w:t>liê</w:t>
      </w:r>
      <w:r w:rsidR="00801FB7" w:rsidRPr="006C21EA">
        <w:rPr>
          <w:rFonts w:ascii="Times New Roman" w:hAnsi="Times New Roman"/>
          <w:sz w:val="28"/>
          <w:szCs w:val="28"/>
          <w:u w:color="000000" w:themeColor="text1"/>
        </w:rPr>
        <w:t xml:space="preserve">n quan trong việc </w:t>
      </w:r>
      <w:r w:rsidR="00EA5DB6" w:rsidRPr="006C21EA">
        <w:rPr>
          <w:rFonts w:ascii="Times New Roman" w:hAnsi="Times New Roman"/>
          <w:sz w:val="28"/>
          <w:szCs w:val="28"/>
          <w:u w:color="000000" w:themeColor="text1"/>
        </w:rPr>
        <w:t>bảo vệ, giải tỏa vi phạm</w:t>
      </w:r>
      <w:r w:rsidRPr="006C21EA">
        <w:rPr>
          <w:rFonts w:ascii="Times New Roman" w:hAnsi="Times New Roman"/>
          <w:sz w:val="28"/>
          <w:szCs w:val="28"/>
          <w:u w:color="000000" w:themeColor="text1"/>
        </w:rPr>
        <w:t xml:space="preserve"> </w:t>
      </w:r>
      <w:r w:rsidR="00EA5DB6" w:rsidRPr="006C21EA">
        <w:rPr>
          <w:rFonts w:ascii="Times New Roman" w:hAnsi="Times New Roman"/>
          <w:sz w:val="28"/>
          <w:szCs w:val="28"/>
          <w:u w:color="000000" w:themeColor="text1"/>
        </w:rPr>
        <w:t>trong phạm vi bảo vệ công trình đường sắt, tổ chức rà soát</w:t>
      </w:r>
      <w:r w:rsidR="00D05F95" w:rsidRPr="006C21EA">
        <w:rPr>
          <w:rFonts w:ascii="Times New Roman" w:hAnsi="Times New Roman"/>
          <w:sz w:val="28"/>
          <w:szCs w:val="28"/>
          <w:u w:color="000000" w:themeColor="text1"/>
        </w:rPr>
        <w:t>,</w:t>
      </w:r>
      <w:r w:rsidR="00EA5DB6" w:rsidRPr="006C21EA">
        <w:rPr>
          <w:rFonts w:ascii="Times New Roman" w:hAnsi="Times New Roman"/>
          <w:sz w:val="28"/>
          <w:szCs w:val="28"/>
          <w:u w:color="000000" w:themeColor="text1"/>
        </w:rPr>
        <w:t xml:space="preserve"> thống kê</w:t>
      </w:r>
      <w:r w:rsidR="00D05F95" w:rsidRPr="006C21EA">
        <w:rPr>
          <w:rFonts w:ascii="Times New Roman" w:hAnsi="Times New Roman"/>
          <w:sz w:val="28"/>
          <w:szCs w:val="28"/>
          <w:u w:color="000000" w:themeColor="text1"/>
        </w:rPr>
        <w:t>,</w:t>
      </w:r>
      <w:r w:rsidR="00EA5DB6" w:rsidRPr="006C21EA">
        <w:rPr>
          <w:rFonts w:ascii="Times New Roman" w:hAnsi="Times New Roman"/>
          <w:sz w:val="28"/>
          <w:szCs w:val="28"/>
          <w:u w:color="000000" w:themeColor="text1"/>
        </w:rPr>
        <w:t xml:space="preserve"> phân loại các công trình để tổ chức thực hiện theo quy định</w:t>
      </w:r>
      <w:r w:rsidRPr="006C21EA">
        <w:rPr>
          <w:rFonts w:ascii="Times New Roman" w:hAnsi="Times New Roman"/>
          <w:sz w:val="28"/>
          <w:szCs w:val="28"/>
          <w:u w:color="000000" w:themeColor="text1"/>
        </w:rPr>
        <w:t>.</w:t>
      </w:r>
    </w:p>
    <w:p w14:paraId="33351798" w14:textId="77777777" w:rsidR="00E04BFE" w:rsidRPr="006C21EA" w:rsidRDefault="00B038E2" w:rsidP="006C21EA">
      <w:pPr>
        <w:spacing w:before="120"/>
        <w:ind w:firstLine="567"/>
        <w:jc w:val="both"/>
        <w:rPr>
          <w:rFonts w:ascii="Times New Roman" w:hAnsi="Times New Roman"/>
          <w:b/>
          <w:sz w:val="28"/>
          <w:szCs w:val="28"/>
          <w:u w:color="000000" w:themeColor="text1"/>
          <w:lang w:bidi="vi-VN"/>
        </w:rPr>
      </w:pPr>
      <w:r w:rsidRPr="006C21EA">
        <w:rPr>
          <w:rFonts w:ascii="Times New Roman" w:hAnsi="Times New Roman"/>
          <w:b/>
          <w:bCs/>
          <w:sz w:val="28"/>
          <w:szCs w:val="28"/>
          <w:u w:color="000000" w:themeColor="text1"/>
          <w:lang w:val="vi-VN" w:bidi="vi-VN"/>
        </w:rPr>
        <w:t>Điều 4</w:t>
      </w:r>
      <w:r w:rsidR="00991FA0" w:rsidRPr="006C21EA">
        <w:rPr>
          <w:rFonts w:ascii="Times New Roman" w:hAnsi="Times New Roman"/>
          <w:b/>
          <w:bCs/>
          <w:sz w:val="28"/>
          <w:szCs w:val="28"/>
          <w:u w:color="000000" w:themeColor="text1"/>
          <w:lang w:val="vi-VN" w:bidi="vi-VN"/>
        </w:rPr>
        <w:t xml:space="preserve">. </w:t>
      </w:r>
      <w:r w:rsidR="00A64F80" w:rsidRPr="006C21EA">
        <w:rPr>
          <w:rFonts w:ascii="Times New Roman" w:hAnsi="Times New Roman"/>
          <w:b/>
          <w:bCs/>
          <w:sz w:val="28"/>
          <w:szCs w:val="28"/>
          <w:u w:color="000000" w:themeColor="text1"/>
          <w:lang w:bidi="vi-VN"/>
        </w:rPr>
        <w:t>Tổ chức thực hiện</w:t>
      </w:r>
      <w:bookmarkStart w:id="1" w:name="bookmark3"/>
      <w:bookmarkEnd w:id="1"/>
    </w:p>
    <w:p w14:paraId="64627EA1" w14:textId="1FCC5126" w:rsidR="00991FA0" w:rsidRPr="006C21EA" w:rsidRDefault="00E04BFE" w:rsidP="006C21EA">
      <w:pPr>
        <w:spacing w:before="120"/>
        <w:ind w:firstLine="567"/>
        <w:jc w:val="both"/>
        <w:rPr>
          <w:rFonts w:ascii="Times New Roman" w:hAnsi="Times New Roman"/>
          <w:b/>
          <w:sz w:val="28"/>
          <w:szCs w:val="28"/>
          <w:u w:color="000000" w:themeColor="text1"/>
          <w:lang w:bidi="vi-VN"/>
        </w:rPr>
      </w:pPr>
      <w:r w:rsidRPr="006C21EA">
        <w:rPr>
          <w:rFonts w:ascii="Times New Roman" w:hAnsi="Times New Roman"/>
          <w:sz w:val="28"/>
          <w:szCs w:val="28"/>
          <w:u w:color="000000" w:themeColor="text1"/>
          <w:lang w:bidi="vi-VN"/>
        </w:rPr>
        <w:t>1.</w:t>
      </w:r>
      <w:r w:rsidRPr="006C21EA">
        <w:rPr>
          <w:rFonts w:ascii="Times New Roman" w:hAnsi="Times New Roman"/>
          <w:b/>
          <w:sz w:val="28"/>
          <w:szCs w:val="28"/>
          <w:u w:color="000000" w:themeColor="text1"/>
          <w:lang w:bidi="vi-VN"/>
        </w:rPr>
        <w:t xml:space="preserve"> </w:t>
      </w:r>
      <w:r w:rsidR="00991FA0" w:rsidRPr="006C21EA">
        <w:rPr>
          <w:rFonts w:ascii="Times New Roman" w:hAnsi="Times New Roman"/>
          <w:sz w:val="28"/>
          <w:szCs w:val="28"/>
          <w:u w:color="000000" w:themeColor="text1"/>
          <w:lang w:val="vi-VN" w:bidi="vi-VN"/>
        </w:rPr>
        <w:t>Sở Xây dựng</w:t>
      </w:r>
    </w:p>
    <w:p w14:paraId="31A0C786" w14:textId="55756C2D" w:rsidR="00991FA0" w:rsidRPr="006C21EA" w:rsidRDefault="0067711A" w:rsidP="0067711A">
      <w:pPr>
        <w:tabs>
          <w:tab w:val="left" w:pos="993"/>
        </w:tabs>
        <w:spacing w:before="120"/>
        <w:ind w:firstLine="567"/>
        <w:jc w:val="both"/>
        <w:rPr>
          <w:rFonts w:ascii="Times New Roman" w:hAnsi="Times New Roman"/>
          <w:sz w:val="28"/>
          <w:szCs w:val="28"/>
          <w:u w:color="000000" w:themeColor="text1"/>
          <w:lang w:val="vi-VN" w:bidi="vi-VN"/>
        </w:rPr>
      </w:pPr>
      <w:bookmarkStart w:id="2" w:name="bookmark4"/>
      <w:bookmarkEnd w:id="2"/>
      <w:r>
        <w:rPr>
          <w:rFonts w:ascii="Times New Roman" w:hAnsi="Times New Roman"/>
          <w:sz w:val="28"/>
          <w:szCs w:val="28"/>
          <w:u w:color="000000" w:themeColor="text1"/>
          <w:lang w:bidi="vi-VN"/>
        </w:rPr>
        <w:t xml:space="preserve">a) </w:t>
      </w:r>
      <w:r w:rsidR="00BE62F0" w:rsidRPr="006C21EA">
        <w:rPr>
          <w:rFonts w:ascii="Times New Roman" w:hAnsi="Times New Roman"/>
          <w:sz w:val="28"/>
          <w:szCs w:val="28"/>
          <w:u w:color="000000" w:themeColor="text1"/>
          <w:lang w:val="vi-VN" w:bidi="vi-VN"/>
        </w:rPr>
        <w:t>Phổ biến và hướng dẫn Ủy ban n</w:t>
      </w:r>
      <w:r w:rsidR="00991FA0" w:rsidRPr="006C21EA">
        <w:rPr>
          <w:rFonts w:ascii="Times New Roman" w:hAnsi="Times New Roman"/>
          <w:sz w:val="28"/>
          <w:szCs w:val="28"/>
          <w:u w:color="000000" w:themeColor="text1"/>
          <w:lang w:val="vi-VN" w:bidi="vi-VN"/>
        </w:rPr>
        <w:t>hân dân cấp xã triển khai thực hiện các văn bản chỉ đạo của cơ quan cấp trên liên quan đến quản lý, bảo vệ, thực hiện các biện pháp ngăn chặn và xử lý kịp thời các hành vi lấn chiếm đất dành cho đường sắt đối với các tuyến đường sắt đi qua phạm vi địa giới hành chính cấp xã.</w:t>
      </w:r>
    </w:p>
    <w:p w14:paraId="7D523561" w14:textId="7EA926D0" w:rsidR="00E04BFE" w:rsidRPr="006C21EA" w:rsidRDefault="0067711A" w:rsidP="0067711A">
      <w:pPr>
        <w:tabs>
          <w:tab w:val="left" w:pos="993"/>
        </w:tabs>
        <w:spacing w:before="120"/>
        <w:ind w:firstLine="567"/>
        <w:jc w:val="both"/>
        <w:rPr>
          <w:rFonts w:ascii="Times New Roman" w:hAnsi="Times New Roman"/>
          <w:sz w:val="28"/>
          <w:szCs w:val="28"/>
          <w:u w:color="000000" w:themeColor="text1"/>
          <w:lang w:val="vi-VN" w:bidi="vi-VN"/>
        </w:rPr>
      </w:pPr>
      <w:bookmarkStart w:id="3" w:name="bookmark5"/>
      <w:bookmarkEnd w:id="3"/>
      <w:r>
        <w:rPr>
          <w:rFonts w:ascii="Times New Roman" w:hAnsi="Times New Roman"/>
          <w:sz w:val="28"/>
          <w:szCs w:val="28"/>
          <w:u w:color="000000" w:themeColor="text1"/>
          <w:lang w:bidi="vi-VN"/>
        </w:rPr>
        <w:t xml:space="preserve">b) </w:t>
      </w:r>
      <w:r w:rsidR="00991FA0" w:rsidRPr="006C21EA">
        <w:rPr>
          <w:rFonts w:ascii="Times New Roman" w:hAnsi="Times New Roman"/>
          <w:sz w:val="28"/>
          <w:szCs w:val="28"/>
          <w:u w:color="000000" w:themeColor="text1"/>
          <w:lang w:val="vi-VN" w:bidi="vi-VN"/>
        </w:rPr>
        <w:t xml:space="preserve">Định kỳ tổ chức kiểm tra Ủy ban </w:t>
      </w:r>
      <w:r w:rsidR="00BE62F0" w:rsidRPr="006C21EA">
        <w:rPr>
          <w:rFonts w:ascii="Times New Roman" w:hAnsi="Times New Roman"/>
          <w:sz w:val="28"/>
          <w:szCs w:val="28"/>
          <w:u w:color="000000" w:themeColor="text1"/>
          <w:lang w:bidi="vi-VN"/>
        </w:rPr>
        <w:t>n</w:t>
      </w:r>
      <w:r w:rsidR="00991FA0" w:rsidRPr="006C21EA">
        <w:rPr>
          <w:rFonts w:ascii="Times New Roman" w:hAnsi="Times New Roman"/>
          <w:sz w:val="28"/>
          <w:szCs w:val="28"/>
          <w:u w:color="000000" w:themeColor="text1"/>
          <w:lang w:val="vi-VN" w:bidi="vi-VN"/>
        </w:rPr>
        <w:t>hân dân cấp xã trong việc thực hiện công tác quản lý, bảo vệ, thực hiện các biện pháp ngăn chặn và xử lý kịp thời các hành vi lấn chiếm đất dành cho đường sắt trên địa bàn tỉnh.</w:t>
      </w:r>
      <w:bookmarkStart w:id="4" w:name="bookmark6"/>
      <w:bookmarkEnd w:id="4"/>
    </w:p>
    <w:p w14:paraId="781D4854" w14:textId="47EA82D7" w:rsidR="00991FA0" w:rsidRPr="006C21EA" w:rsidRDefault="00E04BFE" w:rsidP="006C21EA">
      <w:pPr>
        <w:spacing w:before="120"/>
        <w:ind w:firstLine="567"/>
        <w:jc w:val="both"/>
        <w:rPr>
          <w:rFonts w:ascii="Times New Roman" w:hAnsi="Times New Roman"/>
          <w:sz w:val="28"/>
          <w:szCs w:val="28"/>
          <w:u w:color="000000" w:themeColor="text1"/>
          <w:lang w:val="vi-VN" w:bidi="vi-VN"/>
        </w:rPr>
      </w:pPr>
      <w:r w:rsidRPr="006C21EA">
        <w:rPr>
          <w:rFonts w:ascii="Times New Roman" w:hAnsi="Times New Roman"/>
          <w:sz w:val="28"/>
          <w:szCs w:val="28"/>
          <w:u w:color="000000" w:themeColor="text1"/>
          <w:lang w:bidi="vi-VN"/>
        </w:rPr>
        <w:t xml:space="preserve">2. </w:t>
      </w:r>
      <w:r w:rsidR="006B7CF8" w:rsidRPr="006C21EA">
        <w:rPr>
          <w:rFonts w:ascii="Times New Roman" w:hAnsi="Times New Roman"/>
          <w:sz w:val="28"/>
          <w:szCs w:val="28"/>
          <w:u w:color="000000" w:themeColor="text1"/>
          <w:lang w:val="vi-VN" w:bidi="vi-VN"/>
        </w:rPr>
        <w:t>Ủy ban n</w:t>
      </w:r>
      <w:r w:rsidR="00991FA0" w:rsidRPr="006C21EA">
        <w:rPr>
          <w:rFonts w:ascii="Times New Roman" w:hAnsi="Times New Roman"/>
          <w:sz w:val="28"/>
          <w:szCs w:val="28"/>
          <w:u w:color="000000" w:themeColor="text1"/>
          <w:lang w:val="vi-VN" w:bidi="vi-VN"/>
        </w:rPr>
        <w:t>hân dân cấp xã</w:t>
      </w:r>
    </w:p>
    <w:p w14:paraId="1D311BC9" w14:textId="16E9957A" w:rsidR="00EA5DB6" w:rsidRPr="006C21EA" w:rsidRDefault="006B7CF8" w:rsidP="006C21EA">
      <w:pPr>
        <w:spacing w:before="120"/>
        <w:ind w:firstLine="567"/>
        <w:jc w:val="both"/>
        <w:rPr>
          <w:rFonts w:ascii="Times New Roman" w:hAnsi="Times New Roman"/>
          <w:sz w:val="28"/>
          <w:szCs w:val="28"/>
          <w:u w:color="000000" w:themeColor="text1"/>
          <w:lang w:bidi="vi-VN"/>
        </w:rPr>
      </w:pPr>
      <w:r w:rsidRPr="006C21EA">
        <w:rPr>
          <w:rFonts w:ascii="Times New Roman" w:hAnsi="Times New Roman"/>
          <w:sz w:val="28"/>
          <w:szCs w:val="28"/>
          <w:u w:color="000000" w:themeColor="text1"/>
          <w:lang w:bidi="vi-VN"/>
        </w:rPr>
        <w:t xml:space="preserve">a) </w:t>
      </w:r>
      <w:r w:rsidR="00EA5DB6" w:rsidRPr="006C21EA">
        <w:rPr>
          <w:rFonts w:ascii="Times New Roman" w:hAnsi="Times New Roman"/>
          <w:sz w:val="28"/>
          <w:szCs w:val="28"/>
          <w:u w:color="000000" w:themeColor="text1"/>
          <w:lang w:bidi="vi-VN"/>
        </w:rPr>
        <w:t>Ủy ban nhân dân cấp xã chịu trách nhiệm toàn diện t</w:t>
      </w:r>
      <w:r w:rsidRPr="006C21EA">
        <w:rPr>
          <w:rFonts w:ascii="Times New Roman" w:hAnsi="Times New Roman"/>
          <w:sz w:val="28"/>
          <w:szCs w:val="28"/>
          <w:u w:color="000000" w:themeColor="text1"/>
          <w:lang w:bidi="vi-VN"/>
        </w:rPr>
        <w:t xml:space="preserve">rước pháp luật và trước </w:t>
      </w:r>
      <w:r w:rsidR="00EA5DB6" w:rsidRPr="006C21EA">
        <w:rPr>
          <w:rFonts w:ascii="Times New Roman" w:hAnsi="Times New Roman"/>
          <w:sz w:val="28"/>
          <w:szCs w:val="28"/>
          <w:u w:color="000000" w:themeColor="text1"/>
          <w:lang w:bidi="vi-VN"/>
        </w:rPr>
        <w:t xml:space="preserve">Ủy ban nhân dân tỉnh về việc thực hiện các nội dung phân cấp quy định tại Điều 3 Quyết định này. </w:t>
      </w:r>
    </w:p>
    <w:p w14:paraId="166CB0B6" w14:textId="15D34563" w:rsidR="00991FA0" w:rsidRPr="006C21EA" w:rsidRDefault="00EA5DB6" w:rsidP="006C21EA">
      <w:pPr>
        <w:spacing w:before="120"/>
        <w:ind w:firstLine="567"/>
        <w:jc w:val="both"/>
        <w:rPr>
          <w:rFonts w:ascii="Times New Roman" w:hAnsi="Times New Roman"/>
          <w:sz w:val="28"/>
          <w:szCs w:val="28"/>
          <w:u w:color="000000" w:themeColor="text1"/>
          <w:lang w:val="vi-VN" w:bidi="vi-VN"/>
        </w:rPr>
      </w:pPr>
      <w:r w:rsidRPr="006C21EA">
        <w:rPr>
          <w:rFonts w:ascii="Times New Roman" w:hAnsi="Times New Roman"/>
          <w:sz w:val="28"/>
          <w:szCs w:val="28"/>
          <w:u w:color="000000" w:themeColor="text1"/>
          <w:lang w:bidi="vi-VN"/>
        </w:rPr>
        <w:t xml:space="preserve">b) </w:t>
      </w:r>
      <w:r w:rsidR="006B7CF8" w:rsidRPr="006C21EA">
        <w:rPr>
          <w:rFonts w:ascii="Times New Roman" w:hAnsi="Times New Roman"/>
          <w:sz w:val="28"/>
          <w:szCs w:val="28"/>
          <w:u w:color="000000" w:themeColor="text1"/>
          <w:lang w:bidi="vi-VN"/>
        </w:rPr>
        <w:t>B</w:t>
      </w:r>
      <w:r w:rsidR="00991FA0" w:rsidRPr="006C21EA">
        <w:rPr>
          <w:rFonts w:ascii="Times New Roman" w:hAnsi="Times New Roman"/>
          <w:sz w:val="28"/>
          <w:szCs w:val="28"/>
          <w:u w:color="000000" w:themeColor="text1"/>
          <w:lang w:val="vi-VN" w:bidi="vi-VN"/>
        </w:rPr>
        <w:t>áo cáo định kỳ (trước ngày 15/12 hằng năm) hoặc đột xuất về kết quả thực hiện gửi về Sở Xây dựng đ</w:t>
      </w:r>
      <w:r w:rsidR="00D05F95" w:rsidRPr="006C21EA">
        <w:rPr>
          <w:rFonts w:ascii="Times New Roman" w:hAnsi="Times New Roman"/>
          <w:sz w:val="28"/>
          <w:szCs w:val="28"/>
          <w:u w:color="000000" w:themeColor="text1"/>
          <w:lang w:bidi="vi-VN"/>
        </w:rPr>
        <w:t>ể</w:t>
      </w:r>
      <w:r w:rsidR="00991FA0" w:rsidRPr="006C21EA">
        <w:rPr>
          <w:rFonts w:ascii="Times New Roman" w:hAnsi="Times New Roman"/>
          <w:sz w:val="28"/>
          <w:szCs w:val="28"/>
          <w:u w:color="000000" w:themeColor="text1"/>
          <w:lang w:val="vi-VN" w:bidi="vi-VN"/>
        </w:rPr>
        <w:t xml:space="preserve"> tổng hợp.</w:t>
      </w:r>
    </w:p>
    <w:p w14:paraId="62C3F07C" w14:textId="67B44768" w:rsidR="00991FA0" w:rsidRPr="006C21EA" w:rsidRDefault="00B038E2" w:rsidP="006C21EA">
      <w:pPr>
        <w:spacing w:before="120"/>
        <w:ind w:firstLine="567"/>
        <w:jc w:val="both"/>
        <w:rPr>
          <w:rFonts w:ascii="Times New Roman" w:hAnsi="Times New Roman"/>
          <w:b/>
          <w:sz w:val="28"/>
          <w:szCs w:val="28"/>
          <w:u w:color="000000" w:themeColor="text1"/>
          <w:lang w:val="vi-VN" w:bidi="vi-VN"/>
        </w:rPr>
      </w:pPr>
      <w:r w:rsidRPr="006C21EA">
        <w:rPr>
          <w:rFonts w:ascii="Times New Roman" w:hAnsi="Times New Roman"/>
          <w:b/>
          <w:bCs/>
          <w:sz w:val="28"/>
          <w:szCs w:val="28"/>
          <w:u w:color="000000" w:themeColor="text1"/>
          <w:lang w:val="vi-VN" w:bidi="vi-VN"/>
        </w:rPr>
        <w:t>Điều 5</w:t>
      </w:r>
      <w:r w:rsidR="00991FA0" w:rsidRPr="006C21EA">
        <w:rPr>
          <w:rFonts w:ascii="Times New Roman" w:hAnsi="Times New Roman"/>
          <w:b/>
          <w:bCs/>
          <w:sz w:val="28"/>
          <w:szCs w:val="28"/>
          <w:u w:color="000000" w:themeColor="text1"/>
          <w:lang w:val="vi-VN" w:bidi="vi-VN"/>
        </w:rPr>
        <w:t xml:space="preserve">. </w:t>
      </w:r>
      <w:r w:rsidR="00991FA0" w:rsidRPr="006C21EA">
        <w:rPr>
          <w:rFonts w:ascii="Times New Roman" w:hAnsi="Times New Roman"/>
          <w:b/>
          <w:sz w:val="28"/>
          <w:szCs w:val="28"/>
          <w:u w:color="000000" w:themeColor="text1"/>
          <w:lang w:val="vi-VN" w:bidi="vi-VN"/>
        </w:rPr>
        <w:t>Điều khoản thi hành</w:t>
      </w:r>
    </w:p>
    <w:p w14:paraId="11EDB1FF" w14:textId="3163BA36" w:rsidR="00991FA0" w:rsidRPr="006C21EA" w:rsidRDefault="00D20EF6" w:rsidP="006C21EA">
      <w:pPr>
        <w:spacing w:before="120"/>
        <w:ind w:firstLine="567"/>
        <w:jc w:val="both"/>
        <w:rPr>
          <w:rFonts w:ascii="Times New Roman" w:hAnsi="Times New Roman"/>
          <w:sz w:val="28"/>
          <w:szCs w:val="28"/>
          <w:u w:color="000000" w:themeColor="text1"/>
          <w:lang w:val="vi-VN" w:bidi="vi-VN"/>
        </w:rPr>
      </w:pPr>
      <w:bookmarkStart w:id="5" w:name="bookmark7"/>
      <w:bookmarkEnd w:id="5"/>
      <w:r w:rsidRPr="006C21EA">
        <w:rPr>
          <w:rFonts w:ascii="Times New Roman" w:hAnsi="Times New Roman"/>
          <w:sz w:val="28"/>
          <w:szCs w:val="28"/>
          <w:u w:color="000000" w:themeColor="text1"/>
          <w:lang w:bidi="vi-VN"/>
        </w:rPr>
        <w:lastRenderedPageBreak/>
        <w:t xml:space="preserve">1. </w:t>
      </w:r>
      <w:r w:rsidR="00991FA0" w:rsidRPr="006C21EA">
        <w:rPr>
          <w:rFonts w:ascii="Times New Roman" w:hAnsi="Times New Roman"/>
          <w:sz w:val="28"/>
          <w:szCs w:val="28"/>
          <w:u w:color="000000" w:themeColor="text1"/>
          <w:lang w:val="vi-VN" w:bidi="vi-VN"/>
        </w:rPr>
        <w:t xml:space="preserve">Quyết định </w:t>
      </w:r>
      <w:r w:rsidR="005103AD" w:rsidRPr="006C21EA">
        <w:rPr>
          <w:rFonts w:ascii="Times New Roman" w:hAnsi="Times New Roman"/>
          <w:sz w:val="28"/>
          <w:szCs w:val="28"/>
          <w:u w:color="000000" w:themeColor="text1"/>
          <w:lang w:val="vi-VN" w:bidi="vi-VN"/>
        </w:rPr>
        <w:t xml:space="preserve">này có hiệu lực thi hành </w:t>
      </w:r>
      <w:r w:rsidR="003C3E72" w:rsidRPr="006C21EA">
        <w:rPr>
          <w:rFonts w:ascii="Times New Roman" w:hAnsi="Times New Roman"/>
          <w:sz w:val="28"/>
          <w:szCs w:val="28"/>
          <w:u w:color="000000" w:themeColor="text1"/>
          <w:lang w:bidi="vi-VN"/>
        </w:rPr>
        <w:t>k</w:t>
      </w:r>
      <w:r w:rsidR="005103AD" w:rsidRPr="006C21EA">
        <w:rPr>
          <w:rFonts w:ascii="Times New Roman" w:hAnsi="Times New Roman"/>
          <w:sz w:val="28"/>
          <w:szCs w:val="28"/>
          <w:u w:color="000000" w:themeColor="text1"/>
          <w:lang w:val="vi-VN" w:bidi="vi-VN"/>
        </w:rPr>
        <w:t>ể từ ngày</w:t>
      </w:r>
      <w:r w:rsidR="001A7FA2" w:rsidRPr="006C21EA">
        <w:rPr>
          <w:rFonts w:ascii="Times New Roman" w:hAnsi="Times New Roman"/>
          <w:sz w:val="28"/>
          <w:szCs w:val="28"/>
          <w:u w:color="000000" w:themeColor="text1"/>
          <w:lang w:bidi="vi-VN"/>
        </w:rPr>
        <w:t xml:space="preserve"> 20 </w:t>
      </w:r>
      <w:r w:rsidR="003C3E72" w:rsidRPr="006C21EA">
        <w:rPr>
          <w:rFonts w:ascii="Times New Roman" w:hAnsi="Times New Roman"/>
          <w:sz w:val="28"/>
          <w:szCs w:val="28"/>
          <w:u w:color="000000" w:themeColor="text1"/>
          <w:lang w:bidi="vi-VN"/>
        </w:rPr>
        <w:t>tháng</w:t>
      </w:r>
      <w:r w:rsidR="001A7FA2" w:rsidRPr="006C21EA">
        <w:rPr>
          <w:rFonts w:ascii="Times New Roman" w:hAnsi="Times New Roman"/>
          <w:sz w:val="28"/>
          <w:szCs w:val="28"/>
          <w:u w:color="000000" w:themeColor="text1"/>
          <w:lang w:bidi="vi-VN"/>
        </w:rPr>
        <w:t xml:space="preserve"> 4 </w:t>
      </w:r>
      <w:r w:rsidR="003C3E72" w:rsidRPr="006C21EA">
        <w:rPr>
          <w:rFonts w:ascii="Times New Roman" w:hAnsi="Times New Roman"/>
          <w:sz w:val="28"/>
          <w:szCs w:val="28"/>
          <w:u w:color="000000" w:themeColor="text1"/>
          <w:lang w:bidi="vi-VN"/>
        </w:rPr>
        <w:t>năm 2026</w:t>
      </w:r>
      <w:r w:rsidR="00991FA0" w:rsidRPr="006C21EA">
        <w:rPr>
          <w:rFonts w:ascii="Times New Roman" w:hAnsi="Times New Roman"/>
          <w:sz w:val="28"/>
          <w:szCs w:val="28"/>
          <w:u w:color="000000" w:themeColor="text1"/>
          <w:lang w:val="vi-VN" w:bidi="vi-VN"/>
        </w:rPr>
        <w:t>.</w:t>
      </w:r>
    </w:p>
    <w:p w14:paraId="66D23B28" w14:textId="5B6D420D" w:rsidR="00991FA0" w:rsidRPr="006C21EA" w:rsidRDefault="00D20EF6" w:rsidP="006C21EA">
      <w:pPr>
        <w:spacing w:before="120"/>
        <w:ind w:firstLine="567"/>
        <w:jc w:val="both"/>
        <w:rPr>
          <w:rFonts w:ascii="Times New Roman" w:hAnsi="Times New Roman"/>
          <w:sz w:val="28"/>
          <w:szCs w:val="28"/>
          <w:u w:color="000000" w:themeColor="text1"/>
          <w:lang w:bidi="vi-VN"/>
        </w:rPr>
      </w:pPr>
      <w:bookmarkStart w:id="6" w:name="bookmark8"/>
      <w:bookmarkEnd w:id="6"/>
      <w:r w:rsidRPr="006C21EA">
        <w:rPr>
          <w:rFonts w:ascii="Times New Roman" w:hAnsi="Times New Roman"/>
          <w:color w:val="000000"/>
          <w:sz w:val="28"/>
          <w:szCs w:val="28"/>
          <w:u w:color="000000" w:themeColor="text1"/>
        </w:rPr>
        <w:t xml:space="preserve">2. Chánh Văn phòng Ủy ban nhân dân tỉnh; Thủ trưởng các </w:t>
      </w:r>
      <w:r w:rsidR="00655DBC">
        <w:rPr>
          <w:rFonts w:ascii="Times New Roman" w:hAnsi="Times New Roman"/>
          <w:color w:val="000000"/>
          <w:sz w:val="28"/>
          <w:szCs w:val="28"/>
          <w:u w:color="000000" w:themeColor="text1"/>
        </w:rPr>
        <w:t>s</w:t>
      </w:r>
      <w:r w:rsidRPr="006C21EA">
        <w:rPr>
          <w:rFonts w:ascii="Times New Roman" w:hAnsi="Times New Roman"/>
          <w:color w:val="000000"/>
          <w:sz w:val="28"/>
          <w:szCs w:val="28"/>
          <w:u w:color="000000" w:themeColor="text1"/>
        </w:rPr>
        <w:t>ở, ban, ngành; Chủ tịch Ủy ban nhân dân các xã, phường; Các tổ chức và cá nhân có liên quan chịu trách nhiệm thi hành Quyết định này</w:t>
      </w:r>
      <w:r w:rsidRPr="006C21EA">
        <w:rPr>
          <w:rFonts w:ascii="Times New Roman" w:hAnsi="Times New Roman"/>
          <w:sz w:val="28"/>
          <w:szCs w:val="28"/>
          <w:u w:color="000000" w:themeColor="text1"/>
          <w:lang w:val="vi-VN" w:bidi="vi-VN"/>
        </w:rPr>
        <w:t>.</w:t>
      </w:r>
      <w:r w:rsidR="00120E44" w:rsidRPr="006C21EA">
        <w:rPr>
          <w:rFonts w:ascii="Times New Roman" w:hAnsi="Times New Roman"/>
          <w:sz w:val="28"/>
          <w:szCs w:val="28"/>
          <w:u w:color="000000" w:themeColor="text1"/>
          <w:lang w:bidi="vi-VN"/>
        </w:rPr>
        <w:t>/.</w:t>
      </w:r>
    </w:p>
    <w:p w14:paraId="33A309ED" w14:textId="77777777" w:rsidR="003C3E72" w:rsidRPr="006C21EA" w:rsidRDefault="003C3E72" w:rsidP="00AF196D">
      <w:pPr>
        <w:pStyle w:val="BodyText"/>
        <w:spacing w:after="0"/>
        <w:ind w:firstLine="567"/>
        <w:jc w:val="both"/>
        <w:rPr>
          <w:rFonts w:ascii="Times New Roman" w:hAnsi="Times New Roman"/>
          <w:sz w:val="28"/>
          <w:szCs w:val="16"/>
          <w:u w:color="000000" w:themeColor="text1"/>
          <w:lang w:val="nl-N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5204"/>
      </w:tblGrid>
      <w:tr w:rsidR="003C3E72" w:rsidRPr="0067711A" w14:paraId="470C1CD7" w14:textId="77777777" w:rsidTr="006C21EA">
        <w:tc>
          <w:tcPr>
            <w:tcW w:w="2358" w:type="pct"/>
          </w:tcPr>
          <w:p w14:paraId="2334DCF1" w14:textId="4758E6CC" w:rsidR="003C3E72" w:rsidRPr="0067711A" w:rsidRDefault="003C3E72" w:rsidP="00AF196D">
            <w:pPr>
              <w:pStyle w:val="BodyText"/>
              <w:spacing w:after="0"/>
              <w:ind w:firstLine="567"/>
              <w:jc w:val="both"/>
              <w:rPr>
                <w:rFonts w:ascii="Times New Roman" w:hAnsi="Times New Roman"/>
                <w:b/>
                <w:sz w:val="28"/>
                <w:szCs w:val="28"/>
                <w:u w:color="000000" w:themeColor="text1"/>
                <w:lang w:val="nl-NL"/>
              </w:rPr>
            </w:pPr>
          </w:p>
        </w:tc>
        <w:tc>
          <w:tcPr>
            <w:tcW w:w="2642" w:type="pct"/>
          </w:tcPr>
          <w:p w14:paraId="3E0CD707" w14:textId="77777777" w:rsidR="003C3E72" w:rsidRPr="0067711A" w:rsidRDefault="003C3E72" w:rsidP="00AF196D">
            <w:pPr>
              <w:pStyle w:val="BodyText"/>
              <w:spacing w:after="0"/>
              <w:ind w:firstLine="567"/>
              <w:jc w:val="center"/>
              <w:rPr>
                <w:rFonts w:ascii="Times New Roman" w:hAnsi="Times New Roman"/>
                <w:b/>
                <w:sz w:val="28"/>
                <w:szCs w:val="28"/>
                <w:u w:color="000000" w:themeColor="text1"/>
                <w:lang w:val="nl-NL"/>
              </w:rPr>
            </w:pPr>
            <w:r w:rsidRPr="0067711A">
              <w:rPr>
                <w:rFonts w:ascii="Times New Roman" w:hAnsi="Times New Roman"/>
                <w:b/>
                <w:sz w:val="28"/>
                <w:szCs w:val="28"/>
                <w:u w:color="000000" w:themeColor="text1"/>
                <w:lang w:val="nl-NL"/>
              </w:rPr>
              <w:t>TM. ỦY BAN NHÂN DÂN</w:t>
            </w:r>
          </w:p>
          <w:p w14:paraId="0DA1FA58" w14:textId="77777777" w:rsidR="003C3E72" w:rsidRPr="0067711A" w:rsidRDefault="003C3E72" w:rsidP="00AF196D">
            <w:pPr>
              <w:pStyle w:val="BodyText"/>
              <w:spacing w:after="0"/>
              <w:ind w:firstLine="567"/>
              <w:jc w:val="center"/>
              <w:rPr>
                <w:rFonts w:ascii="Times New Roman" w:hAnsi="Times New Roman"/>
                <w:b/>
                <w:sz w:val="28"/>
                <w:szCs w:val="28"/>
                <w:u w:color="000000" w:themeColor="text1"/>
                <w:lang w:val="nl-NL"/>
              </w:rPr>
            </w:pPr>
            <w:r w:rsidRPr="0067711A">
              <w:rPr>
                <w:rFonts w:ascii="Times New Roman" w:hAnsi="Times New Roman"/>
                <w:b/>
                <w:sz w:val="28"/>
                <w:szCs w:val="28"/>
                <w:u w:color="000000" w:themeColor="text1"/>
                <w:lang w:val="nl-NL"/>
              </w:rPr>
              <w:t>KT. CHỦ TỊCH</w:t>
            </w:r>
          </w:p>
          <w:p w14:paraId="1A0DAA6F" w14:textId="77777777" w:rsidR="003C3E72" w:rsidRPr="0067711A" w:rsidRDefault="003C3E72" w:rsidP="00AF196D">
            <w:pPr>
              <w:pStyle w:val="BodyText"/>
              <w:spacing w:after="0"/>
              <w:ind w:firstLine="567"/>
              <w:jc w:val="center"/>
              <w:rPr>
                <w:rFonts w:ascii="Times New Roman" w:hAnsi="Times New Roman"/>
                <w:b/>
                <w:sz w:val="28"/>
                <w:szCs w:val="28"/>
                <w:u w:color="000000" w:themeColor="text1"/>
                <w:lang w:val="nl-NL"/>
              </w:rPr>
            </w:pPr>
            <w:r w:rsidRPr="0067711A">
              <w:rPr>
                <w:rFonts w:ascii="Times New Roman" w:hAnsi="Times New Roman"/>
                <w:b/>
                <w:sz w:val="28"/>
                <w:szCs w:val="28"/>
                <w:u w:color="000000" w:themeColor="text1"/>
                <w:lang w:val="nl-NL"/>
              </w:rPr>
              <w:t>PHÓ CHỦ TỊCH</w:t>
            </w:r>
          </w:p>
          <w:p w14:paraId="49E609AC" w14:textId="77777777" w:rsidR="003C3E72" w:rsidRPr="0067711A" w:rsidRDefault="003C3E72" w:rsidP="00AF196D">
            <w:pPr>
              <w:pStyle w:val="BodyText"/>
              <w:spacing w:after="0"/>
              <w:ind w:firstLine="567"/>
              <w:jc w:val="center"/>
              <w:rPr>
                <w:rFonts w:ascii="Times New Roman" w:hAnsi="Times New Roman"/>
                <w:b/>
                <w:sz w:val="28"/>
                <w:szCs w:val="28"/>
                <w:u w:color="000000" w:themeColor="text1"/>
                <w:lang w:val="nl-NL"/>
              </w:rPr>
            </w:pPr>
          </w:p>
          <w:p w14:paraId="190DF210" w14:textId="77777777" w:rsidR="003C3E72" w:rsidRPr="0067711A" w:rsidRDefault="003C3E72" w:rsidP="00AF196D">
            <w:pPr>
              <w:pStyle w:val="BodyText"/>
              <w:spacing w:after="0"/>
              <w:ind w:firstLine="567"/>
              <w:jc w:val="center"/>
              <w:rPr>
                <w:rFonts w:ascii="Times New Roman" w:hAnsi="Times New Roman"/>
                <w:b/>
                <w:sz w:val="28"/>
                <w:szCs w:val="28"/>
                <w:u w:color="000000" w:themeColor="text1"/>
                <w:lang w:val="nl-NL"/>
              </w:rPr>
            </w:pPr>
            <w:r w:rsidRPr="0067711A">
              <w:rPr>
                <w:rFonts w:ascii="Times New Roman" w:hAnsi="Times New Roman"/>
                <w:b/>
                <w:sz w:val="28"/>
                <w:szCs w:val="28"/>
                <w:u w:color="000000" w:themeColor="text1"/>
                <w:lang w:val="nl-NL"/>
              </w:rPr>
              <w:t>Hồ Văn Hà</w:t>
            </w:r>
          </w:p>
        </w:tc>
      </w:tr>
    </w:tbl>
    <w:p w14:paraId="5529F758" w14:textId="79675886" w:rsidR="004C6BEB" w:rsidRPr="006C21EA" w:rsidRDefault="004C6BEB" w:rsidP="00AF196D">
      <w:pPr>
        <w:spacing w:before="120"/>
        <w:rPr>
          <w:rFonts w:ascii="Times New Roman" w:hAnsi="Times New Roman"/>
          <w:b/>
          <w:bCs/>
          <w:sz w:val="28"/>
          <w:szCs w:val="28"/>
          <w:highlight w:val="white"/>
          <w:u w:color="000000" w:themeColor="text1"/>
        </w:rPr>
      </w:pPr>
    </w:p>
    <w:sectPr w:rsidR="004C6BEB" w:rsidRPr="006C21EA" w:rsidSect="006C21EA">
      <w:headerReference w:type="even" r:id="rId8"/>
      <w:footerReference w:type="even" r:id="rId9"/>
      <w:footerReference w:type="default" r:id="rId10"/>
      <w:footerReference w:type="first" r:id="rId11"/>
      <w:pgSz w:w="11900" w:h="16840" w:code="9"/>
      <w:pgMar w:top="1134" w:right="1134" w:bottom="851" w:left="1134" w:header="567" w:footer="567"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28B908" w14:textId="77777777" w:rsidR="00864FD7" w:rsidRDefault="00864FD7">
      <w:r>
        <w:separator/>
      </w:r>
    </w:p>
  </w:endnote>
  <w:endnote w:type="continuationSeparator" w:id="0">
    <w:p w14:paraId="00D18528" w14:textId="77777777" w:rsidR="00864FD7" w:rsidRDefault="00864F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ngsana New">
    <w:panose1 w:val="02020603050405020304"/>
    <w:charset w:val="DE"/>
    <w:family w:val="roman"/>
    <w:pitch w:val="variable"/>
    <w:sig w:usb0="81000003" w:usb1="00000000" w:usb2="00000000" w:usb3="00000000" w:csb0="00010001" w:csb1="00000000"/>
  </w:font>
  <w:font w:name="Souvenir-Light">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I-Helve">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7F225" w14:textId="77777777" w:rsidR="0077602E" w:rsidRDefault="0077602E" w:rsidP="00C5288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FF131C2" w14:textId="77777777" w:rsidR="0077602E" w:rsidRDefault="007760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CFB7C" w14:textId="77777777" w:rsidR="0077602E" w:rsidRDefault="0077602E" w:rsidP="009C7293">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08919" w14:textId="77777777" w:rsidR="0077602E" w:rsidRDefault="0077602E">
    <w:pPr>
      <w:pStyle w:val="Footer"/>
    </w:pPr>
    <w:r>
      <w:rPr>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522F8E" w14:textId="77777777" w:rsidR="00864FD7" w:rsidRDefault="00864FD7">
      <w:r>
        <w:separator/>
      </w:r>
    </w:p>
  </w:footnote>
  <w:footnote w:type="continuationSeparator" w:id="0">
    <w:p w14:paraId="562AFEBD" w14:textId="77777777" w:rsidR="00864FD7" w:rsidRDefault="00864F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32320" w14:textId="48BEA4D0" w:rsidR="0077602E" w:rsidRDefault="0077602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0</w:t>
    </w:r>
    <w:r>
      <w:rPr>
        <w:rStyle w:val="PageNumber"/>
      </w:rPr>
      <w:fldChar w:fldCharType="end"/>
    </w:r>
  </w:p>
  <w:p w14:paraId="4B87683A" w14:textId="77777777" w:rsidR="0077602E" w:rsidRDefault="007760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B1DBC"/>
    <w:multiLevelType w:val="multilevel"/>
    <w:tmpl w:val="E17CEED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D7A03F8"/>
    <w:multiLevelType w:val="multilevel"/>
    <w:tmpl w:val="E38866E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1CE051B"/>
    <w:multiLevelType w:val="multilevel"/>
    <w:tmpl w:val="15A232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3D857A1"/>
    <w:multiLevelType w:val="multilevel"/>
    <w:tmpl w:val="1B2E17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5E27CE4"/>
    <w:multiLevelType w:val="multilevel"/>
    <w:tmpl w:val="FCDAD7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B4E075E"/>
    <w:multiLevelType w:val="multilevel"/>
    <w:tmpl w:val="B11C060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0D33AE4"/>
    <w:multiLevelType w:val="multilevel"/>
    <w:tmpl w:val="FC2001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0DE0163"/>
    <w:multiLevelType w:val="multilevel"/>
    <w:tmpl w:val="A23A12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61A39B9"/>
    <w:multiLevelType w:val="multilevel"/>
    <w:tmpl w:val="5320568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86B6E8D"/>
    <w:multiLevelType w:val="multilevel"/>
    <w:tmpl w:val="E922747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F330FFB"/>
    <w:multiLevelType w:val="multilevel"/>
    <w:tmpl w:val="85FA48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72F00FF"/>
    <w:multiLevelType w:val="multilevel"/>
    <w:tmpl w:val="E600498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0764A31"/>
    <w:multiLevelType w:val="hybridMultilevel"/>
    <w:tmpl w:val="2B166612"/>
    <w:lvl w:ilvl="0" w:tplc="ED800B70">
      <w:start w:val="1"/>
      <w:numFmt w:val="lowerLetter"/>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13" w15:restartNumberingAfterBreak="0">
    <w:nsid w:val="640551E6"/>
    <w:multiLevelType w:val="hybridMultilevel"/>
    <w:tmpl w:val="04FECE16"/>
    <w:lvl w:ilvl="0" w:tplc="211C781A">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14" w15:restartNumberingAfterBreak="0">
    <w:nsid w:val="6D0F2CAF"/>
    <w:multiLevelType w:val="multilevel"/>
    <w:tmpl w:val="F2B2314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09A0143"/>
    <w:multiLevelType w:val="multilevel"/>
    <w:tmpl w:val="2B98B4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11C0CA0"/>
    <w:multiLevelType w:val="multilevel"/>
    <w:tmpl w:val="3692D7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4826F09"/>
    <w:multiLevelType w:val="multilevel"/>
    <w:tmpl w:val="D36C8ABE"/>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8DC5451"/>
    <w:multiLevelType w:val="multilevel"/>
    <w:tmpl w:val="FB64E8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B430488"/>
    <w:multiLevelType w:val="multilevel"/>
    <w:tmpl w:val="2F7062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6"/>
  </w:num>
  <w:num w:numId="2">
    <w:abstractNumId w:val="0"/>
  </w:num>
  <w:num w:numId="3">
    <w:abstractNumId w:val="11"/>
  </w:num>
  <w:num w:numId="4">
    <w:abstractNumId w:val="19"/>
  </w:num>
  <w:num w:numId="5">
    <w:abstractNumId w:val="8"/>
  </w:num>
  <w:num w:numId="6">
    <w:abstractNumId w:val="5"/>
  </w:num>
  <w:num w:numId="7">
    <w:abstractNumId w:val="1"/>
  </w:num>
  <w:num w:numId="8">
    <w:abstractNumId w:val="7"/>
  </w:num>
  <w:num w:numId="9">
    <w:abstractNumId w:val="17"/>
  </w:num>
  <w:num w:numId="10">
    <w:abstractNumId w:val="6"/>
  </w:num>
  <w:num w:numId="11">
    <w:abstractNumId w:val="10"/>
  </w:num>
  <w:num w:numId="12">
    <w:abstractNumId w:val="9"/>
  </w:num>
  <w:num w:numId="13">
    <w:abstractNumId w:val="4"/>
  </w:num>
  <w:num w:numId="14">
    <w:abstractNumId w:val="18"/>
  </w:num>
  <w:num w:numId="15">
    <w:abstractNumId w:val="15"/>
  </w:num>
  <w:num w:numId="16">
    <w:abstractNumId w:val="2"/>
  </w:num>
  <w:num w:numId="17">
    <w:abstractNumId w:val="14"/>
  </w:num>
  <w:num w:numId="18">
    <w:abstractNumId w:val="3"/>
  </w:num>
  <w:num w:numId="19">
    <w:abstractNumId w:val="13"/>
  </w:num>
  <w:num w:numId="20">
    <w:abstractNumId w:val="1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51D76"/>
    <w:rsid w:val="000014F6"/>
    <w:rsid w:val="0000288B"/>
    <w:rsid w:val="0000618C"/>
    <w:rsid w:val="00010B27"/>
    <w:rsid w:val="00011EB6"/>
    <w:rsid w:val="00012875"/>
    <w:rsid w:val="00014BF4"/>
    <w:rsid w:val="00016FB5"/>
    <w:rsid w:val="000176AF"/>
    <w:rsid w:val="00017BFA"/>
    <w:rsid w:val="00020059"/>
    <w:rsid w:val="00022F44"/>
    <w:rsid w:val="00024A30"/>
    <w:rsid w:val="0002624F"/>
    <w:rsid w:val="00027046"/>
    <w:rsid w:val="000275D6"/>
    <w:rsid w:val="00030AC0"/>
    <w:rsid w:val="00037E08"/>
    <w:rsid w:val="00040DF0"/>
    <w:rsid w:val="00041D76"/>
    <w:rsid w:val="000500F5"/>
    <w:rsid w:val="00050328"/>
    <w:rsid w:val="000533B9"/>
    <w:rsid w:val="0005412B"/>
    <w:rsid w:val="000552B5"/>
    <w:rsid w:val="0005556F"/>
    <w:rsid w:val="0005602B"/>
    <w:rsid w:val="00056157"/>
    <w:rsid w:val="00057EF3"/>
    <w:rsid w:val="00061322"/>
    <w:rsid w:val="0006337C"/>
    <w:rsid w:val="0006343C"/>
    <w:rsid w:val="0006355A"/>
    <w:rsid w:val="00066CD8"/>
    <w:rsid w:val="00067540"/>
    <w:rsid w:val="00072638"/>
    <w:rsid w:val="00074CF0"/>
    <w:rsid w:val="00077937"/>
    <w:rsid w:val="00083967"/>
    <w:rsid w:val="00086088"/>
    <w:rsid w:val="0008709E"/>
    <w:rsid w:val="00087A50"/>
    <w:rsid w:val="0009669C"/>
    <w:rsid w:val="000A1139"/>
    <w:rsid w:val="000A3C87"/>
    <w:rsid w:val="000A6A59"/>
    <w:rsid w:val="000B1162"/>
    <w:rsid w:val="000B12EA"/>
    <w:rsid w:val="000B23FD"/>
    <w:rsid w:val="000B335A"/>
    <w:rsid w:val="000B3946"/>
    <w:rsid w:val="000B4325"/>
    <w:rsid w:val="000C3FB0"/>
    <w:rsid w:val="000C4104"/>
    <w:rsid w:val="000C4B83"/>
    <w:rsid w:val="000C7033"/>
    <w:rsid w:val="000C7BC8"/>
    <w:rsid w:val="000D3A9C"/>
    <w:rsid w:val="000D3D0E"/>
    <w:rsid w:val="000D5982"/>
    <w:rsid w:val="000D6666"/>
    <w:rsid w:val="000D7F32"/>
    <w:rsid w:val="000E10DD"/>
    <w:rsid w:val="000E14FA"/>
    <w:rsid w:val="000E1A9A"/>
    <w:rsid w:val="000E3994"/>
    <w:rsid w:val="000E57D7"/>
    <w:rsid w:val="000E5C41"/>
    <w:rsid w:val="000E7943"/>
    <w:rsid w:val="000F0B8D"/>
    <w:rsid w:val="000F1AAF"/>
    <w:rsid w:val="000F4364"/>
    <w:rsid w:val="000F44F6"/>
    <w:rsid w:val="000F5503"/>
    <w:rsid w:val="000F79B1"/>
    <w:rsid w:val="000F7B52"/>
    <w:rsid w:val="00100D8D"/>
    <w:rsid w:val="00102BA7"/>
    <w:rsid w:val="00102CBF"/>
    <w:rsid w:val="00103DAB"/>
    <w:rsid w:val="00107207"/>
    <w:rsid w:val="00107F1B"/>
    <w:rsid w:val="00110666"/>
    <w:rsid w:val="00111919"/>
    <w:rsid w:val="001123F2"/>
    <w:rsid w:val="00112A29"/>
    <w:rsid w:val="00115A21"/>
    <w:rsid w:val="0011753B"/>
    <w:rsid w:val="00120E44"/>
    <w:rsid w:val="00127875"/>
    <w:rsid w:val="001322EF"/>
    <w:rsid w:val="00136F18"/>
    <w:rsid w:val="00137EF8"/>
    <w:rsid w:val="00141005"/>
    <w:rsid w:val="00141A47"/>
    <w:rsid w:val="00152FBE"/>
    <w:rsid w:val="00153E47"/>
    <w:rsid w:val="0015456C"/>
    <w:rsid w:val="00154865"/>
    <w:rsid w:val="0015600D"/>
    <w:rsid w:val="00156A93"/>
    <w:rsid w:val="00157EB5"/>
    <w:rsid w:val="00160680"/>
    <w:rsid w:val="0016203C"/>
    <w:rsid w:val="001625D4"/>
    <w:rsid w:val="001653A0"/>
    <w:rsid w:val="00165677"/>
    <w:rsid w:val="00171252"/>
    <w:rsid w:val="001731B6"/>
    <w:rsid w:val="0017381C"/>
    <w:rsid w:val="0017383E"/>
    <w:rsid w:val="00177062"/>
    <w:rsid w:val="00177BB1"/>
    <w:rsid w:val="001818DC"/>
    <w:rsid w:val="00181C9D"/>
    <w:rsid w:val="00182F57"/>
    <w:rsid w:val="00183349"/>
    <w:rsid w:val="001836DE"/>
    <w:rsid w:val="00183937"/>
    <w:rsid w:val="0018581A"/>
    <w:rsid w:val="0019159B"/>
    <w:rsid w:val="00197C00"/>
    <w:rsid w:val="001A3C63"/>
    <w:rsid w:val="001A6190"/>
    <w:rsid w:val="001A7FA2"/>
    <w:rsid w:val="001B0368"/>
    <w:rsid w:val="001B0ED5"/>
    <w:rsid w:val="001B1F87"/>
    <w:rsid w:val="001B3887"/>
    <w:rsid w:val="001B4FFE"/>
    <w:rsid w:val="001B6A96"/>
    <w:rsid w:val="001C2022"/>
    <w:rsid w:val="001C2559"/>
    <w:rsid w:val="001C3AF7"/>
    <w:rsid w:val="001C66AD"/>
    <w:rsid w:val="001D07AC"/>
    <w:rsid w:val="001D1937"/>
    <w:rsid w:val="001D2B0C"/>
    <w:rsid w:val="001D3792"/>
    <w:rsid w:val="001D4B2A"/>
    <w:rsid w:val="001E39EB"/>
    <w:rsid w:val="001E4052"/>
    <w:rsid w:val="001E4C7F"/>
    <w:rsid w:val="001E559F"/>
    <w:rsid w:val="001E5C31"/>
    <w:rsid w:val="001E645B"/>
    <w:rsid w:val="001E75AC"/>
    <w:rsid w:val="001F649B"/>
    <w:rsid w:val="001F6C9C"/>
    <w:rsid w:val="00203768"/>
    <w:rsid w:val="00203DB7"/>
    <w:rsid w:val="0021300D"/>
    <w:rsid w:val="0021301B"/>
    <w:rsid w:val="00214D42"/>
    <w:rsid w:val="0021777A"/>
    <w:rsid w:val="00222913"/>
    <w:rsid w:val="00232EA9"/>
    <w:rsid w:val="002334EC"/>
    <w:rsid w:val="0023492A"/>
    <w:rsid w:val="00235A27"/>
    <w:rsid w:val="002376D5"/>
    <w:rsid w:val="00242129"/>
    <w:rsid w:val="00244EC7"/>
    <w:rsid w:val="002471CA"/>
    <w:rsid w:val="00247797"/>
    <w:rsid w:val="00247A8A"/>
    <w:rsid w:val="002520AB"/>
    <w:rsid w:val="002569D6"/>
    <w:rsid w:val="00261BCF"/>
    <w:rsid w:val="002646F0"/>
    <w:rsid w:val="00265113"/>
    <w:rsid w:val="00265BEB"/>
    <w:rsid w:val="00270F7F"/>
    <w:rsid w:val="00273211"/>
    <w:rsid w:val="00276CAB"/>
    <w:rsid w:val="00277428"/>
    <w:rsid w:val="002805E1"/>
    <w:rsid w:val="00281114"/>
    <w:rsid w:val="00282098"/>
    <w:rsid w:val="002830A1"/>
    <w:rsid w:val="0028678C"/>
    <w:rsid w:val="00286EB7"/>
    <w:rsid w:val="00287611"/>
    <w:rsid w:val="00290759"/>
    <w:rsid w:val="00292185"/>
    <w:rsid w:val="00294E5F"/>
    <w:rsid w:val="00297CD1"/>
    <w:rsid w:val="002A2C5A"/>
    <w:rsid w:val="002A5C0E"/>
    <w:rsid w:val="002B0C31"/>
    <w:rsid w:val="002B232A"/>
    <w:rsid w:val="002B3166"/>
    <w:rsid w:val="002C1D90"/>
    <w:rsid w:val="002C37F8"/>
    <w:rsid w:val="002C75DC"/>
    <w:rsid w:val="002C7E19"/>
    <w:rsid w:val="002D0A6C"/>
    <w:rsid w:val="002D7614"/>
    <w:rsid w:val="002E1D9F"/>
    <w:rsid w:val="002E7137"/>
    <w:rsid w:val="002E73B0"/>
    <w:rsid w:val="002F0900"/>
    <w:rsid w:val="002F28B5"/>
    <w:rsid w:val="002F5286"/>
    <w:rsid w:val="002F6BD6"/>
    <w:rsid w:val="002F6CB6"/>
    <w:rsid w:val="00300E4F"/>
    <w:rsid w:val="00301FC6"/>
    <w:rsid w:val="00302B01"/>
    <w:rsid w:val="00304947"/>
    <w:rsid w:val="00305B5B"/>
    <w:rsid w:val="00307033"/>
    <w:rsid w:val="00310488"/>
    <w:rsid w:val="0031064C"/>
    <w:rsid w:val="00310E96"/>
    <w:rsid w:val="0031177A"/>
    <w:rsid w:val="003123B6"/>
    <w:rsid w:val="00313410"/>
    <w:rsid w:val="00314B0F"/>
    <w:rsid w:val="00314FB2"/>
    <w:rsid w:val="00315236"/>
    <w:rsid w:val="00315EC7"/>
    <w:rsid w:val="00317924"/>
    <w:rsid w:val="0032008B"/>
    <w:rsid w:val="00320456"/>
    <w:rsid w:val="00320841"/>
    <w:rsid w:val="00321499"/>
    <w:rsid w:val="00323CCA"/>
    <w:rsid w:val="003255F5"/>
    <w:rsid w:val="00326CE9"/>
    <w:rsid w:val="003336C5"/>
    <w:rsid w:val="00333EA1"/>
    <w:rsid w:val="003435E0"/>
    <w:rsid w:val="003438F0"/>
    <w:rsid w:val="00345D09"/>
    <w:rsid w:val="00347FFC"/>
    <w:rsid w:val="00351C30"/>
    <w:rsid w:val="0035432E"/>
    <w:rsid w:val="003562EE"/>
    <w:rsid w:val="00360794"/>
    <w:rsid w:val="00360FED"/>
    <w:rsid w:val="00361257"/>
    <w:rsid w:val="003703B8"/>
    <w:rsid w:val="00371416"/>
    <w:rsid w:val="00371542"/>
    <w:rsid w:val="00373340"/>
    <w:rsid w:val="00373900"/>
    <w:rsid w:val="00375734"/>
    <w:rsid w:val="00375D64"/>
    <w:rsid w:val="00376F7E"/>
    <w:rsid w:val="0038414C"/>
    <w:rsid w:val="00384505"/>
    <w:rsid w:val="00387068"/>
    <w:rsid w:val="00387BB1"/>
    <w:rsid w:val="003937E5"/>
    <w:rsid w:val="00393AF8"/>
    <w:rsid w:val="0039430A"/>
    <w:rsid w:val="00394A14"/>
    <w:rsid w:val="003A3586"/>
    <w:rsid w:val="003B1D57"/>
    <w:rsid w:val="003B2ED1"/>
    <w:rsid w:val="003B7647"/>
    <w:rsid w:val="003C1B9E"/>
    <w:rsid w:val="003C3E72"/>
    <w:rsid w:val="003C75B0"/>
    <w:rsid w:val="003D0CE2"/>
    <w:rsid w:val="003D1077"/>
    <w:rsid w:val="003D14AF"/>
    <w:rsid w:val="003D477A"/>
    <w:rsid w:val="003D5374"/>
    <w:rsid w:val="003E0EE5"/>
    <w:rsid w:val="003E111B"/>
    <w:rsid w:val="003E12FC"/>
    <w:rsid w:val="003E6954"/>
    <w:rsid w:val="003F1149"/>
    <w:rsid w:val="003F669E"/>
    <w:rsid w:val="003F7596"/>
    <w:rsid w:val="003F7A95"/>
    <w:rsid w:val="00400420"/>
    <w:rsid w:val="00401C44"/>
    <w:rsid w:val="00402470"/>
    <w:rsid w:val="004028B2"/>
    <w:rsid w:val="004066F4"/>
    <w:rsid w:val="00406917"/>
    <w:rsid w:val="00407105"/>
    <w:rsid w:val="0041642A"/>
    <w:rsid w:val="00416772"/>
    <w:rsid w:val="00417951"/>
    <w:rsid w:val="00417C7F"/>
    <w:rsid w:val="004209C6"/>
    <w:rsid w:val="004211CA"/>
    <w:rsid w:val="004250BE"/>
    <w:rsid w:val="004254F5"/>
    <w:rsid w:val="00427050"/>
    <w:rsid w:val="004271F2"/>
    <w:rsid w:val="00430FA6"/>
    <w:rsid w:val="00431F57"/>
    <w:rsid w:val="00432F4E"/>
    <w:rsid w:val="00433577"/>
    <w:rsid w:val="00440898"/>
    <w:rsid w:val="004444F4"/>
    <w:rsid w:val="0044785C"/>
    <w:rsid w:val="004508BC"/>
    <w:rsid w:val="004511A8"/>
    <w:rsid w:val="0045417E"/>
    <w:rsid w:val="004557BF"/>
    <w:rsid w:val="00457873"/>
    <w:rsid w:val="004604FC"/>
    <w:rsid w:val="00463B9F"/>
    <w:rsid w:val="0046459C"/>
    <w:rsid w:val="00465DA5"/>
    <w:rsid w:val="00472E90"/>
    <w:rsid w:val="00474DD1"/>
    <w:rsid w:val="004754BC"/>
    <w:rsid w:val="00475EDA"/>
    <w:rsid w:val="00477CAD"/>
    <w:rsid w:val="00481739"/>
    <w:rsid w:val="004845EE"/>
    <w:rsid w:val="00485F1E"/>
    <w:rsid w:val="00486812"/>
    <w:rsid w:val="00486DA5"/>
    <w:rsid w:val="0048716F"/>
    <w:rsid w:val="00487F48"/>
    <w:rsid w:val="0049297A"/>
    <w:rsid w:val="004930E3"/>
    <w:rsid w:val="00494C92"/>
    <w:rsid w:val="0049719F"/>
    <w:rsid w:val="0049786F"/>
    <w:rsid w:val="004A0AA9"/>
    <w:rsid w:val="004A0C94"/>
    <w:rsid w:val="004A7F29"/>
    <w:rsid w:val="004B49D3"/>
    <w:rsid w:val="004B5A50"/>
    <w:rsid w:val="004B6427"/>
    <w:rsid w:val="004C0E83"/>
    <w:rsid w:val="004C6BEB"/>
    <w:rsid w:val="004D0AA4"/>
    <w:rsid w:val="004D212A"/>
    <w:rsid w:val="004D6F9E"/>
    <w:rsid w:val="004D79B0"/>
    <w:rsid w:val="004D7EA1"/>
    <w:rsid w:val="004E0142"/>
    <w:rsid w:val="004E0229"/>
    <w:rsid w:val="004E334C"/>
    <w:rsid w:val="004E4ADB"/>
    <w:rsid w:val="004F1414"/>
    <w:rsid w:val="004F3EBD"/>
    <w:rsid w:val="005010CA"/>
    <w:rsid w:val="005015D6"/>
    <w:rsid w:val="005024A0"/>
    <w:rsid w:val="00502A87"/>
    <w:rsid w:val="005034C0"/>
    <w:rsid w:val="00504C83"/>
    <w:rsid w:val="00505172"/>
    <w:rsid w:val="00507D91"/>
    <w:rsid w:val="005103AD"/>
    <w:rsid w:val="00510475"/>
    <w:rsid w:val="00510C40"/>
    <w:rsid w:val="005111B8"/>
    <w:rsid w:val="00511CB0"/>
    <w:rsid w:val="0051550C"/>
    <w:rsid w:val="00515CC1"/>
    <w:rsid w:val="00517A77"/>
    <w:rsid w:val="00520923"/>
    <w:rsid w:val="00524B3B"/>
    <w:rsid w:val="0053263E"/>
    <w:rsid w:val="00533792"/>
    <w:rsid w:val="00540340"/>
    <w:rsid w:val="00545621"/>
    <w:rsid w:val="00545AE9"/>
    <w:rsid w:val="00550259"/>
    <w:rsid w:val="0055094B"/>
    <w:rsid w:val="00552EAE"/>
    <w:rsid w:val="00555EAE"/>
    <w:rsid w:val="00556651"/>
    <w:rsid w:val="00560B5C"/>
    <w:rsid w:val="00564371"/>
    <w:rsid w:val="00564BD1"/>
    <w:rsid w:val="00567889"/>
    <w:rsid w:val="005707A6"/>
    <w:rsid w:val="00571141"/>
    <w:rsid w:val="00571763"/>
    <w:rsid w:val="00572A30"/>
    <w:rsid w:val="005744C1"/>
    <w:rsid w:val="00575051"/>
    <w:rsid w:val="00575B84"/>
    <w:rsid w:val="00585E6A"/>
    <w:rsid w:val="00585F3A"/>
    <w:rsid w:val="00591B9F"/>
    <w:rsid w:val="00591E7F"/>
    <w:rsid w:val="0059366A"/>
    <w:rsid w:val="005938C3"/>
    <w:rsid w:val="00593EDA"/>
    <w:rsid w:val="005946AE"/>
    <w:rsid w:val="00595B8A"/>
    <w:rsid w:val="00597D4C"/>
    <w:rsid w:val="005A0589"/>
    <w:rsid w:val="005A0BD7"/>
    <w:rsid w:val="005A363E"/>
    <w:rsid w:val="005A3825"/>
    <w:rsid w:val="005A67DE"/>
    <w:rsid w:val="005A6E73"/>
    <w:rsid w:val="005B162B"/>
    <w:rsid w:val="005B3332"/>
    <w:rsid w:val="005B5850"/>
    <w:rsid w:val="005C2B8B"/>
    <w:rsid w:val="005C3328"/>
    <w:rsid w:val="005C38D1"/>
    <w:rsid w:val="005C60D0"/>
    <w:rsid w:val="005D071D"/>
    <w:rsid w:val="005D226C"/>
    <w:rsid w:val="005D648D"/>
    <w:rsid w:val="005D665D"/>
    <w:rsid w:val="005E100A"/>
    <w:rsid w:val="005E294F"/>
    <w:rsid w:val="005E2C48"/>
    <w:rsid w:val="005E4CEF"/>
    <w:rsid w:val="005E7DB9"/>
    <w:rsid w:val="005F23A7"/>
    <w:rsid w:val="005F3CBD"/>
    <w:rsid w:val="005F3F98"/>
    <w:rsid w:val="005F6958"/>
    <w:rsid w:val="005F7BED"/>
    <w:rsid w:val="006003AD"/>
    <w:rsid w:val="006012FE"/>
    <w:rsid w:val="006015B5"/>
    <w:rsid w:val="00601923"/>
    <w:rsid w:val="00602635"/>
    <w:rsid w:val="00602820"/>
    <w:rsid w:val="00604322"/>
    <w:rsid w:val="006128A5"/>
    <w:rsid w:val="006130B6"/>
    <w:rsid w:val="0061368B"/>
    <w:rsid w:val="00622BEC"/>
    <w:rsid w:val="006246AF"/>
    <w:rsid w:val="0062488C"/>
    <w:rsid w:val="00630A39"/>
    <w:rsid w:val="0063266C"/>
    <w:rsid w:val="006328D8"/>
    <w:rsid w:val="00632A30"/>
    <w:rsid w:val="006347D1"/>
    <w:rsid w:val="006358D9"/>
    <w:rsid w:val="0063634A"/>
    <w:rsid w:val="0064086C"/>
    <w:rsid w:val="00640B2E"/>
    <w:rsid w:val="00640BB6"/>
    <w:rsid w:val="0064556B"/>
    <w:rsid w:val="00645C9A"/>
    <w:rsid w:val="00650938"/>
    <w:rsid w:val="00650A1A"/>
    <w:rsid w:val="00651518"/>
    <w:rsid w:val="0065455A"/>
    <w:rsid w:val="00655DBC"/>
    <w:rsid w:val="0066358B"/>
    <w:rsid w:val="00663E26"/>
    <w:rsid w:val="00666A52"/>
    <w:rsid w:val="00667B7E"/>
    <w:rsid w:val="006718BB"/>
    <w:rsid w:val="00672416"/>
    <w:rsid w:val="0067711A"/>
    <w:rsid w:val="00677B26"/>
    <w:rsid w:val="00677D56"/>
    <w:rsid w:val="006811E5"/>
    <w:rsid w:val="00681A69"/>
    <w:rsid w:val="00685385"/>
    <w:rsid w:val="00693561"/>
    <w:rsid w:val="00694496"/>
    <w:rsid w:val="006947C2"/>
    <w:rsid w:val="006A4CAD"/>
    <w:rsid w:val="006B067F"/>
    <w:rsid w:val="006B0E75"/>
    <w:rsid w:val="006B7392"/>
    <w:rsid w:val="006B7CF8"/>
    <w:rsid w:val="006C202F"/>
    <w:rsid w:val="006C21EA"/>
    <w:rsid w:val="006C367D"/>
    <w:rsid w:val="006C4D31"/>
    <w:rsid w:val="006C54DA"/>
    <w:rsid w:val="006C57A9"/>
    <w:rsid w:val="006C5C3B"/>
    <w:rsid w:val="006D2771"/>
    <w:rsid w:val="006E1557"/>
    <w:rsid w:val="006E327D"/>
    <w:rsid w:val="006E4822"/>
    <w:rsid w:val="006E5D88"/>
    <w:rsid w:val="006E5F3F"/>
    <w:rsid w:val="006F1280"/>
    <w:rsid w:val="006F436F"/>
    <w:rsid w:val="006F66F2"/>
    <w:rsid w:val="006F7176"/>
    <w:rsid w:val="006F792A"/>
    <w:rsid w:val="00702F39"/>
    <w:rsid w:val="00712349"/>
    <w:rsid w:val="00712999"/>
    <w:rsid w:val="007130FF"/>
    <w:rsid w:val="00713DBD"/>
    <w:rsid w:val="007149E7"/>
    <w:rsid w:val="0072021E"/>
    <w:rsid w:val="007208DB"/>
    <w:rsid w:val="00721E24"/>
    <w:rsid w:val="00727E60"/>
    <w:rsid w:val="00730072"/>
    <w:rsid w:val="007318B8"/>
    <w:rsid w:val="00731C8E"/>
    <w:rsid w:val="0073662F"/>
    <w:rsid w:val="0073763D"/>
    <w:rsid w:val="00743B30"/>
    <w:rsid w:val="00746626"/>
    <w:rsid w:val="00752CE6"/>
    <w:rsid w:val="00752FA0"/>
    <w:rsid w:val="00755124"/>
    <w:rsid w:val="00761B3B"/>
    <w:rsid w:val="00761CEC"/>
    <w:rsid w:val="00761E77"/>
    <w:rsid w:val="00762822"/>
    <w:rsid w:val="007634B5"/>
    <w:rsid w:val="0076422C"/>
    <w:rsid w:val="00771DDA"/>
    <w:rsid w:val="00772CC7"/>
    <w:rsid w:val="007741E5"/>
    <w:rsid w:val="0077602E"/>
    <w:rsid w:val="00777CB4"/>
    <w:rsid w:val="007801C5"/>
    <w:rsid w:val="007831F7"/>
    <w:rsid w:val="007839AC"/>
    <w:rsid w:val="007875EC"/>
    <w:rsid w:val="00787B58"/>
    <w:rsid w:val="00791682"/>
    <w:rsid w:val="00792648"/>
    <w:rsid w:val="00794C69"/>
    <w:rsid w:val="007A0AB3"/>
    <w:rsid w:val="007A3A47"/>
    <w:rsid w:val="007A444C"/>
    <w:rsid w:val="007A506C"/>
    <w:rsid w:val="007B0165"/>
    <w:rsid w:val="007B3D93"/>
    <w:rsid w:val="007B5B27"/>
    <w:rsid w:val="007C3343"/>
    <w:rsid w:val="007C3556"/>
    <w:rsid w:val="007C48CE"/>
    <w:rsid w:val="007C4D52"/>
    <w:rsid w:val="007C51B8"/>
    <w:rsid w:val="007C7892"/>
    <w:rsid w:val="007D4EB6"/>
    <w:rsid w:val="007D6001"/>
    <w:rsid w:val="007E2147"/>
    <w:rsid w:val="007E4D1A"/>
    <w:rsid w:val="007E6476"/>
    <w:rsid w:val="007F1295"/>
    <w:rsid w:val="007F5A95"/>
    <w:rsid w:val="007F6557"/>
    <w:rsid w:val="007F6C84"/>
    <w:rsid w:val="00800478"/>
    <w:rsid w:val="008017AA"/>
    <w:rsid w:val="00801EBD"/>
    <w:rsid w:val="00801FB7"/>
    <w:rsid w:val="00807B21"/>
    <w:rsid w:val="00811005"/>
    <w:rsid w:val="0081627A"/>
    <w:rsid w:val="00816B5F"/>
    <w:rsid w:val="00817CFD"/>
    <w:rsid w:val="008224D5"/>
    <w:rsid w:val="008247BD"/>
    <w:rsid w:val="008247ED"/>
    <w:rsid w:val="008258D5"/>
    <w:rsid w:val="00835947"/>
    <w:rsid w:val="00836A03"/>
    <w:rsid w:val="008426B2"/>
    <w:rsid w:val="0084524D"/>
    <w:rsid w:val="008461E8"/>
    <w:rsid w:val="00850BBC"/>
    <w:rsid w:val="0085234D"/>
    <w:rsid w:val="008528BB"/>
    <w:rsid w:val="008541B4"/>
    <w:rsid w:val="00857317"/>
    <w:rsid w:val="00857CBD"/>
    <w:rsid w:val="00857CDE"/>
    <w:rsid w:val="00862C7D"/>
    <w:rsid w:val="00864FD7"/>
    <w:rsid w:val="0086582F"/>
    <w:rsid w:val="008668F5"/>
    <w:rsid w:val="008733F0"/>
    <w:rsid w:val="008753AB"/>
    <w:rsid w:val="00876CC2"/>
    <w:rsid w:val="008774BA"/>
    <w:rsid w:val="0088047E"/>
    <w:rsid w:val="008828BB"/>
    <w:rsid w:val="008847A0"/>
    <w:rsid w:val="00890472"/>
    <w:rsid w:val="00895E7F"/>
    <w:rsid w:val="008A309A"/>
    <w:rsid w:val="008B07E1"/>
    <w:rsid w:val="008B2E56"/>
    <w:rsid w:val="008B7763"/>
    <w:rsid w:val="008C1749"/>
    <w:rsid w:val="008C1B3C"/>
    <w:rsid w:val="008C48ED"/>
    <w:rsid w:val="008C5A39"/>
    <w:rsid w:val="008D00D9"/>
    <w:rsid w:val="008D06EF"/>
    <w:rsid w:val="008D1D22"/>
    <w:rsid w:val="008D45CA"/>
    <w:rsid w:val="008D6365"/>
    <w:rsid w:val="008D77A8"/>
    <w:rsid w:val="008E547F"/>
    <w:rsid w:val="008E5B8D"/>
    <w:rsid w:val="008E6806"/>
    <w:rsid w:val="008E7D89"/>
    <w:rsid w:val="008F05A1"/>
    <w:rsid w:val="008F1B72"/>
    <w:rsid w:val="008F5F45"/>
    <w:rsid w:val="008F7F4F"/>
    <w:rsid w:val="00900ECF"/>
    <w:rsid w:val="0090154B"/>
    <w:rsid w:val="0090322C"/>
    <w:rsid w:val="00904B06"/>
    <w:rsid w:val="00907D83"/>
    <w:rsid w:val="00910FFC"/>
    <w:rsid w:val="0091245F"/>
    <w:rsid w:val="00913B87"/>
    <w:rsid w:val="00913DD5"/>
    <w:rsid w:val="00914329"/>
    <w:rsid w:val="00916ACD"/>
    <w:rsid w:val="0091703C"/>
    <w:rsid w:val="00917506"/>
    <w:rsid w:val="00917C14"/>
    <w:rsid w:val="00920A42"/>
    <w:rsid w:val="00922768"/>
    <w:rsid w:val="00924844"/>
    <w:rsid w:val="00925483"/>
    <w:rsid w:val="00927600"/>
    <w:rsid w:val="00927686"/>
    <w:rsid w:val="00937A9E"/>
    <w:rsid w:val="00943D00"/>
    <w:rsid w:val="009455C8"/>
    <w:rsid w:val="00947D6E"/>
    <w:rsid w:val="009513EC"/>
    <w:rsid w:val="00951D21"/>
    <w:rsid w:val="009530CC"/>
    <w:rsid w:val="00954307"/>
    <w:rsid w:val="0096184D"/>
    <w:rsid w:val="00962813"/>
    <w:rsid w:val="00962980"/>
    <w:rsid w:val="00965EC1"/>
    <w:rsid w:val="00966545"/>
    <w:rsid w:val="00970BB4"/>
    <w:rsid w:val="00970D73"/>
    <w:rsid w:val="0097527B"/>
    <w:rsid w:val="009766D1"/>
    <w:rsid w:val="00976C61"/>
    <w:rsid w:val="00976FB5"/>
    <w:rsid w:val="00981EBF"/>
    <w:rsid w:val="009825DF"/>
    <w:rsid w:val="00987945"/>
    <w:rsid w:val="009904AB"/>
    <w:rsid w:val="00991FA0"/>
    <w:rsid w:val="00992F83"/>
    <w:rsid w:val="0099464F"/>
    <w:rsid w:val="00994B33"/>
    <w:rsid w:val="00995AB6"/>
    <w:rsid w:val="009A0CD7"/>
    <w:rsid w:val="009A155D"/>
    <w:rsid w:val="009A2071"/>
    <w:rsid w:val="009A47CB"/>
    <w:rsid w:val="009A705F"/>
    <w:rsid w:val="009B0504"/>
    <w:rsid w:val="009B0B00"/>
    <w:rsid w:val="009B301F"/>
    <w:rsid w:val="009B6E80"/>
    <w:rsid w:val="009C1747"/>
    <w:rsid w:val="009C18AC"/>
    <w:rsid w:val="009C2C25"/>
    <w:rsid w:val="009C63EA"/>
    <w:rsid w:val="009C7293"/>
    <w:rsid w:val="009D0E79"/>
    <w:rsid w:val="009D3346"/>
    <w:rsid w:val="009D3DD3"/>
    <w:rsid w:val="009D5563"/>
    <w:rsid w:val="009E003B"/>
    <w:rsid w:val="009E03DC"/>
    <w:rsid w:val="009E12AC"/>
    <w:rsid w:val="009E28C0"/>
    <w:rsid w:val="009E3F4A"/>
    <w:rsid w:val="009F4BC9"/>
    <w:rsid w:val="009F6401"/>
    <w:rsid w:val="009F7319"/>
    <w:rsid w:val="00A01526"/>
    <w:rsid w:val="00A016DB"/>
    <w:rsid w:val="00A05054"/>
    <w:rsid w:val="00A06974"/>
    <w:rsid w:val="00A07A3C"/>
    <w:rsid w:val="00A10ED1"/>
    <w:rsid w:val="00A14DD1"/>
    <w:rsid w:val="00A15885"/>
    <w:rsid w:val="00A20DFE"/>
    <w:rsid w:val="00A20F7B"/>
    <w:rsid w:val="00A21C95"/>
    <w:rsid w:val="00A229A9"/>
    <w:rsid w:val="00A25D3B"/>
    <w:rsid w:val="00A26683"/>
    <w:rsid w:val="00A277F6"/>
    <w:rsid w:val="00A3202F"/>
    <w:rsid w:val="00A37C71"/>
    <w:rsid w:val="00A4151C"/>
    <w:rsid w:val="00A41AD2"/>
    <w:rsid w:val="00A424A4"/>
    <w:rsid w:val="00A43029"/>
    <w:rsid w:val="00A43F2F"/>
    <w:rsid w:val="00A44C98"/>
    <w:rsid w:val="00A45A40"/>
    <w:rsid w:val="00A45AC3"/>
    <w:rsid w:val="00A50096"/>
    <w:rsid w:val="00A50481"/>
    <w:rsid w:val="00A514CA"/>
    <w:rsid w:val="00A53296"/>
    <w:rsid w:val="00A53F0A"/>
    <w:rsid w:val="00A54D46"/>
    <w:rsid w:val="00A55A2C"/>
    <w:rsid w:val="00A63398"/>
    <w:rsid w:val="00A64848"/>
    <w:rsid w:val="00A64C7B"/>
    <w:rsid w:val="00A64D86"/>
    <w:rsid w:val="00A64F80"/>
    <w:rsid w:val="00A678EF"/>
    <w:rsid w:val="00A67DAE"/>
    <w:rsid w:val="00A70134"/>
    <w:rsid w:val="00A74FCB"/>
    <w:rsid w:val="00A7616A"/>
    <w:rsid w:val="00A77211"/>
    <w:rsid w:val="00A82AD8"/>
    <w:rsid w:val="00A83DCB"/>
    <w:rsid w:val="00A860FB"/>
    <w:rsid w:val="00A876C9"/>
    <w:rsid w:val="00A92A3A"/>
    <w:rsid w:val="00A93DB1"/>
    <w:rsid w:val="00A95EA6"/>
    <w:rsid w:val="00AA0291"/>
    <w:rsid w:val="00AA19EB"/>
    <w:rsid w:val="00AA1F84"/>
    <w:rsid w:val="00AA338C"/>
    <w:rsid w:val="00AA4B1B"/>
    <w:rsid w:val="00AA6902"/>
    <w:rsid w:val="00AA6FC1"/>
    <w:rsid w:val="00AB454B"/>
    <w:rsid w:val="00AB5F1E"/>
    <w:rsid w:val="00AC6644"/>
    <w:rsid w:val="00AC7A59"/>
    <w:rsid w:val="00AD2DC8"/>
    <w:rsid w:val="00AD316F"/>
    <w:rsid w:val="00AD3898"/>
    <w:rsid w:val="00AD7432"/>
    <w:rsid w:val="00AD7B42"/>
    <w:rsid w:val="00AE0555"/>
    <w:rsid w:val="00AE3405"/>
    <w:rsid w:val="00AE5564"/>
    <w:rsid w:val="00AE5EFD"/>
    <w:rsid w:val="00AF196D"/>
    <w:rsid w:val="00AF3921"/>
    <w:rsid w:val="00AF4530"/>
    <w:rsid w:val="00AF7A7E"/>
    <w:rsid w:val="00B00154"/>
    <w:rsid w:val="00B027F2"/>
    <w:rsid w:val="00B02AD3"/>
    <w:rsid w:val="00B03441"/>
    <w:rsid w:val="00B038E2"/>
    <w:rsid w:val="00B063EA"/>
    <w:rsid w:val="00B06B3C"/>
    <w:rsid w:val="00B12E41"/>
    <w:rsid w:val="00B15E7C"/>
    <w:rsid w:val="00B179B7"/>
    <w:rsid w:val="00B17B57"/>
    <w:rsid w:val="00B201A9"/>
    <w:rsid w:val="00B21383"/>
    <w:rsid w:val="00B21FA1"/>
    <w:rsid w:val="00B264DA"/>
    <w:rsid w:val="00B268ED"/>
    <w:rsid w:val="00B2715A"/>
    <w:rsid w:val="00B353A9"/>
    <w:rsid w:val="00B353DD"/>
    <w:rsid w:val="00B42BD1"/>
    <w:rsid w:val="00B43811"/>
    <w:rsid w:val="00B45C72"/>
    <w:rsid w:val="00B46DEF"/>
    <w:rsid w:val="00B475CE"/>
    <w:rsid w:val="00B54017"/>
    <w:rsid w:val="00B5518C"/>
    <w:rsid w:val="00B55CE6"/>
    <w:rsid w:val="00B642C4"/>
    <w:rsid w:val="00B66E57"/>
    <w:rsid w:val="00B66E5F"/>
    <w:rsid w:val="00B701D2"/>
    <w:rsid w:val="00B75DF6"/>
    <w:rsid w:val="00B8037D"/>
    <w:rsid w:val="00B80D57"/>
    <w:rsid w:val="00B80DDA"/>
    <w:rsid w:val="00B810ED"/>
    <w:rsid w:val="00B8364C"/>
    <w:rsid w:val="00B84544"/>
    <w:rsid w:val="00B85DF7"/>
    <w:rsid w:val="00B8606B"/>
    <w:rsid w:val="00B862AE"/>
    <w:rsid w:val="00B86648"/>
    <w:rsid w:val="00B87FA7"/>
    <w:rsid w:val="00B90259"/>
    <w:rsid w:val="00B911AA"/>
    <w:rsid w:val="00B949EC"/>
    <w:rsid w:val="00B951F1"/>
    <w:rsid w:val="00B957F1"/>
    <w:rsid w:val="00BA2400"/>
    <w:rsid w:val="00BB0EBC"/>
    <w:rsid w:val="00BB46DF"/>
    <w:rsid w:val="00BB634F"/>
    <w:rsid w:val="00BB6E8C"/>
    <w:rsid w:val="00BC1818"/>
    <w:rsid w:val="00BC46C3"/>
    <w:rsid w:val="00BD3BDE"/>
    <w:rsid w:val="00BD4436"/>
    <w:rsid w:val="00BD5206"/>
    <w:rsid w:val="00BD572D"/>
    <w:rsid w:val="00BD713C"/>
    <w:rsid w:val="00BE398A"/>
    <w:rsid w:val="00BE5C00"/>
    <w:rsid w:val="00BE62F0"/>
    <w:rsid w:val="00BF0997"/>
    <w:rsid w:val="00BF1B0F"/>
    <w:rsid w:val="00BF2231"/>
    <w:rsid w:val="00BF4E99"/>
    <w:rsid w:val="00BF69AB"/>
    <w:rsid w:val="00BF77D3"/>
    <w:rsid w:val="00C009F7"/>
    <w:rsid w:val="00C02426"/>
    <w:rsid w:val="00C028BD"/>
    <w:rsid w:val="00C02D38"/>
    <w:rsid w:val="00C069B8"/>
    <w:rsid w:val="00C06E0A"/>
    <w:rsid w:val="00C07DDA"/>
    <w:rsid w:val="00C1002E"/>
    <w:rsid w:val="00C10C97"/>
    <w:rsid w:val="00C12A48"/>
    <w:rsid w:val="00C13042"/>
    <w:rsid w:val="00C147BA"/>
    <w:rsid w:val="00C21894"/>
    <w:rsid w:val="00C23D97"/>
    <w:rsid w:val="00C24557"/>
    <w:rsid w:val="00C24808"/>
    <w:rsid w:val="00C27494"/>
    <w:rsid w:val="00C350C9"/>
    <w:rsid w:val="00C37993"/>
    <w:rsid w:val="00C47D1F"/>
    <w:rsid w:val="00C52887"/>
    <w:rsid w:val="00C52F4E"/>
    <w:rsid w:val="00C5487B"/>
    <w:rsid w:val="00C550F4"/>
    <w:rsid w:val="00C552EC"/>
    <w:rsid w:val="00C61D80"/>
    <w:rsid w:val="00C6219D"/>
    <w:rsid w:val="00C644F0"/>
    <w:rsid w:val="00C649B5"/>
    <w:rsid w:val="00C654C7"/>
    <w:rsid w:val="00C65514"/>
    <w:rsid w:val="00C65A99"/>
    <w:rsid w:val="00C65D7B"/>
    <w:rsid w:val="00C670D8"/>
    <w:rsid w:val="00C72DEA"/>
    <w:rsid w:val="00C7401A"/>
    <w:rsid w:val="00C82D80"/>
    <w:rsid w:val="00C83949"/>
    <w:rsid w:val="00C840FA"/>
    <w:rsid w:val="00C85DDC"/>
    <w:rsid w:val="00C8743E"/>
    <w:rsid w:val="00C90AD9"/>
    <w:rsid w:val="00C90FC4"/>
    <w:rsid w:val="00C915CB"/>
    <w:rsid w:val="00C941AE"/>
    <w:rsid w:val="00C9780C"/>
    <w:rsid w:val="00CA0803"/>
    <w:rsid w:val="00CA0CA4"/>
    <w:rsid w:val="00CA2B25"/>
    <w:rsid w:val="00CA39B7"/>
    <w:rsid w:val="00CA4FD4"/>
    <w:rsid w:val="00CA6D40"/>
    <w:rsid w:val="00CA75AD"/>
    <w:rsid w:val="00CB7207"/>
    <w:rsid w:val="00CC1370"/>
    <w:rsid w:val="00CC2109"/>
    <w:rsid w:val="00CC5C2C"/>
    <w:rsid w:val="00CD12CD"/>
    <w:rsid w:val="00CD495B"/>
    <w:rsid w:val="00CD6DCC"/>
    <w:rsid w:val="00CD7253"/>
    <w:rsid w:val="00CE0D39"/>
    <w:rsid w:val="00CE115F"/>
    <w:rsid w:val="00CE1F82"/>
    <w:rsid w:val="00CE296C"/>
    <w:rsid w:val="00CE329E"/>
    <w:rsid w:val="00CE5418"/>
    <w:rsid w:val="00CE6BEF"/>
    <w:rsid w:val="00CE6F19"/>
    <w:rsid w:val="00CF25D1"/>
    <w:rsid w:val="00CF3E37"/>
    <w:rsid w:val="00D00FD6"/>
    <w:rsid w:val="00D0144D"/>
    <w:rsid w:val="00D0594F"/>
    <w:rsid w:val="00D05AAF"/>
    <w:rsid w:val="00D05F95"/>
    <w:rsid w:val="00D0775D"/>
    <w:rsid w:val="00D078FE"/>
    <w:rsid w:val="00D1309E"/>
    <w:rsid w:val="00D14A9B"/>
    <w:rsid w:val="00D151D0"/>
    <w:rsid w:val="00D153B8"/>
    <w:rsid w:val="00D16B07"/>
    <w:rsid w:val="00D16F2F"/>
    <w:rsid w:val="00D20382"/>
    <w:rsid w:val="00D20EF6"/>
    <w:rsid w:val="00D2143F"/>
    <w:rsid w:val="00D21AF1"/>
    <w:rsid w:val="00D230F5"/>
    <w:rsid w:val="00D236BD"/>
    <w:rsid w:val="00D23B64"/>
    <w:rsid w:val="00D27206"/>
    <w:rsid w:val="00D31CE0"/>
    <w:rsid w:val="00D32030"/>
    <w:rsid w:val="00D33BBB"/>
    <w:rsid w:val="00D357BB"/>
    <w:rsid w:val="00D36294"/>
    <w:rsid w:val="00D371A8"/>
    <w:rsid w:val="00D43272"/>
    <w:rsid w:val="00D44C5D"/>
    <w:rsid w:val="00D45420"/>
    <w:rsid w:val="00D455F8"/>
    <w:rsid w:val="00D4582E"/>
    <w:rsid w:val="00D46031"/>
    <w:rsid w:val="00D475CE"/>
    <w:rsid w:val="00D53963"/>
    <w:rsid w:val="00D53FBA"/>
    <w:rsid w:val="00D54F96"/>
    <w:rsid w:val="00D65FEC"/>
    <w:rsid w:val="00D70EC8"/>
    <w:rsid w:val="00D71B34"/>
    <w:rsid w:val="00D74D30"/>
    <w:rsid w:val="00D75DCC"/>
    <w:rsid w:val="00D80DAE"/>
    <w:rsid w:val="00D87DEF"/>
    <w:rsid w:val="00D95653"/>
    <w:rsid w:val="00DA1A56"/>
    <w:rsid w:val="00DA2A9A"/>
    <w:rsid w:val="00DA30E2"/>
    <w:rsid w:val="00DB0DE5"/>
    <w:rsid w:val="00DB34B7"/>
    <w:rsid w:val="00DB54D8"/>
    <w:rsid w:val="00DB6527"/>
    <w:rsid w:val="00DB673D"/>
    <w:rsid w:val="00DB6EB8"/>
    <w:rsid w:val="00DC05DB"/>
    <w:rsid w:val="00DC0650"/>
    <w:rsid w:val="00DC3DA5"/>
    <w:rsid w:val="00DC5E0F"/>
    <w:rsid w:val="00DC6702"/>
    <w:rsid w:val="00DC7219"/>
    <w:rsid w:val="00DC7BA6"/>
    <w:rsid w:val="00DD01AE"/>
    <w:rsid w:val="00DD05A7"/>
    <w:rsid w:val="00DD24F6"/>
    <w:rsid w:val="00DD2762"/>
    <w:rsid w:val="00DD49E5"/>
    <w:rsid w:val="00DD4C60"/>
    <w:rsid w:val="00DD4D23"/>
    <w:rsid w:val="00DE2D97"/>
    <w:rsid w:val="00DE31AD"/>
    <w:rsid w:val="00DE38FD"/>
    <w:rsid w:val="00DE39F2"/>
    <w:rsid w:val="00DE3A82"/>
    <w:rsid w:val="00DE3C03"/>
    <w:rsid w:val="00DE4E67"/>
    <w:rsid w:val="00DE4FE4"/>
    <w:rsid w:val="00DE547D"/>
    <w:rsid w:val="00DE5CD7"/>
    <w:rsid w:val="00DE71BD"/>
    <w:rsid w:val="00DF08DF"/>
    <w:rsid w:val="00DF11F2"/>
    <w:rsid w:val="00DF2E3F"/>
    <w:rsid w:val="00DF33C7"/>
    <w:rsid w:val="00DF470F"/>
    <w:rsid w:val="00DF5CEE"/>
    <w:rsid w:val="00DF5D91"/>
    <w:rsid w:val="00DF7BB4"/>
    <w:rsid w:val="00E0356E"/>
    <w:rsid w:val="00E041DB"/>
    <w:rsid w:val="00E04BFE"/>
    <w:rsid w:val="00E115FF"/>
    <w:rsid w:val="00E117DE"/>
    <w:rsid w:val="00E12922"/>
    <w:rsid w:val="00E12971"/>
    <w:rsid w:val="00E14F95"/>
    <w:rsid w:val="00E1534C"/>
    <w:rsid w:val="00E15951"/>
    <w:rsid w:val="00E15982"/>
    <w:rsid w:val="00E166FB"/>
    <w:rsid w:val="00E1749A"/>
    <w:rsid w:val="00E1755E"/>
    <w:rsid w:val="00E20AFE"/>
    <w:rsid w:val="00E2534C"/>
    <w:rsid w:val="00E26C78"/>
    <w:rsid w:val="00E27C5A"/>
    <w:rsid w:val="00E32D96"/>
    <w:rsid w:val="00E33E51"/>
    <w:rsid w:val="00E35E00"/>
    <w:rsid w:val="00E375F7"/>
    <w:rsid w:val="00E419AF"/>
    <w:rsid w:val="00E41CB5"/>
    <w:rsid w:val="00E43E8F"/>
    <w:rsid w:val="00E4561B"/>
    <w:rsid w:val="00E51D76"/>
    <w:rsid w:val="00E5246B"/>
    <w:rsid w:val="00E54FA0"/>
    <w:rsid w:val="00E552CD"/>
    <w:rsid w:val="00E56215"/>
    <w:rsid w:val="00E566FA"/>
    <w:rsid w:val="00E60D90"/>
    <w:rsid w:val="00E658C0"/>
    <w:rsid w:val="00E664B9"/>
    <w:rsid w:val="00E73A5D"/>
    <w:rsid w:val="00E73B7B"/>
    <w:rsid w:val="00E74C05"/>
    <w:rsid w:val="00E767BC"/>
    <w:rsid w:val="00E76811"/>
    <w:rsid w:val="00E76EAF"/>
    <w:rsid w:val="00E800EF"/>
    <w:rsid w:val="00E80775"/>
    <w:rsid w:val="00E869E7"/>
    <w:rsid w:val="00E974F6"/>
    <w:rsid w:val="00EA03C2"/>
    <w:rsid w:val="00EA11BA"/>
    <w:rsid w:val="00EA18E2"/>
    <w:rsid w:val="00EA42A8"/>
    <w:rsid w:val="00EA4BCF"/>
    <w:rsid w:val="00EA5DB6"/>
    <w:rsid w:val="00EA7A28"/>
    <w:rsid w:val="00EB1B5D"/>
    <w:rsid w:val="00EB23F8"/>
    <w:rsid w:val="00EB26E1"/>
    <w:rsid w:val="00EB41FF"/>
    <w:rsid w:val="00EC2911"/>
    <w:rsid w:val="00EC47D3"/>
    <w:rsid w:val="00EC59FC"/>
    <w:rsid w:val="00EC7B45"/>
    <w:rsid w:val="00ED02EF"/>
    <w:rsid w:val="00ED133B"/>
    <w:rsid w:val="00ED1823"/>
    <w:rsid w:val="00ED29FD"/>
    <w:rsid w:val="00ED2EE5"/>
    <w:rsid w:val="00ED7D96"/>
    <w:rsid w:val="00EE0960"/>
    <w:rsid w:val="00EE2375"/>
    <w:rsid w:val="00EE2B20"/>
    <w:rsid w:val="00EE32F9"/>
    <w:rsid w:val="00EE3417"/>
    <w:rsid w:val="00EE3DC7"/>
    <w:rsid w:val="00EF2544"/>
    <w:rsid w:val="00F00205"/>
    <w:rsid w:val="00F01016"/>
    <w:rsid w:val="00F07AE6"/>
    <w:rsid w:val="00F07D5D"/>
    <w:rsid w:val="00F12A6B"/>
    <w:rsid w:val="00F14871"/>
    <w:rsid w:val="00F167EF"/>
    <w:rsid w:val="00F169AD"/>
    <w:rsid w:val="00F16DCC"/>
    <w:rsid w:val="00F1761C"/>
    <w:rsid w:val="00F23E3A"/>
    <w:rsid w:val="00F23E6E"/>
    <w:rsid w:val="00F24394"/>
    <w:rsid w:val="00F2560C"/>
    <w:rsid w:val="00F27AD2"/>
    <w:rsid w:val="00F3661D"/>
    <w:rsid w:val="00F41392"/>
    <w:rsid w:val="00F469CF"/>
    <w:rsid w:val="00F47097"/>
    <w:rsid w:val="00F475EF"/>
    <w:rsid w:val="00F51A65"/>
    <w:rsid w:val="00F52511"/>
    <w:rsid w:val="00F55C94"/>
    <w:rsid w:val="00F60AA0"/>
    <w:rsid w:val="00F63FDB"/>
    <w:rsid w:val="00F6571C"/>
    <w:rsid w:val="00F676C2"/>
    <w:rsid w:val="00F67A57"/>
    <w:rsid w:val="00F67C1B"/>
    <w:rsid w:val="00F70C72"/>
    <w:rsid w:val="00F748B8"/>
    <w:rsid w:val="00F800CD"/>
    <w:rsid w:val="00F842A6"/>
    <w:rsid w:val="00F8534F"/>
    <w:rsid w:val="00F87F16"/>
    <w:rsid w:val="00F9085C"/>
    <w:rsid w:val="00F92B0E"/>
    <w:rsid w:val="00F974D3"/>
    <w:rsid w:val="00FA28DD"/>
    <w:rsid w:val="00FA32E0"/>
    <w:rsid w:val="00FB12C4"/>
    <w:rsid w:val="00FB38A3"/>
    <w:rsid w:val="00FB3DC4"/>
    <w:rsid w:val="00FB52E6"/>
    <w:rsid w:val="00FB7260"/>
    <w:rsid w:val="00FB7752"/>
    <w:rsid w:val="00FC063F"/>
    <w:rsid w:val="00FC32C6"/>
    <w:rsid w:val="00FC3BD8"/>
    <w:rsid w:val="00FC4A9B"/>
    <w:rsid w:val="00FC5581"/>
    <w:rsid w:val="00FC654C"/>
    <w:rsid w:val="00FD05BB"/>
    <w:rsid w:val="00FD1ADD"/>
    <w:rsid w:val="00FD5584"/>
    <w:rsid w:val="00FD56F7"/>
    <w:rsid w:val="00FE0571"/>
    <w:rsid w:val="00FE146F"/>
    <w:rsid w:val="00FE57A5"/>
    <w:rsid w:val="00FE7B9E"/>
    <w:rsid w:val="00FF1B12"/>
    <w:rsid w:val="00FF2CE6"/>
    <w:rsid w:val="00FF3E84"/>
    <w:rsid w:val="00FF4658"/>
    <w:rsid w:val="00FF5FBD"/>
    <w:rsid w:val="00FF620C"/>
    <w:rsid w:val="00FF65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45779C2"/>
  <w15:docId w15:val="{DEB6E491-0AFB-4086-8A47-FE5E48F42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414C"/>
    <w:rPr>
      <w:rFonts w:ascii="VNI-Times" w:hAnsi="VNI-Times"/>
      <w:sz w:val="24"/>
    </w:rPr>
  </w:style>
  <w:style w:type="paragraph" w:styleId="Heading1">
    <w:name w:val="heading 1"/>
    <w:basedOn w:val="Normal"/>
    <w:next w:val="Normal"/>
    <w:qFormat/>
    <w:rsid w:val="00A06974"/>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38414C"/>
    <w:pPr>
      <w:keepNext/>
      <w:jc w:val="center"/>
      <w:outlineLvl w:val="1"/>
    </w:pPr>
    <w:rPr>
      <w:spacing w:val="-10"/>
      <w:sz w:val="28"/>
    </w:rPr>
  </w:style>
  <w:style w:type="paragraph" w:styleId="Heading3">
    <w:name w:val="heading 3"/>
    <w:basedOn w:val="Normal"/>
    <w:next w:val="Normal"/>
    <w:qFormat/>
    <w:rsid w:val="0038414C"/>
    <w:pPr>
      <w:keepNext/>
      <w:spacing w:before="240"/>
      <w:jc w:val="both"/>
      <w:outlineLvl w:val="2"/>
    </w:pPr>
    <w:rPr>
      <w:spacing w:val="-10"/>
      <w:sz w:val="28"/>
    </w:rPr>
  </w:style>
  <w:style w:type="paragraph" w:styleId="Heading4">
    <w:name w:val="heading 4"/>
    <w:basedOn w:val="Normal"/>
    <w:next w:val="Normal"/>
    <w:link w:val="Heading4Char"/>
    <w:qFormat/>
    <w:rsid w:val="000D5982"/>
    <w:pPr>
      <w:keepNext/>
      <w:ind w:firstLine="390"/>
      <w:outlineLvl w:val="3"/>
    </w:pPr>
    <w:rPr>
      <w:rFonts w:ascii=".VnTime" w:hAnsi=".VnTime"/>
      <w:b/>
      <w:sz w:val="28"/>
      <w:lang w:val="en-AU"/>
    </w:rPr>
  </w:style>
  <w:style w:type="paragraph" w:styleId="Heading5">
    <w:name w:val="heading 5"/>
    <w:basedOn w:val="Normal"/>
    <w:next w:val="Normal"/>
    <w:qFormat/>
    <w:rsid w:val="0038414C"/>
    <w:pPr>
      <w:keepNext/>
      <w:ind w:firstLine="4320"/>
      <w:outlineLvl w:val="4"/>
    </w:pPr>
    <w:rPr>
      <w:b/>
      <w:sz w:val="28"/>
      <w:u w:val="single"/>
    </w:rPr>
  </w:style>
  <w:style w:type="paragraph" w:styleId="Heading6">
    <w:name w:val="heading 6"/>
    <w:basedOn w:val="Normal"/>
    <w:next w:val="Normal"/>
    <w:qFormat/>
    <w:rsid w:val="0038414C"/>
    <w:pPr>
      <w:keepNext/>
      <w:tabs>
        <w:tab w:val="center" w:pos="1800"/>
        <w:tab w:val="center" w:pos="7020"/>
      </w:tabs>
      <w:ind w:right="317"/>
      <w:jc w:val="both"/>
      <w:outlineLvl w:val="5"/>
    </w:pPr>
    <w:rPr>
      <w:b/>
    </w:rPr>
  </w:style>
  <w:style w:type="paragraph" w:styleId="Heading7">
    <w:name w:val="heading 7"/>
    <w:basedOn w:val="Normal"/>
    <w:next w:val="Normal"/>
    <w:qFormat/>
    <w:rsid w:val="0038414C"/>
    <w:pPr>
      <w:keepNext/>
      <w:ind w:firstLine="180"/>
      <w:outlineLvl w:val="6"/>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8414C"/>
    <w:pPr>
      <w:spacing w:before="240" w:after="60"/>
      <w:jc w:val="center"/>
    </w:pPr>
    <w:rPr>
      <w:rFonts w:ascii="Arial" w:hAnsi="Arial"/>
      <w:b/>
      <w:kern w:val="28"/>
      <w:sz w:val="32"/>
    </w:rPr>
  </w:style>
  <w:style w:type="paragraph" w:styleId="BodyTextIndent">
    <w:name w:val="Body Text Indent"/>
    <w:basedOn w:val="Normal"/>
    <w:rsid w:val="0038414C"/>
    <w:pPr>
      <w:spacing w:after="120"/>
      <w:ind w:left="360"/>
    </w:pPr>
  </w:style>
  <w:style w:type="paragraph" w:styleId="List2">
    <w:name w:val="List 2"/>
    <w:basedOn w:val="Normal"/>
    <w:rsid w:val="0038414C"/>
    <w:pPr>
      <w:ind w:left="720" w:hanging="360"/>
    </w:pPr>
  </w:style>
  <w:style w:type="paragraph" w:styleId="ListBullet">
    <w:name w:val="List Bullet"/>
    <w:basedOn w:val="Normal"/>
    <w:rsid w:val="0038414C"/>
    <w:pPr>
      <w:ind w:left="360" w:hanging="360"/>
    </w:pPr>
  </w:style>
  <w:style w:type="paragraph" w:styleId="ListBullet2">
    <w:name w:val="List Bullet 2"/>
    <w:basedOn w:val="Normal"/>
    <w:rsid w:val="0038414C"/>
    <w:pPr>
      <w:ind w:left="720" w:hanging="360"/>
    </w:pPr>
  </w:style>
  <w:style w:type="paragraph" w:styleId="BodyText">
    <w:name w:val="Body Text"/>
    <w:basedOn w:val="Normal"/>
    <w:rsid w:val="0038414C"/>
    <w:pPr>
      <w:spacing w:after="120"/>
    </w:pPr>
  </w:style>
  <w:style w:type="paragraph" w:styleId="BodyText3">
    <w:name w:val="Body Text 3"/>
    <w:basedOn w:val="BodyTextIndent"/>
    <w:rsid w:val="0038414C"/>
  </w:style>
  <w:style w:type="paragraph" w:customStyle="1" w:styleId="BodyText4">
    <w:name w:val="Body Text 4"/>
    <w:basedOn w:val="BodyTextIndent"/>
    <w:rsid w:val="0038414C"/>
  </w:style>
  <w:style w:type="paragraph" w:styleId="Header">
    <w:name w:val="header"/>
    <w:basedOn w:val="Normal"/>
    <w:link w:val="HeaderChar"/>
    <w:uiPriority w:val="99"/>
    <w:rsid w:val="0038414C"/>
    <w:pPr>
      <w:tabs>
        <w:tab w:val="center" w:pos="4320"/>
        <w:tab w:val="right" w:pos="8640"/>
      </w:tabs>
    </w:pPr>
  </w:style>
  <w:style w:type="paragraph" w:styleId="Footer">
    <w:name w:val="footer"/>
    <w:basedOn w:val="Normal"/>
    <w:link w:val="FooterChar"/>
    <w:uiPriority w:val="99"/>
    <w:rsid w:val="0038414C"/>
    <w:pPr>
      <w:tabs>
        <w:tab w:val="center" w:pos="4320"/>
        <w:tab w:val="right" w:pos="8640"/>
      </w:tabs>
    </w:pPr>
  </w:style>
  <w:style w:type="character" w:styleId="PageNumber">
    <w:name w:val="page number"/>
    <w:basedOn w:val="DefaultParagraphFont"/>
    <w:rsid w:val="0038414C"/>
  </w:style>
  <w:style w:type="paragraph" w:styleId="BodyText2">
    <w:name w:val="Body Text 2"/>
    <w:basedOn w:val="Normal"/>
    <w:rsid w:val="0038414C"/>
    <w:pPr>
      <w:tabs>
        <w:tab w:val="left" w:pos="284"/>
      </w:tabs>
      <w:jc w:val="both"/>
    </w:pPr>
    <w:rPr>
      <w:b/>
      <w:spacing w:val="-10"/>
      <w:sz w:val="28"/>
    </w:rPr>
  </w:style>
  <w:style w:type="paragraph" w:styleId="BodyTextIndent3">
    <w:name w:val="Body Text Indent 3"/>
    <w:basedOn w:val="Normal"/>
    <w:rsid w:val="0038414C"/>
    <w:pPr>
      <w:ind w:left="284" w:hanging="284"/>
      <w:jc w:val="both"/>
    </w:pPr>
    <w:rPr>
      <w:spacing w:val="-10"/>
      <w:sz w:val="28"/>
    </w:rPr>
  </w:style>
  <w:style w:type="paragraph" w:styleId="BodyTextIndent2">
    <w:name w:val="Body Text Indent 2"/>
    <w:basedOn w:val="Normal"/>
    <w:rsid w:val="0038414C"/>
    <w:pPr>
      <w:ind w:left="284" w:hanging="284"/>
      <w:jc w:val="both"/>
    </w:pPr>
    <w:rPr>
      <w:i/>
      <w:spacing w:val="-10"/>
      <w:sz w:val="28"/>
    </w:rPr>
  </w:style>
  <w:style w:type="paragraph" w:styleId="BlockText">
    <w:name w:val="Block Text"/>
    <w:basedOn w:val="Normal"/>
    <w:rsid w:val="00A06974"/>
    <w:pPr>
      <w:spacing w:after="240"/>
      <w:ind w:left="284" w:right="148" w:firstLine="1156"/>
      <w:jc w:val="both"/>
    </w:pPr>
    <w:rPr>
      <w:sz w:val="26"/>
      <w:lang w:val="en-GB"/>
    </w:rPr>
  </w:style>
  <w:style w:type="character" w:customStyle="1" w:styleId="Heading4Char">
    <w:name w:val="Heading 4 Char"/>
    <w:basedOn w:val="DefaultParagraphFont"/>
    <w:link w:val="Heading4"/>
    <w:rsid w:val="000D5982"/>
    <w:rPr>
      <w:rFonts w:ascii=".VnTime" w:hAnsi=".VnTime"/>
      <w:b/>
      <w:sz w:val="28"/>
      <w:lang w:val="en-AU"/>
    </w:rPr>
  </w:style>
  <w:style w:type="table" w:styleId="TableGrid">
    <w:name w:val="Table Grid"/>
    <w:basedOn w:val="TableNormal"/>
    <w:uiPriority w:val="59"/>
    <w:rsid w:val="000D59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iua">
    <w:name w:val="Giua"/>
    <w:basedOn w:val="Normal"/>
    <w:autoRedefine/>
    <w:rsid w:val="000D5982"/>
    <w:pPr>
      <w:tabs>
        <w:tab w:val="left" w:pos="1276"/>
      </w:tabs>
      <w:spacing w:before="120" w:line="24" w:lineRule="atLeast"/>
      <w:jc w:val="center"/>
    </w:pPr>
    <w:rPr>
      <w:rFonts w:ascii="Times New Roman" w:hAnsi="Times New Roman"/>
      <w:b/>
      <w:sz w:val="28"/>
      <w:szCs w:val="24"/>
    </w:rPr>
  </w:style>
  <w:style w:type="paragraph" w:customStyle="1" w:styleId="Char">
    <w:name w:val="Char"/>
    <w:basedOn w:val="Normal"/>
    <w:rsid w:val="000D5982"/>
    <w:pPr>
      <w:spacing w:after="160" w:line="240" w:lineRule="exact"/>
    </w:pPr>
    <w:rPr>
      <w:rFonts w:ascii="Verdana" w:hAnsi="Verdana" w:cs="Angsana New"/>
      <w:sz w:val="20"/>
      <w:lang w:val="en-GB"/>
    </w:rPr>
  </w:style>
  <w:style w:type="paragraph" w:customStyle="1" w:styleId="Dash">
    <w:name w:val="Dash"/>
    <w:basedOn w:val="Normal"/>
    <w:rsid w:val="000D5982"/>
    <w:pPr>
      <w:tabs>
        <w:tab w:val="num" w:pos="432"/>
      </w:tabs>
      <w:autoSpaceDE w:val="0"/>
      <w:autoSpaceDN w:val="0"/>
      <w:adjustRightInd w:val="0"/>
      <w:spacing w:before="120" w:after="120"/>
      <w:ind w:left="432" w:hanging="144"/>
    </w:pPr>
    <w:rPr>
      <w:rFonts w:ascii="Souvenir-Light" w:hAnsi="Souvenir-Light" w:cs="Souvenir-Light"/>
      <w:sz w:val="20"/>
      <w:lang w:val="en-GB"/>
    </w:rPr>
  </w:style>
  <w:style w:type="paragraph" w:customStyle="1" w:styleId="CharCharCharCharCharCharChar">
    <w:name w:val="Char Char Char Char Char Char Char"/>
    <w:basedOn w:val="Normal"/>
    <w:next w:val="Normal"/>
    <w:autoRedefine/>
    <w:semiHidden/>
    <w:rsid w:val="000D5982"/>
    <w:pPr>
      <w:spacing w:before="120" w:after="120" w:line="312" w:lineRule="auto"/>
    </w:pPr>
    <w:rPr>
      <w:rFonts w:ascii="Times New Roman" w:hAnsi="Times New Roman"/>
      <w:sz w:val="28"/>
      <w:szCs w:val="28"/>
      <w:lang w:val="vi-VN"/>
    </w:rPr>
  </w:style>
  <w:style w:type="paragraph" w:customStyle="1" w:styleId="CharCharCharChar">
    <w:name w:val="Char Char Char Char"/>
    <w:basedOn w:val="Normal"/>
    <w:rsid w:val="000D5982"/>
    <w:pPr>
      <w:pageBreakBefore/>
      <w:spacing w:before="100" w:beforeAutospacing="1" w:after="100" w:afterAutospacing="1"/>
      <w:jc w:val="both"/>
    </w:pPr>
    <w:rPr>
      <w:rFonts w:ascii="Tahoma" w:hAnsi="Tahoma"/>
      <w:sz w:val="20"/>
    </w:rPr>
  </w:style>
  <w:style w:type="paragraph" w:customStyle="1" w:styleId="Char0">
    <w:name w:val="Char"/>
    <w:basedOn w:val="Normal"/>
    <w:rsid w:val="000D5982"/>
    <w:pPr>
      <w:spacing w:after="160" w:line="240" w:lineRule="exact"/>
    </w:pPr>
    <w:rPr>
      <w:rFonts w:ascii="Verdana" w:hAnsi="Verdana" w:cs="Verdana"/>
      <w:sz w:val="20"/>
      <w:lang w:val="en-GB"/>
    </w:rPr>
  </w:style>
  <w:style w:type="paragraph" w:customStyle="1" w:styleId="CharCharChar">
    <w:name w:val="Char Char Char"/>
    <w:basedOn w:val="Normal"/>
    <w:rsid w:val="000D5982"/>
    <w:pPr>
      <w:spacing w:after="160" w:line="240" w:lineRule="exact"/>
    </w:pPr>
    <w:rPr>
      <w:rFonts w:ascii="Verdana" w:hAnsi="Verdana"/>
      <w:sz w:val="20"/>
    </w:rPr>
  </w:style>
  <w:style w:type="character" w:styleId="Hyperlink">
    <w:name w:val="Hyperlink"/>
    <w:basedOn w:val="DefaultParagraphFont"/>
    <w:rsid w:val="000D5982"/>
    <w:rPr>
      <w:color w:val="0000FF"/>
      <w:u w:val="single"/>
    </w:rPr>
  </w:style>
  <w:style w:type="paragraph" w:customStyle="1" w:styleId="CharCharCharChar0">
    <w:name w:val="Char Char Char Char"/>
    <w:basedOn w:val="DocumentMap"/>
    <w:rsid w:val="000D5982"/>
    <w:pPr>
      <w:widowControl w:val="0"/>
      <w:tabs>
        <w:tab w:val="left" w:pos="1114"/>
      </w:tabs>
      <w:suppressAutoHyphens/>
      <w:adjustRightInd w:val="0"/>
      <w:spacing w:before="120" w:line="436" w:lineRule="exact"/>
      <w:ind w:left="714" w:rightChars="-56" w:right="-56" w:firstLine="1"/>
      <w:jc w:val="both"/>
      <w:outlineLvl w:val="3"/>
    </w:pPr>
    <w:rPr>
      <w:b/>
      <w:bCs/>
      <w:kern w:val="2"/>
      <w:sz w:val="24"/>
      <w:szCs w:val="24"/>
      <w:lang w:eastAsia="zh-CN"/>
    </w:rPr>
  </w:style>
  <w:style w:type="paragraph" w:styleId="DocumentMap">
    <w:name w:val="Document Map"/>
    <w:basedOn w:val="Normal"/>
    <w:link w:val="DocumentMapChar"/>
    <w:rsid w:val="000D5982"/>
    <w:pPr>
      <w:shd w:val="clear" w:color="auto" w:fill="000080"/>
    </w:pPr>
    <w:rPr>
      <w:rFonts w:ascii="Tahoma" w:hAnsi="Tahoma" w:cs="Tahoma"/>
      <w:sz w:val="20"/>
    </w:rPr>
  </w:style>
  <w:style w:type="character" w:customStyle="1" w:styleId="DocumentMapChar">
    <w:name w:val="Document Map Char"/>
    <w:basedOn w:val="DefaultParagraphFont"/>
    <w:link w:val="DocumentMap"/>
    <w:rsid w:val="000D5982"/>
    <w:rPr>
      <w:rFonts w:ascii="Tahoma" w:hAnsi="Tahoma" w:cs="Tahoma"/>
      <w:shd w:val="clear" w:color="auto" w:fill="000080"/>
    </w:rPr>
  </w:style>
  <w:style w:type="paragraph" w:customStyle="1" w:styleId="CharCharCharCharCharCharCharCharCharCharCharCharChar">
    <w:name w:val="Char Char Char Char Char Char Char Char Char Char Char Char Char"/>
    <w:autoRedefine/>
    <w:rsid w:val="000D5982"/>
    <w:pPr>
      <w:tabs>
        <w:tab w:val="left" w:pos="1152"/>
      </w:tabs>
      <w:spacing w:before="120" w:after="120" w:line="312" w:lineRule="auto"/>
    </w:pPr>
    <w:rPr>
      <w:rFonts w:ascii="VNI-Helve" w:eastAsia="VNI-Times" w:hAnsi="VNI-Helve" w:cs="VNI-Helve"/>
      <w:sz w:val="26"/>
      <w:szCs w:val="26"/>
    </w:rPr>
  </w:style>
  <w:style w:type="character" w:styleId="FollowedHyperlink">
    <w:name w:val="FollowedHyperlink"/>
    <w:basedOn w:val="DefaultParagraphFont"/>
    <w:rsid w:val="000D5982"/>
    <w:rPr>
      <w:color w:val="800080"/>
      <w:u w:val="single"/>
    </w:rPr>
  </w:style>
  <w:style w:type="paragraph" w:styleId="BalloonText">
    <w:name w:val="Balloon Text"/>
    <w:basedOn w:val="Normal"/>
    <w:semiHidden/>
    <w:rsid w:val="00FC654C"/>
    <w:rPr>
      <w:rFonts w:ascii="Tahoma" w:hAnsi="Tahoma" w:cs="Tahoma"/>
      <w:sz w:val="16"/>
      <w:szCs w:val="16"/>
    </w:rPr>
  </w:style>
  <w:style w:type="paragraph" w:styleId="ListParagraph">
    <w:name w:val="List Paragraph"/>
    <w:basedOn w:val="Normal"/>
    <w:uiPriority w:val="34"/>
    <w:qFormat/>
    <w:rsid w:val="007208DB"/>
    <w:pPr>
      <w:ind w:left="720"/>
      <w:contextualSpacing/>
    </w:pPr>
  </w:style>
  <w:style w:type="character" w:customStyle="1" w:styleId="FooterChar">
    <w:name w:val="Footer Char"/>
    <w:basedOn w:val="DefaultParagraphFont"/>
    <w:link w:val="Footer"/>
    <w:uiPriority w:val="99"/>
    <w:rsid w:val="009C7293"/>
    <w:rPr>
      <w:rFonts w:ascii="VNI-Times" w:hAnsi="VNI-Times"/>
      <w:sz w:val="24"/>
    </w:rPr>
  </w:style>
  <w:style w:type="character" w:customStyle="1" w:styleId="HeaderChar">
    <w:name w:val="Header Char"/>
    <w:basedOn w:val="DefaultParagraphFont"/>
    <w:link w:val="Header"/>
    <w:uiPriority w:val="99"/>
    <w:rsid w:val="009C7293"/>
    <w:rPr>
      <w:rFonts w:ascii="VNI-Times" w:hAnsi="VNI-Times"/>
      <w:sz w:val="24"/>
    </w:rPr>
  </w:style>
  <w:style w:type="paragraph" w:customStyle="1" w:styleId="Char1">
    <w:name w:val="Char"/>
    <w:autoRedefine/>
    <w:rsid w:val="00AB454B"/>
    <w:pPr>
      <w:tabs>
        <w:tab w:val="left" w:pos="1152"/>
      </w:tabs>
      <w:spacing w:before="120" w:after="120" w:line="312" w:lineRule="auto"/>
    </w:pPr>
    <w:rPr>
      <w:rFonts w:ascii="Arial" w:hAnsi="Arial" w:cs="Arial"/>
      <w:sz w:val="26"/>
      <w:szCs w:val="26"/>
    </w:rPr>
  </w:style>
  <w:style w:type="character" w:customStyle="1" w:styleId="Heading20">
    <w:name w:val="Heading #2_"/>
    <w:basedOn w:val="DefaultParagraphFont"/>
    <w:link w:val="Heading21"/>
    <w:rsid w:val="00B957F1"/>
    <w:rPr>
      <w:b/>
      <w:bCs/>
      <w:sz w:val="28"/>
      <w:szCs w:val="28"/>
    </w:rPr>
  </w:style>
  <w:style w:type="paragraph" w:customStyle="1" w:styleId="Heading21">
    <w:name w:val="Heading #2"/>
    <w:basedOn w:val="Normal"/>
    <w:link w:val="Heading20"/>
    <w:rsid w:val="00B957F1"/>
    <w:pPr>
      <w:widowControl w:val="0"/>
      <w:spacing w:after="80"/>
      <w:outlineLvl w:val="1"/>
    </w:pPr>
    <w:rPr>
      <w:rFonts w:ascii="Times New Roman" w:hAnsi="Times New Roman"/>
      <w:b/>
      <w:bCs/>
      <w:sz w:val="28"/>
      <w:szCs w:val="28"/>
    </w:rPr>
  </w:style>
  <w:style w:type="character" w:styleId="Strong">
    <w:name w:val="Strong"/>
    <w:basedOn w:val="DefaultParagraphFont"/>
    <w:uiPriority w:val="22"/>
    <w:qFormat/>
    <w:rsid w:val="00A41AD2"/>
    <w:rPr>
      <w:b/>
      <w:bCs/>
    </w:rPr>
  </w:style>
  <w:style w:type="character" w:styleId="Emphasis">
    <w:name w:val="Emphasis"/>
    <w:basedOn w:val="DefaultParagraphFont"/>
    <w:uiPriority w:val="20"/>
    <w:qFormat/>
    <w:rsid w:val="00A41AD2"/>
    <w:rPr>
      <w:i/>
      <w:iCs/>
    </w:rPr>
  </w:style>
  <w:style w:type="paragraph" w:styleId="NormalWeb">
    <w:name w:val="Normal (Web)"/>
    <w:basedOn w:val="Normal"/>
    <w:uiPriority w:val="99"/>
    <w:unhideWhenUsed/>
    <w:rsid w:val="00A41AD2"/>
    <w:pPr>
      <w:spacing w:before="100" w:beforeAutospacing="1" w:after="100" w:afterAutospacing="1"/>
    </w:pPr>
    <w:rPr>
      <w:rFonts w:ascii="Times New Roman" w:hAnsi="Times New Roman"/>
      <w:szCs w:val="24"/>
    </w:rPr>
  </w:style>
  <w:style w:type="table" w:customStyle="1" w:styleId="TableGrid0">
    <w:name w:val="TableGrid"/>
    <w:rsid w:val="004A0C94"/>
    <w:rPr>
      <w:rFonts w:asciiTheme="minorHAnsi" w:eastAsiaTheme="minorEastAsia" w:hAnsiTheme="minorHAnsi" w:cstheme="minorBidi"/>
      <w:sz w:val="22"/>
      <w:szCs w:val="22"/>
      <w:lang w:val="vi-VN" w:eastAsia="vi-VN"/>
    </w:rPr>
    <w:tblPr>
      <w:tblCellMar>
        <w:top w:w="0" w:type="dxa"/>
        <w:left w:w="0" w:type="dxa"/>
        <w:bottom w:w="0" w:type="dxa"/>
        <w:right w:w="0" w:type="dxa"/>
      </w:tblCellMar>
    </w:tblPr>
  </w:style>
  <w:style w:type="character" w:customStyle="1" w:styleId="Bodytext20">
    <w:name w:val="Body text (2)_"/>
    <w:basedOn w:val="DefaultParagraphFont"/>
    <w:link w:val="Bodytext21"/>
    <w:rsid w:val="00D21AF1"/>
  </w:style>
  <w:style w:type="character" w:customStyle="1" w:styleId="Heading10">
    <w:name w:val="Heading #1_"/>
    <w:basedOn w:val="DefaultParagraphFont"/>
    <w:link w:val="Heading11"/>
    <w:rsid w:val="00D21AF1"/>
    <w:rPr>
      <w:b/>
      <w:bCs/>
      <w:sz w:val="32"/>
      <w:szCs w:val="32"/>
    </w:rPr>
  </w:style>
  <w:style w:type="character" w:customStyle="1" w:styleId="Headerorfooter2">
    <w:name w:val="Header or footer (2)_"/>
    <w:basedOn w:val="DefaultParagraphFont"/>
    <w:link w:val="Headerorfooter20"/>
    <w:rsid w:val="00D21AF1"/>
  </w:style>
  <w:style w:type="character" w:customStyle="1" w:styleId="Tableofcontents">
    <w:name w:val="Table of contents_"/>
    <w:basedOn w:val="DefaultParagraphFont"/>
    <w:link w:val="Tableofcontents0"/>
    <w:rsid w:val="00D21AF1"/>
    <w:rPr>
      <w:sz w:val="28"/>
      <w:szCs w:val="28"/>
    </w:rPr>
  </w:style>
  <w:style w:type="paragraph" w:customStyle="1" w:styleId="Bodytext21">
    <w:name w:val="Body text (2)"/>
    <w:basedOn w:val="Normal"/>
    <w:link w:val="Bodytext20"/>
    <w:rsid w:val="00D21AF1"/>
    <w:pPr>
      <w:widowControl w:val="0"/>
    </w:pPr>
    <w:rPr>
      <w:rFonts w:ascii="Times New Roman" w:hAnsi="Times New Roman"/>
      <w:sz w:val="20"/>
    </w:rPr>
  </w:style>
  <w:style w:type="paragraph" w:customStyle="1" w:styleId="Heading11">
    <w:name w:val="Heading #1"/>
    <w:basedOn w:val="Normal"/>
    <w:link w:val="Heading10"/>
    <w:rsid w:val="00D21AF1"/>
    <w:pPr>
      <w:widowControl w:val="0"/>
      <w:spacing w:after="140"/>
      <w:jc w:val="center"/>
      <w:outlineLvl w:val="0"/>
    </w:pPr>
    <w:rPr>
      <w:rFonts w:ascii="Times New Roman" w:hAnsi="Times New Roman"/>
      <w:b/>
      <w:bCs/>
      <w:sz w:val="32"/>
      <w:szCs w:val="32"/>
    </w:rPr>
  </w:style>
  <w:style w:type="paragraph" w:customStyle="1" w:styleId="Headerorfooter20">
    <w:name w:val="Header or footer (2)"/>
    <w:basedOn w:val="Normal"/>
    <w:link w:val="Headerorfooter2"/>
    <w:rsid w:val="00D21AF1"/>
    <w:pPr>
      <w:widowControl w:val="0"/>
    </w:pPr>
    <w:rPr>
      <w:rFonts w:ascii="Times New Roman" w:hAnsi="Times New Roman"/>
      <w:sz w:val="20"/>
    </w:rPr>
  </w:style>
  <w:style w:type="paragraph" w:customStyle="1" w:styleId="Tableofcontents0">
    <w:name w:val="Table of contents"/>
    <w:basedOn w:val="Normal"/>
    <w:link w:val="Tableofcontents"/>
    <w:rsid w:val="00D21AF1"/>
    <w:pPr>
      <w:widowControl w:val="0"/>
      <w:spacing w:after="80"/>
      <w:ind w:left="1080" w:firstLine="370"/>
    </w:pPr>
    <w:rPr>
      <w:rFonts w:ascii="Times New Roman" w:hAnsi="Times New Roman"/>
      <w:sz w:val="28"/>
      <w:szCs w:val="28"/>
    </w:rPr>
  </w:style>
  <w:style w:type="paragraph" w:styleId="FootnoteText">
    <w:name w:val="footnote text"/>
    <w:basedOn w:val="Normal"/>
    <w:link w:val="FootnoteTextChar"/>
    <w:semiHidden/>
    <w:unhideWhenUsed/>
    <w:rsid w:val="00E566FA"/>
    <w:rPr>
      <w:rFonts w:ascii="Times New Roman" w:hAnsi="Times New Roman"/>
      <w:sz w:val="20"/>
      <w:lang w:val="en-GB" w:eastAsia="zh-CN"/>
    </w:rPr>
  </w:style>
  <w:style w:type="character" w:customStyle="1" w:styleId="FootnoteTextChar">
    <w:name w:val="Footnote Text Char"/>
    <w:basedOn w:val="DefaultParagraphFont"/>
    <w:link w:val="FootnoteText"/>
    <w:semiHidden/>
    <w:rsid w:val="00E566FA"/>
    <w:rPr>
      <w:lang w:val="en-GB" w:eastAsia="zh-CN"/>
    </w:rPr>
  </w:style>
  <w:style w:type="paragraph" w:customStyle="1" w:styleId="CharCharCharChar1">
    <w:name w:val="Char Char Char Char"/>
    <w:basedOn w:val="Normal"/>
    <w:rsid w:val="000C7033"/>
    <w:pPr>
      <w:spacing w:after="160" w:line="240" w:lineRule="exact"/>
    </w:pPr>
    <w:rPr>
      <w:rFonts w:ascii="Verdana" w:hAnsi="Verdana"/>
      <w:b/>
      <w:bCs/>
      <w:i/>
      <w:iCs/>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318499">
      <w:bodyDiv w:val="1"/>
      <w:marLeft w:val="0"/>
      <w:marRight w:val="0"/>
      <w:marTop w:val="0"/>
      <w:marBottom w:val="0"/>
      <w:divBdr>
        <w:top w:val="none" w:sz="0" w:space="0" w:color="auto"/>
        <w:left w:val="none" w:sz="0" w:space="0" w:color="auto"/>
        <w:bottom w:val="none" w:sz="0" w:space="0" w:color="auto"/>
        <w:right w:val="none" w:sz="0" w:space="0" w:color="auto"/>
      </w:divBdr>
    </w:div>
    <w:div w:id="205676454">
      <w:bodyDiv w:val="1"/>
      <w:marLeft w:val="0"/>
      <w:marRight w:val="0"/>
      <w:marTop w:val="0"/>
      <w:marBottom w:val="0"/>
      <w:divBdr>
        <w:top w:val="none" w:sz="0" w:space="0" w:color="auto"/>
        <w:left w:val="none" w:sz="0" w:space="0" w:color="auto"/>
        <w:bottom w:val="none" w:sz="0" w:space="0" w:color="auto"/>
        <w:right w:val="none" w:sz="0" w:space="0" w:color="auto"/>
      </w:divBdr>
    </w:div>
    <w:div w:id="411314487">
      <w:bodyDiv w:val="1"/>
      <w:marLeft w:val="0"/>
      <w:marRight w:val="0"/>
      <w:marTop w:val="0"/>
      <w:marBottom w:val="0"/>
      <w:divBdr>
        <w:top w:val="none" w:sz="0" w:space="0" w:color="auto"/>
        <w:left w:val="none" w:sz="0" w:space="0" w:color="auto"/>
        <w:bottom w:val="none" w:sz="0" w:space="0" w:color="auto"/>
        <w:right w:val="none" w:sz="0" w:space="0" w:color="auto"/>
      </w:divBdr>
    </w:div>
    <w:div w:id="468934656">
      <w:bodyDiv w:val="1"/>
      <w:marLeft w:val="0"/>
      <w:marRight w:val="0"/>
      <w:marTop w:val="0"/>
      <w:marBottom w:val="0"/>
      <w:divBdr>
        <w:top w:val="none" w:sz="0" w:space="0" w:color="auto"/>
        <w:left w:val="none" w:sz="0" w:space="0" w:color="auto"/>
        <w:bottom w:val="none" w:sz="0" w:space="0" w:color="auto"/>
        <w:right w:val="none" w:sz="0" w:space="0" w:color="auto"/>
      </w:divBdr>
    </w:div>
    <w:div w:id="546375052">
      <w:bodyDiv w:val="1"/>
      <w:marLeft w:val="0"/>
      <w:marRight w:val="0"/>
      <w:marTop w:val="0"/>
      <w:marBottom w:val="0"/>
      <w:divBdr>
        <w:top w:val="none" w:sz="0" w:space="0" w:color="auto"/>
        <w:left w:val="none" w:sz="0" w:space="0" w:color="auto"/>
        <w:bottom w:val="none" w:sz="0" w:space="0" w:color="auto"/>
        <w:right w:val="none" w:sz="0" w:space="0" w:color="auto"/>
      </w:divBdr>
    </w:div>
    <w:div w:id="607811577">
      <w:bodyDiv w:val="1"/>
      <w:marLeft w:val="0"/>
      <w:marRight w:val="0"/>
      <w:marTop w:val="0"/>
      <w:marBottom w:val="0"/>
      <w:divBdr>
        <w:top w:val="none" w:sz="0" w:space="0" w:color="auto"/>
        <w:left w:val="none" w:sz="0" w:space="0" w:color="auto"/>
        <w:bottom w:val="none" w:sz="0" w:space="0" w:color="auto"/>
        <w:right w:val="none" w:sz="0" w:space="0" w:color="auto"/>
      </w:divBdr>
    </w:div>
    <w:div w:id="1239553324">
      <w:bodyDiv w:val="1"/>
      <w:marLeft w:val="0"/>
      <w:marRight w:val="0"/>
      <w:marTop w:val="0"/>
      <w:marBottom w:val="0"/>
      <w:divBdr>
        <w:top w:val="none" w:sz="0" w:space="0" w:color="auto"/>
        <w:left w:val="none" w:sz="0" w:space="0" w:color="auto"/>
        <w:bottom w:val="none" w:sz="0" w:space="0" w:color="auto"/>
        <w:right w:val="none" w:sz="0" w:space="0" w:color="auto"/>
      </w:divBdr>
    </w:div>
    <w:div w:id="1295913400">
      <w:bodyDiv w:val="1"/>
      <w:marLeft w:val="0"/>
      <w:marRight w:val="0"/>
      <w:marTop w:val="0"/>
      <w:marBottom w:val="0"/>
      <w:divBdr>
        <w:top w:val="none" w:sz="0" w:space="0" w:color="auto"/>
        <w:left w:val="none" w:sz="0" w:space="0" w:color="auto"/>
        <w:bottom w:val="none" w:sz="0" w:space="0" w:color="auto"/>
        <w:right w:val="none" w:sz="0" w:space="0" w:color="auto"/>
      </w:divBdr>
    </w:div>
    <w:div w:id="1504323937">
      <w:bodyDiv w:val="1"/>
      <w:marLeft w:val="0"/>
      <w:marRight w:val="0"/>
      <w:marTop w:val="0"/>
      <w:marBottom w:val="0"/>
      <w:divBdr>
        <w:top w:val="none" w:sz="0" w:space="0" w:color="auto"/>
        <w:left w:val="none" w:sz="0" w:space="0" w:color="auto"/>
        <w:bottom w:val="none" w:sz="0" w:space="0" w:color="auto"/>
        <w:right w:val="none" w:sz="0" w:space="0" w:color="auto"/>
      </w:divBdr>
    </w:div>
    <w:div w:id="1727219601">
      <w:bodyDiv w:val="1"/>
      <w:marLeft w:val="0"/>
      <w:marRight w:val="0"/>
      <w:marTop w:val="0"/>
      <w:marBottom w:val="0"/>
      <w:divBdr>
        <w:top w:val="none" w:sz="0" w:space="0" w:color="auto"/>
        <w:left w:val="none" w:sz="0" w:space="0" w:color="auto"/>
        <w:bottom w:val="none" w:sz="0" w:space="0" w:color="auto"/>
        <w:right w:val="none" w:sz="0" w:space="0" w:color="auto"/>
      </w:divBdr>
    </w:div>
    <w:div w:id="1781878305">
      <w:bodyDiv w:val="1"/>
      <w:marLeft w:val="0"/>
      <w:marRight w:val="0"/>
      <w:marTop w:val="0"/>
      <w:marBottom w:val="0"/>
      <w:divBdr>
        <w:top w:val="none" w:sz="0" w:space="0" w:color="auto"/>
        <w:left w:val="none" w:sz="0" w:space="0" w:color="auto"/>
        <w:bottom w:val="none" w:sz="0" w:space="0" w:color="auto"/>
        <w:right w:val="none" w:sz="0" w:space="0" w:color="auto"/>
      </w:divBdr>
    </w:div>
    <w:div w:id="1785151120">
      <w:bodyDiv w:val="1"/>
      <w:marLeft w:val="0"/>
      <w:marRight w:val="0"/>
      <w:marTop w:val="0"/>
      <w:marBottom w:val="0"/>
      <w:divBdr>
        <w:top w:val="none" w:sz="0" w:space="0" w:color="auto"/>
        <w:left w:val="none" w:sz="0" w:space="0" w:color="auto"/>
        <w:bottom w:val="none" w:sz="0" w:space="0" w:color="auto"/>
        <w:right w:val="none" w:sz="0" w:space="0" w:color="auto"/>
      </w:divBdr>
    </w:div>
    <w:div w:id="1792698975">
      <w:bodyDiv w:val="1"/>
      <w:marLeft w:val="0"/>
      <w:marRight w:val="0"/>
      <w:marTop w:val="0"/>
      <w:marBottom w:val="0"/>
      <w:divBdr>
        <w:top w:val="none" w:sz="0" w:space="0" w:color="auto"/>
        <w:left w:val="none" w:sz="0" w:space="0" w:color="auto"/>
        <w:bottom w:val="none" w:sz="0" w:space="0" w:color="auto"/>
        <w:right w:val="none" w:sz="0" w:space="0" w:color="auto"/>
      </w:divBdr>
    </w:div>
    <w:div w:id="1828010490">
      <w:bodyDiv w:val="1"/>
      <w:marLeft w:val="0"/>
      <w:marRight w:val="0"/>
      <w:marTop w:val="0"/>
      <w:marBottom w:val="0"/>
      <w:divBdr>
        <w:top w:val="none" w:sz="0" w:space="0" w:color="auto"/>
        <w:left w:val="none" w:sz="0" w:space="0" w:color="auto"/>
        <w:bottom w:val="none" w:sz="0" w:space="0" w:color="auto"/>
        <w:right w:val="none" w:sz="0" w:space="0" w:color="auto"/>
      </w:divBdr>
    </w:div>
    <w:div w:id="1854176150">
      <w:bodyDiv w:val="1"/>
      <w:marLeft w:val="0"/>
      <w:marRight w:val="0"/>
      <w:marTop w:val="0"/>
      <w:marBottom w:val="0"/>
      <w:divBdr>
        <w:top w:val="none" w:sz="0" w:space="0" w:color="auto"/>
        <w:left w:val="none" w:sz="0" w:space="0" w:color="auto"/>
        <w:bottom w:val="none" w:sz="0" w:space="0" w:color="auto"/>
        <w:right w:val="none" w:sz="0" w:space="0" w:color="auto"/>
      </w:divBdr>
      <w:divsChild>
        <w:div w:id="539585677">
          <w:marLeft w:val="0"/>
          <w:marRight w:val="0"/>
          <w:marTop w:val="0"/>
          <w:marBottom w:val="0"/>
          <w:divBdr>
            <w:top w:val="none" w:sz="0" w:space="0" w:color="auto"/>
            <w:left w:val="none" w:sz="0" w:space="0" w:color="auto"/>
            <w:bottom w:val="none" w:sz="0" w:space="0" w:color="auto"/>
            <w:right w:val="none" w:sz="0" w:space="0" w:color="auto"/>
          </w:divBdr>
          <w:divsChild>
            <w:div w:id="163783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A3B04B-6FA6-4026-AE23-F7EF36FAD4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3</Pages>
  <Words>754</Words>
  <Characters>4298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LOVE</vt:lpstr>
    </vt:vector>
  </TitlesOfParts>
  <Company>SO GIAO THONG BINH DUONG</Company>
  <LinksUpToDate>false</LinksUpToDate>
  <CharactersWithSpaces>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LOVE</dc:title>
  <dc:creator>Ulysses R. Gotera</dc:creator>
  <cp:keywords>FoxChit SOFTWARE SOLUTIONS</cp:keywords>
  <cp:lastModifiedBy>User</cp:lastModifiedBy>
  <cp:revision>12</cp:revision>
  <cp:lastPrinted>2026-04-02T06:47:00Z</cp:lastPrinted>
  <dcterms:created xsi:type="dcterms:W3CDTF">2026-04-02T06:44:00Z</dcterms:created>
  <dcterms:modified xsi:type="dcterms:W3CDTF">2026-06-17T08:31:00Z</dcterms:modified>
</cp:coreProperties>
</file>