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74" w:type="pct"/>
        <w:tblInd w:w="-142" w:type="dxa"/>
        <w:tblLook w:val="01E0" w:firstRow="1" w:lastRow="1" w:firstColumn="1" w:lastColumn="1" w:noHBand="0" w:noVBand="0"/>
      </w:tblPr>
      <w:tblGrid>
        <w:gridCol w:w="3296"/>
        <w:gridCol w:w="814"/>
        <w:gridCol w:w="5672"/>
      </w:tblGrid>
      <w:tr w:rsidR="00385540" w:rsidRPr="00DD278C" w14:paraId="1F46A2AE" w14:textId="77777777" w:rsidTr="00385540">
        <w:trPr>
          <w:trHeight w:val="1021"/>
        </w:trPr>
        <w:tc>
          <w:tcPr>
            <w:tcW w:w="1685" w:type="pct"/>
            <w:hideMark/>
          </w:tcPr>
          <w:p w14:paraId="1B584C76" w14:textId="77777777" w:rsidR="00385540" w:rsidRPr="00DD278C" w:rsidRDefault="00385540" w:rsidP="002D5F69">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257A1C9E" w14:textId="77777777" w:rsidR="00385540" w:rsidRPr="00DD278C" w:rsidRDefault="00385540" w:rsidP="002D5F69">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3360" behindDoc="0" locked="0" layoutInCell="1" allowOverlap="1" wp14:anchorId="3B311DEE" wp14:editId="66561876">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CF423"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5x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BG/d5xGwIAADUEAAAOAAAAAAAAAAAAAAAAAC4CAABkcnMvZTJvRG9jLnhtbFBLAQItABQA&#10;BgAIAAAAIQC/F7+r3AAAAAgBAAAPAAAAAAAAAAAAAAAAAHUEAABkcnMvZG93bnJldi54bWxQSwUG&#10;AAAAAAQABADzAAAAfgU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6" w:type="pct"/>
          </w:tcPr>
          <w:p w14:paraId="58A89364" w14:textId="77777777" w:rsidR="00385540" w:rsidRPr="00DD278C" w:rsidRDefault="00385540" w:rsidP="002D5F69">
            <w:pPr>
              <w:autoSpaceDN w:val="0"/>
              <w:jc w:val="center"/>
              <w:rPr>
                <w:rFonts w:eastAsia="PMingLiU"/>
                <w:b/>
                <w:sz w:val="26"/>
                <w:szCs w:val="26"/>
                <w:lang w:val="vi-VN"/>
              </w:rPr>
            </w:pPr>
          </w:p>
          <w:p w14:paraId="562B53CB" w14:textId="77777777" w:rsidR="00385540" w:rsidRPr="00DD278C" w:rsidRDefault="00385540" w:rsidP="002D5F69">
            <w:pPr>
              <w:autoSpaceDN w:val="0"/>
              <w:jc w:val="center"/>
              <w:rPr>
                <w:rFonts w:eastAsia="PMingLiU"/>
                <w:sz w:val="28"/>
                <w:szCs w:val="28"/>
                <w:lang w:val="vi-VN"/>
              </w:rPr>
            </w:pPr>
          </w:p>
        </w:tc>
        <w:tc>
          <w:tcPr>
            <w:tcW w:w="2898" w:type="pct"/>
            <w:hideMark/>
          </w:tcPr>
          <w:p w14:paraId="573A853C" w14:textId="77777777" w:rsidR="00385540" w:rsidRPr="00DD278C" w:rsidRDefault="00385540" w:rsidP="002D5F69">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7B163D9D" w14:textId="77777777" w:rsidR="00385540" w:rsidRPr="00DD278C" w:rsidRDefault="00385540" w:rsidP="002D5F69">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4384" behindDoc="0" locked="0" layoutInCell="1" allowOverlap="1" wp14:anchorId="0FF56161" wp14:editId="53A5790A">
                      <wp:simplePos x="0" y="0"/>
                      <wp:positionH relativeFrom="column">
                        <wp:posOffset>696595</wp:posOffset>
                      </wp:positionH>
                      <wp:positionV relativeFrom="paragraph">
                        <wp:posOffset>236219</wp:posOffset>
                      </wp:positionV>
                      <wp:extent cx="21431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49D8A"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DD278C">
              <w:rPr>
                <w:rFonts w:eastAsia="PMingLiU"/>
                <w:b/>
                <w:sz w:val="28"/>
                <w:szCs w:val="28"/>
                <w:lang w:val="vi-VN"/>
              </w:rPr>
              <w:t>Độc lập - Tự do - Hạnh phúc</w:t>
            </w:r>
          </w:p>
        </w:tc>
      </w:tr>
      <w:tr w:rsidR="00385540" w:rsidRPr="00DD278C" w14:paraId="4EF8D5DB" w14:textId="77777777" w:rsidTr="00385540">
        <w:trPr>
          <w:trHeight w:val="20"/>
        </w:trPr>
        <w:tc>
          <w:tcPr>
            <w:tcW w:w="1685" w:type="pct"/>
            <w:hideMark/>
          </w:tcPr>
          <w:p w14:paraId="73DB9D63" w14:textId="41A760D8" w:rsidR="00385540" w:rsidRPr="00DD278C" w:rsidRDefault="00385540" w:rsidP="002D5F69">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2789</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6" w:type="pct"/>
          </w:tcPr>
          <w:p w14:paraId="4B31D74D" w14:textId="77777777" w:rsidR="00385540" w:rsidRPr="00DD278C" w:rsidRDefault="00385540" w:rsidP="002D5F69">
            <w:pPr>
              <w:autoSpaceDN w:val="0"/>
              <w:jc w:val="center"/>
              <w:rPr>
                <w:rFonts w:eastAsia="PMingLiU"/>
                <w:b/>
                <w:sz w:val="26"/>
                <w:szCs w:val="26"/>
                <w:lang w:val="vi-VN"/>
              </w:rPr>
            </w:pPr>
          </w:p>
        </w:tc>
        <w:tc>
          <w:tcPr>
            <w:tcW w:w="2898" w:type="pct"/>
            <w:hideMark/>
          </w:tcPr>
          <w:p w14:paraId="521D7405" w14:textId="0A3C082B" w:rsidR="00385540" w:rsidRPr="00DD278C" w:rsidRDefault="00385540" w:rsidP="00385540">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15</w:t>
            </w:r>
            <w:r w:rsidRPr="00DD278C">
              <w:rPr>
                <w:rFonts w:eastAsia="PMingLiU"/>
                <w:i/>
                <w:sz w:val="28"/>
                <w:szCs w:val="28"/>
                <w:lang w:val="vi-VN"/>
              </w:rPr>
              <w:t xml:space="preserve"> tháng </w:t>
            </w:r>
            <w:r>
              <w:rPr>
                <w:rFonts w:eastAsia="PMingLiU"/>
                <w:i/>
                <w:sz w:val="28"/>
                <w:szCs w:val="28"/>
              </w:rPr>
              <w:t>9</w:t>
            </w:r>
            <w:r w:rsidRPr="00DD278C">
              <w:rPr>
                <w:rFonts w:eastAsia="PMingLiU"/>
                <w:i/>
                <w:sz w:val="28"/>
                <w:szCs w:val="28"/>
                <w:lang w:val="vi-VN"/>
              </w:rPr>
              <w:t xml:space="preserve"> năm </w:t>
            </w:r>
            <w:r>
              <w:rPr>
                <w:rFonts w:eastAsia="PMingLiU"/>
                <w:i/>
                <w:sz w:val="28"/>
                <w:szCs w:val="28"/>
                <w:lang w:val="vi-VN"/>
              </w:rPr>
              <w:t>2026</w:t>
            </w:r>
          </w:p>
        </w:tc>
      </w:tr>
    </w:tbl>
    <w:p w14:paraId="45977706" w14:textId="77777777" w:rsidR="00FA2E85" w:rsidRPr="008B0369" w:rsidRDefault="00FA2E85" w:rsidP="00FA2E85">
      <w:pPr>
        <w:rPr>
          <w:vanish/>
        </w:rPr>
      </w:pPr>
    </w:p>
    <w:p w14:paraId="13EFDF99" w14:textId="77777777" w:rsidR="00FA2E85" w:rsidRPr="008B0369" w:rsidRDefault="00FA2E85" w:rsidP="00FA2E85">
      <w:pPr>
        <w:rPr>
          <w:vanish/>
        </w:rPr>
      </w:pPr>
    </w:p>
    <w:p w14:paraId="7461B836" w14:textId="77777777" w:rsidR="00FA2E85" w:rsidRPr="008B0369" w:rsidRDefault="00FA2E85" w:rsidP="00FA2E85">
      <w:pPr>
        <w:rPr>
          <w:vanish/>
        </w:rPr>
      </w:pPr>
    </w:p>
    <w:p w14:paraId="63E4E255" w14:textId="77777777" w:rsidR="00FA2E85" w:rsidRPr="008B0369" w:rsidRDefault="00FA2E85" w:rsidP="00FA2E85">
      <w:pPr>
        <w:spacing w:after="120"/>
        <w:jc w:val="center"/>
      </w:pPr>
      <w:r w:rsidRPr="008B0369">
        <w:tab/>
      </w:r>
    </w:p>
    <w:p w14:paraId="043F9391" w14:textId="23C9245E" w:rsidR="005373A5" w:rsidRPr="00385540" w:rsidRDefault="005373A5" w:rsidP="00385540">
      <w:pPr>
        <w:spacing w:before="240"/>
        <w:jc w:val="center"/>
        <w:rPr>
          <w:b/>
          <w:bCs/>
        </w:rPr>
      </w:pPr>
      <w:r w:rsidRPr="008A76DD">
        <w:rPr>
          <w:b/>
          <w:bCs/>
          <w:sz w:val="28"/>
          <w:szCs w:val="28"/>
        </w:rPr>
        <w:t>QUYẾT ĐỊNH</w:t>
      </w:r>
    </w:p>
    <w:p w14:paraId="05FB039A" w14:textId="6AC374C7" w:rsidR="00753A50" w:rsidRPr="00385540" w:rsidRDefault="005373A5" w:rsidP="00385540">
      <w:pPr>
        <w:pStyle w:val="NormalWeb"/>
        <w:shd w:val="clear" w:color="auto" w:fill="FFFFFF"/>
        <w:spacing w:before="0" w:beforeAutospacing="0" w:after="0" w:afterAutospacing="0"/>
        <w:jc w:val="center"/>
        <w:rPr>
          <w:b/>
          <w:bCs/>
          <w:sz w:val="28"/>
          <w:szCs w:val="28"/>
          <w:lang w:val="vi-VN"/>
        </w:rPr>
      </w:pPr>
      <w:r w:rsidRPr="008A76DD">
        <w:rPr>
          <w:b/>
          <w:bCs/>
          <w:noProof/>
          <w:sz w:val="28"/>
          <w:szCs w:val="28"/>
        </w:rPr>
        <mc:AlternateContent>
          <mc:Choice Requires="wps">
            <w:drawing>
              <wp:anchor distT="0" distB="0" distL="114300" distR="114300" simplePos="0" relativeHeight="251661312" behindDoc="0" locked="0" layoutInCell="1" allowOverlap="1" wp14:anchorId="239BCFD3" wp14:editId="01B37B02">
                <wp:simplePos x="0" y="0"/>
                <wp:positionH relativeFrom="margin">
                  <wp:posOffset>2364740</wp:posOffset>
                </wp:positionH>
                <wp:positionV relativeFrom="paragraph">
                  <wp:posOffset>452258</wp:posOffset>
                </wp:positionV>
                <wp:extent cx="1365250" cy="635"/>
                <wp:effectExtent l="0" t="0" r="25400"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2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4F9CEB" id="_x0000_t32" coordsize="21600,21600" o:spt="32" o:oned="t" path="m,l21600,21600e" filled="f">
                <v:path arrowok="t" fillok="f" o:connecttype="none"/>
                <o:lock v:ext="edit" shapetype="t"/>
              </v:shapetype>
              <v:shape id="Straight Arrow Connector 1" o:spid="_x0000_s1026" type="#_x0000_t32" style="position:absolute;margin-left:186.2pt;margin-top:35.6pt;width:107.5pt;height:.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">
                <w10:wrap anchorx="margin"/>
              </v:shape>
            </w:pict>
          </mc:Fallback>
        </mc:AlternateContent>
      </w:r>
      <w:r w:rsidRPr="008A76DD">
        <w:rPr>
          <w:b/>
          <w:bCs/>
          <w:sz w:val="28"/>
          <w:szCs w:val="28"/>
        </w:rPr>
        <w:t xml:space="preserve">Phê duyệt </w:t>
      </w:r>
      <w:r w:rsidR="00B30A72" w:rsidRPr="008A76DD">
        <w:rPr>
          <w:b/>
          <w:bCs/>
          <w:sz w:val="28"/>
          <w:szCs w:val="28"/>
        </w:rPr>
        <w:t>D</w:t>
      </w:r>
      <w:r w:rsidRPr="008A76DD">
        <w:rPr>
          <w:b/>
          <w:bCs/>
          <w:sz w:val="28"/>
          <w:szCs w:val="28"/>
        </w:rPr>
        <w:t>anh mục các nguồn nước phải lập hành lang bảo vệ và phạm vi hành lang bảo vệ nguồn nước trên địa bàn thành phố Đồng Nai</w:t>
      </w:r>
    </w:p>
    <w:p w14:paraId="09C5DD60" w14:textId="77777777" w:rsidR="005373A5" w:rsidRPr="008A76DD" w:rsidRDefault="005373A5" w:rsidP="00385540">
      <w:pPr>
        <w:spacing w:before="480"/>
        <w:jc w:val="center"/>
        <w:rPr>
          <w:b/>
          <w:bCs/>
          <w:sz w:val="28"/>
          <w:szCs w:val="28"/>
        </w:rPr>
      </w:pPr>
      <w:r w:rsidRPr="008A76DD">
        <w:rPr>
          <w:b/>
          <w:bCs/>
          <w:sz w:val="28"/>
          <w:szCs w:val="28"/>
          <w:lang w:val="vi-VN"/>
        </w:rPr>
        <w:t>ỦY BAN NHÂN DÂN THÀNH PHỐ ĐỒNG NA</w:t>
      </w:r>
      <w:r w:rsidRPr="008A76DD">
        <w:rPr>
          <w:b/>
          <w:bCs/>
          <w:sz w:val="28"/>
          <w:szCs w:val="28"/>
        </w:rPr>
        <w:t>I</w:t>
      </w:r>
    </w:p>
    <w:p w14:paraId="06CA68B8" w14:textId="77777777" w:rsidR="00B30A72" w:rsidRPr="008A76DD" w:rsidRDefault="00B30A72" w:rsidP="00385540">
      <w:pPr>
        <w:spacing w:before="480"/>
        <w:ind w:firstLine="567"/>
        <w:jc w:val="both"/>
        <w:rPr>
          <w:i/>
          <w:sz w:val="28"/>
          <w:szCs w:val="28"/>
          <w:lang w:val="vi-VN"/>
        </w:rPr>
      </w:pPr>
      <w:r w:rsidRPr="008A76DD">
        <w:rPr>
          <w:i/>
          <w:sz w:val="28"/>
          <w:szCs w:val="28"/>
          <w:lang w:val="vi-VN"/>
        </w:rPr>
        <w:t xml:space="preserve">Căn cứ Luật Tổ chức chính quyền địa phương ngày 16 tháng 6 năm 2025; </w:t>
      </w:r>
    </w:p>
    <w:p w14:paraId="58D41956" w14:textId="7056CAC6" w:rsidR="00013B47" w:rsidRPr="00013B47" w:rsidRDefault="00F0678C" w:rsidP="00385540">
      <w:pPr>
        <w:spacing w:before="120"/>
        <w:ind w:firstLine="567"/>
        <w:jc w:val="both"/>
        <w:rPr>
          <w:i/>
          <w:sz w:val="28"/>
          <w:szCs w:val="28"/>
        </w:rPr>
      </w:pPr>
      <w:r w:rsidRPr="008A76DD">
        <w:rPr>
          <w:i/>
          <w:sz w:val="28"/>
          <w:szCs w:val="28"/>
          <w:lang w:val="vi-VN"/>
        </w:rPr>
        <w:t>Căn cứ Luật Tài nguyên nước ngày 27 tháng 11 năm 2023</w:t>
      </w:r>
      <w:r w:rsidR="00013B47">
        <w:rPr>
          <w:i/>
          <w:sz w:val="28"/>
          <w:szCs w:val="28"/>
        </w:rPr>
        <w:t>;</w:t>
      </w:r>
    </w:p>
    <w:p w14:paraId="6A9B94B4" w14:textId="3EA1800F" w:rsidR="00013B47" w:rsidRDefault="00013B47" w:rsidP="00385540">
      <w:pPr>
        <w:spacing w:before="120"/>
        <w:ind w:firstLine="567"/>
        <w:jc w:val="both"/>
        <w:rPr>
          <w:i/>
          <w:iCs/>
          <w:sz w:val="28"/>
          <w:szCs w:val="28"/>
        </w:rPr>
      </w:pPr>
      <w:r>
        <w:rPr>
          <w:i/>
          <w:sz w:val="28"/>
          <w:szCs w:val="28"/>
        </w:rPr>
        <w:t xml:space="preserve">Căn cứ </w:t>
      </w:r>
      <w:r w:rsidR="00F0678C" w:rsidRPr="008A76DD">
        <w:rPr>
          <w:i/>
          <w:sz w:val="28"/>
          <w:szCs w:val="28"/>
          <w:lang w:val="vi-VN"/>
        </w:rPr>
        <w:t xml:space="preserve">Luật sửa đổi, bổ sung một số điều của 15 luật trong lĩnh vực nông nghiệp và môi trường </w:t>
      </w:r>
      <w:r w:rsidRPr="00013B47">
        <w:rPr>
          <w:i/>
          <w:iCs/>
          <w:sz w:val="28"/>
          <w:szCs w:val="28"/>
        </w:rPr>
        <w:t>ngày 11 tháng 12 năm 2025</w:t>
      </w:r>
      <w:r>
        <w:rPr>
          <w:i/>
          <w:iCs/>
          <w:sz w:val="28"/>
          <w:szCs w:val="28"/>
        </w:rPr>
        <w:t>;</w:t>
      </w:r>
    </w:p>
    <w:p w14:paraId="7E1091B3" w14:textId="67BA2147" w:rsidR="00B30A72" w:rsidRPr="008A76DD" w:rsidRDefault="00B30A72" w:rsidP="00385540">
      <w:pPr>
        <w:spacing w:before="120"/>
        <w:ind w:firstLine="567"/>
        <w:jc w:val="both"/>
        <w:rPr>
          <w:i/>
          <w:sz w:val="28"/>
          <w:szCs w:val="28"/>
          <w:lang w:val="vi-VN"/>
        </w:rPr>
      </w:pPr>
      <w:r w:rsidRPr="008A76DD">
        <w:rPr>
          <w:i/>
          <w:sz w:val="28"/>
          <w:szCs w:val="28"/>
          <w:lang w:val="vi-VN"/>
        </w:rPr>
        <w:t>Căn cứ Nghị định số 53/2024/NĐ-CP ngày 16 tháng 5 năm 2024 của Chính phủ quy định chi tiết thi hành một số điều của Luật Tài nguyên nước;</w:t>
      </w:r>
    </w:p>
    <w:p w14:paraId="5CB2864C" w14:textId="77777777" w:rsidR="00B30A72" w:rsidRPr="008A76DD" w:rsidRDefault="00B30A72" w:rsidP="00385540">
      <w:pPr>
        <w:spacing w:before="120"/>
        <w:ind w:firstLine="567"/>
        <w:jc w:val="both"/>
        <w:rPr>
          <w:i/>
          <w:iCs/>
          <w:sz w:val="28"/>
          <w:szCs w:val="28"/>
        </w:rPr>
      </w:pPr>
      <w:r w:rsidRPr="008A76DD">
        <w:rPr>
          <w:i/>
          <w:iCs/>
          <w:sz w:val="28"/>
          <w:szCs w:val="28"/>
        </w:rPr>
        <w:t>Căn cứ Nghị định số 23/2026/NĐ-CP ngày 17 tháng 01 năm 2026 của Chính phủ sửa đổi, bổ sung một số điều của các nghị định trong lĩnh vực tài nguyên nước;</w:t>
      </w:r>
    </w:p>
    <w:p w14:paraId="247D893C" w14:textId="0AA0A915" w:rsidR="00007841" w:rsidRDefault="00013B47" w:rsidP="00385540">
      <w:pPr>
        <w:spacing w:before="120"/>
        <w:ind w:firstLine="567"/>
        <w:jc w:val="both"/>
        <w:rPr>
          <w:i/>
          <w:sz w:val="28"/>
          <w:szCs w:val="28"/>
        </w:rPr>
      </w:pPr>
      <w:r>
        <w:rPr>
          <w:i/>
          <w:sz w:val="28"/>
          <w:szCs w:val="28"/>
        </w:rPr>
        <w:t>Theo</w:t>
      </w:r>
      <w:r w:rsidR="005373A5" w:rsidRPr="008A76DD">
        <w:rPr>
          <w:i/>
          <w:sz w:val="28"/>
          <w:szCs w:val="28"/>
        </w:rPr>
        <w:t xml:space="preserve"> đề nghị của Sở Nông nghiệp và Môi trường tại Tờ trình số</w:t>
      </w:r>
      <w:r w:rsidR="00007841">
        <w:rPr>
          <w:i/>
          <w:sz w:val="28"/>
          <w:szCs w:val="28"/>
        </w:rPr>
        <w:t xml:space="preserve"> 356/TTr-SNNMT ngày 20 tháng 7 năm 2026, Tờ trình số 385/TTr-SNNMT ngày 27 tháng 7 năm 2026, Báo cáo s</w:t>
      </w:r>
      <w:r w:rsidR="00E7225E">
        <w:rPr>
          <w:i/>
          <w:sz w:val="28"/>
          <w:szCs w:val="28"/>
        </w:rPr>
        <w:t>ố 1082/BC-SNNMT ngày 11 tháng 8</w:t>
      </w:r>
      <w:r w:rsidR="00007841">
        <w:rPr>
          <w:i/>
          <w:sz w:val="28"/>
          <w:szCs w:val="28"/>
        </w:rPr>
        <w:t xml:space="preserve"> năm 2026, Công văn số 8341/SNNMT-KSTL ngày 18 tháng 8 năm 2026, Công văn số 8667/SNNM</w:t>
      </w:r>
      <w:r w:rsidR="00E97D3D">
        <w:rPr>
          <w:i/>
          <w:sz w:val="28"/>
          <w:szCs w:val="28"/>
        </w:rPr>
        <w:t xml:space="preserve">T-KSTL ngày 20 </w:t>
      </w:r>
      <w:r w:rsidR="00651A3B">
        <w:rPr>
          <w:i/>
          <w:sz w:val="28"/>
          <w:szCs w:val="28"/>
        </w:rPr>
        <w:t>tháng 8 năm 2026 và Báo cáo số 1326/BC-SNNMT ngày 03 tháng 9 năm 2026.</w:t>
      </w:r>
    </w:p>
    <w:p w14:paraId="199E352E" w14:textId="77777777" w:rsidR="005373A5" w:rsidRPr="008A76DD" w:rsidRDefault="005373A5" w:rsidP="00385540">
      <w:pPr>
        <w:spacing w:before="360"/>
        <w:jc w:val="center"/>
        <w:rPr>
          <w:b/>
          <w:bCs/>
          <w:sz w:val="28"/>
          <w:szCs w:val="28"/>
        </w:rPr>
      </w:pPr>
      <w:r w:rsidRPr="008A76DD">
        <w:rPr>
          <w:b/>
          <w:bCs/>
          <w:sz w:val="28"/>
          <w:szCs w:val="28"/>
          <w:lang w:val="vi-VN"/>
        </w:rPr>
        <w:t>QUYẾT ĐỊNH</w:t>
      </w:r>
      <w:r w:rsidRPr="008A76DD">
        <w:rPr>
          <w:b/>
          <w:bCs/>
          <w:sz w:val="28"/>
          <w:szCs w:val="28"/>
        </w:rPr>
        <w:t>:</w:t>
      </w:r>
    </w:p>
    <w:p w14:paraId="662664EF" w14:textId="77777777" w:rsidR="00FA2E85" w:rsidRDefault="005373A5" w:rsidP="00385540">
      <w:pPr>
        <w:tabs>
          <w:tab w:val="left" w:pos="851"/>
        </w:tabs>
        <w:spacing w:before="480"/>
        <w:ind w:firstLine="567"/>
        <w:jc w:val="both"/>
        <w:rPr>
          <w:sz w:val="28"/>
          <w:szCs w:val="28"/>
        </w:rPr>
      </w:pPr>
      <w:r w:rsidRPr="008A76DD">
        <w:rPr>
          <w:b/>
          <w:bCs/>
          <w:sz w:val="28"/>
          <w:szCs w:val="28"/>
        </w:rPr>
        <w:t>Điều 1.</w:t>
      </w:r>
      <w:r w:rsidRPr="008A76DD">
        <w:rPr>
          <w:sz w:val="28"/>
          <w:szCs w:val="28"/>
        </w:rPr>
        <w:t xml:space="preserve"> Phê duyệt </w:t>
      </w:r>
      <w:r w:rsidR="00B30A72" w:rsidRPr="008A76DD">
        <w:rPr>
          <w:sz w:val="28"/>
          <w:szCs w:val="28"/>
        </w:rPr>
        <w:t>D</w:t>
      </w:r>
      <w:r w:rsidRPr="008A76DD">
        <w:rPr>
          <w:sz w:val="28"/>
          <w:szCs w:val="28"/>
        </w:rPr>
        <w:t>anh mục các nguồn nước phải lập hành lang bảo vệ và phạm vi hành lang bảo vệ nguồn nước trên địa bàn thành phố Đồng Nai, cụ thể:</w:t>
      </w:r>
    </w:p>
    <w:p w14:paraId="658F7E62" w14:textId="4AEA6F9F" w:rsidR="00FA2E85" w:rsidRPr="00FA2E85" w:rsidRDefault="00FA2E85" w:rsidP="00385540">
      <w:pPr>
        <w:tabs>
          <w:tab w:val="left" w:pos="851"/>
        </w:tabs>
        <w:spacing w:before="120"/>
        <w:ind w:firstLine="567"/>
        <w:jc w:val="both"/>
        <w:rPr>
          <w:sz w:val="28"/>
          <w:szCs w:val="28"/>
        </w:rPr>
      </w:pPr>
      <w:r>
        <w:rPr>
          <w:sz w:val="28"/>
          <w:szCs w:val="28"/>
        </w:rPr>
        <w:t xml:space="preserve">1. </w:t>
      </w:r>
      <w:r w:rsidRPr="00FA2E85">
        <w:rPr>
          <w:color w:val="000000" w:themeColor="text1"/>
          <w:sz w:val="28"/>
          <w:szCs w:val="28"/>
        </w:rPr>
        <w:t xml:space="preserve">Danh mục các nguồn nước, phạm vi </w:t>
      </w:r>
      <w:r w:rsidRPr="00FA2E85">
        <w:rPr>
          <w:sz w:val="28"/>
          <w:szCs w:val="28"/>
        </w:rPr>
        <w:t xml:space="preserve">hành lang bảo vệ nguồn nước đối với </w:t>
      </w:r>
      <w:r w:rsidRPr="00FA2E85">
        <w:rPr>
          <w:color w:val="000000" w:themeColor="text1"/>
          <w:sz w:val="28"/>
          <w:szCs w:val="28"/>
        </w:rPr>
        <w:t>sông, suối, kênh, rạch (chi tiết tại</w:t>
      </w:r>
      <w:r w:rsidRPr="00FA2E85">
        <w:rPr>
          <w:sz w:val="28"/>
          <w:szCs w:val="28"/>
        </w:rPr>
        <w:t xml:space="preserve"> Phụ lục</w:t>
      </w:r>
      <w:r w:rsidRPr="00FA2E85">
        <w:rPr>
          <w:sz w:val="28"/>
          <w:szCs w:val="28"/>
          <w:lang w:val="vi-VN"/>
        </w:rPr>
        <w:t xml:space="preserve"> </w:t>
      </w:r>
      <w:r w:rsidRPr="00FA2E85">
        <w:rPr>
          <w:sz w:val="28"/>
          <w:szCs w:val="28"/>
        </w:rPr>
        <w:t>I kèm theo).</w:t>
      </w:r>
    </w:p>
    <w:p w14:paraId="58A215D2" w14:textId="77777777" w:rsidR="00385540" w:rsidRDefault="00FA2E85" w:rsidP="00385540">
      <w:pPr>
        <w:tabs>
          <w:tab w:val="left" w:pos="851"/>
        </w:tabs>
        <w:spacing w:before="120"/>
        <w:ind w:firstLine="567"/>
        <w:jc w:val="both"/>
        <w:rPr>
          <w:sz w:val="28"/>
          <w:szCs w:val="28"/>
        </w:rPr>
      </w:pPr>
      <w:r w:rsidRPr="00FA2E85">
        <w:rPr>
          <w:color w:val="000000" w:themeColor="text1"/>
          <w:sz w:val="28"/>
          <w:szCs w:val="28"/>
        </w:rPr>
        <w:t xml:space="preserve">2. Danh mục các nguồn nước, phạm vi </w:t>
      </w:r>
      <w:r w:rsidRPr="00FA2E85">
        <w:rPr>
          <w:sz w:val="28"/>
          <w:szCs w:val="28"/>
        </w:rPr>
        <w:t xml:space="preserve">hành lang bảo vệ nguồn nước đối với </w:t>
      </w:r>
      <w:r w:rsidRPr="00FA2E85">
        <w:rPr>
          <w:color w:val="000000"/>
          <w:sz w:val="28"/>
          <w:szCs w:val="28"/>
        </w:rPr>
        <w:t xml:space="preserve">hồ, ao, đầm, phá </w:t>
      </w:r>
      <w:r>
        <w:rPr>
          <w:color w:val="000000"/>
          <w:sz w:val="28"/>
          <w:szCs w:val="28"/>
        </w:rPr>
        <w:t xml:space="preserve">(thuộc trường hợp </w:t>
      </w:r>
      <w:r w:rsidRPr="00FA2E85">
        <w:rPr>
          <w:color w:val="000000"/>
          <w:sz w:val="28"/>
          <w:szCs w:val="28"/>
        </w:rPr>
        <w:t>không được san lấp</w:t>
      </w:r>
      <w:r w:rsidRPr="00FA2E85">
        <w:rPr>
          <w:color w:val="000000" w:themeColor="text1"/>
          <w:sz w:val="28"/>
          <w:szCs w:val="28"/>
        </w:rPr>
        <w:t xml:space="preserve"> có diện tích mặt nước </w:t>
      </w:r>
      <w:r>
        <w:rPr>
          <w:sz w:val="28"/>
          <w:szCs w:val="28"/>
        </w:rPr>
        <w:t xml:space="preserve">từ 02 ha trở lên, </w:t>
      </w:r>
      <w:r w:rsidRPr="00FA2E85">
        <w:rPr>
          <w:color w:val="000000" w:themeColor="text1"/>
          <w:sz w:val="28"/>
          <w:szCs w:val="28"/>
        </w:rPr>
        <w:t>chi tiết tại</w:t>
      </w:r>
      <w:r w:rsidRPr="00FA2E85">
        <w:rPr>
          <w:sz w:val="28"/>
          <w:szCs w:val="28"/>
        </w:rPr>
        <w:t xml:space="preserve"> Phụ lục</w:t>
      </w:r>
      <w:r w:rsidRPr="00FA2E85">
        <w:rPr>
          <w:sz w:val="28"/>
          <w:szCs w:val="28"/>
          <w:lang w:val="vi-VN"/>
        </w:rPr>
        <w:t xml:space="preserve"> </w:t>
      </w:r>
      <w:r w:rsidRPr="00FA2E85">
        <w:rPr>
          <w:sz w:val="28"/>
          <w:szCs w:val="28"/>
        </w:rPr>
        <w:t>II kèm theo).</w:t>
      </w:r>
    </w:p>
    <w:p w14:paraId="5A9C9E04" w14:textId="3824035F" w:rsidR="005373A5" w:rsidRPr="00385540" w:rsidRDefault="005373A5" w:rsidP="00385540">
      <w:pPr>
        <w:tabs>
          <w:tab w:val="left" w:pos="851"/>
        </w:tabs>
        <w:spacing w:before="120"/>
        <w:ind w:firstLine="567"/>
        <w:jc w:val="both"/>
        <w:rPr>
          <w:sz w:val="28"/>
          <w:szCs w:val="28"/>
        </w:rPr>
      </w:pPr>
      <w:r w:rsidRPr="008A76DD">
        <w:rPr>
          <w:b/>
          <w:bCs/>
          <w:sz w:val="28"/>
          <w:szCs w:val="28"/>
        </w:rPr>
        <w:t>Điều 2.</w:t>
      </w:r>
      <w:r w:rsidRPr="008A76DD">
        <w:rPr>
          <w:b/>
          <w:sz w:val="28"/>
          <w:szCs w:val="28"/>
        </w:rPr>
        <w:t xml:space="preserve"> </w:t>
      </w:r>
      <w:r w:rsidR="008A76DD" w:rsidRPr="008A76DD">
        <w:rPr>
          <w:b/>
          <w:sz w:val="28"/>
          <w:szCs w:val="28"/>
        </w:rPr>
        <w:t>Trách nhiệm</w:t>
      </w:r>
      <w:r w:rsidRPr="008A76DD">
        <w:rPr>
          <w:b/>
          <w:sz w:val="28"/>
          <w:szCs w:val="28"/>
        </w:rPr>
        <w:t xml:space="preserve"> thực hiện</w:t>
      </w:r>
    </w:p>
    <w:p w14:paraId="4566E727" w14:textId="7F2F0D73" w:rsidR="005373A5" w:rsidRPr="008A76DD" w:rsidRDefault="005373A5" w:rsidP="00385540">
      <w:pPr>
        <w:tabs>
          <w:tab w:val="left" w:pos="851"/>
        </w:tabs>
        <w:spacing w:before="120"/>
        <w:ind w:firstLine="567"/>
        <w:jc w:val="both"/>
        <w:rPr>
          <w:sz w:val="28"/>
          <w:szCs w:val="28"/>
        </w:rPr>
      </w:pPr>
      <w:r w:rsidRPr="008A76DD">
        <w:rPr>
          <w:sz w:val="28"/>
          <w:szCs w:val="28"/>
        </w:rPr>
        <w:t>1. Sở Nông nghiệp và Môi trườn</w:t>
      </w:r>
      <w:r w:rsidR="00013B47">
        <w:rPr>
          <w:sz w:val="28"/>
          <w:szCs w:val="28"/>
        </w:rPr>
        <w:t>g</w:t>
      </w:r>
      <w:r w:rsidR="00576F9E">
        <w:rPr>
          <w:sz w:val="28"/>
          <w:szCs w:val="28"/>
        </w:rPr>
        <w:t>.</w:t>
      </w:r>
    </w:p>
    <w:p w14:paraId="17BEABFF" w14:textId="40ED21C6" w:rsidR="0096300C" w:rsidRPr="00D21E76" w:rsidRDefault="007F36B1" w:rsidP="00385540">
      <w:pPr>
        <w:spacing w:before="120"/>
        <w:ind w:firstLine="567"/>
        <w:jc w:val="both"/>
        <w:rPr>
          <w:color w:val="000000" w:themeColor="text1"/>
          <w:sz w:val="28"/>
          <w:szCs w:val="28"/>
        </w:rPr>
      </w:pPr>
      <w:r w:rsidRPr="008A76DD">
        <w:rPr>
          <w:sz w:val="28"/>
          <w:szCs w:val="28"/>
        </w:rPr>
        <w:t xml:space="preserve">a) </w:t>
      </w:r>
      <w:r w:rsidR="00B30A72" w:rsidRPr="008A76DD">
        <w:rPr>
          <w:sz w:val="28"/>
          <w:szCs w:val="28"/>
        </w:rPr>
        <w:t>Trong thời hạn không quá 15 ngày kể từ ngày phê duyệt tổ chức công bố</w:t>
      </w:r>
      <w:r w:rsidR="00EF2F70">
        <w:rPr>
          <w:sz w:val="28"/>
          <w:szCs w:val="28"/>
        </w:rPr>
        <w:t xml:space="preserve"> </w:t>
      </w:r>
      <w:r w:rsidR="00EF2F70" w:rsidRPr="008A76DD">
        <w:rPr>
          <w:sz w:val="28"/>
          <w:szCs w:val="28"/>
        </w:rPr>
        <w:t>Danh mục</w:t>
      </w:r>
      <w:r w:rsidR="00B30A72" w:rsidRPr="008A76DD">
        <w:rPr>
          <w:sz w:val="28"/>
          <w:szCs w:val="28"/>
        </w:rPr>
        <w:t xml:space="preserve"> </w:t>
      </w:r>
      <w:r w:rsidR="00EF2F70">
        <w:rPr>
          <w:sz w:val="28"/>
          <w:szCs w:val="28"/>
        </w:rPr>
        <w:t xml:space="preserve">nguồn nước phải lập hành lang bảo vệ </w:t>
      </w:r>
      <w:r w:rsidR="00B30A72" w:rsidRPr="008A76DD">
        <w:rPr>
          <w:sz w:val="28"/>
          <w:szCs w:val="28"/>
        </w:rPr>
        <w:t>trên các phương tiện thông tin đại chúng</w:t>
      </w:r>
      <w:r w:rsidR="00EF2F70">
        <w:rPr>
          <w:sz w:val="28"/>
          <w:szCs w:val="28"/>
        </w:rPr>
        <w:t>,</w:t>
      </w:r>
      <w:r w:rsidR="00B30A72" w:rsidRPr="008A76DD">
        <w:rPr>
          <w:sz w:val="28"/>
          <w:szCs w:val="28"/>
        </w:rPr>
        <w:t xml:space="preserve"> </w:t>
      </w:r>
      <w:r w:rsidR="00B30A72" w:rsidRPr="008A76DD">
        <w:rPr>
          <w:sz w:val="28"/>
          <w:szCs w:val="28"/>
        </w:rPr>
        <w:lastRenderedPageBreak/>
        <w:t xml:space="preserve">đăng tải trên cổng thông </w:t>
      </w:r>
      <w:r w:rsidR="00B30A72" w:rsidRPr="00D21E76">
        <w:rPr>
          <w:color w:val="000000" w:themeColor="text1"/>
          <w:sz w:val="28"/>
          <w:szCs w:val="28"/>
        </w:rPr>
        <w:t>tin điện tử của Sở;</w:t>
      </w:r>
      <w:r w:rsidR="0096300C" w:rsidRPr="00D21E76">
        <w:rPr>
          <w:color w:val="000000" w:themeColor="text1"/>
          <w:sz w:val="28"/>
          <w:szCs w:val="28"/>
        </w:rPr>
        <w:t xml:space="preserve"> cập nhật dữ liệu về hành lang bảo vệ nguồn nước vào Hệ thống thông tin, cơ sở dữ liệu tài nguyên nước quốc gia.</w:t>
      </w:r>
    </w:p>
    <w:p w14:paraId="08D90D89" w14:textId="77777777" w:rsidR="001A2E7B" w:rsidRPr="00D21E76" w:rsidRDefault="007F36B1" w:rsidP="00385540">
      <w:pPr>
        <w:spacing w:before="120"/>
        <w:ind w:firstLine="567"/>
        <w:jc w:val="both"/>
        <w:rPr>
          <w:color w:val="000000" w:themeColor="text1"/>
          <w:sz w:val="28"/>
          <w:szCs w:val="28"/>
        </w:rPr>
      </w:pPr>
      <w:r w:rsidRPr="00D21E76">
        <w:rPr>
          <w:color w:val="000000" w:themeColor="text1"/>
          <w:sz w:val="28"/>
          <w:szCs w:val="28"/>
        </w:rPr>
        <w:t>b)</w:t>
      </w:r>
      <w:r w:rsidR="005373A5" w:rsidRPr="00D21E76">
        <w:rPr>
          <w:color w:val="000000" w:themeColor="text1"/>
          <w:sz w:val="28"/>
          <w:szCs w:val="28"/>
        </w:rPr>
        <w:t xml:space="preserve"> </w:t>
      </w:r>
      <w:r w:rsidR="001A2E7B" w:rsidRPr="00D21E76">
        <w:rPr>
          <w:color w:val="000000" w:themeColor="text1"/>
          <w:sz w:val="28"/>
          <w:szCs w:val="28"/>
        </w:rPr>
        <w:t>Chủ trì, phối hợp với Ủy ban nhân dân các xã, phường và các cơ quan, đơn vị có liên quan tham mưu Ủy ban nhân dân thành phố tổ chức thực hiện các quy định của pháp luật về hành lang bảo vệ nguồn nước.</w:t>
      </w:r>
    </w:p>
    <w:p w14:paraId="09E90795" w14:textId="3EB42A28" w:rsidR="00BA3EAE" w:rsidRPr="00DB5801" w:rsidRDefault="00BA3EAE" w:rsidP="00385540">
      <w:pPr>
        <w:spacing w:before="120"/>
        <w:ind w:firstLine="567"/>
        <w:jc w:val="both"/>
        <w:rPr>
          <w:color w:val="000000" w:themeColor="text1"/>
          <w:sz w:val="28"/>
          <w:szCs w:val="28"/>
        </w:rPr>
      </w:pPr>
      <w:r w:rsidRPr="00DB5801">
        <w:rPr>
          <w:color w:val="000000" w:themeColor="text1"/>
          <w:sz w:val="28"/>
          <w:szCs w:val="28"/>
        </w:rPr>
        <w:t xml:space="preserve">c) Chủ trì, phối hợp với Ủy ban nhân dân cấp xã và các cơ quan có liên quan tham mưu Ủy ban nhân dân thành phố phê duyệt phương án cắm mốc hành lang bảo vệ nguồn nước </w:t>
      </w:r>
      <w:r w:rsidR="00EF2F70" w:rsidRPr="00DB5801">
        <w:rPr>
          <w:color w:val="000000" w:themeColor="text1"/>
          <w:sz w:val="28"/>
          <w:szCs w:val="28"/>
        </w:rPr>
        <w:t>đối với đập,</w:t>
      </w:r>
      <w:r w:rsidR="00385540">
        <w:rPr>
          <w:color w:val="000000" w:themeColor="text1"/>
          <w:sz w:val="28"/>
          <w:szCs w:val="28"/>
        </w:rPr>
        <w:t xml:space="preserve"> hồ chứa, thủy điện, thủy</w:t>
      </w:r>
      <w:r w:rsidR="00EF2F70" w:rsidRPr="00DB5801">
        <w:rPr>
          <w:color w:val="000000" w:themeColor="text1"/>
          <w:sz w:val="28"/>
          <w:szCs w:val="28"/>
        </w:rPr>
        <w:t xml:space="preserve"> lợi và các nguồn nước khác </w:t>
      </w:r>
      <w:r w:rsidRPr="00DB5801">
        <w:rPr>
          <w:color w:val="000000" w:themeColor="text1"/>
          <w:sz w:val="28"/>
          <w:szCs w:val="28"/>
        </w:rPr>
        <w:t>theo thẩm quyền;</w:t>
      </w:r>
      <w:r w:rsidR="00EF2F70" w:rsidRPr="00DB5801">
        <w:rPr>
          <w:color w:val="000000" w:themeColor="text1"/>
          <w:sz w:val="28"/>
          <w:szCs w:val="28"/>
        </w:rPr>
        <w:t xml:space="preserve"> thể hiện phạm vi hành lang bảo vệ nguồn nước trên bản đồ địa chính;</w:t>
      </w:r>
      <w:r w:rsidRPr="00DB5801">
        <w:rPr>
          <w:color w:val="000000" w:themeColor="text1"/>
          <w:sz w:val="28"/>
          <w:szCs w:val="28"/>
        </w:rPr>
        <w:t xml:space="preserve"> rà soát, tham mưu điều chỉnh Danh mục theo quy định.</w:t>
      </w:r>
    </w:p>
    <w:p w14:paraId="4BD48531" w14:textId="445C9B7F" w:rsidR="007F36B1" w:rsidRPr="00D21E76" w:rsidRDefault="00C558A9" w:rsidP="00385540">
      <w:pPr>
        <w:spacing w:before="120"/>
        <w:ind w:firstLine="567"/>
        <w:jc w:val="both"/>
        <w:rPr>
          <w:color w:val="000000" w:themeColor="text1"/>
          <w:sz w:val="28"/>
          <w:szCs w:val="28"/>
        </w:rPr>
      </w:pPr>
      <w:r w:rsidRPr="00D21E76">
        <w:rPr>
          <w:color w:val="000000" w:themeColor="text1"/>
          <w:sz w:val="28"/>
          <w:szCs w:val="28"/>
        </w:rPr>
        <w:t>2</w:t>
      </w:r>
      <w:r w:rsidR="005373A5" w:rsidRPr="00D21E76">
        <w:rPr>
          <w:color w:val="000000" w:themeColor="text1"/>
          <w:sz w:val="28"/>
          <w:szCs w:val="28"/>
        </w:rPr>
        <w:t xml:space="preserve">. </w:t>
      </w:r>
      <w:r w:rsidRPr="00D21E76">
        <w:rPr>
          <w:color w:val="000000" w:themeColor="text1"/>
          <w:sz w:val="28"/>
          <w:szCs w:val="28"/>
        </w:rPr>
        <w:t>Sở Tài chính chủ trì, phối hợp với Sở Nông nghiệp và Môi trường tham mưu Ủy ban nhân dân thành phố bố trí kinh phí lập, điều chỉnh Danh mục và cắm mốc giới hành lang bảo vệ nguồn nước theo quy định.</w:t>
      </w:r>
    </w:p>
    <w:p w14:paraId="33068D22" w14:textId="77777777" w:rsidR="000D4EF8" w:rsidRPr="00D21E76" w:rsidRDefault="00C558A9" w:rsidP="00385540">
      <w:pPr>
        <w:spacing w:before="120"/>
        <w:ind w:firstLine="567"/>
        <w:jc w:val="both"/>
        <w:rPr>
          <w:color w:val="000000" w:themeColor="text1"/>
          <w:sz w:val="28"/>
          <w:szCs w:val="28"/>
        </w:rPr>
      </w:pPr>
      <w:r w:rsidRPr="00D21E76">
        <w:rPr>
          <w:color w:val="000000" w:themeColor="text1"/>
          <w:sz w:val="28"/>
          <w:szCs w:val="28"/>
        </w:rPr>
        <w:t>3.</w:t>
      </w:r>
      <w:r w:rsidR="000D4EF8" w:rsidRPr="00D21E76">
        <w:rPr>
          <w:color w:val="000000" w:themeColor="text1"/>
        </w:rPr>
        <w:t xml:space="preserve"> </w:t>
      </w:r>
      <w:r w:rsidR="000D4EF8" w:rsidRPr="00D21E76">
        <w:rPr>
          <w:color w:val="000000" w:themeColor="text1"/>
          <w:sz w:val="28"/>
          <w:szCs w:val="28"/>
        </w:rPr>
        <w:t xml:space="preserve">Sở Công Thương, Sở Xây dựng </w:t>
      </w:r>
      <w:r w:rsidR="003B1D6A" w:rsidRPr="00D21E76">
        <w:rPr>
          <w:color w:val="000000" w:themeColor="text1"/>
          <w:sz w:val="28"/>
          <w:szCs w:val="28"/>
        </w:rPr>
        <w:t>và các cơ quan có liên quan</w:t>
      </w:r>
      <w:r w:rsidR="000D4EF8" w:rsidRPr="00D21E76">
        <w:rPr>
          <w:color w:val="000000" w:themeColor="text1"/>
          <w:sz w:val="28"/>
          <w:szCs w:val="28"/>
        </w:rPr>
        <w:t xml:space="preserve">, </w:t>
      </w:r>
      <w:r w:rsidR="003B1D6A" w:rsidRPr="00D21E76">
        <w:rPr>
          <w:color w:val="000000" w:themeColor="text1"/>
          <w:sz w:val="28"/>
          <w:szCs w:val="28"/>
        </w:rPr>
        <w:t>căn cứ</w:t>
      </w:r>
      <w:r w:rsidR="000D4EF8" w:rsidRPr="00D21E76">
        <w:rPr>
          <w:color w:val="000000" w:themeColor="text1"/>
          <w:sz w:val="28"/>
          <w:szCs w:val="28"/>
        </w:rPr>
        <w:t xml:space="preserve"> chức năng, nhiệm vụ được giao, phối hợp quản lý các hoạt động thuộc lĩnh vực phụ trách trong phạm vi hành lang bảo vệ nguồn nước, bảo đảm không làm ảnh hưởng đến chức năng của nguồn nước.</w:t>
      </w:r>
      <w:r w:rsidRPr="00D21E76">
        <w:rPr>
          <w:color w:val="000000" w:themeColor="text1"/>
          <w:sz w:val="28"/>
          <w:szCs w:val="28"/>
        </w:rPr>
        <w:t xml:space="preserve"> </w:t>
      </w:r>
    </w:p>
    <w:p w14:paraId="1D610D26" w14:textId="52AF2734" w:rsidR="007F36B1" w:rsidRPr="00D21E76" w:rsidRDefault="005373A5" w:rsidP="00385540">
      <w:pPr>
        <w:spacing w:before="120"/>
        <w:ind w:firstLine="567"/>
        <w:jc w:val="both"/>
        <w:rPr>
          <w:color w:val="000000" w:themeColor="text1"/>
          <w:sz w:val="28"/>
          <w:szCs w:val="28"/>
        </w:rPr>
      </w:pPr>
      <w:r w:rsidRPr="00D21E76">
        <w:rPr>
          <w:color w:val="000000" w:themeColor="text1"/>
          <w:sz w:val="28"/>
          <w:szCs w:val="28"/>
        </w:rPr>
        <w:t xml:space="preserve">4. </w:t>
      </w:r>
      <w:r w:rsidR="00BA3EAE" w:rsidRPr="00D21E76">
        <w:rPr>
          <w:color w:val="000000" w:themeColor="text1"/>
          <w:sz w:val="28"/>
          <w:szCs w:val="28"/>
        </w:rPr>
        <w:t>Ủy ban nhân dân</w:t>
      </w:r>
      <w:r w:rsidRPr="00D21E76">
        <w:rPr>
          <w:color w:val="000000" w:themeColor="text1"/>
          <w:sz w:val="28"/>
          <w:szCs w:val="28"/>
        </w:rPr>
        <w:t xml:space="preserve"> các xã, phường</w:t>
      </w:r>
    </w:p>
    <w:p w14:paraId="2F421C55" w14:textId="77777777" w:rsidR="0096300C" w:rsidRPr="00D21E76" w:rsidRDefault="0096300C" w:rsidP="00385540">
      <w:pPr>
        <w:spacing w:before="120"/>
        <w:ind w:firstLine="567"/>
        <w:jc w:val="both"/>
        <w:rPr>
          <w:color w:val="000000" w:themeColor="text1"/>
          <w:sz w:val="28"/>
          <w:szCs w:val="28"/>
        </w:rPr>
      </w:pPr>
      <w:r w:rsidRPr="00D21E76">
        <w:rPr>
          <w:color w:val="000000" w:themeColor="text1"/>
          <w:sz w:val="28"/>
          <w:szCs w:val="28"/>
        </w:rPr>
        <w:t>a) Đăng tải Danh mục trên cổng thông tin điện tử và niêm yết công khai tại trụ sở làm việc nơi có nguồn nước phải lập hành lang bảo vệ.</w:t>
      </w:r>
    </w:p>
    <w:p w14:paraId="1645C532" w14:textId="685F6ECB" w:rsidR="0096300C" w:rsidRPr="00D21E76" w:rsidRDefault="0096300C" w:rsidP="00385540">
      <w:pPr>
        <w:spacing w:before="120"/>
        <w:ind w:firstLine="567"/>
        <w:jc w:val="both"/>
        <w:rPr>
          <w:color w:val="000000" w:themeColor="text1"/>
          <w:sz w:val="28"/>
          <w:szCs w:val="28"/>
        </w:rPr>
      </w:pPr>
      <w:r w:rsidRPr="00D21E76">
        <w:rPr>
          <w:color w:val="000000" w:themeColor="text1"/>
          <w:sz w:val="28"/>
          <w:szCs w:val="28"/>
        </w:rPr>
        <w:t>b) Phối hợp với Sở Nông nghiệp và Môi trường trong việc lập, điều chỉnh Danh mục, thể hiện phạm vi hành lang bảo vệ nguồn nước trên bản đồ địa chính hoặc bản đồ hiện trạng sử dụng đất; phối hợp cắm mốc giới, tiếp nhận, quản lý, bảo vệ mốc giới và giám sát các hoạt động trong hành lang bảo vệ nguồn nước</w:t>
      </w:r>
      <w:r w:rsidR="00651A3B">
        <w:rPr>
          <w:color w:val="000000" w:themeColor="text1"/>
          <w:sz w:val="28"/>
          <w:szCs w:val="28"/>
        </w:rPr>
        <w:t>.</w:t>
      </w:r>
    </w:p>
    <w:p w14:paraId="0DAABA40" w14:textId="77777777" w:rsidR="0096300C" w:rsidRPr="00D21E76" w:rsidRDefault="0096300C" w:rsidP="00385540">
      <w:pPr>
        <w:spacing w:before="120"/>
        <w:ind w:firstLine="567"/>
        <w:jc w:val="both"/>
        <w:rPr>
          <w:color w:val="000000" w:themeColor="text1"/>
          <w:sz w:val="28"/>
          <w:szCs w:val="28"/>
        </w:rPr>
      </w:pPr>
      <w:r w:rsidRPr="00D21E76">
        <w:rPr>
          <w:color w:val="000000" w:themeColor="text1"/>
          <w:sz w:val="28"/>
          <w:szCs w:val="28"/>
        </w:rPr>
        <w:t>c) Phối hợp với tổ chức quản lý, vận hành hồ chứa thủy điện trong việc xây dựng phương án và cắm mốc giới hành lang bảo vệ nguồn nước trên thực địa.</w:t>
      </w:r>
    </w:p>
    <w:p w14:paraId="69B7EDBB" w14:textId="77777777" w:rsidR="00BA3EAE" w:rsidRPr="00D21E76" w:rsidRDefault="005373A5" w:rsidP="00385540">
      <w:pPr>
        <w:spacing w:before="120"/>
        <w:ind w:firstLine="567"/>
        <w:jc w:val="both"/>
        <w:rPr>
          <w:color w:val="000000" w:themeColor="text1"/>
          <w:sz w:val="28"/>
          <w:szCs w:val="28"/>
        </w:rPr>
      </w:pPr>
      <w:r w:rsidRPr="00D21E76">
        <w:rPr>
          <w:color w:val="000000" w:themeColor="text1"/>
          <w:sz w:val="28"/>
          <w:szCs w:val="28"/>
        </w:rPr>
        <w:t>5.</w:t>
      </w:r>
      <w:r w:rsidR="00BA3EAE" w:rsidRPr="00D21E76">
        <w:rPr>
          <w:color w:val="000000" w:themeColor="text1"/>
          <w:sz w:val="28"/>
          <w:szCs w:val="28"/>
        </w:rPr>
        <w:t xml:space="preserve"> Tổ chức quản lý, vận hành hồ chứa thủy điện, hồ chứa thủy lợi thực hiện trách nhiệm về xác định, cắm mốc, bàn giao và phối hợp quản lý, bảo vệ mốc giới hành lang bảo vệ nguồn nước theo quy định của pháp luật về tài nguyên nước, thủy lợi và pháp luật có liên quan.</w:t>
      </w:r>
    </w:p>
    <w:p w14:paraId="50281FE2" w14:textId="77777777" w:rsidR="005373A5" w:rsidRPr="00D21E76" w:rsidRDefault="005373A5" w:rsidP="00385540">
      <w:pPr>
        <w:spacing w:before="120"/>
        <w:ind w:firstLine="567"/>
        <w:jc w:val="both"/>
        <w:rPr>
          <w:color w:val="000000" w:themeColor="text1"/>
          <w:sz w:val="28"/>
          <w:szCs w:val="28"/>
        </w:rPr>
      </w:pPr>
      <w:r w:rsidRPr="00D21E76">
        <w:rPr>
          <w:color w:val="000000" w:themeColor="text1"/>
          <w:sz w:val="28"/>
          <w:szCs w:val="28"/>
        </w:rPr>
        <w:t xml:space="preserve">6. </w:t>
      </w:r>
      <w:r w:rsidR="0025507A" w:rsidRPr="00D21E76">
        <w:rPr>
          <w:bCs/>
          <w:color w:val="000000" w:themeColor="text1"/>
          <w:sz w:val="28"/>
          <w:szCs w:val="28"/>
        </w:rPr>
        <w:t>Cơ quan, tổ chức, cộng đồng dân cư, hộ gia đình và cá nhân sinh sống, hoạt động trong phạm vi hành lang bảo vệ nguồn nước phải tuân thủ khoản 7 và khoản 8 Điều 23 Luật Tài nguyên nước; việc sử dụng đất trong hành lang bảo vệ nguồn nước thực hiện theo quy định của pháp luật về đất đai.</w:t>
      </w:r>
    </w:p>
    <w:p w14:paraId="2E5C1218" w14:textId="6A42D82F" w:rsidR="005373A5" w:rsidRPr="00D21E76" w:rsidRDefault="005373A5" w:rsidP="00385540">
      <w:pPr>
        <w:spacing w:before="120"/>
        <w:ind w:firstLine="567"/>
        <w:jc w:val="both"/>
        <w:rPr>
          <w:b/>
          <w:color w:val="000000" w:themeColor="text1"/>
          <w:sz w:val="28"/>
          <w:szCs w:val="28"/>
        </w:rPr>
      </w:pPr>
      <w:r w:rsidRPr="00D21E76">
        <w:rPr>
          <w:b/>
          <w:color w:val="000000" w:themeColor="text1"/>
          <w:sz w:val="28"/>
          <w:szCs w:val="28"/>
        </w:rPr>
        <w:t xml:space="preserve">Điều </w:t>
      </w:r>
      <w:r w:rsidR="00A91B98" w:rsidRPr="00D21E76">
        <w:rPr>
          <w:b/>
          <w:color w:val="000000" w:themeColor="text1"/>
          <w:sz w:val="28"/>
          <w:szCs w:val="28"/>
        </w:rPr>
        <w:t>3</w:t>
      </w:r>
      <w:r w:rsidRPr="00D21E76">
        <w:rPr>
          <w:b/>
          <w:color w:val="000000" w:themeColor="text1"/>
          <w:sz w:val="28"/>
          <w:szCs w:val="28"/>
        </w:rPr>
        <w:t xml:space="preserve">. </w:t>
      </w:r>
      <w:r w:rsidR="00013B47" w:rsidRPr="00D21E76">
        <w:rPr>
          <w:b/>
          <w:color w:val="000000" w:themeColor="text1"/>
          <w:sz w:val="28"/>
          <w:szCs w:val="28"/>
        </w:rPr>
        <w:t>Điều khoản thi hành</w:t>
      </w:r>
    </w:p>
    <w:p w14:paraId="1D2EF943" w14:textId="77777777" w:rsidR="005373A5" w:rsidRPr="00D21E76" w:rsidRDefault="005373A5" w:rsidP="00385540">
      <w:pPr>
        <w:spacing w:before="120"/>
        <w:ind w:firstLine="567"/>
        <w:jc w:val="both"/>
        <w:rPr>
          <w:color w:val="000000" w:themeColor="text1"/>
          <w:sz w:val="28"/>
          <w:szCs w:val="28"/>
        </w:rPr>
      </w:pPr>
      <w:r w:rsidRPr="00D21E76">
        <w:rPr>
          <w:color w:val="000000" w:themeColor="text1"/>
          <w:sz w:val="28"/>
          <w:szCs w:val="28"/>
        </w:rPr>
        <w:t>1. Quyết định này có hiệu lực kể từ ngày ký.</w:t>
      </w:r>
    </w:p>
    <w:p w14:paraId="2E1D5150" w14:textId="26C60950" w:rsidR="00251170" w:rsidRPr="00D21E76" w:rsidRDefault="005373A5" w:rsidP="00385540">
      <w:pPr>
        <w:spacing w:before="120"/>
        <w:ind w:firstLine="567"/>
        <w:jc w:val="both"/>
        <w:rPr>
          <w:color w:val="000000" w:themeColor="text1"/>
        </w:rPr>
      </w:pPr>
      <w:r w:rsidRPr="00D21E76">
        <w:rPr>
          <w:color w:val="000000" w:themeColor="text1"/>
          <w:sz w:val="28"/>
          <w:szCs w:val="28"/>
        </w:rPr>
        <w:t>2. Quyết định này bãi bỏ</w:t>
      </w:r>
      <w:r w:rsidR="00251170" w:rsidRPr="00D21E76">
        <w:rPr>
          <w:color w:val="000000" w:themeColor="text1"/>
          <w:sz w:val="28"/>
          <w:szCs w:val="28"/>
        </w:rPr>
        <w:t xml:space="preserve"> toàn bộ</w:t>
      </w:r>
      <w:r w:rsidRPr="00D21E76">
        <w:rPr>
          <w:color w:val="000000" w:themeColor="text1"/>
          <w:sz w:val="28"/>
          <w:szCs w:val="28"/>
        </w:rPr>
        <w:t xml:space="preserve"> </w:t>
      </w:r>
      <w:r w:rsidR="008A76DD" w:rsidRPr="00D21E76">
        <w:rPr>
          <w:color w:val="000000" w:themeColor="text1"/>
          <w:sz w:val="28"/>
          <w:szCs w:val="28"/>
        </w:rPr>
        <w:t>các Quyết định sau:</w:t>
      </w:r>
    </w:p>
    <w:p w14:paraId="35C538F7" w14:textId="77777777" w:rsidR="008A76DD" w:rsidRPr="00D21E76" w:rsidRDefault="008A76DD" w:rsidP="00385540">
      <w:pPr>
        <w:spacing w:before="120"/>
        <w:ind w:firstLine="567"/>
        <w:jc w:val="both"/>
        <w:rPr>
          <w:color w:val="000000" w:themeColor="text1"/>
          <w:sz w:val="28"/>
          <w:szCs w:val="28"/>
        </w:rPr>
      </w:pPr>
      <w:r w:rsidRPr="00D21E76">
        <w:rPr>
          <w:color w:val="000000" w:themeColor="text1"/>
          <w:sz w:val="28"/>
          <w:szCs w:val="28"/>
        </w:rPr>
        <w:t xml:space="preserve">a) </w:t>
      </w:r>
      <w:r w:rsidR="003B1D6A" w:rsidRPr="00D21E76">
        <w:rPr>
          <w:color w:val="000000" w:themeColor="text1"/>
          <w:sz w:val="28"/>
          <w:szCs w:val="28"/>
        </w:rPr>
        <w:t>Quyết định số 60/2022/QĐ-UBND ngày 27 tháng 12 năm 2022 của Ủy ban nhân dân tỉnh Đồng Nai ban hành Quy định quản lý hành lang bảo vệ nguồn nước trên địa bàn tỉnh Đồng Nai</w:t>
      </w:r>
      <w:r w:rsidRPr="00D21E76">
        <w:rPr>
          <w:color w:val="000000" w:themeColor="text1"/>
          <w:sz w:val="28"/>
          <w:szCs w:val="28"/>
        </w:rPr>
        <w:t>;</w:t>
      </w:r>
    </w:p>
    <w:p w14:paraId="6A271978" w14:textId="77777777" w:rsidR="005373A5" w:rsidRPr="00D21E76" w:rsidRDefault="008A76DD" w:rsidP="00385540">
      <w:pPr>
        <w:spacing w:before="120"/>
        <w:ind w:firstLine="567"/>
        <w:jc w:val="both"/>
        <w:rPr>
          <w:color w:val="000000" w:themeColor="text1"/>
          <w:sz w:val="28"/>
          <w:szCs w:val="28"/>
        </w:rPr>
      </w:pPr>
      <w:r w:rsidRPr="00D21E76">
        <w:rPr>
          <w:color w:val="000000" w:themeColor="text1"/>
          <w:sz w:val="28"/>
          <w:szCs w:val="28"/>
        </w:rPr>
        <w:lastRenderedPageBreak/>
        <w:t>b)</w:t>
      </w:r>
      <w:r w:rsidR="005373A5" w:rsidRPr="00D21E76">
        <w:rPr>
          <w:color w:val="000000" w:themeColor="text1"/>
          <w:sz w:val="28"/>
          <w:szCs w:val="28"/>
        </w:rPr>
        <w:t xml:space="preserve"> </w:t>
      </w:r>
      <w:r w:rsidR="0044203F" w:rsidRPr="00D21E76">
        <w:rPr>
          <w:color w:val="000000" w:themeColor="text1"/>
          <w:sz w:val="28"/>
          <w:szCs w:val="28"/>
        </w:rPr>
        <w:t>Quyết định số 3307/QĐ-UBND ngày 31 tháng 12 năm 2021 của Ủy ban nhân dân tỉnh Bình Phước phê duyệt danh mục các nguồn nước phải lập hành lang bảo vệ và chức năng phạm vi hành lang bảo vệ nguồn nước trên địa bàn tỉnh Bình Phước</w:t>
      </w:r>
      <w:r w:rsidR="005373A5" w:rsidRPr="00D21E76">
        <w:rPr>
          <w:color w:val="000000" w:themeColor="text1"/>
          <w:sz w:val="28"/>
          <w:szCs w:val="28"/>
        </w:rPr>
        <w:t>.</w:t>
      </w:r>
    </w:p>
    <w:p w14:paraId="27E52FBC" w14:textId="78BA1A8A" w:rsidR="00C86788" w:rsidRPr="00DA47AB" w:rsidRDefault="00C86788" w:rsidP="00385540">
      <w:pPr>
        <w:spacing w:before="120"/>
        <w:ind w:firstLine="567"/>
        <w:jc w:val="both"/>
        <w:rPr>
          <w:bCs/>
          <w:color w:val="000000" w:themeColor="text1"/>
          <w:sz w:val="28"/>
          <w:szCs w:val="28"/>
          <w:lang w:val="pt-BR"/>
        </w:rPr>
      </w:pPr>
      <w:r w:rsidRPr="00DA47AB">
        <w:rPr>
          <w:color w:val="000000" w:themeColor="text1"/>
          <w:sz w:val="28"/>
          <w:szCs w:val="28"/>
        </w:rPr>
        <w:t xml:space="preserve">3. Trường hợp các đoạn </w:t>
      </w:r>
      <w:r w:rsidRPr="00DA47AB">
        <w:rPr>
          <w:bCs/>
          <w:color w:val="000000" w:themeColor="text1"/>
          <w:sz w:val="28"/>
          <w:szCs w:val="28"/>
          <w:lang w:val="pt-BR"/>
        </w:rPr>
        <w:t xml:space="preserve">sông, suối, kênh, rạch đã được kè bờ </w:t>
      </w:r>
      <w:r w:rsidR="00220E4B" w:rsidRPr="00DA47AB">
        <w:rPr>
          <w:bCs/>
          <w:color w:val="000000" w:themeColor="text1"/>
          <w:sz w:val="28"/>
          <w:szCs w:val="28"/>
          <w:lang w:val="pt-BR"/>
        </w:rPr>
        <w:t xml:space="preserve">do </w:t>
      </w:r>
      <w:r w:rsidR="00612FE8" w:rsidRPr="00DA47AB">
        <w:rPr>
          <w:bCs/>
          <w:color w:val="000000" w:themeColor="text1"/>
          <w:sz w:val="28"/>
          <w:szCs w:val="28"/>
          <w:lang w:val="pt-BR"/>
        </w:rPr>
        <w:t xml:space="preserve">cơ quan có thẩm quyền phê duyệt </w:t>
      </w:r>
      <w:r w:rsidRPr="00DA47AB">
        <w:rPr>
          <w:bCs/>
          <w:color w:val="000000" w:themeColor="text1"/>
          <w:sz w:val="28"/>
          <w:szCs w:val="28"/>
          <w:lang w:val="pt-BR"/>
        </w:rPr>
        <w:t>thì phạm vi của hành lang bảo vệ nguồn nước được xem xét, quyết định nhỏ hơn p</w:t>
      </w:r>
      <w:r w:rsidR="00385540">
        <w:rPr>
          <w:bCs/>
          <w:color w:val="000000" w:themeColor="text1"/>
          <w:sz w:val="28"/>
          <w:szCs w:val="28"/>
          <w:lang w:val="pt-BR"/>
        </w:rPr>
        <w:t>hạm vi được phê duyệt tại phần P</w:t>
      </w:r>
      <w:r w:rsidRPr="00DA47AB">
        <w:rPr>
          <w:bCs/>
          <w:color w:val="000000" w:themeColor="text1"/>
          <w:sz w:val="28"/>
          <w:szCs w:val="28"/>
          <w:lang w:val="pt-BR"/>
        </w:rPr>
        <w:t xml:space="preserve">hụ lục này </w:t>
      </w:r>
      <w:r w:rsidR="001E6C0C" w:rsidRPr="00DA47AB">
        <w:rPr>
          <w:bCs/>
          <w:color w:val="000000" w:themeColor="text1"/>
          <w:sz w:val="28"/>
          <w:szCs w:val="28"/>
          <w:lang w:val="pt-BR"/>
        </w:rPr>
        <w:t>nhưng không nhỏ hơn 5m</w:t>
      </w:r>
      <w:r w:rsidR="00C223F2">
        <w:rPr>
          <w:bCs/>
          <w:color w:val="000000" w:themeColor="text1"/>
          <w:sz w:val="28"/>
          <w:szCs w:val="28"/>
          <w:lang w:val="pt-BR"/>
        </w:rPr>
        <w:t xml:space="preserve"> tính từ mép bờ</w:t>
      </w:r>
      <w:r w:rsidRPr="00DA47AB">
        <w:rPr>
          <w:bCs/>
          <w:color w:val="000000" w:themeColor="text1"/>
          <w:sz w:val="28"/>
          <w:szCs w:val="28"/>
          <w:lang w:val="pt-BR"/>
        </w:rPr>
        <w:t>.</w:t>
      </w:r>
    </w:p>
    <w:p w14:paraId="69F34981" w14:textId="0ABD69E7" w:rsidR="005373A5" w:rsidRPr="008A76DD" w:rsidRDefault="00A91B98" w:rsidP="00385540">
      <w:pPr>
        <w:spacing w:before="120"/>
        <w:ind w:firstLine="567"/>
        <w:jc w:val="both"/>
        <w:rPr>
          <w:sz w:val="28"/>
          <w:szCs w:val="28"/>
        </w:rPr>
      </w:pPr>
      <w:r w:rsidRPr="00D21E76">
        <w:rPr>
          <w:color w:val="000000" w:themeColor="text1"/>
          <w:sz w:val="28"/>
          <w:szCs w:val="28"/>
        </w:rPr>
        <w:t>4</w:t>
      </w:r>
      <w:r w:rsidR="005373A5" w:rsidRPr="00D21E76">
        <w:rPr>
          <w:color w:val="000000" w:themeColor="text1"/>
          <w:sz w:val="28"/>
          <w:szCs w:val="28"/>
        </w:rPr>
        <w:t>.</w:t>
      </w:r>
      <w:r w:rsidR="0044203F" w:rsidRPr="00D21E76">
        <w:rPr>
          <w:color w:val="000000" w:themeColor="text1"/>
        </w:rPr>
        <w:t xml:space="preserve"> </w:t>
      </w:r>
      <w:r w:rsidR="0044203F" w:rsidRPr="00D21E76">
        <w:rPr>
          <w:color w:val="000000" w:themeColor="text1"/>
          <w:sz w:val="28"/>
          <w:szCs w:val="28"/>
        </w:rPr>
        <w:t xml:space="preserve">Chánh Văn phòng Ủy ban nhân dân thành phố; Giám đốc Sở Nông </w:t>
      </w:r>
      <w:r w:rsidR="0044203F" w:rsidRPr="008A76DD">
        <w:rPr>
          <w:sz w:val="28"/>
          <w:szCs w:val="28"/>
        </w:rPr>
        <w:t>nghiệp và Môi trường; Thủ trưởng các sở, ban, ngành thành phố; Chủ tịch Ủy ban nhân dân các xã, phường; các tổ chức, cá nhân có liên quan chịu trách nhiệm thi hành Quyết định này./.</w:t>
      </w:r>
    </w:p>
    <w:tbl>
      <w:tblPr>
        <w:tblW w:w="5000" w:type="pct"/>
        <w:tblLook w:val="01E0" w:firstRow="1" w:lastRow="1" w:firstColumn="1" w:lastColumn="1" w:noHBand="0" w:noVBand="0"/>
      </w:tblPr>
      <w:tblGrid>
        <w:gridCol w:w="4679"/>
        <w:gridCol w:w="4960"/>
      </w:tblGrid>
      <w:tr w:rsidR="008A76DD" w:rsidRPr="00007841" w14:paraId="16B04451" w14:textId="77777777" w:rsidTr="00385540">
        <w:tc>
          <w:tcPr>
            <w:tcW w:w="2427" w:type="pct"/>
          </w:tcPr>
          <w:p w14:paraId="6358919D" w14:textId="273A05EC" w:rsidR="005373A5" w:rsidRPr="008A76DD" w:rsidRDefault="0044203F" w:rsidP="001C2BB0">
            <w:r w:rsidRPr="008A76DD">
              <w:rPr>
                <w:sz w:val="22"/>
                <w:szCs w:val="22"/>
              </w:rPr>
              <w:t xml:space="preserve"> </w:t>
            </w:r>
            <w:bookmarkStart w:id="0" w:name="_GoBack"/>
            <w:bookmarkEnd w:id="0"/>
          </w:p>
        </w:tc>
        <w:tc>
          <w:tcPr>
            <w:tcW w:w="2573" w:type="pct"/>
          </w:tcPr>
          <w:p w14:paraId="57D7161D" w14:textId="77777777" w:rsidR="005373A5" w:rsidRPr="00007841" w:rsidRDefault="005373A5" w:rsidP="00385540">
            <w:pPr>
              <w:spacing w:before="480"/>
              <w:jc w:val="center"/>
              <w:rPr>
                <w:b/>
                <w:sz w:val="28"/>
                <w:szCs w:val="28"/>
                <w:lang w:val="vi-VN"/>
              </w:rPr>
            </w:pPr>
            <w:r w:rsidRPr="00007841">
              <w:rPr>
                <w:b/>
                <w:sz w:val="28"/>
                <w:szCs w:val="28"/>
                <w:lang w:val="vi-VN"/>
              </w:rPr>
              <w:t>TM. ỦY BAN NHÂN DÂN</w:t>
            </w:r>
          </w:p>
          <w:p w14:paraId="71784DD1" w14:textId="77777777" w:rsidR="005373A5" w:rsidRPr="00007841" w:rsidRDefault="005373A5" w:rsidP="005373A5">
            <w:pPr>
              <w:jc w:val="center"/>
              <w:rPr>
                <w:b/>
                <w:sz w:val="28"/>
                <w:szCs w:val="28"/>
                <w:lang w:val="vi-VN"/>
              </w:rPr>
            </w:pPr>
            <w:r w:rsidRPr="00007841">
              <w:rPr>
                <w:b/>
                <w:sz w:val="28"/>
                <w:szCs w:val="28"/>
                <w:lang w:val="vi-VN"/>
              </w:rPr>
              <w:t>KT. CHỦ TỊCH</w:t>
            </w:r>
          </w:p>
          <w:p w14:paraId="2F4E51B9" w14:textId="77777777" w:rsidR="005373A5" w:rsidRPr="00007841" w:rsidRDefault="005373A5" w:rsidP="005373A5">
            <w:pPr>
              <w:jc w:val="center"/>
              <w:rPr>
                <w:b/>
                <w:sz w:val="28"/>
                <w:szCs w:val="28"/>
                <w:lang w:val="vi-VN"/>
              </w:rPr>
            </w:pPr>
            <w:r w:rsidRPr="00007841">
              <w:rPr>
                <w:b/>
                <w:sz w:val="28"/>
                <w:szCs w:val="28"/>
                <w:lang w:val="vi-VN"/>
              </w:rPr>
              <w:t>PHÓ CHỦ TỊCH</w:t>
            </w:r>
          </w:p>
          <w:p w14:paraId="5ADE0D80" w14:textId="498AC135" w:rsidR="004C27CA" w:rsidRPr="00007841" w:rsidRDefault="004C27CA" w:rsidP="00385540">
            <w:pPr>
              <w:tabs>
                <w:tab w:val="left" w:pos="3190"/>
              </w:tabs>
              <w:rPr>
                <w:b/>
                <w:sz w:val="28"/>
                <w:szCs w:val="28"/>
              </w:rPr>
            </w:pPr>
          </w:p>
          <w:p w14:paraId="761B76FA" w14:textId="25823734" w:rsidR="004C27CA" w:rsidRPr="00007841" w:rsidRDefault="004C27CA" w:rsidP="00D901AB">
            <w:pPr>
              <w:jc w:val="center"/>
              <w:rPr>
                <w:b/>
                <w:sz w:val="28"/>
                <w:szCs w:val="28"/>
              </w:rPr>
            </w:pPr>
            <w:r w:rsidRPr="00007841">
              <w:rPr>
                <w:b/>
                <w:sz w:val="28"/>
                <w:szCs w:val="28"/>
              </w:rPr>
              <w:t xml:space="preserve">Nguyễn </w:t>
            </w:r>
            <w:r w:rsidR="00D901AB">
              <w:rPr>
                <w:b/>
                <w:sz w:val="28"/>
                <w:szCs w:val="28"/>
              </w:rPr>
              <w:t>Tuấn Anh</w:t>
            </w:r>
          </w:p>
        </w:tc>
      </w:tr>
    </w:tbl>
    <w:p w14:paraId="033995B2" w14:textId="77777777" w:rsidR="005373A5" w:rsidRPr="008A76DD" w:rsidRDefault="005373A5" w:rsidP="00DC3665">
      <w:pPr>
        <w:spacing w:before="120" w:after="360" w:line="288" w:lineRule="auto"/>
        <w:ind w:firstLine="562"/>
        <w:jc w:val="both"/>
      </w:pPr>
    </w:p>
    <w:sectPr w:rsidR="005373A5" w:rsidRPr="008A76DD" w:rsidSect="00385540">
      <w:headerReference w:type="default" r:id="rId8"/>
      <w:headerReference w:type="firs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2E488" w14:textId="77777777" w:rsidR="00F720D2" w:rsidRDefault="00F720D2" w:rsidP="0044203F">
      <w:r>
        <w:separator/>
      </w:r>
    </w:p>
  </w:endnote>
  <w:endnote w:type="continuationSeparator" w:id="0">
    <w:p w14:paraId="056042AF" w14:textId="77777777" w:rsidR="00F720D2" w:rsidRDefault="00F720D2" w:rsidP="00442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3C59F" w14:textId="77777777" w:rsidR="00F720D2" w:rsidRDefault="00F720D2" w:rsidP="0044203F">
      <w:r>
        <w:separator/>
      </w:r>
    </w:p>
  </w:footnote>
  <w:footnote w:type="continuationSeparator" w:id="0">
    <w:p w14:paraId="65B4ACF7" w14:textId="77777777" w:rsidR="00F720D2" w:rsidRDefault="00F720D2" w:rsidP="004420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CCC18" w14:textId="344E9F89" w:rsidR="0044203F" w:rsidRDefault="0044203F">
    <w:pPr>
      <w:pStyle w:val="Header"/>
      <w:rPr>
        <w:sz w:val="28"/>
        <w:szCs w:val="28"/>
      </w:rPr>
    </w:pPr>
  </w:p>
  <w:p w14:paraId="474B164C" w14:textId="77777777" w:rsidR="00385540" w:rsidRPr="00385540" w:rsidRDefault="00385540">
    <w:pPr>
      <w:pStyle w:val="Header"/>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FEC31" w14:textId="68901E72" w:rsidR="00385540" w:rsidRDefault="00385540">
    <w:pPr>
      <w:pStyle w:val="Header"/>
      <w:rPr>
        <w:sz w:val="28"/>
        <w:szCs w:val="28"/>
      </w:rPr>
    </w:pPr>
  </w:p>
  <w:p w14:paraId="7BECEEBA" w14:textId="77777777" w:rsidR="00385540" w:rsidRPr="00385540" w:rsidRDefault="00385540">
    <w:pPr>
      <w:pStyle w:val="Head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47B16"/>
    <w:multiLevelType w:val="multilevel"/>
    <w:tmpl w:val="959C21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D1370F"/>
    <w:multiLevelType w:val="hybridMultilevel"/>
    <w:tmpl w:val="07EE7FA6"/>
    <w:lvl w:ilvl="0" w:tplc="0D7CB8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BF9597A"/>
    <w:multiLevelType w:val="multilevel"/>
    <w:tmpl w:val="AB987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BE44AB"/>
    <w:multiLevelType w:val="multilevel"/>
    <w:tmpl w:val="0F6CE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3A5"/>
    <w:rsid w:val="00002EC4"/>
    <w:rsid w:val="00007841"/>
    <w:rsid w:val="00013B47"/>
    <w:rsid w:val="0003525E"/>
    <w:rsid w:val="00065FB9"/>
    <w:rsid w:val="00073383"/>
    <w:rsid w:val="000D4EF8"/>
    <w:rsid w:val="00117E73"/>
    <w:rsid w:val="00162D0D"/>
    <w:rsid w:val="00174C5D"/>
    <w:rsid w:val="001A2E7B"/>
    <w:rsid w:val="001C2BB0"/>
    <w:rsid w:val="001E6C0C"/>
    <w:rsid w:val="001F383A"/>
    <w:rsid w:val="00220E4B"/>
    <w:rsid w:val="00251170"/>
    <w:rsid w:val="0025507A"/>
    <w:rsid w:val="002760A4"/>
    <w:rsid w:val="002F2029"/>
    <w:rsid w:val="0033384A"/>
    <w:rsid w:val="00362D5D"/>
    <w:rsid w:val="00385540"/>
    <w:rsid w:val="00394B69"/>
    <w:rsid w:val="003A0CCF"/>
    <w:rsid w:val="003B1D6A"/>
    <w:rsid w:val="003F5698"/>
    <w:rsid w:val="004403BE"/>
    <w:rsid w:val="0044203F"/>
    <w:rsid w:val="004A5C3B"/>
    <w:rsid w:val="004C27CA"/>
    <w:rsid w:val="00531CBF"/>
    <w:rsid w:val="0053725F"/>
    <w:rsid w:val="005373A5"/>
    <w:rsid w:val="00574A71"/>
    <w:rsid w:val="00576F9E"/>
    <w:rsid w:val="005809F6"/>
    <w:rsid w:val="005F3259"/>
    <w:rsid w:val="00612FE8"/>
    <w:rsid w:val="00616F50"/>
    <w:rsid w:val="00650514"/>
    <w:rsid w:val="00651A3B"/>
    <w:rsid w:val="00660480"/>
    <w:rsid w:val="006612DC"/>
    <w:rsid w:val="00663AAD"/>
    <w:rsid w:val="00672F9D"/>
    <w:rsid w:val="00692297"/>
    <w:rsid w:val="006A3100"/>
    <w:rsid w:val="006D3D4C"/>
    <w:rsid w:val="00734188"/>
    <w:rsid w:val="0074001B"/>
    <w:rsid w:val="00753A50"/>
    <w:rsid w:val="00792D3B"/>
    <w:rsid w:val="007D63A5"/>
    <w:rsid w:val="007F36B1"/>
    <w:rsid w:val="007F3953"/>
    <w:rsid w:val="00842BB4"/>
    <w:rsid w:val="00886F1A"/>
    <w:rsid w:val="008A76DD"/>
    <w:rsid w:val="008C3E6E"/>
    <w:rsid w:val="008F09B3"/>
    <w:rsid w:val="0096300C"/>
    <w:rsid w:val="009D0302"/>
    <w:rsid w:val="009F0190"/>
    <w:rsid w:val="009F4A3D"/>
    <w:rsid w:val="00A23799"/>
    <w:rsid w:val="00A32CC4"/>
    <w:rsid w:val="00A445D2"/>
    <w:rsid w:val="00A91B98"/>
    <w:rsid w:val="00AA67C7"/>
    <w:rsid w:val="00B109BC"/>
    <w:rsid w:val="00B1725D"/>
    <w:rsid w:val="00B30A72"/>
    <w:rsid w:val="00B95409"/>
    <w:rsid w:val="00BA3EAE"/>
    <w:rsid w:val="00C07E00"/>
    <w:rsid w:val="00C15D20"/>
    <w:rsid w:val="00C223F2"/>
    <w:rsid w:val="00C25100"/>
    <w:rsid w:val="00C32BA8"/>
    <w:rsid w:val="00C558A9"/>
    <w:rsid w:val="00C86788"/>
    <w:rsid w:val="00CB15A9"/>
    <w:rsid w:val="00CD4A47"/>
    <w:rsid w:val="00CE5348"/>
    <w:rsid w:val="00D21E76"/>
    <w:rsid w:val="00D448FD"/>
    <w:rsid w:val="00D74491"/>
    <w:rsid w:val="00D901AB"/>
    <w:rsid w:val="00DA47AB"/>
    <w:rsid w:val="00DA6F60"/>
    <w:rsid w:val="00DB0159"/>
    <w:rsid w:val="00DB5801"/>
    <w:rsid w:val="00DC3665"/>
    <w:rsid w:val="00DD7EEC"/>
    <w:rsid w:val="00E10359"/>
    <w:rsid w:val="00E517E5"/>
    <w:rsid w:val="00E6599A"/>
    <w:rsid w:val="00E7225E"/>
    <w:rsid w:val="00E97D3D"/>
    <w:rsid w:val="00EF2F70"/>
    <w:rsid w:val="00F0002C"/>
    <w:rsid w:val="00F0678C"/>
    <w:rsid w:val="00F720D2"/>
    <w:rsid w:val="00FA2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B3387"/>
  <w15:docId w15:val="{4816DA23-031D-4F50-A3FE-0F75CBF2D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3A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A2E85"/>
    <w:pPr>
      <w:keepNext/>
      <w:jc w:val="both"/>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73A5"/>
    <w:pPr>
      <w:spacing w:before="100" w:beforeAutospacing="1" w:after="100" w:afterAutospacing="1"/>
    </w:pPr>
  </w:style>
  <w:style w:type="paragraph" w:styleId="ListParagraph">
    <w:name w:val="List Paragraph"/>
    <w:basedOn w:val="Normal"/>
    <w:uiPriority w:val="34"/>
    <w:qFormat/>
    <w:rsid w:val="005373A5"/>
    <w:pPr>
      <w:ind w:left="720"/>
      <w:contextualSpacing/>
    </w:pPr>
  </w:style>
  <w:style w:type="paragraph" w:styleId="Header">
    <w:name w:val="header"/>
    <w:basedOn w:val="Normal"/>
    <w:link w:val="HeaderChar"/>
    <w:uiPriority w:val="99"/>
    <w:unhideWhenUsed/>
    <w:rsid w:val="0044203F"/>
    <w:pPr>
      <w:tabs>
        <w:tab w:val="center" w:pos="4680"/>
        <w:tab w:val="right" w:pos="9360"/>
      </w:tabs>
    </w:pPr>
  </w:style>
  <w:style w:type="character" w:customStyle="1" w:styleId="HeaderChar">
    <w:name w:val="Header Char"/>
    <w:basedOn w:val="DefaultParagraphFont"/>
    <w:link w:val="Header"/>
    <w:uiPriority w:val="99"/>
    <w:rsid w:val="0044203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4203F"/>
    <w:pPr>
      <w:tabs>
        <w:tab w:val="center" w:pos="4680"/>
        <w:tab w:val="right" w:pos="9360"/>
      </w:tabs>
    </w:pPr>
  </w:style>
  <w:style w:type="character" w:customStyle="1" w:styleId="FooterChar">
    <w:name w:val="Footer Char"/>
    <w:basedOn w:val="DefaultParagraphFont"/>
    <w:link w:val="Footer"/>
    <w:uiPriority w:val="99"/>
    <w:rsid w:val="0044203F"/>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FA2E85"/>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292445">
      <w:bodyDiv w:val="1"/>
      <w:marLeft w:val="0"/>
      <w:marRight w:val="0"/>
      <w:marTop w:val="0"/>
      <w:marBottom w:val="0"/>
      <w:divBdr>
        <w:top w:val="none" w:sz="0" w:space="0" w:color="auto"/>
        <w:left w:val="none" w:sz="0" w:space="0" w:color="auto"/>
        <w:bottom w:val="none" w:sz="0" w:space="0" w:color="auto"/>
        <w:right w:val="none" w:sz="0" w:space="0" w:color="auto"/>
      </w:divBdr>
    </w:div>
    <w:div w:id="209697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1E122-A9B7-4A57-9670-427FF931E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MYPC</cp:lastModifiedBy>
  <cp:revision>4</cp:revision>
  <cp:lastPrinted>2026-09-03T07:59:00Z</cp:lastPrinted>
  <dcterms:created xsi:type="dcterms:W3CDTF">2026-10-12T08:09:00Z</dcterms:created>
  <dcterms:modified xsi:type="dcterms:W3CDTF">2026-10-12T08:54:00Z</dcterms:modified>
</cp:coreProperties>
</file>