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2" w:type="dxa"/>
        <w:tblInd w:w="-234" w:type="dxa"/>
        <w:tblLayout w:type="fixed"/>
        <w:tblLook w:val="0000" w:firstRow="0" w:lastRow="0" w:firstColumn="0" w:lastColumn="0" w:noHBand="0" w:noVBand="0"/>
      </w:tblPr>
      <w:tblGrid>
        <w:gridCol w:w="3534"/>
        <w:gridCol w:w="5928"/>
      </w:tblGrid>
      <w:tr w:rsidR="00052812" w:rsidRPr="00A94354" w:rsidTr="006920EB">
        <w:tc>
          <w:tcPr>
            <w:tcW w:w="3534" w:type="dxa"/>
          </w:tcPr>
          <w:p w:rsidR="00052812" w:rsidRPr="00A94354" w:rsidRDefault="00052812" w:rsidP="006920EB">
            <w:pPr>
              <w:spacing w:before="20"/>
              <w:jc w:val="center"/>
              <w:rPr>
                <w:b/>
                <w:sz w:val="26"/>
                <w:szCs w:val="26"/>
              </w:rPr>
            </w:pPr>
            <w:r w:rsidRPr="00A94354">
              <w:rPr>
                <w:b/>
                <w:sz w:val="26"/>
                <w:szCs w:val="26"/>
              </w:rPr>
              <w:t>ỦY BAN NHÂN DÂN</w:t>
            </w:r>
          </w:p>
          <w:p w:rsidR="00052812" w:rsidRPr="00A94354" w:rsidRDefault="00052812" w:rsidP="006920EB">
            <w:pPr>
              <w:jc w:val="center"/>
              <w:rPr>
                <w:b/>
                <w:sz w:val="26"/>
                <w:szCs w:val="26"/>
              </w:rPr>
            </w:pPr>
            <w:r w:rsidRPr="00A94354">
              <w:rPr>
                <w:b/>
                <w:sz w:val="26"/>
                <w:szCs w:val="26"/>
              </w:rPr>
              <w:t xml:space="preserve"> TỈNH ĐỒNG NAI</w:t>
            </w:r>
          </w:p>
          <w:p w:rsidR="00052812" w:rsidRPr="00A94354" w:rsidRDefault="00052812" w:rsidP="006920EB">
            <w:pPr>
              <w:jc w:val="center"/>
              <w:rPr>
                <w:b/>
                <w:sz w:val="26"/>
                <w:szCs w:val="26"/>
              </w:rPr>
            </w:pPr>
            <w:r w:rsidRPr="00A94354">
              <w:rPr>
                <w:sz w:val="26"/>
                <w:vertAlign w:val="superscript"/>
              </w:rPr>
              <w:t>________________</w:t>
            </w:r>
          </w:p>
        </w:tc>
        <w:tc>
          <w:tcPr>
            <w:tcW w:w="5928" w:type="dxa"/>
          </w:tcPr>
          <w:p w:rsidR="00052812" w:rsidRPr="00A94354" w:rsidRDefault="00052812" w:rsidP="006920EB">
            <w:pPr>
              <w:spacing w:before="20"/>
              <w:jc w:val="center"/>
              <w:rPr>
                <w:b/>
                <w:sz w:val="26"/>
                <w:szCs w:val="26"/>
              </w:rPr>
            </w:pPr>
            <w:r w:rsidRPr="00A94354">
              <w:rPr>
                <w:b/>
                <w:sz w:val="26"/>
                <w:szCs w:val="26"/>
              </w:rPr>
              <w:t xml:space="preserve">CỘNG HÒA XÃ HỘI CHỦ NGHĨA VIỆT </w:t>
            </w:r>
            <w:smartTag w:uri="urn:schemas-microsoft-com:office:smarttags" w:element="place">
              <w:smartTag w:uri="urn:schemas-microsoft-com:office:smarttags" w:element="country-region">
                <w:r w:rsidRPr="00A94354">
                  <w:rPr>
                    <w:b/>
                    <w:sz w:val="26"/>
                    <w:szCs w:val="26"/>
                  </w:rPr>
                  <w:t>NAM</w:t>
                </w:r>
              </w:smartTag>
            </w:smartTag>
          </w:p>
          <w:p w:rsidR="00052812" w:rsidRPr="00A94354" w:rsidRDefault="00052812" w:rsidP="006920EB">
            <w:pPr>
              <w:jc w:val="center"/>
              <w:rPr>
                <w:b/>
                <w:sz w:val="28"/>
                <w:szCs w:val="28"/>
              </w:rPr>
            </w:pPr>
            <w:r w:rsidRPr="00A94354">
              <w:rPr>
                <w:b/>
                <w:sz w:val="28"/>
                <w:szCs w:val="28"/>
              </w:rPr>
              <w:t>Độc lập - Tự do - Hạnh phúc</w:t>
            </w:r>
          </w:p>
          <w:p w:rsidR="00052812" w:rsidRPr="00A94354" w:rsidRDefault="00052812" w:rsidP="006920EB">
            <w:pPr>
              <w:jc w:val="center"/>
              <w:rPr>
                <w:b/>
                <w:spacing w:val="-18"/>
                <w:vertAlign w:val="superscript"/>
              </w:rPr>
            </w:pPr>
            <w:r w:rsidRPr="00A94354">
              <w:rPr>
                <w:b/>
                <w:vertAlign w:val="superscript"/>
              </w:rPr>
              <w:t>_________________________________</w:t>
            </w:r>
          </w:p>
        </w:tc>
      </w:tr>
      <w:tr w:rsidR="00052812" w:rsidRPr="00A94354" w:rsidTr="006920EB">
        <w:tc>
          <w:tcPr>
            <w:tcW w:w="3534" w:type="dxa"/>
          </w:tcPr>
          <w:p w:rsidR="00052812" w:rsidRPr="00A94354" w:rsidRDefault="00437435" w:rsidP="006920EB">
            <w:pPr>
              <w:jc w:val="center"/>
              <w:rPr>
                <w:sz w:val="26"/>
                <w:vertAlign w:val="superscript"/>
              </w:rPr>
            </w:pPr>
            <w:r>
              <w:rPr>
                <w:sz w:val="26"/>
              </w:rPr>
              <w:t>Số: 297</w:t>
            </w:r>
            <w:r w:rsidR="00052812" w:rsidRPr="00A94354">
              <w:rPr>
                <w:sz w:val="26"/>
              </w:rPr>
              <w:t>/QĐ-UBND</w:t>
            </w:r>
          </w:p>
        </w:tc>
        <w:tc>
          <w:tcPr>
            <w:tcW w:w="5928" w:type="dxa"/>
          </w:tcPr>
          <w:p w:rsidR="00052812" w:rsidRPr="00A94354" w:rsidRDefault="00437435" w:rsidP="00437435">
            <w:pPr>
              <w:jc w:val="center"/>
              <w:rPr>
                <w:i/>
                <w:sz w:val="26"/>
              </w:rPr>
            </w:pPr>
            <w:r>
              <w:rPr>
                <w:i/>
                <w:sz w:val="26"/>
              </w:rPr>
              <w:t>Đồng Nai, ngày 26</w:t>
            </w:r>
            <w:r w:rsidR="00052812" w:rsidRPr="00A94354">
              <w:rPr>
                <w:i/>
                <w:sz w:val="26"/>
              </w:rPr>
              <w:t xml:space="preserve"> tháng </w:t>
            </w:r>
            <w:r>
              <w:rPr>
                <w:i/>
                <w:sz w:val="26"/>
              </w:rPr>
              <w:t xml:space="preserve">01 </w:t>
            </w:r>
            <w:r w:rsidR="00052812" w:rsidRPr="00A94354">
              <w:rPr>
                <w:i/>
                <w:sz w:val="26"/>
              </w:rPr>
              <w:t xml:space="preserve">năm </w:t>
            </w:r>
            <w:r w:rsidR="00052812">
              <w:rPr>
                <w:i/>
                <w:sz w:val="26"/>
              </w:rPr>
              <w:t>2022</w:t>
            </w:r>
          </w:p>
        </w:tc>
      </w:tr>
    </w:tbl>
    <w:p w:rsidR="00052812" w:rsidRPr="00A94354" w:rsidRDefault="00052812" w:rsidP="00052812">
      <w:pPr>
        <w:pStyle w:val="Footer"/>
        <w:tabs>
          <w:tab w:val="clear" w:pos="4320"/>
          <w:tab w:val="clear" w:pos="8640"/>
        </w:tabs>
        <w:spacing w:before="360" w:after="120"/>
        <w:jc w:val="center"/>
        <w:rPr>
          <w:iCs/>
          <w:sz w:val="28"/>
          <w:szCs w:val="28"/>
        </w:rPr>
      </w:pPr>
      <w:r w:rsidRPr="00A94354">
        <w:rPr>
          <w:b/>
          <w:bCs/>
          <w:sz w:val="28"/>
        </w:rPr>
        <w:t>QUYẾT ĐỊNH</w:t>
      </w:r>
    </w:p>
    <w:p w:rsidR="00052812" w:rsidRPr="00FA7829" w:rsidRDefault="00052812" w:rsidP="00052812">
      <w:pPr>
        <w:pStyle w:val="Footer"/>
        <w:ind w:left="284" w:right="284"/>
        <w:jc w:val="center"/>
        <w:rPr>
          <w:b/>
          <w:sz w:val="28"/>
          <w:szCs w:val="28"/>
        </w:rPr>
      </w:pPr>
      <w:bookmarkStart w:id="0" w:name="_GoBack"/>
      <w:r w:rsidRPr="00756DB4">
        <w:rPr>
          <w:rFonts w:eastAsia="Times New Roman"/>
          <w:b/>
          <w:sz w:val="28"/>
          <w:szCs w:val="28"/>
        </w:rPr>
        <w:t xml:space="preserve">Phê duyệt </w:t>
      </w:r>
      <w:r w:rsidR="003F26FA">
        <w:rPr>
          <w:rFonts w:eastAsia="Times New Roman"/>
          <w:b/>
          <w:sz w:val="28"/>
          <w:szCs w:val="28"/>
        </w:rPr>
        <w:t>d</w:t>
      </w:r>
      <w:r w:rsidRPr="006B1EFE">
        <w:rPr>
          <w:rFonts w:eastAsia="Times New Roman"/>
          <w:b/>
          <w:sz w:val="28"/>
          <w:szCs w:val="28"/>
        </w:rPr>
        <w:t>anh mục vùng hạn chế khai thác nước dưới đất, khu vực phải đăng ký khai thác nước dưới đất và Bản đồ khoanh định vùng hạn chế khai thác nước dưới đất trên địa bàn tỉnh Đồng Nai</w:t>
      </w:r>
    </w:p>
    <w:bookmarkEnd w:id="0"/>
    <w:p w:rsidR="00052812" w:rsidRPr="005516B4" w:rsidRDefault="00052812" w:rsidP="00052812">
      <w:pPr>
        <w:pStyle w:val="Footer"/>
        <w:tabs>
          <w:tab w:val="clear" w:pos="4320"/>
          <w:tab w:val="clear" w:pos="8640"/>
        </w:tabs>
        <w:spacing w:before="40"/>
        <w:jc w:val="center"/>
        <w:rPr>
          <w:b/>
          <w:bCs/>
          <w:iCs/>
          <w:sz w:val="28"/>
          <w:szCs w:val="28"/>
          <w:vertAlign w:val="superscript"/>
        </w:rPr>
      </w:pPr>
      <w:r w:rsidRPr="005516B4">
        <w:rPr>
          <w:sz w:val="28"/>
          <w:szCs w:val="28"/>
          <w:vertAlign w:val="superscript"/>
        </w:rPr>
        <w:t>____________________________</w:t>
      </w:r>
    </w:p>
    <w:p w:rsidR="00052812" w:rsidRPr="00A94354" w:rsidRDefault="00052812" w:rsidP="00052812">
      <w:pPr>
        <w:spacing w:before="360" w:after="360"/>
        <w:jc w:val="center"/>
        <w:rPr>
          <w:b/>
          <w:sz w:val="28"/>
          <w:szCs w:val="28"/>
        </w:rPr>
      </w:pPr>
      <w:r w:rsidRPr="00A94354">
        <w:rPr>
          <w:b/>
          <w:sz w:val="28"/>
          <w:szCs w:val="28"/>
        </w:rPr>
        <w:t>ỦY BAN NHÂN DÂN TỈNH ĐỒNG NAI</w:t>
      </w:r>
    </w:p>
    <w:p w:rsidR="00052812" w:rsidRPr="00756DB4" w:rsidRDefault="00052812" w:rsidP="00052812">
      <w:pPr>
        <w:spacing w:before="120" w:after="120"/>
        <w:ind w:firstLine="567"/>
        <w:jc w:val="both"/>
        <w:rPr>
          <w:i/>
          <w:sz w:val="28"/>
          <w:szCs w:val="28"/>
        </w:rPr>
      </w:pPr>
      <w:r w:rsidRPr="00756DB4">
        <w:rPr>
          <w:i/>
          <w:sz w:val="28"/>
          <w:szCs w:val="28"/>
        </w:rPr>
        <w:t>Căn cứ Luật Tổ chức chính quyền địa phương ngày 19 tháng 6 năm 2015;</w:t>
      </w:r>
    </w:p>
    <w:p w:rsidR="00052812" w:rsidRPr="00756DB4" w:rsidRDefault="003F26FA" w:rsidP="00052812">
      <w:pPr>
        <w:spacing w:before="120" w:after="120"/>
        <w:ind w:firstLine="567"/>
        <w:jc w:val="both"/>
        <w:rPr>
          <w:i/>
          <w:sz w:val="28"/>
          <w:szCs w:val="28"/>
        </w:rPr>
      </w:pPr>
      <w:r>
        <w:rPr>
          <w:i/>
          <w:sz w:val="28"/>
          <w:szCs w:val="28"/>
        </w:rPr>
        <w:t>Căn cứ Luật s</w:t>
      </w:r>
      <w:r w:rsidR="00052812" w:rsidRPr="00756DB4">
        <w:rPr>
          <w:i/>
          <w:sz w:val="28"/>
          <w:szCs w:val="28"/>
        </w:rPr>
        <w:t>ửa đổi, bổ sung một số điều của Luật Tổ chức Chính phủ và Luật Tổ chức chính quyền địa phương ngày 22 tháng 11 năm 2019;</w:t>
      </w:r>
    </w:p>
    <w:p w:rsidR="00052812" w:rsidRPr="00756DB4" w:rsidRDefault="00052812" w:rsidP="00052812">
      <w:pPr>
        <w:spacing w:before="120" w:after="120"/>
        <w:ind w:firstLine="567"/>
        <w:jc w:val="both"/>
        <w:rPr>
          <w:i/>
          <w:iCs/>
          <w:sz w:val="28"/>
          <w:szCs w:val="28"/>
          <w:lang w:val="vi-VN"/>
        </w:rPr>
      </w:pPr>
      <w:r w:rsidRPr="00756DB4">
        <w:rPr>
          <w:i/>
          <w:iCs/>
          <w:sz w:val="28"/>
          <w:szCs w:val="28"/>
          <w:lang w:val="vi-VN"/>
        </w:rPr>
        <w:t>Căn cứ Luật</w:t>
      </w:r>
      <w:r w:rsidR="003F26FA">
        <w:rPr>
          <w:i/>
          <w:iCs/>
          <w:sz w:val="28"/>
          <w:szCs w:val="28"/>
          <w:lang w:val="vi-VN"/>
        </w:rPr>
        <w:t xml:space="preserve"> Tài nguyên nước ngày 21 tháng </w:t>
      </w:r>
      <w:r w:rsidRPr="00756DB4">
        <w:rPr>
          <w:i/>
          <w:iCs/>
          <w:sz w:val="28"/>
          <w:szCs w:val="28"/>
          <w:lang w:val="vi-VN"/>
        </w:rPr>
        <w:t>6 năm 2012;</w:t>
      </w:r>
    </w:p>
    <w:p w:rsidR="00052812" w:rsidRPr="00756DB4" w:rsidRDefault="00052812" w:rsidP="00052812">
      <w:pPr>
        <w:spacing w:before="120" w:after="120"/>
        <w:ind w:firstLine="567"/>
        <w:jc w:val="both"/>
        <w:rPr>
          <w:i/>
          <w:iCs/>
          <w:sz w:val="28"/>
          <w:szCs w:val="28"/>
        </w:rPr>
      </w:pPr>
      <w:r w:rsidRPr="00756DB4">
        <w:rPr>
          <w:i/>
          <w:iCs/>
          <w:sz w:val="28"/>
          <w:szCs w:val="28"/>
          <w:lang w:val="vi-VN"/>
        </w:rPr>
        <w:t xml:space="preserve">Căn cứ Nghị định số </w:t>
      </w:r>
      <w:r w:rsidRPr="00756DB4">
        <w:rPr>
          <w:i/>
          <w:iCs/>
          <w:sz w:val="28"/>
          <w:szCs w:val="28"/>
        </w:rPr>
        <w:t>201</w:t>
      </w:r>
      <w:r w:rsidRPr="00756DB4">
        <w:rPr>
          <w:i/>
          <w:iCs/>
          <w:sz w:val="28"/>
          <w:szCs w:val="28"/>
          <w:lang w:val="vi-VN"/>
        </w:rPr>
        <w:t>/2013/NĐ-CP ngày 27 tháng 11 năm 2013 của Chính phủ quy đị</w:t>
      </w:r>
      <w:r w:rsidRPr="00756DB4">
        <w:rPr>
          <w:i/>
          <w:iCs/>
          <w:sz w:val="28"/>
          <w:szCs w:val="28"/>
        </w:rPr>
        <w:t xml:space="preserve">nh </w:t>
      </w:r>
      <w:r w:rsidRPr="00756DB4">
        <w:rPr>
          <w:i/>
          <w:iCs/>
          <w:sz w:val="28"/>
          <w:szCs w:val="28"/>
          <w:lang w:val="vi-VN"/>
        </w:rPr>
        <w:t>chi tiết thi hành một số điều của Luật Tài nguyên nư</w:t>
      </w:r>
      <w:r w:rsidRPr="00756DB4">
        <w:rPr>
          <w:i/>
          <w:iCs/>
          <w:sz w:val="28"/>
          <w:szCs w:val="28"/>
        </w:rPr>
        <w:t>ớ</w:t>
      </w:r>
      <w:r w:rsidRPr="00756DB4">
        <w:rPr>
          <w:i/>
          <w:iCs/>
          <w:sz w:val="28"/>
          <w:szCs w:val="28"/>
          <w:lang w:val="vi-VN"/>
        </w:rPr>
        <w:t>c</w:t>
      </w:r>
      <w:r w:rsidRPr="00756DB4">
        <w:rPr>
          <w:i/>
          <w:iCs/>
          <w:sz w:val="28"/>
          <w:szCs w:val="28"/>
        </w:rPr>
        <w:t>;</w:t>
      </w:r>
    </w:p>
    <w:p w:rsidR="00052812" w:rsidRPr="00756DB4" w:rsidRDefault="00052812" w:rsidP="00052812">
      <w:pPr>
        <w:spacing w:before="120" w:after="120"/>
        <w:ind w:firstLine="567"/>
        <w:jc w:val="both"/>
        <w:rPr>
          <w:i/>
          <w:iCs/>
          <w:sz w:val="28"/>
          <w:szCs w:val="28"/>
          <w:lang w:val="vi-VN"/>
        </w:rPr>
      </w:pPr>
      <w:r w:rsidRPr="00756DB4">
        <w:rPr>
          <w:i/>
          <w:iCs/>
          <w:sz w:val="28"/>
          <w:szCs w:val="28"/>
          <w:lang w:val="vi-VN"/>
        </w:rPr>
        <w:t xml:space="preserve">Căn cứ Nghị định số </w:t>
      </w:r>
      <w:r w:rsidRPr="00756DB4">
        <w:rPr>
          <w:i/>
          <w:iCs/>
          <w:sz w:val="28"/>
          <w:szCs w:val="28"/>
        </w:rPr>
        <w:t>167</w:t>
      </w:r>
      <w:r w:rsidRPr="00756DB4">
        <w:rPr>
          <w:i/>
          <w:iCs/>
          <w:sz w:val="28"/>
          <w:szCs w:val="28"/>
          <w:lang w:val="vi-VN"/>
        </w:rPr>
        <w:t>/201</w:t>
      </w:r>
      <w:r w:rsidRPr="00756DB4">
        <w:rPr>
          <w:i/>
          <w:iCs/>
          <w:sz w:val="28"/>
          <w:szCs w:val="28"/>
        </w:rPr>
        <w:t>8</w:t>
      </w:r>
      <w:r w:rsidRPr="00756DB4">
        <w:rPr>
          <w:i/>
          <w:iCs/>
          <w:sz w:val="28"/>
          <w:szCs w:val="28"/>
          <w:lang w:val="vi-VN"/>
        </w:rPr>
        <w:t>/NĐ-CP ngày 2</w:t>
      </w:r>
      <w:r w:rsidRPr="00756DB4">
        <w:rPr>
          <w:i/>
          <w:iCs/>
          <w:sz w:val="28"/>
          <w:szCs w:val="28"/>
        </w:rPr>
        <w:t>6</w:t>
      </w:r>
      <w:r w:rsidRPr="00756DB4">
        <w:rPr>
          <w:i/>
          <w:iCs/>
          <w:sz w:val="28"/>
          <w:szCs w:val="28"/>
          <w:lang w:val="vi-VN"/>
        </w:rPr>
        <w:t xml:space="preserve"> tháng 1</w:t>
      </w:r>
      <w:r w:rsidRPr="00756DB4">
        <w:rPr>
          <w:i/>
          <w:iCs/>
          <w:sz w:val="28"/>
          <w:szCs w:val="28"/>
        </w:rPr>
        <w:t>2</w:t>
      </w:r>
      <w:r w:rsidRPr="00756DB4">
        <w:rPr>
          <w:i/>
          <w:iCs/>
          <w:sz w:val="28"/>
          <w:szCs w:val="28"/>
          <w:lang w:val="vi-VN"/>
        </w:rPr>
        <w:t xml:space="preserve"> năm 201</w:t>
      </w:r>
      <w:r w:rsidRPr="00756DB4">
        <w:rPr>
          <w:i/>
          <w:iCs/>
          <w:sz w:val="28"/>
          <w:szCs w:val="28"/>
        </w:rPr>
        <w:t>8</w:t>
      </w:r>
      <w:r w:rsidRPr="00756DB4">
        <w:rPr>
          <w:i/>
          <w:iCs/>
          <w:sz w:val="28"/>
          <w:szCs w:val="28"/>
          <w:lang w:val="vi-VN"/>
        </w:rPr>
        <w:t xml:space="preserve"> của Chính phủ quy định quy định việc hạn chế khai thác nước dưới đất;</w:t>
      </w:r>
    </w:p>
    <w:p w:rsidR="00052812" w:rsidRPr="00756DB4" w:rsidRDefault="00052812" w:rsidP="00052812">
      <w:pPr>
        <w:spacing w:before="120" w:after="120"/>
        <w:ind w:firstLine="567"/>
        <w:jc w:val="both"/>
        <w:rPr>
          <w:i/>
          <w:spacing w:val="-2"/>
          <w:sz w:val="28"/>
          <w:szCs w:val="28"/>
        </w:rPr>
      </w:pPr>
      <w:r w:rsidRPr="00756DB4">
        <w:rPr>
          <w:i/>
          <w:iCs/>
          <w:spacing w:val="-2"/>
          <w:sz w:val="28"/>
          <w:szCs w:val="28"/>
          <w:lang w:val="vi-VN"/>
        </w:rPr>
        <w:t>C</w:t>
      </w:r>
      <w:r w:rsidRPr="00756DB4">
        <w:rPr>
          <w:i/>
          <w:iCs/>
          <w:spacing w:val="-2"/>
          <w:sz w:val="28"/>
          <w:szCs w:val="28"/>
        </w:rPr>
        <w:t>ă</w:t>
      </w:r>
      <w:r w:rsidRPr="00756DB4">
        <w:rPr>
          <w:i/>
          <w:iCs/>
          <w:spacing w:val="-2"/>
          <w:sz w:val="28"/>
          <w:szCs w:val="28"/>
          <w:lang w:val="vi-VN"/>
        </w:rPr>
        <w:t xml:space="preserve">n cứ Thông tư số 27/2014/TT-BTNMT ngày 30 tháng 5 năm 2014 của </w:t>
      </w:r>
      <w:r w:rsidRPr="00756DB4">
        <w:rPr>
          <w:i/>
          <w:iCs/>
          <w:spacing w:val="-2"/>
          <w:sz w:val="28"/>
          <w:szCs w:val="28"/>
        </w:rPr>
        <w:t xml:space="preserve">Bộ trưởng </w:t>
      </w:r>
      <w:r w:rsidRPr="00756DB4">
        <w:rPr>
          <w:i/>
          <w:iCs/>
          <w:spacing w:val="-2"/>
          <w:sz w:val="28"/>
          <w:szCs w:val="28"/>
          <w:lang w:val="vi-VN"/>
        </w:rPr>
        <w:t>Bộ Tài nguyên và Môi trường quy định việc đăng ký khai thác nước dưới đất, mẫu hồ sơ cấp, gia hạn, điều chỉnh, cấp lại giấy phép tài nguyên nước</w:t>
      </w:r>
      <w:r w:rsidRPr="00756DB4">
        <w:rPr>
          <w:bCs/>
          <w:i/>
          <w:spacing w:val="-2"/>
          <w:sz w:val="28"/>
          <w:szCs w:val="28"/>
        </w:rPr>
        <w:t>;</w:t>
      </w:r>
    </w:p>
    <w:p w:rsidR="00052812" w:rsidRPr="00756DB4" w:rsidRDefault="00052812" w:rsidP="00052812">
      <w:pPr>
        <w:pStyle w:val="Footer"/>
        <w:tabs>
          <w:tab w:val="clear" w:pos="4320"/>
          <w:tab w:val="clear" w:pos="8640"/>
        </w:tabs>
        <w:spacing w:before="120" w:after="120"/>
        <w:ind w:firstLine="567"/>
        <w:jc w:val="both"/>
        <w:rPr>
          <w:i/>
          <w:sz w:val="28"/>
          <w:szCs w:val="28"/>
        </w:rPr>
      </w:pPr>
      <w:r w:rsidRPr="00756DB4">
        <w:rPr>
          <w:i/>
          <w:sz w:val="28"/>
          <w:szCs w:val="28"/>
        </w:rPr>
        <w:t>Theo đề nghị của Giám đốc Sở Tài nguyên và Môi trường tại Tờ trình số 1238/TTr-STNMT ngày 29 tháng 12 năm 2021.</w:t>
      </w:r>
    </w:p>
    <w:p w:rsidR="00052812" w:rsidRPr="00810843" w:rsidRDefault="00052812" w:rsidP="00052812">
      <w:pPr>
        <w:pStyle w:val="Footer"/>
        <w:tabs>
          <w:tab w:val="clear" w:pos="4320"/>
          <w:tab w:val="clear" w:pos="8640"/>
        </w:tabs>
        <w:spacing w:before="240" w:after="240"/>
        <w:jc w:val="center"/>
        <w:rPr>
          <w:b/>
          <w:sz w:val="28"/>
          <w:szCs w:val="28"/>
        </w:rPr>
      </w:pPr>
      <w:r w:rsidRPr="00810843">
        <w:rPr>
          <w:b/>
          <w:sz w:val="28"/>
          <w:szCs w:val="28"/>
        </w:rPr>
        <w:t>QUYẾT ĐỊNH:</w:t>
      </w:r>
    </w:p>
    <w:p w:rsidR="00052812" w:rsidRPr="006B1EFE" w:rsidRDefault="00052812" w:rsidP="00052812">
      <w:pPr>
        <w:pStyle w:val="Footer"/>
        <w:spacing w:before="120" w:after="120"/>
        <w:ind w:firstLine="539"/>
        <w:jc w:val="both"/>
        <w:rPr>
          <w:spacing w:val="-2"/>
          <w:sz w:val="28"/>
          <w:szCs w:val="28"/>
          <w:lang w:val="vi-VN"/>
        </w:rPr>
      </w:pPr>
      <w:r w:rsidRPr="006B1EFE">
        <w:rPr>
          <w:b/>
          <w:spacing w:val="-2"/>
          <w:sz w:val="28"/>
          <w:szCs w:val="28"/>
        </w:rPr>
        <w:t xml:space="preserve">Điều 1. </w:t>
      </w:r>
      <w:r w:rsidRPr="006B1EFE">
        <w:rPr>
          <w:bCs/>
          <w:sz w:val="28"/>
          <w:szCs w:val="28"/>
        </w:rPr>
        <w:t>Phê duyệt kèm theo Quyết đị</w:t>
      </w:r>
      <w:r w:rsidR="003F26FA">
        <w:rPr>
          <w:bCs/>
          <w:sz w:val="28"/>
          <w:szCs w:val="28"/>
        </w:rPr>
        <w:t>nh này d</w:t>
      </w:r>
      <w:r w:rsidRPr="006B1EFE">
        <w:rPr>
          <w:bCs/>
          <w:sz w:val="28"/>
          <w:szCs w:val="28"/>
        </w:rPr>
        <w:t>anh mục vùng hạn chế khai thác nước dưới đất, khu vực phải đăng ký khai thác nước dưới đất và Bản đồ khoanh vùng hạn chế khai thác nước dưới đất, khu vực phải đăng ký khai thác nước dưới đất trên địa bàn tỉnh Đồng Nai</w:t>
      </w:r>
      <w:r w:rsidRPr="006B1EFE">
        <w:rPr>
          <w:spacing w:val="-2"/>
          <w:sz w:val="28"/>
          <w:szCs w:val="28"/>
          <w:lang w:val="vi-VN"/>
        </w:rPr>
        <w:t>.</w:t>
      </w:r>
    </w:p>
    <w:p w:rsidR="00052812" w:rsidRPr="006B1EFE" w:rsidRDefault="00052812" w:rsidP="00052812">
      <w:pPr>
        <w:pStyle w:val="Footer"/>
        <w:spacing w:before="120" w:after="120"/>
        <w:ind w:firstLine="539"/>
        <w:jc w:val="both"/>
        <w:rPr>
          <w:bCs/>
          <w:sz w:val="28"/>
          <w:szCs w:val="28"/>
          <w:lang w:val="vi-VN"/>
        </w:rPr>
      </w:pPr>
      <w:r w:rsidRPr="006B1EFE">
        <w:rPr>
          <w:b/>
          <w:bCs/>
          <w:sz w:val="28"/>
          <w:szCs w:val="28"/>
          <w:lang w:val="vi-VN"/>
        </w:rPr>
        <w:t>Điều 2.</w:t>
      </w:r>
      <w:r w:rsidRPr="006B1EFE">
        <w:rPr>
          <w:bCs/>
          <w:sz w:val="28"/>
          <w:szCs w:val="28"/>
          <w:lang w:val="vi-VN"/>
        </w:rPr>
        <w:t xml:space="preserve"> Giao Thủ trưởng các sở, ban, ngành và </w:t>
      </w:r>
      <w:r w:rsidRPr="006B1EFE">
        <w:rPr>
          <w:bCs/>
          <w:sz w:val="28"/>
          <w:szCs w:val="28"/>
        </w:rPr>
        <w:t>Ủy ban nhân dân</w:t>
      </w:r>
      <w:r w:rsidRPr="006B1EFE">
        <w:rPr>
          <w:bCs/>
          <w:sz w:val="28"/>
          <w:szCs w:val="28"/>
          <w:lang w:val="vi-VN"/>
        </w:rPr>
        <w:t xml:space="preserve"> cấp huyện, </w:t>
      </w:r>
      <w:r w:rsidRPr="006B1EFE">
        <w:rPr>
          <w:bCs/>
          <w:sz w:val="28"/>
          <w:szCs w:val="28"/>
        </w:rPr>
        <w:t>Ủy ban nhân dân</w:t>
      </w:r>
      <w:r w:rsidRPr="006B1EFE">
        <w:rPr>
          <w:bCs/>
          <w:sz w:val="28"/>
          <w:szCs w:val="28"/>
          <w:lang w:val="vi-VN"/>
        </w:rPr>
        <w:t xml:space="preserve"> cấp xã thực hiện các nội dung sau:</w:t>
      </w:r>
    </w:p>
    <w:p w:rsidR="00052812" w:rsidRPr="006B1EFE" w:rsidRDefault="00052812" w:rsidP="00052812">
      <w:pPr>
        <w:pStyle w:val="BodyText"/>
        <w:spacing w:before="120" w:after="120"/>
        <w:ind w:firstLine="539"/>
        <w:rPr>
          <w:rFonts w:ascii="Times New Roman" w:hAnsi="Times New Roman"/>
          <w:bCs/>
          <w:szCs w:val="28"/>
          <w:lang w:val="vi-VN"/>
        </w:rPr>
      </w:pPr>
      <w:r w:rsidRPr="006B1EFE">
        <w:rPr>
          <w:rFonts w:ascii="Times New Roman" w:hAnsi="Times New Roman"/>
          <w:bCs/>
          <w:szCs w:val="28"/>
        </w:rPr>
        <w:t>1</w:t>
      </w:r>
      <w:r w:rsidRPr="006B1EFE">
        <w:rPr>
          <w:rFonts w:ascii="Times New Roman" w:hAnsi="Times New Roman"/>
          <w:bCs/>
          <w:szCs w:val="28"/>
          <w:lang w:val="vi-VN"/>
        </w:rPr>
        <w:t>. Sở Tài nguyên và Môi trường</w:t>
      </w:r>
    </w:p>
    <w:p w:rsidR="00052812" w:rsidRPr="006B1EFE" w:rsidRDefault="00052812" w:rsidP="00052812">
      <w:pPr>
        <w:spacing w:before="120" w:after="120"/>
        <w:ind w:firstLine="539"/>
        <w:jc w:val="both"/>
        <w:rPr>
          <w:sz w:val="28"/>
          <w:szCs w:val="28"/>
          <w:lang w:val="vi-VN"/>
        </w:rPr>
      </w:pPr>
      <w:r w:rsidRPr="006B1EFE">
        <w:rPr>
          <w:sz w:val="28"/>
          <w:szCs w:val="28"/>
        </w:rPr>
        <w:t>a)</w:t>
      </w:r>
      <w:r w:rsidRPr="006B1EFE">
        <w:rPr>
          <w:sz w:val="28"/>
          <w:szCs w:val="28"/>
          <w:lang w:val="vi-VN"/>
        </w:rPr>
        <w:t xml:space="preserve"> </w:t>
      </w:r>
      <w:r w:rsidR="003F26FA">
        <w:rPr>
          <w:sz w:val="28"/>
          <w:szCs w:val="28"/>
        </w:rPr>
        <w:t>Tổ chức công bố d</w:t>
      </w:r>
      <w:r w:rsidRPr="006B1EFE">
        <w:rPr>
          <w:sz w:val="28"/>
          <w:szCs w:val="28"/>
        </w:rPr>
        <w:t xml:space="preserve">anh mục vùng hạn chế khai thác nước dưới đất, khu vực phải đăng ký khai thác nước dưới đất </w:t>
      </w:r>
      <w:r w:rsidRPr="006B1EFE">
        <w:rPr>
          <w:bCs/>
          <w:sz w:val="28"/>
          <w:szCs w:val="28"/>
        </w:rPr>
        <w:t xml:space="preserve">và Bản đồ khoanh vùng hạn chế khai thác nước dưới đất, khu vực phải đăng ký khai thác nước dưới đất trên địa bàn tỉnh Đồng Nai trên các phương tiện thông tin </w:t>
      </w:r>
      <w:r w:rsidR="003F26FA">
        <w:rPr>
          <w:bCs/>
          <w:sz w:val="28"/>
          <w:szCs w:val="28"/>
        </w:rPr>
        <w:t>đại chúng và đăng tải lên Cổng T</w:t>
      </w:r>
      <w:r w:rsidRPr="006B1EFE">
        <w:rPr>
          <w:bCs/>
          <w:sz w:val="28"/>
          <w:szCs w:val="28"/>
        </w:rPr>
        <w:t xml:space="preserve">hông tin điện tử của Ủy ban nhân dân tỉnh; thông báo tới Ủy ban nhân dân cấp </w:t>
      </w:r>
      <w:r w:rsidRPr="006B1EFE">
        <w:rPr>
          <w:bCs/>
          <w:sz w:val="28"/>
          <w:szCs w:val="28"/>
        </w:rPr>
        <w:lastRenderedPageBreak/>
        <w:t>huyện và Ủy ban nhân dân cấp xã, phường, thị trấn, nơi có vùng hạn chế khai thác nước dưới đất</w:t>
      </w:r>
      <w:r w:rsidRPr="006B1EFE">
        <w:rPr>
          <w:sz w:val="28"/>
          <w:szCs w:val="28"/>
        </w:rPr>
        <w:t>, khu vực phải đăng ký khai thác nước dưới đất</w:t>
      </w:r>
      <w:r w:rsidRPr="006B1EFE">
        <w:rPr>
          <w:sz w:val="28"/>
          <w:szCs w:val="28"/>
          <w:lang w:val="vi-VN"/>
        </w:rPr>
        <w:t>.</w:t>
      </w:r>
    </w:p>
    <w:p w:rsidR="00052812" w:rsidRPr="006B1EFE" w:rsidRDefault="00052812" w:rsidP="00052812">
      <w:pPr>
        <w:widowControl w:val="0"/>
        <w:spacing w:before="120" w:after="120"/>
        <w:ind w:firstLine="539"/>
        <w:jc w:val="both"/>
        <w:rPr>
          <w:bCs/>
          <w:sz w:val="28"/>
          <w:szCs w:val="28"/>
        </w:rPr>
      </w:pPr>
      <w:r w:rsidRPr="006B1EFE">
        <w:rPr>
          <w:sz w:val="28"/>
          <w:szCs w:val="28"/>
        </w:rPr>
        <w:t>b)</w:t>
      </w:r>
      <w:r w:rsidRPr="006B1EFE">
        <w:rPr>
          <w:sz w:val="28"/>
          <w:szCs w:val="28"/>
          <w:lang w:val="vi-VN"/>
        </w:rPr>
        <w:t xml:space="preserve"> </w:t>
      </w:r>
      <w:r w:rsidRPr="006B1EFE">
        <w:rPr>
          <w:color w:val="000000"/>
          <w:sz w:val="28"/>
          <w:szCs w:val="28"/>
        </w:rPr>
        <w:t>Hướng dẫn</w:t>
      </w:r>
      <w:r w:rsidRPr="006B1EFE">
        <w:rPr>
          <w:color w:val="FF0000"/>
          <w:sz w:val="28"/>
          <w:szCs w:val="28"/>
        </w:rPr>
        <w:t xml:space="preserve"> </w:t>
      </w:r>
      <w:r w:rsidRPr="006B1EFE">
        <w:rPr>
          <w:bCs/>
          <w:sz w:val="28"/>
          <w:szCs w:val="28"/>
        </w:rPr>
        <w:t>Ủy ban nhân dân</w:t>
      </w:r>
      <w:r w:rsidRPr="006B1EFE">
        <w:rPr>
          <w:sz w:val="28"/>
          <w:szCs w:val="28"/>
        </w:rPr>
        <w:t xml:space="preserve"> cấp huyện và </w:t>
      </w:r>
      <w:r w:rsidRPr="006B1EFE">
        <w:rPr>
          <w:bCs/>
          <w:sz w:val="28"/>
          <w:szCs w:val="28"/>
        </w:rPr>
        <w:t>Ủy ban nhân dân</w:t>
      </w:r>
      <w:r w:rsidRPr="006B1EFE">
        <w:rPr>
          <w:sz w:val="28"/>
          <w:szCs w:val="28"/>
        </w:rPr>
        <w:t xml:space="preserve"> cấp xã</w:t>
      </w:r>
      <w:r w:rsidR="003F26FA">
        <w:rPr>
          <w:sz w:val="28"/>
          <w:szCs w:val="28"/>
        </w:rPr>
        <w:t xml:space="preserve"> tổ chức triển khai, thực hiện d</w:t>
      </w:r>
      <w:r w:rsidRPr="006B1EFE">
        <w:rPr>
          <w:sz w:val="28"/>
          <w:szCs w:val="28"/>
        </w:rPr>
        <w:t xml:space="preserve">anh mục vùng hạn chế khai thác nước dưới đất, khu vực phải đăng ký khai thác nước dưới đất </w:t>
      </w:r>
      <w:r w:rsidRPr="006B1EFE">
        <w:rPr>
          <w:bCs/>
          <w:sz w:val="28"/>
          <w:szCs w:val="28"/>
        </w:rPr>
        <w:t>và Bản đồ khoanh vùng hạn chế khai thác nước dưới đất, khu vực phải đăng ký khai thác nước dưới đất thuộc địa bàn quản lý.</w:t>
      </w:r>
    </w:p>
    <w:p w:rsidR="00052812" w:rsidRPr="006B1EFE" w:rsidRDefault="00052812" w:rsidP="00052812">
      <w:pPr>
        <w:widowControl w:val="0"/>
        <w:spacing w:before="120" w:after="120"/>
        <w:ind w:firstLine="539"/>
        <w:jc w:val="both"/>
        <w:rPr>
          <w:bCs/>
          <w:sz w:val="28"/>
          <w:szCs w:val="28"/>
        </w:rPr>
      </w:pPr>
      <w:r w:rsidRPr="006B1EFE">
        <w:rPr>
          <w:bCs/>
          <w:sz w:val="28"/>
          <w:szCs w:val="28"/>
        </w:rPr>
        <w:t xml:space="preserve">c) Trên cơ sở </w:t>
      </w:r>
      <w:r w:rsidR="003F26FA">
        <w:rPr>
          <w:sz w:val="28"/>
          <w:szCs w:val="28"/>
        </w:rPr>
        <w:t>d</w:t>
      </w:r>
      <w:r w:rsidRPr="006B1EFE">
        <w:rPr>
          <w:sz w:val="28"/>
          <w:szCs w:val="28"/>
        </w:rPr>
        <w:t xml:space="preserve">anh mục vùng hạn chế khai thác nước dưới đất, khu vực phải đăng ký khai thác nước dưới đất </w:t>
      </w:r>
      <w:r w:rsidRPr="006B1EFE">
        <w:rPr>
          <w:bCs/>
          <w:sz w:val="28"/>
          <w:szCs w:val="28"/>
        </w:rPr>
        <w:t>và Bản đồ khoanh vùng hạn chế khai thác nước dưới đất, khu vực phải đăng ký khai thác nước dưới đất trên địa bàn tỉnh Đồng Nai, tổ chức hoàn thiện và trình</w:t>
      </w:r>
      <w:r w:rsidR="003F26FA">
        <w:rPr>
          <w:bCs/>
          <w:sz w:val="28"/>
          <w:szCs w:val="28"/>
        </w:rPr>
        <w:t xml:space="preserve"> Ủy ban nhân dân tỉnh ban hành p</w:t>
      </w:r>
      <w:r w:rsidRPr="006B1EFE">
        <w:rPr>
          <w:bCs/>
          <w:sz w:val="28"/>
          <w:szCs w:val="28"/>
        </w:rPr>
        <w:t>hương án tổ chức thực hiện việc hạn chế khai thác nước dưới đất.</w:t>
      </w:r>
    </w:p>
    <w:p w:rsidR="00052812" w:rsidRPr="006B1EFE" w:rsidRDefault="00052812" w:rsidP="00052812">
      <w:pPr>
        <w:widowControl w:val="0"/>
        <w:spacing w:before="120" w:after="120"/>
        <w:ind w:firstLine="539"/>
        <w:jc w:val="both"/>
        <w:rPr>
          <w:bCs/>
          <w:sz w:val="28"/>
          <w:szCs w:val="28"/>
        </w:rPr>
      </w:pPr>
      <w:r w:rsidRPr="006B1EFE">
        <w:rPr>
          <w:bCs/>
          <w:sz w:val="28"/>
          <w:szCs w:val="28"/>
        </w:rPr>
        <w:t>2</w:t>
      </w:r>
      <w:r w:rsidRPr="006B1EFE">
        <w:rPr>
          <w:bCs/>
          <w:sz w:val="28"/>
          <w:szCs w:val="28"/>
          <w:lang w:val="vi-VN"/>
        </w:rPr>
        <w:t xml:space="preserve">. Sở </w:t>
      </w:r>
      <w:r w:rsidRPr="006B1EFE">
        <w:rPr>
          <w:bCs/>
          <w:sz w:val="28"/>
          <w:szCs w:val="28"/>
        </w:rPr>
        <w:t>Xây dựng</w:t>
      </w:r>
    </w:p>
    <w:p w:rsidR="00052812" w:rsidRPr="006B1EFE" w:rsidRDefault="003F26FA" w:rsidP="00052812">
      <w:pPr>
        <w:widowControl w:val="0"/>
        <w:spacing w:before="120" w:after="120"/>
        <w:ind w:firstLine="539"/>
        <w:jc w:val="both"/>
        <w:rPr>
          <w:bCs/>
          <w:sz w:val="28"/>
          <w:szCs w:val="28"/>
        </w:rPr>
      </w:pPr>
      <w:r>
        <w:rPr>
          <w:sz w:val="28"/>
          <w:szCs w:val="28"/>
        </w:rPr>
        <w:t>a) Căn cứ d</w:t>
      </w:r>
      <w:r w:rsidR="00052812" w:rsidRPr="006B1EFE">
        <w:rPr>
          <w:sz w:val="28"/>
          <w:szCs w:val="28"/>
        </w:rPr>
        <w:t xml:space="preserve">anh mục vùng hạn chế khai thác nước dưới đất, khu vực phải đăng ký khai thác nước dưới đất </w:t>
      </w:r>
      <w:r w:rsidR="00052812" w:rsidRPr="006B1EFE">
        <w:rPr>
          <w:bCs/>
          <w:sz w:val="28"/>
          <w:szCs w:val="28"/>
        </w:rPr>
        <w:t>và Bản đồ khoanh vùng hạn chế khai thác nước dưới đất, khu vực phải đăng ký khai thác nước dưới đất trên địa bàn tỉnh đã được phê duyệt, tổ chức rà soát trình Ủy ban nhân dân tỉnh điều chỉnh quy hoạch cấp nước đô thị và khu công nghiệp trên địa bàn tỉnh.</w:t>
      </w:r>
    </w:p>
    <w:p w:rsidR="00052812" w:rsidRPr="006B1EFE" w:rsidRDefault="00052812" w:rsidP="00052812">
      <w:pPr>
        <w:widowControl w:val="0"/>
        <w:spacing w:before="120" w:after="120"/>
        <w:ind w:firstLine="539"/>
        <w:jc w:val="both"/>
        <w:rPr>
          <w:bCs/>
          <w:sz w:val="28"/>
          <w:szCs w:val="28"/>
        </w:rPr>
      </w:pPr>
      <w:r w:rsidRPr="006B1EFE">
        <w:rPr>
          <w:bCs/>
          <w:sz w:val="28"/>
          <w:szCs w:val="28"/>
        </w:rPr>
        <w:t>b) Tổ chức, tuyên truyền vận động tổ chức, cá nhân có liên quan thực hiện quy định vùng hạn chế khai thác nước dưới đất để sử dụng hệ thống cấp nước sạch từ nước mặt do các đơn vị cấp nước cung cấp.</w:t>
      </w:r>
    </w:p>
    <w:p w:rsidR="00052812" w:rsidRPr="006B1EFE" w:rsidRDefault="00052812" w:rsidP="00052812">
      <w:pPr>
        <w:widowControl w:val="0"/>
        <w:spacing w:before="120" w:after="120"/>
        <w:ind w:firstLine="539"/>
        <w:jc w:val="both"/>
        <w:rPr>
          <w:bCs/>
          <w:sz w:val="28"/>
          <w:szCs w:val="28"/>
        </w:rPr>
      </w:pPr>
      <w:r w:rsidRPr="006B1EFE">
        <w:rPr>
          <w:bCs/>
          <w:sz w:val="28"/>
          <w:szCs w:val="28"/>
        </w:rPr>
        <w:t>3</w:t>
      </w:r>
      <w:r w:rsidRPr="006B1EFE">
        <w:rPr>
          <w:bCs/>
          <w:sz w:val="28"/>
          <w:szCs w:val="28"/>
          <w:lang w:val="vi-VN"/>
        </w:rPr>
        <w:t xml:space="preserve">. Sở </w:t>
      </w:r>
      <w:r w:rsidRPr="006B1EFE">
        <w:rPr>
          <w:bCs/>
          <w:sz w:val="28"/>
          <w:szCs w:val="28"/>
        </w:rPr>
        <w:t>Nông nghiệp và Phát triển nông thôn</w:t>
      </w:r>
    </w:p>
    <w:p w:rsidR="00052812" w:rsidRPr="006B1EFE" w:rsidRDefault="00052812" w:rsidP="00052812">
      <w:pPr>
        <w:widowControl w:val="0"/>
        <w:spacing w:before="120" w:after="120"/>
        <w:ind w:firstLine="539"/>
        <w:jc w:val="both"/>
        <w:rPr>
          <w:bCs/>
          <w:spacing w:val="-2"/>
          <w:sz w:val="28"/>
          <w:szCs w:val="28"/>
        </w:rPr>
      </w:pPr>
      <w:r w:rsidRPr="006B1EFE">
        <w:rPr>
          <w:spacing w:val="-2"/>
          <w:sz w:val="28"/>
          <w:szCs w:val="28"/>
        </w:rPr>
        <w:t>a) Căn cứ danh mục vùng hạn chế khai thác nước dưới đất, khu vực phải đăng ký khai thác nước dưới đất và Bản đồ khoanh vùng hạn chế khai thác nước đất, khu vực phải đăng ký khai thác nước dưới đất trên địa bàn tỉnh đã được phê duyệt, tổ chức rà soát, phối hợp với Sở Xây dựng lập danh mục công trình cấp nước sạch nông thôn trên địa bàn tỉnh gửi Sở Kế hoạch và Đầu tư để tích hợp vào quy hoạch chung của tỉnh. Trong đó, đề xuất lộ trình cụ thể về chuyển đổi nguồn cấp, ưu tiên sử dụng nguồn nước mặt để phục vụ cấp nước sạch nông thôn</w:t>
      </w:r>
      <w:r w:rsidRPr="006B1EFE">
        <w:rPr>
          <w:bCs/>
          <w:spacing w:val="-2"/>
          <w:sz w:val="28"/>
          <w:szCs w:val="28"/>
        </w:rPr>
        <w:t>.</w:t>
      </w:r>
    </w:p>
    <w:p w:rsidR="00052812" w:rsidRPr="006B1EFE" w:rsidRDefault="00052812" w:rsidP="00052812">
      <w:pPr>
        <w:widowControl w:val="0"/>
        <w:spacing w:before="120" w:after="120"/>
        <w:ind w:firstLine="539"/>
        <w:jc w:val="both"/>
        <w:rPr>
          <w:rStyle w:val="fontstyle21"/>
          <w:i w:val="0"/>
        </w:rPr>
      </w:pPr>
      <w:r w:rsidRPr="006B1EFE">
        <w:rPr>
          <w:bCs/>
          <w:sz w:val="28"/>
          <w:szCs w:val="28"/>
        </w:rPr>
        <w:t xml:space="preserve">b) </w:t>
      </w:r>
      <w:r w:rsidRPr="006B1EFE">
        <w:rPr>
          <w:rStyle w:val="fontstyle01"/>
        </w:rPr>
        <w:t xml:space="preserve">Tổ chức, tuyên truyền và vận động tổ chức, cá nhân khu vực nông thôn thực hiện quy định vùng hạn chế khai thác nước dưới đất để sử </w:t>
      </w:r>
      <w:r w:rsidRPr="00052812">
        <w:rPr>
          <w:rStyle w:val="fontstyle01"/>
        </w:rPr>
        <w:t xml:space="preserve">dụng </w:t>
      </w:r>
      <w:r w:rsidRPr="00052812">
        <w:rPr>
          <w:rStyle w:val="fontstyle21"/>
          <w:i w:val="0"/>
        </w:rPr>
        <w:t>nước sạch từ hệ thống các công trình cấp nước đã được đầu tư xây dựng trên địa bàn tỉnh.</w:t>
      </w:r>
    </w:p>
    <w:p w:rsidR="00052812" w:rsidRPr="006B1EFE" w:rsidRDefault="00052812" w:rsidP="00052812">
      <w:pPr>
        <w:widowControl w:val="0"/>
        <w:spacing w:before="120" w:after="120"/>
        <w:ind w:firstLine="539"/>
        <w:jc w:val="both"/>
        <w:rPr>
          <w:bCs/>
          <w:sz w:val="28"/>
          <w:szCs w:val="28"/>
        </w:rPr>
      </w:pPr>
      <w:r w:rsidRPr="006B1EFE">
        <w:rPr>
          <w:bCs/>
          <w:sz w:val="28"/>
          <w:szCs w:val="28"/>
        </w:rPr>
        <w:t>4</w:t>
      </w:r>
      <w:r w:rsidRPr="006B1EFE">
        <w:rPr>
          <w:bCs/>
          <w:sz w:val="28"/>
          <w:szCs w:val="28"/>
          <w:lang w:val="vi-VN"/>
        </w:rPr>
        <w:t xml:space="preserve">. </w:t>
      </w:r>
      <w:r w:rsidRPr="006B1EFE">
        <w:rPr>
          <w:bCs/>
          <w:sz w:val="28"/>
          <w:szCs w:val="28"/>
        </w:rPr>
        <w:t>Các s</w:t>
      </w:r>
      <w:r w:rsidRPr="006B1EFE">
        <w:rPr>
          <w:bCs/>
          <w:sz w:val="28"/>
          <w:szCs w:val="28"/>
          <w:lang w:val="vi-VN"/>
        </w:rPr>
        <w:t>ở</w:t>
      </w:r>
      <w:r>
        <w:rPr>
          <w:bCs/>
          <w:sz w:val="28"/>
          <w:szCs w:val="28"/>
        </w:rPr>
        <w:t>, ban, ngành</w:t>
      </w:r>
    </w:p>
    <w:p w:rsidR="00052812" w:rsidRPr="006B1EFE" w:rsidRDefault="00052812" w:rsidP="00052812">
      <w:pPr>
        <w:widowControl w:val="0"/>
        <w:spacing w:before="120" w:after="120"/>
        <w:ind w:firstLine="539"/>
        <w:jc w:val="both"/>
        <w:rPr>
          <w:bCs/>
          <w:sz w:val="28"/>
          <w:szCs w:val="28"/>
        </w:rPr>
      </w:pPr>
      <w:r w:rsidRPr="006B1EFE">
        <w:rPr>
          <w:sz w:val="28"/>
          <w:szCs w:val="28"/>
        </w:rPr>
        <w:t>Căn cứ chức năng, nhiệm vụ được giao tổ chức tuyên truyền vận động công chức, viên chức, các đơn vị thuộc quyền quản lý thực hiện vùng hạn chế khai thác nước dưới đất, khu vực phải đăng ký khai thác nước dưới đất.</w:t>
      </w:r>
    </w:p>
    <w:p w:rsidR="00052812" w:rsidRPr="006B1EFE" w:rsidRDefault="00052812" w:rsidP="00052812">
      <w:pPr>
        <w:pStyle w:val="BodyText"/>
        <w:keepNext/>
        <w:spacing w:before="120" w:after="120"/>
        <w:ind w:firstLine="539"/>
        <w:rPr>
          <w:rFonts w:ascii="Times New Roman" w:hAnsi="Times New Roman"/>
          <w:bCs/>
          <w:szCs w:val="28"/>
        </w:rPr>
      </w:pPr>
      <w:r w:rsidRPr="006B1EFE">
        <w:rPr>
          <w:rFonts w:ascii="Times New Roman" w:hAnsi="Times New Roman"/>
          <w:bCs/>
          <w:szCs w:val="28"/>
        </w:rPr>
        <w:t>5</w:t>
      </w:r>
      <w:r w:rsidRPr="006B1EFE">
        <w:rPr>
          <w:rFonts w:ascii="Times New Roman" w:hAnsi="Times New Roman"/>
          <w:bCs/>
          <w:szCs w:val="28"/>
          <w:lang w:val="vi-VN"/>
        </w:rPr>
        <w:t xml:space="preserve">. </w:t>
      </w:r>
      <w:r w:rsidRPr="006B1EFE">
        <w:rPr>
          <w:rFonts w:ascii="Times New Roman" w:hAnsi="Times New Roman"/>
          <w:bCs/>
          <w:szCs w:val="28"/>
        </w:rPr>
        <w:t>Ủy ban nhân dân các huyện, thành phố Long Khánh, thành phố Biên Hòa</w:t>
      </w:r>
    </w:p>
    <w:p w:rsidR="00052812" w:rsidRPr="006B1EFE" w:rsidRDefault="00052812" w:rsidP="00052812">
      <w:pPr>
        <w:pStyle w:val="BodyText"/>
        <w:keepNext/>
        <w:spacing w:before="120" w:after="120"/>
        <w:ind w:firstLine="539"/>
        <w:rPr>
          <w:rFonts w:ascii="Times New Roman" w:hAnsi="Times New Roman"/>
          <w:bCs/>
          <w:szCs w:val="28"/>
        </w:rPr>
      </w:pPr>
      <w:r w:rsidRPr="006B1EFE">
        <w:rPr>
          <w:rFonts w:ascii="Times New Roman" w:hAnsi="Times New Roman"/>
          <w:bCs/>
          <w:szCs w:val="28"/>
        </w:rPr>
        <w:t xml:space="preserve">a) Tổ chức, tuyên truyền thực hiện </w:t>
      </w:r>
      <w:r w:rsidR="00EA4147">
        <w:rPr>
          <w:rFonts w:ascii="Times New Roman" w:hAnsi="Times New Roman"/>
          <w:szCs w:val="28"/>
        </w:rPr>
        <w:t>d</w:t>
      </w:r>
      <w:r w:rsidRPr="006B1EFE">
        <w:rPr>
          <w:rFonts w:ascii="Times New Roman" w:hAnsi="Times New Roman"/>
          <w:szCs w:val="28"/>
        </w:rPr>
        <w:t xml:space="preserve">anh mục vùng hạn chế khai thác nước dưới đất, khu vực phải đăng ký khai thác nước dưới đất </w:t>
      </w:r>
      <w:r w:rsidRPr="006B1EFE">
        <w:rPr>
          <w:rFonts w:ascii="Times New Roman" w:hAnsi="Times New Roman"/>
          <w:bCs/>
          <w:szCs w:val="28"/>
        </w:rPr>
        <w:t xml:space="preserve">và Bản đồ khoanh vùng hạn chế khai thác nước dưới đất, khu vực phải đăng ký khai thác nước dưới đất </w:t>
      </w:r>
      <w:r w:rsidRPr="006B1EFE">
        <w:rPr>
          <w:rFonts w:ascii="Times New Roman" w:hAnsi="Times New Roman"/>
          <w:bCs/>
          <w:szCs w:val="28"/>
        </w:rPr>
        <w:lastRenderedPageBreak/>
        <w:t>trên địa bàn quản lý. Định kỳ báo cáo UBND tỉnh thông qua Sở Tài nguyên và Môi trường theo quy định.</w:t>
      </w:r>
    </w:p>
    <w:p w:rsidR="00052812" w:rsidRPr="006B1EFE" w:rsidRDefault="00052812" w:rsidP="00052812">
      <w:pPr>
        <w:pStyle w:val="Footer"/>
        <w:spacing w:before="120" w:after="120"/>
        <w:ind w:firstLine="539"/>
        <w:jc w:val="both"/>
        <w:rPr>
          <w:bCs/>
          <w:sz w:val="28"/>
          <w:szCs w:val="28"/>
        </w:rPr>
      </w:pPr>
      <w:r w:rsidRPr="006B1EFE">
        <w:rPr>
          <w:bCs/>
          <w:sz w:val="28"/>
          <w:szCs w:val="28"/>
        </w:rPr>
        <w:t xml:space="preserve">b) </w:t>
      </w:r>
      <w:r w:rsidRPr="006B1EFE">
        <w:rPr>
          <w:sz w:val="28"/>
          <w:szCs w:val="28"/>
        </w:rPr>
        <w:t>Căn</w:t>
      </w:r>
      <w:r w:rsidRPr="006B1EFE">
        <w:rPr>
          <w:bCs/>
          <w:sz w:val="28"/>
          <w:szCs w:val="28"/>
        </w:rPr>
        <w:t xml:space="preserve"> cứ</w:t>
      </w:r>
      <w:r w:rsidR="003F26FA">
        <w:rPr>
          <w:bCs/>
          <w:sz w:val="28"/>
          <w:szCs w:val="28"/>
        </w:rPr>
        <w:t xml:space="preserve"> d</w:t>
      </w:r>
      <w:r w:rsidRPr="006B1EFE">
        <w:rPr>
          <w:bCs/>
          <w:sz w:val="28"/>
          <w:szCs w:val="28"/>
        </w:rPr>
        <w:t>anh mục phải đăng ký khai thác nước dưới đất, chỉ đạo Ủy ban nhân dân cấp xã thuộc địa bàn quản lý tổ chức đăng ký theo quy định.</w:t>
      </w:r>
    </w:p>
    <w:p w:rsidR="00052812" w:rsidRPr="00052812" w:rsidRDefault="00052812" w:rsidP="00052812">
      <w:pPr>
        <w:pStyle w:val="Footer"/>
        <w:tabs>
          <w:tab w:val="clear" w:pos="4320"/>
          <w:tab w:val="clear" w:pos="8640"/>
        </w:tabs>
        <w:spacing w:before="120" w:after="120"/>
        <w:ind w:firstLine="539"/>
        <w:jc w:val="both"/>
        <w:rPr>
          <w:bCs/>
          <w:spacing w:val="-2"/>
          <w:sz w:val="28"/>
          <w:szCs w:val="28"/>
        </w:rPr>
      </w:pPr>
      <w:r w:rsidRPr="00052812">
        <w:rPr>
          <w:b/>
          <w:bCs/>
          <w:spacing w:val="-2"/>
          <w:sz w:val="28"/>
          <w:szCs w:val="28"/>
          <w:lang w:val="vi-VN"/>
        </w:rPr>
        <w:t>Điều 3.</w:t>
      </w:r>
      <w:r w:rsidRPr="00052812">
        <w:rPr>
          <w:bCs/>
          <w:spacing w:val="-2"/>
          <w:sz w:val="28"/>
          <w:szCs w:val="28"/>
          <w:lang w:val="vi-VN"/>
        </w:rPr>
        <w:t xml:space="preserve"> Quyết định này có hiệu lực kể từ ngày ký ban hành</w:t>
      </w:r>
      <w:r w:rsidRPr="00052812">
        <w:rPr>
          <w:bCs/>
          <w:spacing w:val="-2"/>
          <w:sz w:val="28"/>
          <w:szCs w:val="28"/>
        </w:rPr>
        <w:t xml:space="preserve"> và thay thế Quyết định số</w:t>
      </w:r>
      <w:r w:rsidR="00FC6473">
        <w:rPr>
          <w:bCs/>
          <w:spacing w:val="-2"/>
          <w:sz w:val="28"/>
          <w:szCs w:val="28"/>
        </w:rPr>
        <w:t xml:space="preserve"> 4063</w:t>
      </w:r>
      <w:r w:rsidRPr="00052812">
        <w:rPr>
          <w:bCs/>
          <w:spacing w:val="-2"/>
          <w:sz w:val="28"/>
          <w:szCs w:val="28"/>
        </w:rPr>
        <w:t>/QĐ-UBND ngày 13 tháng 11 năm 2017 của Ủy ban nhân dân tỉnh phê duyệ</w:t>
      </w:r>
      <w:r w:rsidR="003F26FA">
        <w:rPr>
          <w:bCs/>
          <w:spacing w:val="-2"/>
          <w:sz w:val="28"/>
          <w:szCs w:val="28"/>
        </w:rPr>
        <w:t>t d</w:t>
      </w:r>
      <w:r w:rsidRPr="00052812">
        <w:rPr>
          <w:bCs/>
          <w:spacing w:val="-2"/>
          <w:sz w:val="28"/>
          <w:szCs w:val="28"/>
        </w:rPr>
        <w:t>anh mục vùng cấm khai thác nước dưới đất, vùng cấm xây mới công trình khai thác nước dưới đất, vùng hạn chế khai thác nước dưới đất, khu vực phải đăng ký khai thác nước dưới đất đối với các huyện: Xuân Lộc, Long Thành, Trảng Bom, Thống Nhất, Vĩnh Cửu, Định Quán, Tân Phú và thị xã Long Khánh và Bản đồ vùng cấm, vùng hạn chế, khu vực phải đăng ký khai thác nước dưới đất đối với các huyện Xuân Lộc, Long Thành, Trảng Bom, Thống Nhất, Vĩnh Cửu, Định Quán, Tân Phú và thị xã Long Khánh tỷ lệ 1:25.000 trên địa bàn tỉnh Đồng Nai và Quyết định số 884/QĐ-UBND ngày 08 tháng 3 năm 2018 của Ủy ban nhân dân tỉnh phê duyệt Danh mục vùng cấm khai thác nước dưới đất, vùng cấm xây mới công trình khai thác nước dưới đất, vùng hạn chế khai thác nước dưới đất, khu vực phải đăng ký khai thác nước dưới đất đối với các huyện: Cẩm Mỹ, Nhơn Trạch và thành phố Biên Hòa và Bản đồ vùng cấm, vùng hạn chế, khu vực phải đăng ký khai thác nước dưới đất đối với các huyện Cẩm Mỹ, Nhơn Trạch và thành phố Biên Hòa tỷ lệ</w:t>
      </w:r>
      <w:r w:rsidR="00FC6473">
        <w:rPr>
          <w:bCs/>
          <w:spacing w:val="-2"/>
          <w:sz w:val="28"/>
          <w:szCs w:val="28"/>
        </w:rPr>
        <w:t xml:space="preserve"> 1:25.</w:t>
      </w:r>
      <w:r w:rsidRPr="00052812">
        <w:rPr>
          <w:bCs/>
          <w:spacing w:val="-2"/>
          <w:sz w:val="28"/>
          <w:szCs w:val="28"/>
        </w:rPr>
        <w:t xml:space="preserve">000 trên địa bàn tỉnh Đồng Nai. </w:t>
      </w:r>
    </w:p>
    <w:p w:rsidR="00052812" w:rsidRPr="006B1EFE" w:rsidRDefault="00052812" w:rsidP="00052812">
      <w:pPr>
        <w:pStyle w:val="Footer"/>
        <w:tabs>
          <w:tab w:val="clear" w:pos="4320"/>
          <w:tab w:val="clear" w:pos="8640"/>
        </w:tabs>
        <w:spacing w:before="120" w:after="120"/>
        <w:ind w:firstLine="539"/>
        <w:jc w:val="both"/>
        <w:rPr>
          <w:bCs/>
          <w:sz w:val="28"/>
          <w:szCs w:val="28"/>
          <w:lang w:val="vi-VN"/>
        </w:rPr>
      </w:pPr>
      <w:r w:rsidRPr="006B1EFE">
        <w:rPr>
          <w:b/>
          <w:bCs/>
          <w:sz w:val="28"/>
          <w:szCs w:val="28"/>
          <w:lang w:val="vi-VN"/>
        </w:rPr>
        <w:t xml:space="preserve">Điều </w:t>
      </w:r>
      <w:r w:rsidRPr="006B1EFE">
        <w:rPr>
          <w:b/>
          <w:bCs/>
          <w:sz w:val="28"/>
          <w:szCs w:val="28"/>
        </w:rPr>
        <w:t>4</w:t>
      </w:r>
      <w:r w:rsidRPr="006B1EFE">
        <w:rPr>
          <w:b/>
          <w:bCs/>
          <w:sz w:val="28"/>
          <w:szCs w:val="28"/>
          <w:lang w:val="vi-VN"/>
        </w:rPr>
        <w:t>.</w:t>
      </w:r>
      <w:r w:rsidRPr="006B1EFE">
        <w:rPr>
          <w:bCs/>
          <w:sz w:val="28"/>
          <w:szCs w:val="28"/>
          <w:lang w:val="vi-VN"/>
        </w:rPr>
        <w:t xml:space="preserve"> Chánh Văn phòng </w:t>
      </w:r>
      <w:r w:rsidRPr="006B1EFE">
        <w:rPr>
          <w:bCs/>
          <w:sz w:val="28"/>
          <w:szCs w:val="28"/>
        </w:rPr>
        <w:t>Ủy ban nhân dân</w:t>
      </w:r>
      <w:r w:rsidRPr="006B1EFE">
        <w:rPr>
          <w:bCs/>
          <w:sz w:val="28"/>
          <w:szCs w:val="28"/>
          <w:lang w:val="vi-VN"/>
        </w:rPr>
        <w:t xml:space="preserve"> tỉnh, Giám đốc Sở</w:t>
      </w:r>
      <w:r>
        <w:rPr>
          <w:bCs/>
          <w:sz w:val="28"/>
          <w:szCs w:val="28"/>
        </w:rPr>
        <w:t xml:space="preserve"> </w:t>
      </w:r>
      <w:r w:rsidRPr="006B1EFE">
        <w:rPr>
          <w:bCs/>
          <w:sz w:val="28"/>
          <w:szCs w:val="28"/>
          <w:lang w:val="vi-VN"/>
        </w:rPr>
        <w:t xml:space="preserve">Tài nguyên và Môi trường, </w:t>
      </w:r>
      <w:r w:rsidRPr="005A11F9">
        <w:rPr>
          <w:bCs/>
          <w:sz w:val="28"/>
          <w:szCs w:val="28"/>
        </w:rPr>
        <w:t>Thủ trưởng các sở, ban, ngành</w:t>
      </w:r>
      <w:r>
        <w:rPr>
          <w:bCs/>
          <w:sz w:val="28"/>
          <w:szCs w:val="28"/>
        </w:rPr>
        <w:t xml:space="preserve">, </w:t>
      </w:r>
      <w:r w:rsidRPr="006B1EFE">
        <w:rPr>
          <w:bCs/>
          <w:sz w:val="28"/>
          <w:szCs w:val="28"/>
        </w:rPr>
        <w:t>Chủ tịch Ủy ban nhân dân các huyện, thành phố Long Khánh và thành phố Biên Hòa</w:t>
      </w:r>
      <w:r w:rsidRPr="006B1EFE">
        <w:rPr>
          <w:bCs/>
          <w:sz w:val="28"/>
          <w:szCs w:val="28"/>
          <w:lang w:val="vi-VN"/>
        </w:rPr>
        <w:t>,</w:t>
      </w:r>
      <w:r w:rsidRPr="006B1EFE">
        <w:rPr>
          <w:bCs/>
          <w:sz w:val="28"/>
          <w:szCs w:val="28"/>
        </w:rPr>
        <w:t xml:space="preserve"> </w:t>
      </w:r>
      <w:r w:rsidRPr="006B1EFE">
        <w:rPr>
          <w:bCs/>
          <w:sz w:val="28"/>
          <w:szCs w:val="28"/>
          <w:lang w:val="vi-VN"/>
        </w:rPr>
        <w:t>Thủ trưởng các đơn vị và các cá nhân có liên quan chịu trách nhiệm thi hành Quyết định này./.</w:t>
      </w:r>
    </w:p>
    <w:p w:rsidR="00052812" w:rsidRPr="006B1EFE" w:rsidRDefault="00052812" w:rsidP="00052812">
      <w:pPr>
        <w:pStyle w:val="Footer"/>
        <w:tabs>
          <w:tab w:val="clear" w:pos="4320"/>
          <w:tab w:val="clear" w:pos="8640"/>
        </w:tabs>
        <w:spacing w:before="120" w:after="120"/>
        <w:ind w:firstLine="539"/>
        <w:jc w:val="both"/>
        <w:rPr>
          <w:bCs/>
          <w:sz w:val="28"/>
          <w:szCs w:val="28"/>
        </w:rPr>
      </w:pPr>
    </w:p>
    <w:tbl>
      <w:tblPr>
        <w:tblpPr w:leftFromText="180" w:rightFromText="180" w:vertAnchor="text" w:horzAnchor="margin" w:tblpY="166"/>
        <w:tblW w:w="9468" w:type="dxa"/>
        <w:tblLayout w:type="fixed"/>
        <w:tblLook w:val="0000" w:firstRow="0" w:lastRow="0" w:firstColumn="0" w:lastColumn="0" w:noHBand="0" w:noVBand="0"/>
      </w:tblPr>
      <w:tblGrid>
        <w:gridCol w:w="4428"/>
        <w:gridCol w:w="5040"/>
      </w:tblGrid>
      <w:tr w:rsidR="00052812" w:rsidRPr="00A94354" w:rsidTr="006920EB">
        <w:trPr>
          <w:cantSplit/>
        </w:trPr>
        <w:tc>
          <w:tcPr>
            <w:tcW w:w="4428" w:type="dxa"/>
          </w:tcPr>
          <w:p w:rsidR="00052812" w:rsidRPr="00A94354" w:rsidRDefault="00052812" w:rsidP="006920EB">
            <w:pPr>
              <w:spacing w:before="60" w:after="60"/>
              <w:jc w:val="both"/>
              <w:rPr>
                <w:sz w:val="28"/>
              </w:rPr>
            </w:pPr>
          </w:p>
        </w:tc>
        <w:tc>
          <w:tcPr>
            <w:tcW w:w="5040" w:type="dxa"/>
          </w:tcPr>
          <w:p w:rsidR="00052812" w:rsidRDefault="00052812" w:rsidP="006920EB">
            <w:pPr>
              <w:pStyle w:val="BodyText"/>
              <w:jc w:val="center"/>
              <w:rPr>
                <w:rFonts w:ascii="Times New Roman" w:hAnsi="Times New Roman"/>
                <w:b/>
                <w:szCs w:val="28"/>
              </w:rPr>
            </w:pPr>
          </w:p>
          <w:p w:rsidR="00052812" w:rsidRPr="006E51F0" w:rsidRDefault="00052812" w:rsidP="006920EB">
            <w:pPr>
              <w:pStyle w:val="BodyText"/>
              <w:jc w:val="center"/>
              <w:rPr>
                <w:rFonts w:ascii="Times New Roman" w:hAnsi="Times New Roman"/>
                <w:b/>
                <w:sz w:val="26"/>
                <w:szCs w:val="26"/>
              </w:rPr>
            </w:pPr>
            <w:r w:rsidRPr="006E51F0">
              <w:rPr>
                <w:rFonts w:ascii="Times New Roman" w:hAnsi="Times New Roman"/>
                <w:b/>
                <w:sz w:val="26"/>
                <w:szCs w:val="26"/>
              </w:rPr>
              <w:t>TM. ỦY BAN NHÂN DÂN</w:t>
            </w:r>
          </w:p>
          <w:p w:rsidR="00052812" w:rsidRPr="006E51F0" w:rsidRDefault="00052812" w:rsidP="006920EB">
            <w:pPr>
              <w:pStyle w:val="BodyText"/>
              <w:jc w:val="center"/>
              <w:rPr>
                <w:rFonts w:ascii="Times New Roman" w:hAnsi="Times New Roman"/>
                <w:b/>
                <w:sz w:val="26"/>
                <w:szCs w:val="26"/>
              </w:rPr>
            </w:pPr>
            <w:r w:rsidRPr="006E51F0">
              <w:rPr>
                <w:rFonts w:ascii="Times New Roman" w:hAnsi="Times New Roman"/>
                <w:b/>
                <w:sz w:val="26"/>
                <w:szCs w:val="26"/>
              </w:rPr>
              <w:t>KT. CHỦ TỊCH</w:t>
            </w:r>
          </w:p>
          <w:p w:rsidR="00052812" w:rsidRPr="006E51F0" w:rsidRDefault="00052812" w:rsidP="006920EB">
            <w:pPr>
              <w:jc w:val="center"/>
              <w:rPr>
                <w:b/>
                <w:sz w:val="26"/>
                <w:szCs w:val="26"/>
              </w:rPr>
            </w:pPr>
            <w:r w:rsidRPr="006E51F0">
              <w:rPr>
                <w:b/>
                <w:sz w:val="26"/>
                <w:szCs w:val="26"/>
              </w:rPr>
              <w:t>PHÓ CHỦ TỊCH</w:t>
            </w:r>
          </w:p>
          <w:p w:rsidR="00052812" w:rsidRPr="00A94354" w:rsidRDefault="00052812" w:rsidP="006920EB">
            <w:pPr>
              <w:jc w:val="center"/>
              <w:rPr>
                <w:b/>
                <w:sz w:val="28"/>
              </w:rPr>
            </w:pPr>
          </w:p>
          <w:p w:rsidR="00052812" w:rsidRPr="00A94354" w:rsidRDefault="00052812" w:rsidP="006920EB">
            <w:pPr>
              <w:jc w:val="center"/>
              <w:rPr>
                <w:b/>
                <w:sz w:val="28"/>
              </w:rPr>
            </w:pPr>
          </w:p>
          <w:p w:rsidR="00052812" w:rsidRPr="00A94354" w:rsidRDefault="00052812" w:rsidP="006920EB">
            <w:pPr>
              <w:jc w:val="center"/>
              <w:rPr>
                <w:sz w:val="28"/>
              </w:rPr>
            </w:pPr>
          </w:p>
          <w:p w:rsidR="00052812" w:rsidRPr="00A94354" w:rsidRDefault="00052812" w:rsidP="006920EB">
            <w:pPr>
              <w:jc w:val="center"/>
              <w:rPr>
                <w:sz w:val="28"/>
              </w:rPr>
            </w:pPr>
          </w:p>
          <w:p w:rsidR="00052812" w:rsidRPr="00A94354" w:rsidRDefault="00052812" w:rsidP="006920EB">
            <w:pPr>
              <w:rPr>
                <w:sz w:val="28"/>
              </w:rPr>
            </w:pPr>
          </w:p>
          <w:p w:rsidR="00052812" w:rsidRDefault="00052812" w:rsidP="006920EB">
            <w:pPr>
              <w:jc w:val="center"/>
              <w:rPr>
                <w:b/>
                <w:sz w:val="28"/>
              </w:rPr>
            </w:pPr>
          </w:p>
          <w:p w:rsidR="00052812" w:rsidRPr="008E474A" w:rsidRDefault="00052812" w:rsidP="006920EB">
            <w:pPr>
              <w:jc w:val="center"/>
              <w:rPr>
                <w:b/>
                <w:sz w:val="28"/>
              </w:rPr>
            </w:pPr>
            <w:r>
              <w:rPr>
                <w:b/>
                <w:sz w:val="28"/>
              </w:rPr>
              <w:t>Võ Văn Phi</w:t>
            </w:r>
          </w:p>
        </w:tc>
      </w:tr>
    </w:tbl>
    <w:p w:rsidR="00052812" w:rsidRDefault="00052812" w:rsidP="00052812">
      <w:r w:rsidRPr="00A94354">
        <w:t xml:space="preserve"> </w:t>
      </w:r>
    </w:p>
    <w:sectPr w:rsidR="00052812" w:rsidSect="00756DB4">
      <w:headerReference w:type="default" r:id="rId7"/>
      <w:footerReference w:type="even" r:id="rId8"/>
      <w:footerReference w:type="default" r:id="rId9"/>
      <w:pgSz w:w="11907" w:h="16840" w:code="9"/>
      <w:pgMar w:top="1134" w:right="1134" w:bottom="851"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7F" w:rsidRDefault="00A1607F">
      <w:r>
        <w:separator/>
      </w:r>
    </w:p>
  </w:endnote>
  <w:endnote w:type="continuationSeparator" w:id="0">
    <w:p w:rsidR="00A1607F" w:rsidRDefault="00A1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98" w:rsidRDefault="00052812" w:rsidP="008E4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2298" w:rsidRDefault="00A1607F" w:rsidP="008E47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98" w:rsidRDefault="00A1607F" w:rsidP="008E47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7F" w:rsidRDefault="00A1607F">
      <w:r>
        <w:separator/>
      </w:r>
    </w:p>
  </w:footnote>
  <w:footnote w:type="continuationSeparator" w:id="0">
    <w:p w:rsidR="00A1607F" w:rsidRDefault="00A1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875853"/>
      <w:docPartObj>
        <w:docPartGallery w:val="Page Numbers (Top of Page)"/>
        <w:docPartUnique/>
      </w:docPartObj>
    </w:sdtPr>
    <w:sdtEndPr>
      <w:rPr>
        <w:noProof/>
      </w:rPr>
    </w:sdtEndPr>
    <w:sdtContent>
      <w:p w:rsidR="00387BD5" w:rsidRDefault="00052812">
        <w:pPr>
          <w:pStyle w:val="Header"/>
          <w:jc w:val="center"/>
        </w:pPr>
        <w:r>
          <w:fldChar w:fldCharType="begin"/>
        </w:r>
        <w:r>
          <w:instrText xml:space="preserve"> PAGE   \* MERGEFORMAT </w:instrText>
        </w:r>
        <w:r>
          <w:fldChar w:fldCharType="separate"/>
        </w:r>
        <w:r w:rsidR="00EA4147">
          <w:rPr>
            <w:noProof/>
          </w:rPr>
          <w:t>2</w:t>
        </w:r>
        <w:r>
          <w:rPr>
            <w:noProof/>
          </w:rPr>
          <w:fldChar w:fldCharType="end"/>
        </w:r>
      </w:p>
    </w:sdtContent>
  </w:sdt>
  <w:p w:rsidR="00387BD5" w:rsidRDefault="00A16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12"/>
    <w:rsid w:val="00052812"/>
    <w:rsid w:val="001F2ABB"/>
    <w:rsid w:val="003849A1"/>
    <w:rsid w:val="003F26FA"/>
    <w:rsid w:val="00437435"/>
    <w:rsid w:val="00605E60"/>
    <w:rsid w:val="0079296E"/>
    <w:rsid w:val="00A1607F"/>
    <w:rsid w:val="00A176CC"/>
    <w:rsid w:val="00A74721"/>
    <w:rsid w:val="00B16841"/>
    <w:rsid w:val="00C32A4A"/>
    <w:rsid w:val="00D6308B"/>
    <w:rsid w:val="00E83060"/>
    <w:rsid w:val="00EA4147"/>
    <w:rsid w:val="00EE5BFD"/>
    <w:rsid w:val="00FC6473"/>
    <w:rsid w:val="00FE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2812"/>
    <w:pPr>
      <w:jc w:val="both"/>
    </w:pPr>
    <w:rPr>
      <w:rFonts w:ascii=".VnTime" w:eastAsia="Calibri" w:hAnsi=".VnTime"/>
      <w:sz w:val="28"/>
      <w:szCs w:val="20"/>
    </w:rPr>
  </w:style>
  <w:style w:type="character" w:customStyle="1" w:styleId="BodyTextChar">
    <w:name w:val="Body Text Char"/>
    <w:basedOn w:val="DefaultParagraphFont"/>
    <w:link w:val="BodyText"/>
    <w:rsid w:val="00052812"/>
    <w:rPr>
      <w:rFonts w:ascii=".VnTime" w:eastAsia="Calibri" w:hAnsi=".VnTime" w:cs="Times New Roman"/>
      <w:sz w:val="28"/>
      <w:szCs w:val="20"/>
    </w:rPr>
  </w:style>
  <w:style w:type="paragraph" w:styleId="Footer">
    <w:name w:val="footer"/>
    <w:basedOn w:val="Normal"/>
    <w:link w:val="FooterChar"/>
    <w:uiPriority w:val="99"/>
    <w:rsid w:val="00052812"/>
    <w:pPr>
      <w:tabs>
        <w:tab w:val="center" w:pos="4320"/>
        <w:tab w:val="right" w:pos="8640"/>
      </w:tabs>
    </w:pPr>
    <w:rPr>
      <w:rFonts w:eastAsia="Calibri"/>
    </w:rPr>
  </w:style>
  <w:style w:type="character" w:customStyle="1" w:styleId="FooterChar">
    <w:name w:val="Footer Char"/>
    <w:basedOn w:val="DefaultParagraphFont"/>
    <w:link w:val="Footer"/>
    <w:uiPriority w:val="99"/>
    <w:rsid w:val="00052812"/>
    <w:rPr>
      <w:rFonts w:ascii="Times New Roman" w:eastAsia="Calibri" w:hAnsi="Times New Roman" w:cs="Times New Roman"/>
      <w:sz w:val="24"/>
      <w:szCs w:val="24"/>
    </w:rPr>
  </w:style>
  <w:style w:type="character" w:styleId="PageNumber">
    <w:name w:val="page number"/>
    <w:basedOn w:val="DefaultParagraphFont"/>
    <w:rsid w:val="00052812"/>
  </w:style>
  <w:style w:type="paragraph" w:styleId="Header">
    <w:name w:val="header"/>
    <w:basedOn w:val="Normal"/>
    <w:link w:val="HeaderChar"/>
    <w:uiPriority w:val="99"/>
    <w:unhideWhenUsed/>
    <w:rsid w:val="00052812"/>
    <w:pPr>
      <w:tabs>
        <w:tab w:val="center" w:pos="4680"/>
        <w:tab w:val="right" w:pos="9360"/>
      </w:tabs>
    </w:pPr>
  </w:style>
  <w:style w:type="character" w:customStyle="1" w:styleId="HeaderChar">
    <w:name w:val="Header Char"/>
    <w:basedOn w:val="DefaultParagraphFont"/>
    <w:link w:val="Header"/>
    <w:uiPriority w:val="99"/>
    <w:rsid w:val="00052812"/>
    <w:rPr>
      <w:rFonts w:ascii="Times New Roman" w:eastAsia="Times New Roman" w:hAnsi="Times New Roman" w:cs="Times New Roman"/>
      <w:sz w:val="24"/>
      <w:szCs w:val="24"/>
    </w:rPr>
  </w:style>
  <w:style w:type="character" w:customStyle="1" w:styleId="fontstyle01">
    <w:name w:val="fontstyle01"/>
    <w:rsid w:val="00052812"/>
    <w:rPr>
      <w:rFonts w:ascii="Times New Roman" w:hAnsi="Times New Roman" w:cs="Times New Roman" w:hint="default"/>
      <w:b w:val="0"/>
      <w:bCs w:val="0"/>
      <w:i w:val="0"/>
      <w:iCs w:val="0"/>
      <w:color w:val="000000"/>
      <w:sz w:val="28"/>
      <w:szCs w:val="28"/>
    </w:rPr>
  </w:style>
  <w:style w:type="character" w:customStyle="1" w:styleId="fontstyle21">
    <w:name w:val="fontstyle21"/>
    <w:rsid w:val="00052812"/>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2812"/>
    <w:pPr>
      <w:jc w:val="both"/>
    </w:pPr>
    <w:rPr>
      <w:rFonts w:ascii=".VnTime" w:eastAsia="Calibri" w:hAnsi=".VnTime"/>
      <w:sz w:val="28"/>
      <w:szCs w:val="20"/>
    </w:rPr>
  </w:style>
  <w:style w:type="character" w:customStyle="1" w:styleId="BodyTextChar">
    <w:name w:val="Body Text Char"/>
    <w:basedOn w:val="DefaultParagraphFont"/>
    <w:link w:val="BodyText"/>
    <w:rsid w:val="00052812"/>
    <w:rPr>
      <w:rFonts w:ascii=".VnTime" w:eastAsia="Calibri" w:hAnsi=".VnTime" w:cs="Times New Roman"/>
      <w:sz w:val="28"/>
      <w:szCs w:val="20"/>
    </w:rPr>
  </w:style>
  <w:style w:type="paragraph" w:styleId="Footer">
    <w:name w:val="footer"/>
    <w:basedOn w:val="Normal"/>
    <w:link w:val="FooterChar"/>
    <w:uiPriority w:val="99"/>
    <w:rsid w:val="00052812"/>
    <w:pPr>
      <w:tabs>
        <w:tab w:val="center" w:pos="4320"/>
        <w:tab w:val="right" w:pos="8640"/>
      </w:tabs>
    </w:pPr>
    <w:rPr>
      <w:rFonts w:eastAsia="Calibri"/>
    </w:rPr>
  </w:style>
  <w:style w:type="character" w:customStyle="1" w:styleId="FooterChar">
    <w:name w:val="Footer Char"/>
    <w:basedOn w:val="DefaultParagraphFont"/>
    <w:link w:val="Footer"/>
    <w:uiPriority w:val="99"/>
    <w:rsid w:val="00052812"/>
    <w:rPr>
      <w:rFonts w:ascii="Times New Roman" w:eastAsia="Calibri" w:hAnsi="Times New Roman" w:cs="Times New Roman"/>
      <w:sz w:val="24"/>
      <w:szCs w:val="24"/>
    </w:rPr>
  </w:style>
  <w:style w:type="character" w:styleId="PageNumber">
    <w:name w:val="page number"/>
    <w:basedOn w:val="DefaultParagraphFont"/>
    <w:rsid w:val="00052812"/>
  </w:style>
  <w:style w:type="paragraph" w:styleId="Header">
    <w:name w:val="header"/>
    <w:basedOn w:val="Normal"/>
    <w:link w:val="HeaderChar"/>
    <w:uiPriority w:val="99"/>
    <w:unhideWhenUsed/>
    <w:rsid w:val="00052812"/>
    <w:pPr>
      <w:tabs>
        <w:tab w:val="center" w:pos="4680"/>
        <w:tab w:val="right" w:pos="9360"/>
      </w:tabs>
    </w:pPr>
  </w:style>
  <w:style w:type="character" w:customStyle="1" w:styleId="HeaderChar">
    <w:name w:val="Header Char"/>
    <w:basedOn w:val="DefaultParagraphFont"/>
    <w:link w:val="Header"/>
    <w:uiPriority w:val="99"/>
    <w:rsid w:val="00052812"/>
    <w:rPr>
      <w:rFonts w:ascii="Times New Roman" w:eastAsia="Times New Roman" w:hAnsi="Times New Roman" w:cs="Times New Roman"/>
      <w:sz w:val="24"/>
      <w:szCs w:val="24"/>
    </w:rPr>
  </w:style>
  <w:style w:type="character" w:customStyle="1" w:styleId="fontstyle01">
    <w:name w:val="fontstyle01"/>
    <w:rsid w:val="00052812"/>
    <w:rPr>
      <w:rFonts w:ascii="Times New Roman" w:hAnsi="Times New Roman" w:cs="Times New Roman" w:hint="default"/>
      <w:b w:val="0"/>
      <w:bCs w:val="0"/>
      <w:i w:val="0"/>
      <w:iCs w:val="0"/>
      <w:color w:val="000000"/>
      <w:sz w:val="28"/>
      <w:szCs w:val="28"/>
    </w:rPr>
  </w:style>
  <w:style w:type="character" w:customStyle="1" w:styleId="fontstyle21">
    <w:name w:val="fontstyle21"/>
    <w:rsid w:val="0005281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E670D-E623-4155-BDC5-C8902F2B25DB}"/>
</file>

<file path=customXml/itemProps2.xml><?xml version="1.0" encoding="utf-8"?>
<ds:datastoreItem xmlns:ds="http://schemas.openxmlformats.org/officeDocument/2006/customXml" ds:itemID="{790659BE-8F76-47CE-867B-5DBECA275CFB}"/>
</file>

<file path=customXml/itemProps3.xml><?xml version="1.0" encoding="utf-8"?>
<ds:datastoreItem xmlns:ds="http://schemas.openxmlformats.org/officeDocument/2006/customXml" ds:itemID="{C8B4D0E5-0207-4582-B4C1-412FD198E4C0}"/>
</file>

<file path=docProps/app.xml><?xml version="1.0" encoding="utf-8"?>
<Properties xmlns="http://schemas.openxmlformats.org/officeDocument/2006/extended-properties" xmlns:vt="http://schemas.openxmlformats.org/officeDocument/2006/docPropsVTypes">
  <Template>Normal</Template>
  <TotalTime>57</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DDT</cp:lastModifiedBy>
  <cp:revision>6</cp:revision>
  <dcterms:created xsi:type="dcterms:W3CDTF">2022-01-24T01:23:00Z</dcterms:created>
  <dcterms:modified xsi:type="dcterms:W3CDTF">2022-03-04T02:32:00Z</dcterms:modified>
</cp:coreProperties>
</file>