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1D" w:rsidRPr="00C96B8D" w:rsidRDefault="00B32F1D" w:rsidP="00CE50A6">
      <w:pPr>
        <w:tabs>
          <w:tab w:val="center" w:pos="1276"/>
          <w:tab w:val="center" w:pos="6237"/>
        </w:tabs>
        <w:jc w:val="both"/>
        <w:rPr>
          <w:b/>
          <w:highlight w:val="white"/>
        </w:rPr>
      </w:pPr>
      <w:r w:rsidRPr="00C96B8D">
        <w:rPr>
          <w:b/>
          <w:highlight w:val="white"/>
        </w:rPr>
        <w:tab/>
        <w:t>ỦY BAN NHÂN DÂN</w:t>
      </w:r>
      <w:r w:rsidRPr="00C96B8D">
        <w:rPr>
          <w:b/>
          <w:highlight w:val="white"/>
        </w:rPr>
        <w:tab/>
        <w:t>CỘNG HÒA XÃ HỘI CHỦ NGHĨA VIỆT NAM</w:t>
      </w:r>
    </w:p>
    <w:p w:rsidR="00B32F1D" w:rsidRPr="00C96B8D" w:rsidRDefault="00E00557" w:rsidP="00CE50A6">
      <w:pPr>
        <w:tabs>
          <w:tab w:val="center" w:pos="1276"/>
          <w:tab w:val="center" w:pos="6237"/>
        </w:tabs>
        <w:jc w:val="both"/>
        <w:rPr>
          <w:b/>
          <w:highlight w:val="white"/>
        </w:rPr>
      </w:pPr>
      <w:r w:rsidRPr="00C96B8D">
        <w:rPr>
          <w:b/>
          <w:highlight w:val="white"/>
        </w:rPr>
        <w:tab/>
      </w:r>
      <w:r w:rsidR="00B32F1D" w:rsidRPr="00C96B8D">
        <w:rPr>
          <w:b/>
          <w:highlight w:val="white"/>
        </w:rPr>
        <w:t>TỈNH ĐỒNG NAI</w:t>
      </w:r>
      <w:r w:rsidR="00B32F1D" w:rsidRPr="00C96B8D">
        <w:rPr>
          <w:b/>
          <w:highlight w:val="white"/>
        </w:rPr>
        <w:tab/>
        <w:t>Độc lập - Tự do - Hạnh phúc</w:t>
      </w:r>
    </w:p>
    <w:p w:rsidR="00B32F1D" w:rsidRPr="00C96B8D" w:rsidRDefault="007C2BA9" w:rsidP="00E00557">
      <w:pPr>
        <w:tabs>
          <w:tab w:val="center" w:pos="1276"/>
          <w:tab w:val="center" w:pos="1680"/>
          <w:tab w:val="center" w:pos="1960"/>
          <w:tab w:val="center" w:pos="6804"/>
        </w:tabs>
        <w:ind w:firstLine="709"/>
        <w:rPr>
          <w:sz w:val="16"/>
          <w:szCs w:val="16"/>
          <w:highlight w:val="white"/>
        </w:rPr>
      </w:pPr>
      <w:r w:rsidRPr="00C96B8D">
        <w:rPr>
          <w:noProof/>
          <w:highlight w:val="white"/>
        </w:rPr>
        <mc:AlternateContent>
          <mc:Choice Requires="wps">
            <w:drawing>
              <wp:anchor distT="0" distB="0" distL="114300" distR="114300" simplePos="0" relativeHeight="251655168" behindDoc="0" locked="0" layoutInCell="1" allowOverlap="1" wp14:anchorId="2A1F5E73" wp14:editId="10772597">
                <wp:simplePos x="0" y="0"/>
                <wp:positionH relativeFrom="column">
                  <wp:posOffset>163830</wp:posOffset>
                </wp:positionH>
                <wp:positionV relativeFrom="paragraph">
                  <wp:posOffset>30480</wp:posOffset>
                </wp:positionV>
                <wp:extent cx="1312545"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2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912031"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4pt" to="116.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">
                <o:lock v:ext="edit" shapetype="f"/>
              </v:line>
            </w:pict>
          </mc:Fallback>
        </mc:AlternateContent>
      </w:r>
      <w:r w:rsidRPr="00C96B8D">
        <w:rPr>
          <w:noProof/>
          <w:highlight w:val="white"/>
        </w:rPr>
        <mc:AlternateContent>
          <mc:Choice Requires="wps">
            <w:drawing>
              <wp:anchor distT="0" distB="0" distL="114300" distR="114300" simplePos="0" relativeHeight="251656192" behindDoc="0" locked="0" layoutInCell="1" allowOverlap="1" wp14:anchorId="45E9D418" wp14:editId="367A6613">
                <wp:simplePos x="0" y="0"/>
                <wp:positionH relativeFrom="column">
                  <wp:posOffset>2880995</wp:posOffset>
                </wp:positionH>
                <wp:positionV relativeFrom="paragraph">
                  <wp:posOffset>48260</wp:posOffset>
                </wp:positionV>
                <wp:extent cx="2168525" cy="0"/>
                <wp:effectExtent l="0" t="0" r="3175"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211866"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5pt,3.8pt" to="397.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">
                <o:lock v:ext="edit" shapetype="f"/>
              </v:line>
            </w:pict>
          </mc:Fallback>
        </mc:AlternateContent>
      </w:r>
      <w:r w:rsidR="00B32F1D" w:rsidRPr="00C96B8D">
        <w:rPr>
          <w:highlight w:val="white"/>
        </w:rPr>
        <w:tab/>
      </w:r>
    </w:p>
    <w:p w:rsidR="00B32F1D" w:rsidRPr="00C96B8D" w:rsidRDefault="00B32F1D" w:rsidP="00CE50A6">
      <w:pPr>
        <w:tabs>
          <w:tab w:val="center" w:pos="1276"/>
          <w:tab w:val="center" w:pos="6521"/>
        </w:tabs>
        <w:rPr>
          <w:sz w:val="26"/>
          <w:highlight w:val="white"/>
          <w:lang w:val="vi-VN"/>
        </w:rPr>
      </w:pPr>
      <w:r w:rsidRPr="00C96B8D">
        <w:rPr>
          <w:highlight w:val="white"/>
        </w:rPr>
        <w:tab/>
      </w:r>
      <w:r w:rsidR="007F629D" w:rsidRPr="00C96B8D">
        <w:rPr>
          <w:sz w:val="26"/>
          <w:highlight w:val="white"/>
        </w:rPr>
        <w:t>Số: 3183</w:t>
      </w:r>
      <w:r w:rsidRPr="00C96B8D">
        <w:rPr>
          <w:sz w:val="26"/>
          <w:highlight w:val="white"/>
        </w:rPr>
        <w:t>/QĐ-UBND</w:t>
      </w:r>
      <w:r w:rsidRPr="00C96B8D">
        <w:rPr>
          <w:sz w:val="26"/>
          <w:highlight w:val="white"/>
        </w:rPr>
        <w:tab/>
      </w:r>
      <w:r w:rsidR="00E00557" w:rsidRPr="00C96B8D">
        <w:rPr>
          <w:i/>
          <w:sz w:val="26"/>
          <w:highlight w:val="white"/>
        </w:rPr>
        <w:t>Đồng Nai</w:t>
      </w:r>
      <w:r w:rsidR="008760FD" w:rsidRPr="00C96B8D">
        <w:rPr>
          <w:i/>
          <w:sz w:val="26"/>
          <w:highlight w:val="white"/>
        </w:rPr>
        <w:t>, ngày</w:t>
      </w:r>
      <w:r w:rsidR="007F629D" w:rsidRPr="00C96B8D">
        <w:rPr>
          <w:i/>
          <w:sz w:val="26"/>
          <w:highlight w:val="white"/>
        </w:rPr>
        <w:t xml:space="preserve"> 09 </w:t>
      </w:r>
      <w:r w:rsidRPr="00C96B8D">
        <w:rPr>
          <w:i/>
          <w:sz w:val="26"/>
          <w:highlight w:val="white"/>
        </w:rPr>
        <w:t xml:space="preserve">tháng </w:t>
      </w:r>
      <w:r w:rsidR="000D78C2" w:rsidRPr="00C96B8D">
        <w:rPr>
          <w:i/>
          <w:sz w:val="26"/>
          <w:highlight w:val="white"/>
        </w:rPr>
        <w:t>9</w:t>
      </w:r>
      <w:r w:rsidR="008760FD" w:rsidRPr="00C96B8D">
        <w:rPr>
          <w:i/>
          <w:sz w:val="26"/>
          <w:highlight w:val="white"/>
        </w:rPr>
        <w:t xml:space="preserve"> </w:t>
      </w:r>
      <w:r w:rsidRPr="00C96B8D">
        <w:rPr>
          <w:i/>
          <w:sz w:val="26"/>
          <w:highlight w:val="white"/>
        </w:rPr>
        <w:t>năm 20</w:t>
      </w:r>
      <w:r w:rsidR="00C32E8B" w:rsidRPr="00C96B8D">
        <w:rPr>
          <w:i/>
          <w:sz w:val="26"/>
          <w:highlight w:val="white"/>
          <w:lang w:val="vi-VN"/>
        </w:rPr>
        <w:t>21</w:t>
      </w:r>
    </w:p>
    <w:p w:rsidR="00B32F1D" w:rsidRPr="00C96B8D" w:rsidRDefault="00B32F1D" w:rsidP="00D873D2">
      <w:pPr>
        <w:keepNext/>
        <w:spacing w:before="240"/>
        <w:jc w:val="center"/>
        <w:outlineLvl w:val="1"/>
        <w:rPr>
          <w:b/>
          <w:highlight w:val="white"/>
          <w:lang w:val="vi-VN"/>
        </w:rPr>
      </w:pPr>
      <w:r w:rsidRPr="00C96B8D">
        <w:rPr>
          <w:b/>
          <w:highlight w:val="white"/>
          <w:lang w:val="vi-VN"/>
        </w:rPr>
        <w:t>QUYẾT ĐỊNH</w:t>
      </w:r>
    </w:p>
    <w:p w:rsidR="00154D82" w:rsidRPr="00C96B8D" w:rsidRDefault="00B32F1D" w:rsidP="00D873D2">
      <w:pPr>
        <w:pStyle w:val="giua"/>
        <w:ind w:left="0"/>
        <w:rPr>
          <w:highlight w:val="white"/>
          <w:lang w:val="vi-VN"/>
        </w:rPr>
      </w:pPr>
      <w:r w:rsidRPr="00C96B8D">
        <w:rPr>
          <w:highlight w:val="white"/>
          <w:lang w:val="vi-VN"/>
        </w:rPr>
        <w:t xml:space="preserve">Ban hành Chương trình cải cách hành chính </w:t>
      </w:r>
    </w:p>
    <w:p w:rsidR="00B32F1D" w:rsidRPr="00C96B8D" w:rsidRDefault="00A6045A" w:rsidP="00D873D2">
      <w:pPr>
        <w:pStyle w:val="giua"/>
        <w:ind w:left="0"/>
        <w:rPr>
          <w:highlight w:val="white"/>
        </w:rPr>
      </w:pPr>
      <w:r w:rsidRPr="00C96B8D">
        <w:rPr>
          <w:highlight w:val="white"/>
        </w:rPr>
        <w:t>tỉnh Đồng Nai giai đoạn 2021</w:t>
      </w:r>
      <w:r w:rsidR="00CE50A6" w:rsidRPr="00C96B8D">
        <w:rPr>
          <w:highlight w:val="white"/>
        </w:rPr>
        <w:t xml:space="preserve"> </w:t>
      </w:r>
      <w:r w:rsidR="00B32F1D" w:rsidRPr="00C96B8D">
        <w:rPr>
          <w:highlight w:val="white"/>
        </w:rPr>
        <w:t>-</w:t>
      </w:r>
      <w:r w:rsidR="00CE50A6" w:rsidRPr="00C96B8D">
        <w:rPr>
          <w:highlight w:val="white"/>
        </w:rPr>
        <w:t xml:space="preserve"> </w:t>
      </w:r>
      <w:r w:rsidR="00B32F1D" w:rsidRPr="00C96B8D">
        <w:rPr>
          <w:highlight w:val="white"/>
        </w:rPr>
        <w:t>20</w:t>
      </w:r>
      <w:r w:rsidRPr="00C96B8D">
        <w:rPr>
          <w:highlight w:val="white"/>
        </w:rPr>
        <w:t>30</w:t>
      </w:r>
      <w:r w:rsidR="00B32F1D" w:rsidRPr="00C96B8D">
        <w:rPr>
          <w:highlight w:val="white"/>
        </w:rPr>
        <w:t xml:space="preserve"> </w:t>
      </w:r>
    </w:p>
    <w:p w:rsidR="00B32F1D" w:rsidRPr="00C96B8D" w:rsidRDefault="007C2BA9" w:rsidP="006C5202">
      <w:pPr>
        <w:keepNext/>
        <w:spacing w:before="360" w:after="120"/>
        <w:jc w:val="center"/>
        <w:outlineLvl w:val="0"/>
        <w:rPr>
          <w:b/>
          <w:highlight w:val="white"/>
        </w:rPr>
      </w:pPr>
      <w:r w:rsidRPr="00C96B8D">
        <w:rPr>
          <w:b/>
          <w:noProof/>
          <w:highlight w:val="white"/>
        </w:rPr>
        <mc:AlternateContent>
          <mc:Choice Requires="wps">
            <w:drawing>
              <wp:anchor distT="0" distB="0" distL="114300" distR="114300" simplePos="0" relativeHeight="251657216" behindDoc="0" locked="0" layoutInCell="1" allowOverlap="1" wp14:anchorId="464BE661" wp14:editId="68D1EB4E">
                <wp:simplePos x="0" y="0"/>
                <wp:positionH relativeFrom="margin">
                  <wp:align>center</wp:align>
                </wp:positionH>
                <wp:positionV relativeFrom="paragraph">
                  <wp:posOffset>57687</wp:posOffset>
                </wp:positionV>
                <wp:extent cx="1529861" cy="0"/>
                <wp:effectExtent l="0" t="0" r="3238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9861"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C33BB3" id="Line 5"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5pt" to="120.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" strokeweight=".5pt">
                <v:stroke startarrowwidth="narrow" startarrowlength="short" endarrowwidth="narrow" endarrowlength="short"/>
                <o:lock v:ext="edit" shapetype="f"/>
                <w10:wrap anchorx="margin"/>
              </v:line>
            </w:pict>
          </mc:Fallback>
        </mc:AlternateContent>
      </w:r>
      <w:r w:rsidR="00B32F1D" w:rsidRPr="00C96B8D">
        <w:rPr>
          <w:b/>
          <w:highlight w:val="white"/>
        </w:rPr>
        <w:t>ỦY BA</w:t>
      </w:r>
      <w:r w:rsidR="00A6045A" w:rsidRPr="00C96B8D">
        <w:rPr>
          <w:b/>
          <w:highlight w:val="white"/>
        </w:rPr>
        <w:t>N NHÂN DÂN TỈNH</w:t>
      </w:r>
      <w:r w:rsidR="008760FD" w:rsidRPr="00C96B8D">
        <w:rPr>
          <w:b/>
          <w:highlight w:val="white"/>
        </w:rPr>
        <w:t xml:space="preserve"> ĐỒNG NAI</w:t>
      </w:r>
    </w:p>
    <w:p w:rsidR="00A6045A" w:rsidRPr="00C96B8D" w:rsidRDefault="00B32F1D" w:rsidP="00E6590B">
      <w:pPr>
        <w:pStyle w:val="BodyTextIndent"/>
        <w:spacing w:after="0"/>
        <w:ind w:left="0" w:firstLine="709"/>
        <w:rPr>
          <w:i/>
          <w:highlight w:val="white"/>
          <w:lang w:val="vi-VN"/>
        </w:rPr>
      </w:pPr>
      <w:r w:rsidRPr="00C96B8D">
        <w:rPr>
          <w:i/>
          <w:highlight w:val="white"/>
        </w:rPr>
        <w:t xml:space="preserve">Căn cứ </w:t>
      </w:r>
      <w:r w:rsidR="00C32E8B" w:rsidRPr="00C96B8D">
        <w:rPr>
          <w:i/>
          <w:highlight w:val="white"/>
        </w:rPr>
        <w:t>Luật</w:t>
      </w:r>
      <w:r w:rsidR="00C32E8B" w:rsidRPr="00C96B8D">
        <w:rPr>
          <w:i/>
          <w:highlight w:val="white"/>
          <w:lang w:val="vi-VN"/>
        </w:rPr>
        <w:t xml:space="preserve"> Tổ chức chính quyền địa p</w:t>
      </w:r>
      <w:r w:rsidR="00A6045A" w:rsidRPr="00C96B8D">
        <w:rPr>
          <w:i/>
          <w:highlight w:val="white"/>
          <w:lang w:val="vi-VN"/>
        </w:rPr>
        <w:t>hương ngày 19 tháng 6 năm 2015;</w:t>
      </w:r>
    </w:p>
    <w:p w:rsidR="00C557F0" w:rsidRPr="00C96B8D" w:rsidRDefault="00A6045A" w:rsidP="00E565D4">
      <w:pPr>
        <w:pStyle w:val="BodyTextIndent"/>
        <w:spacing w:after="0"/>
        <w:ind w:left="0" w:firstLine="709"/>
        <w:rPr>
          <w:i/>
          <w:highlight w:val="white"/>
          <w:lang w:val="vi-VN"/>
        </w:rPr>
      </w:pPr>
      <w:r w:rsidRPr="00C96B8D">
        <w:rPr>
          <w:i/>
          <w:highlight w:val="white"/>
          <w:lang w:val="vi-VN"/>
        </w:rPr>
        <w:t xml:space="preserve">Căn cứ </w:t>
      </w:r>
      <w:r w:rsidR="00C557F0" w:rsidRPr="00C96B8D">
        <w:rPr>
          <w:i/>
          <w:highlight w:val="white"/>
          <w:lang w:val="vi-VN"/>
        </w:rPr>
        <w:t xml:space="preserve">Luật </w:t>
      </w:r>
      <w:r w:rsidR="00C557F0" w:rsidRPr="00C96B8D">
        <w:rPr>
          <w:i/>
          <w:highlight w:val="white"/>
          <w:u w:color="FF0000"/>
          <w:lang w:val="vi-VN"/>
        </w:rPr>
        <w:t>sửa đổi</w:t>
      </w:r>
      <w:r w:rsidR="00C557F0" w:rsidRPr="00C96B8D">
        <w:rPr>
          <w:i/>
          <w:highlight w:val="white"/>
          <w:lang w:val="vi-VN"/>
        </w:rPr>
        <w:t xml:space="preserve">, </w:t>
      </w:r>
      <w:r w:rsidR="00C557F0" w:rsidRPr="00C96B8D">
        <w:rPr>
          <w:i/>
          <w:highlight w:val="white"/>
          <w:u w:color="FF0000"/>
          <w:lang w:val="vi-VN"/>
        </w:rPr>
        <w:t>bổ sung một số điều của</w:t>
      </w:r>
      <w:r w:rsidR="00C557F0" w:rsidRPr="00C96B8D">
        <w:rPr>
          <w:i/>
          <w:highlight w:val="white"/>
          <w:lang w:val="vi-VN"/>
        </w:rPr>
        <w:t xml:space="preserve"> Luật Tổ chức Chính phủ và Luật Tổ </w:t>
      </w:r>
      <w:r w:rsidR="00C557F0" w:rsidRPr="00C96B8D">
        <w:rPr>
          <w:i/>
          <w:highlight w:val="white"/>
          <w:u w:color="FF0000"/>
          <w:lang w:val="vi-VN"/>
        </w:rPr>
        <w:t>chức chính quyền địa phương ngày</w:t>
      </w:r>
      <w:r w:rsidR="00C557F0" w:rsidRPr="00C96B8D">
        <w:rPr>
          <w:i/>
          <w:highlight w:val="white"/>
          <w:lang w:val="vi-VN"/>
        </w:rPr>
        <w:t xml:space="preserve"> 22 </w:t>
      </w:r>
      <w:r w:rsidR="00C557F0" w:rsidRPr="00C96B8D">
        <w:rPr>
          <w:i/>
          <w:highlight w:val="white"/>
          <w:u w:color="FF0000"/>
          <w:lang w:val="vi-VN"/>
        </w:rPr>
        <w:t>tháng</w:t>
      </w:r>
      <w:r w:rsidR="00C557F0" w:rsidRPr="00C96B8D">
        <w:rPr>
          <w:i/>
          <w:highlight w:val="white"/>
          <w:lang w:val="vi-VN"/>
        </w:rPr>
        <w:t xml:space="preserve"> 11 </w:t>
      </w:r>
      <w:r w:rsidR="00C557F0" w:rsidRPr="00C96B8D">
        <w:rPr>
          <w:i/>
          <w:highlight w:val="white"/>
          <w:u w:color="FF0000"/>
          <w:lang w:val="vi-VN"/>
        </w:rPr>
        <w:t>năm</w:t>
      </w:r>
      <w:r w:rsidR="00C557F0" w:rsidRPr="00C96B8D">
        <w:rPr>
          <w:i/>
          <w:highlight w:val="white"/>
          <w:lang w:val="vi-VN"/>
        </w:rPr>
        <w:t xml:space="preserve"> 2019.</w:t>
      </w:r>
    </w:p>
    <w:p w:rsidR="00E565D4" w:rsidRPr="00C96B8D" w:rsidRDefault="00B32F1D" w:rsidP="00E565D4">
      <w:pPr>
        <w:pStyle w:val="BodyTextIndent"/>
        <w:spacing w:after="0"/>
        <w:ind w:left="0" w:firstLine="709"/>
        <w:rPr>
          <w:i/>
          <w:highlight w:val="white"/>
          <w:lang w:val="vi-VN"/>
        </w:rPr>
      </w:pPr>
      <w:r w:rsidRPr="00C96B8D">
        <w:rPr>
          <w:i/>
          <w:highlight w:val="white"/>
          <w:lang w:val="vi-VN"/>
        </w:rPr>
        <w:t xml:space="preserve">Căn cứ </w:t>
      </w:r>
      <w:r w:rsidR="00D873D2" w:rsidRPr="00C96B8D">
        <w:rPr>
          <w:i/>
          <w:highlight w:val="white"/>
          <w:lang w:val="vi-VN"/>
        </w:rPr>
        <w:t xml:space="preserve">Nghị quyết số </w:t>
      </w:r>
      <w:r w:rsidR="00C32E8B" w:rsidRPr="00C96B8D">
        <w:rPr>
          <w:i/>
          <w:highlight w:val="white"/>
          <w:lang w:val="vi-VN"/>
        </w:rPr>
        <w:t>7</w:t>
      </w:r>
      <w:r w:rsidR="006548A0" w:rsidRPr="00C96B8D">
        <w:rPr>
          <w:i/>
          <w:highlight w:val="white"/>
          <w:lang w:val="vi-VN"/>
        </w:rPr>
        <w:t>6</w:t>
      </w:r>
      <w:r w:rsidR="00D873D2" w:rsidRPr="00C96B8D">
        <w:rPr>
          <w:i/>
          <w:highlight w:val="white"/>
          <w:lang w:val="vi-VN"/>
        </w:rPr>
        <w:t>/NQ-CP</w:t>
      </w:r>
      <w:r w:rsidRPr="00C96B8D">
        <w:rPr>
          <w:i/>
          <w:highlight w:val="white"/>
          <w:lang w:val="vi-VN"/>
        </w:rPr>
        <w:t xml:space="preserve"> ngày </w:t>
      </w:r>
      <w:r w:rsidR="00C32E8B" w:rsidRPr="00C96B8D">
        <w:rPr>
          <w:i/>
          <w:highlight w:val="white"/>
          <w:lang w:val="vi-VN"/>
        </w:rPr>
        <w:t xml:space="preserve">15 tháng 7 năm 2021 </w:t>
      </w:r>
      <w:r w:rsidRPr="00C96B8D">
        <w:rPr>
          <w:i/>
          <w:highlight w:val="white"/>
          <w:lang w:val="vi-VN"/>
        </w:rPr>
        <w:t xml:space="preserve">của Chính phủ về việc </w:t>
      </w:r>
      <w:r w:rsidR="0011575D" w:rsidRPr="00C96B8D">
        <w:rPr>
          <w:i/>
          <w:highlight w:val="white"/>
          <w:lang w:val="vi-VN"/>
        </w:rPr>
        <w:t>ban hành</w:t>
      </w:r>
      <w:r w:rsidRPr="00C96B8D">
        <w:rPr>
          <w:i/>
          <w:highlight w:val="white"/>
          <w:lang w:val="vi-VN"/>
        </w:rPr>
        <w:t xml:space="preserve"> Chương trình tổng thể cải cách hành chính nhà nước giai đoạn </w:t>
      </w:r>
      <w:r w:rsidR="00C32E8B" w:rsidRPr="00C96B8D">
        <w:rPr>
          <w:i/>
          <w:highlight w:val="white"/>
          <w:lang w:val="vi-VN"/>
        </w:rPr>
        <w:t>2021</w:t>
      </w:r>
      <w:r w:rsidR="007230F2" w:rsidRPr="00C96B8D">
        <w:rPr>
          <w:i/>
          <w:highlight w:val="white"/>
        </w:rPr>
        <w:t xml:space="preserve"> </w:t>
      </w:r>
      <w:r w:rsidR="00C32E8B" w:rsidRPr="00C96B8D">
        <w:rPr>
          <w:i/>
          <w:highlight w:val="white"/>
          <w:lang w:val="vi-VN"/>
        </w:rPr>
        <w:t>-</w:t>
      </w:r>
      <w:r w:rsidR="007230F2" w:rsidRPr="00C96B8D">
        <w:rPr>
          <w:i/>
          <w:highlight w:val="white"/>
        </w:rPr>
        <w:t xml:space="preserve"> </w:t>
      </w:r>
      <w:r w:rsidR="00C32E8B" w:rsidRPr="00C96B8D">
        <w:rPr>
          <w:i/>
          <w:highlight w:val="white"/>
          <w:lang w:val="vi-VN"/>
        </w:rPr>
        <w:t>2030;</w:t>
      </w:r>
    </w:p>
    <w:p w:rsidR="00E565D4" w:rsidRPr="00C96B8D" w:rsidRDefault="00AD5ACC" w:rsidP="00E565D4">
      <w:pPr>
        <w:pStyle w:val="BodyTextIndent"/>
        <w:spacing w:after="0"/>
        <w:ind w:left="0" w:firstLine="709"/>
        <w:rPr>
          <w:i/>
          <w:highlight w:val="white"/>
          <w:lang w:val="vi-VN"/>
        </w:rPr>
      </w:pPr>
      <w:r w:rsidRPr="00C96B8D">
        <w:rPr>
          <w:i/>
          <w:highlight w:val="white"/>
          <w:lang w:val="vi-VN"/>
        </w:rPr>
        <w:t>Căn cứ</w:t>
      </w:r>
      <w:r w:rsidR="00E565D4" w:rsidRPr="00C96B8D">
        <w:rPr>
          <w:i/>
          <w:highlight w:val="white"/>
          <w:lang w:val="vi-VN"/>
        </w:rPr>
        <w:t xml:space="preserve"> Văn bản số 3759/BNV-CCHC ngày 02</w:t>
      </w:r>
      <w:r w:rsidR="00FA3679" w:rsidRPr="00C96B8D">
        <w:rPr>
          <w:i/>
          <w:highlight w:val="white"/>
        </w:rPr>
        <w:t xml:space="preserve"> tháng </w:t>
      </w:r>
      <w:r w:rsidR="00E565D4" w:rsidRPr="00C96B8D">
        <w:rPr>
          <w:i/>
          <w:highlight w:val="white"/>
          <w:lang w:val="vi-VN"/>
        </w:rPr>
        <w:t>8</w:t>
      </w:r>
      <w:r w:rsidR="00FA3679" w:rsidRPr="00C96B8D">
        <w:rPr>
          <w:i/>
          <w:highlight w:val="white"/>
        </w:rPr>
        <w:t xml:space="preserve"> năm </w:t>
      </w:r>
      <w:r w:rsidR="00E565D4" w:rsidRPr="00C96B8D">
        <w:rPr>
          <w:i/>
          <w:highlight w:val="white"/>
          <w:lang w:val="vi-VN"/>
        </w:rPr>
        <w:t xml:space="preserve">2021 của Bộ Nội </w:t>
      </w:r>
      <w:r w:rsidR="00E565D4" w:rsidRPr="00C96B8D">
        <w:rPr>
          <w:i/>
          <w:highlight w:val="white"/>
          <w:u w:color="FF0000"/>
          <w:lang w:val="vi-VN"/>
        </w:rPr>
        <w:t>vụ về</w:t>
      </w:r>
      <w:r w:rsidR="00E565D4" w:rsidRPr="00C96B8D">
        <w:rPr>
          <w:i/>
          <w:highlight w:val="white"/>
          <w:lang w:val="vi-VN"/>
        </w:rPr>
        <w:t xml:space="preserve"> </w:t>
      </w:r>
      <w:r w:rsidR="006548A0" w:rsidRPr="00C96B8D">
        <w:rPr>
          <w:i/>
          <w:highlight w:val="white"/>
          <w:lang w:val="vi-VN"/>
        </w:rPr>
        <w:t xml:space="preserve">hướng dẫn </w:t>
      </w:r>
      <w:r w:rsidR="00E565D4" w:rsidRPr="00C96B8D">
        <w:rPr>
          <w:i/>
          <w:highlight w:val="white"/>
          <w:lang w:val="vi-VN"/>
        </w:rPr>
        <w:t>triển khai Chương trình tổng thể cải cách hành chính giai đoạn 2021</w:t>
      </w:r>
      <w:r w:rsidR="007230F2" w:rsidRPr="00C96B8D">
        <w:rPr>
          <w:i/>
          <w:highlight w:val="white"/>
        </w:rPr>
        <w:t xml:space="preserve"> </w:t>
      </w:r>
      <w:r w:rsidR="00E565D4" w:rsidRPr="00C96B8D">
        <w:rPr>
          <w:i/>
          <w:highlight w:val="white"/>
          <w:lang w:val="vi-VN"/>
        </w:rPr>
        <w:t>-</w:t>
      </w:r>
      <w:r w:rsidR="007230F2" w:rsidRPr="00C96B8D">
        <w:rPr>
          <w:i/>
          <w:highlight w:val="white"/>
        </w:rPr>
        <w:t xml:space="preserve"> </w:t>
      </w:r>
      <w:r w:rsidR="00E565D4" w:rsidRPr="00C96B8D">
        <w:rPr>
          <w:i/>
          <w:highlight w:val="white"/>
          <w:lang w:val="vi-VN"/>
        </w:rPr>
        <w:t>2030;</w:t>
      </w:r>
    </w:p>
    <w:p w:rsidR="00B32F1D" w:rsidRPr="00C96B8D" w:rsidRDefault="00B32F1D" w:rsidP="00E6590B">
      <w:pPr>
        <w:pStyle w:val="BodyTextIndent"/>
        <w:spacing w:after="0"/>
        <w:ind w:left="0" w:firstLine="709"/>
        <w:rPr>
          <w:highlight w:val="white"/>
          <w:lang w:val="vi-VN"/>
        </w:rPr>
      </w:pPr>
      <w:r w:rsidRPr="00C96B8D">
        <w:rPr>
          <w:i/>
          <w:highlight w:val="white"/>
          <w:lang w:val="vi-VN"/>
        </w:rPr>
        <w:t xml:space="preserve">Theo đề nghị của Giám đốc Sở Nội vụ tại </w:t>
      </w:r>
      <w:r w:rsidR="000217DB" w:rsidRPr="00C96B8D">
        <w:rPr>
          <w:i/>
          <w:highlight w:val="white"/>
        </w:rPr>
        <w:t>Văn bản</w:t>
      </w:r>
      <w:r w:rsidRPr="00C96B8D">
        <w:rPr>
          <w:i/>
          <w:highlight w:val="white"/>
          <w:lang w:val="vi-VN"/>
        </w:rPr>
        <w:t xml:space="preserve"> số</w:t>
      </w:r>
      <w:r w:rsidR="00C32E8B" w:rsidRPr="00C96B8D">
        <w:rPr>
          <w:i/>
          <w:highlight w:val="white"/>
          <w:lang w:val="vi-VN"/>
        </w:rPr>
        <w:t xml:space="preserve"> </w:t>
      </w:r>
      <w:r w:rsidR="000217DB" w:rsidRPr="00C96B8D">
        <w:rPr>
          <w:i/>
          <w:highlight w:val="white"/>
          <w:shd w:val="clear" w:color="auto" w:fill="FFFFFF"/>
        </w:rPr>
        <w:t xml:space="preserve">3737/SNV-TT </w:t>
      </w:r>
      <w:r w:rsidR="002D6359" w:rsidRPr="00C96B8D">
        <w:rPr>
          <w:i/>
          <w:highlight w:val="white"/>
          <w:lang w:val="vi-VN"/>
        </w:rPr>
        <w:t xml:space="preserve">ngày </w:t>
      </w:r>
      <w:r w:rsidR="000217DB" w:rsidRPr="00C96B8D">
        <w:rPr>
          <w:i/>
          <w:highlight w:val="white"/>
        </w:rPr>
        <w:t>25</w:t>
      </w:r>
      <w:r w:rsidR="0011575D" w:rsidRPr="00C96B8D">
        <w:rPr>
          <w:i/>
          <w:highlight w:val="white"/>
          <w:lang w:val="vi-VN"/>
        </w:rPr>
        <w:t xml:space="preserve"> </w:t>
      </w:r>
      <w:r w:rsidR="00C32E8B" w:rsidRPr="00C96B8D">
        <w:rPr>
          <w:i/>
          <w:highlight w:val="white"/>
          <w:lang w:val="vi-VN"/>
        </w:rPr>
        <w:t>tháng 8 năm 2021</w:t>
      </w:r>
      <w:r w:rsidR="005C2660" w:rsidRPr="00C96B8D">
        <w:rPr>
          <w:i/>
          <w:highlight w:val="white"/>
        </w:rPr>
        <w:t xml:space="preserve"> và Chánh Văn phòng UBND tỉnh tại Văn bản số 2406/VP-HCC ngày 06 tháng 9 năm 2021</w:t>
      </w:r>
      <w:r w:rsidR="00C32E8B" w:rsidRPr="00C96B8D">
        <w:rPr>
          <w:i/>
          <w:highlight w:val="white"/>
          <w:lang w:val="vi-VN"/>
        </w:rPr>
        <w:t xml:space="preserve">; </w:t>
      </w:r>
    </w:p>
    <w:p w:rsidR="00B32F1D" w:rsidRPr="00C96B8D" w:rsidRDefault="00B32F1D" w:rsidP="005C2660">
      <w:pPr>
        <w:keepNext/>
        <w:spacing w:before="120"/>
        <w:jc w:val="center"/>
        <w:outlineLvl w:val="3"/>
        <w:rPr>
          <w:b/>
          <w:highlight w:val="white"/>
          <w:lang w:val="vi-VN"/>
        </w:rPr>
      </w:pPr>
      <w:r w:rsidRPr="00C96B8D">
        <w:rPr>
          <w:b/>
          <w:highlight w:val="white"/>
          <w:lang w:val="vi-VN"/>
        </w:rPr>
        <w:t>QUYẾT ĐỊNH:</w:t>
      </w:r>
    </w:p>
    <w:p w:rsidR="00B32F1D" w:rsidRPr="00C96B8D" w:rsidRDefault="00B32F1D" w:rsidP="00E00557">
      <w:pPr>
        <w:pStyle w:val="BodyTextIndent"/>
        <w:ind w:left="0" w:firstLine="709"/>
        <w:rPr>
          <w:highlight w:val="white"/>
          <w:lang w:val="vi-VN"/>
        </w:rPr>
      </w:pPr>
      <w:r w:rsidRPr="00C96B8D">
        <w:rPr>
          <w:b/>
          <w:bCs/>
          <w:highlight w:val="white"/>
          <w:lang w:val="vi-VN"/>
        </w:rPr>
        <w:t>Điều 1.</w:t>
      </w:r>
      <w:r w:rsidRPr="00C96B8D">
        <w:rPr>
          <w:highlight w:val="white"/>
          <w:lang w:val="vi-VN"/>
        </w:rPr>
        <w:t xml:space="preserve"> Ban hành kèm theo Quyết định này Chương trình cải cách hành chính tỉnh Đồng Nai giai đoạn </w:t>
      </w:r>
      <w:r w:rsidR="00A6045A" w:rsidRPr="00C96B8D">
        <w:rPr>
          <w:highlight w:val="white"/>
          <w:lang w:val="vi-VN"/>
        </w:rPr>
        <w:t>2021 - 203</w:t>
      </w:r>
      <w:r w:rsidR="00135836" w:rsidRPr="00C96B8D">
        <w:rPr>
          <w:highlight w:val="white"/>
          <w:lang w:val="vi-VN"/>
        </w:rPr>
        <w:t>0</w:t>
      </w:r>
      <w:r w:rsidRPr="00C96B8D">
        <w:rPr>
          <w:highlight w:val="white"/>
          <w:lang w:val="vi-VN"/>
        </w:rPr>
        <w:t xml:space="preserve">. </w:t>
      </w:r>
    </w:p>
    <w:p w:rsidR="00135836" w:rsidRPr="00C96B8D" w:rsidRDefault="00B32F1D" w:rsidP="00E00557">
      <w:pPr>
        <w:pStyle w:val="BodyTextIndent"/>
        <w:ind w:left="0" w:firstLine="709"/>
        <w:rPr>
          <w:highlight w:val="white"/>
          <w:lang w:val="vi-VN"/>
        </w:rPr>
      </w:pPr>
      <w:r w:rsidRPr="00C96B8D">
        <w:rPr>
          <w:b/>
          <w:bCs/>
          <w:highlight w:val="white"/>
          <w:lang w:val="vi-VN"/>
        </w:rPr>
        <w:t xml:space="preserve">Điều </w:t>
      </w:r>
      <w:r w:rsidR="00C32E8B" w:rsidRPr="00C96B8D">
        <w:rPr>
          <w:b/>
          <w:bCs/>
          <w:highlight w:val="white"/>
          <w:lang w:val="vi-VN"/>
        </w:rPr>
        <w:t>2</w:t>
      </w:r>
      <w:r w:rsidRPr="00C96B8D">
        <w:rPr>
          <w:b/>
          <w:bCs/>
          <w:highlight w:val="white"/>
          <w:lang w:val="vi-VN"/>
        </w:rPr>
        <w:t>.</w:t>
      </w:r>
      <w:r w:rsidRPr="00C96B8D">
        <w:rPr>
          <w:highlight w:val="white"/>
          <w:lang w:val="vi-VN"/>
        </w:rPr>
        <w:t xml:space="preserve"> </w:t>
      </w:r>
      <w:r w:rsidR="00135836" w:rsidRPr="00C96B8D">
        <w:rPr>
          <w:highlight w:val="white"/>
          <w:lang w:val="vi-VN"/>
        </w:rPr>
        <w:t>Quyết định này có hiệu lực thi hành kể từ ngày ký.</w:t>
      </w:r>
    </w:p>
    <w:p w:rsidR="00B32F1D" w:rsidRPr="00C96B8D" w:rsidRDefault="00DC3799" w:rsidP="006548A0">
      <w:pPr>
        <w:pStyle w:val="BodyTextIndent"/>
        <w:ind w:left="0" w:firstLine="709"/>
        <w:rPr>
          <w:b/>
          <w:highlight w:val="white"/>
          <w:lang w:val="vi-VN"/>
        </w:rPr>
      </w:pPr>
      <w:r w:rsidRPr="00C96B8D">
        <w:rPr>
          <w:b/>
          <w:bCs/>
          <w:highlight w:val="white"/>
          <w:lang w:val="vi-VN"/>
        </w:rPr>
        <w:t xml:space="preserve">Điều </w:t>
      </w:r>
      <w:r w:rsidR="00733783" w:rsidRPr="00C96B8D">
        <w:rPr>
          <w:b/>
          <w:bCs/>
          <w:highlight w:val="white"/>
          <w:lang w:val="vi-VN"/>
        </w:rPr>
        <w:t>3</w:t>
      </w:r>
      <w:r w:rsidRPr="00C96B8D">
        <w:rPr>
          <w:b/>
          <w:bCs/>
          <w:highlight w:val="white"/>
          <w:lang w:val="vi-VN"/>
        </w:rPr>
        <w:t>.</w:t>
      </w:r>
      <w:r w:rsidRPr="00C96B8D">
        <w:rPr>
          <w:highlight w:val="white"/>
          <w:lang w:val="vi-VN"/>
        </w:rPr>
        <w:t xml:space="preserve"> </w:t>
      </w:r>
      <w:r w:rsidR="00B32F1D" w:rsidRPr="00C96B8D">
        <w:rPr>
          <w:highlight w:val="white"/>
          <w:lang w:val="vi-VN"/>
        </w:rPr>
        <w:t xml:space="preserve">Chánh Văn phòng Ủy ban nhân dân tỉnh, </w:t>
      </w:r>
      <w:r w:rsidRPr="00C96B8D">
        <w:rPr>
          <w:highlight w:val="white"/>
          <w:lang w:val="vi-VN"/>
        </w:rPr>
        <w:t>Giám đốc Sở Nội vụ</w:t>
      </w:r>
      <w:r w:rsidR="00CE50A6" w:rsidRPr="00C96B8D">
        <w:rPr>
          <w:highlight w:val="white"/>
          <w:lang w:val="vi-VN"/>
        </w:rPr>
        <w:t>, Giám đốc các s</w:t>
      </w:r>
      <w:r w:rsidR="00B32F1D" w:rsidRPr="00C96B8D">
        <w:rPr>
          <w:highlight w:val="white"/>
          <w:lang w:val="vi-VN"/>
        </w:rPr>
        <w:t xml:space="preserve">ở, </w:t>
      </w:r>
      <w:r w:rsidR="00CE50A6" w:rsidRPr="00C96B8D">
        <w:rPr>
          <w:highlight w:val="white"/>
          <w:lang w:val="vi-VN"/>
        </w:rPr>
        <w:t>b</w:t>
      </w:r>
      <w:r w:rsidR="00B32F1D" w:rsidRPr="00C96B8D">
        <w:rPr>
          <w:highlight w:val="white"/>
          <w:lang w:val="vi-VN"/>
        </w:rPr>
        <w:t>an</w:t>
      </w:r>
      <w:r w:rsidR="004B11BD" w:rsidRPr="00C96B8D">
        <w:rPr>
          <w:highlight w:val="white"/>
          <w:lang w:val="vi-VN"/>
        </w:rPr>
        <w:t>,</w:t>
      </w:r>
      <w:r w:rsidR="00F301D6" w:rsidRPr="00C96B8D">
        <w:rPr>
          <w:highlight w:val="white"/>
          <w:lang w:val="vi-VN"/>
        </w:rPr>
        <w:t xml:space="preserve"> ngành, </w:t>
      </w:r>
      <w:r w:rsidR="00E40BB9" w:rsidRPr="00C96B8D">
        <w:rPr>
          <w:highlight w:val="white"/>
          <w:lang w:val="vi-VN"/>
        </w:rPr>
        <w:t xml:space="preserve">các cơ quan </w:t>
      </w:r>
      <w:r w:rsidR="00E40BB9" w:rsidRPr="00C96B8D">
        <w:rPr>
          <w:highlight w:val="white"/>
          <w:u w:color="FF0000"/>
          <w:lang w:val="vi-VN"/>
        </w:rPr>
        <w:t>ngành dọc</w:t>
      </w:r>
      <w:r w:rsidR="0086565A" w:rsidRPr="00C96B8D">
        <w:rPr>
          <w:highlight w:val="white"/>
          <w:lang w:val="vi-VN"/>
        </w:rPr>
        <w:t xml:space="preserve"> trên địa bàn tỉnh</w:t>
      </w:r>
      <w:r w:rsidR="00E40BB9" w:rsidRPr="00C96B8D">
        <w:rPr>
          <w:highlight w:val="white"/>
          <w:lang w:val="vi-VN"/>
        </w:rPr>
        <w:t xml:space="preserve">; </w:t>
      </w:r>
      <w:r w:rsidR="00F301D6" w:rsidRPr="00C96B8D">
        <w:rPr>
          <w:highlight w:val="white"/>
          <w:lang w:val="vi-VN"/>
        </w:rPr>
        <w:t>Chủ tịch Ủy</w:t>
      </w:r>
      <w:r w:rsidR="00B32F1D" w:rsidRPr="00C96B8D">
        <w:rPr>
          <w:highlight w:val="white"/>
          <w:lang w:val="vi-VN"/>
        </w:rPr>
        <w:t xml:space="preserve"> ban nhân dân các huyện, thành phố</w:t>
      </w:r>
      <w:r w:rsidR="00C32E8B" w:rsidRPr="00C96B8D">
        <w:rPr>
          <w:highlight w:val="white"/>
          <w:lang w:val="vi-VN"/>
        </w:rPr>
        <w:t xml:space="preserve"> </w:t>
      </w:r>
      <w:r w:rsidR="00B32F1D" w:rsidRPr="00C96B8D">
        <w:rPr>
          <w:highlight w:val="white"/>
          <w:lang w:val="vi-VN"/>
        </w:rPr>
        <w:t>thuộc tỉnh và Thủ trưởng các đơn vị có liên quan chịu trách nhiệm thi hành Quyết định này./.</w:t>
      </w:r>
      <w:r w:rsidR="00B32F1D" w:rsidRPr="00C96B8D">
        <w:rPr>
          <w:b/>
          <w:highlight w:val="white"/>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C557F0" w:rsidRPr="00C96B8D" w:rsidTr="00B80CF3">
        <w:tc>
          <w:tcPr>
            <w:tcW w:w="4673" w:type="dxa"/>
          </w:tcPr>
          <w:p w:rsidR="00B80CF3" w:rsidRPr="00C96B8D" w:rsidRDefault="00B80CF3" w:rsidP="00B80CF3">
            <w:pPr>
              <w:tabs>
                <w:tab w:val="center" w:pos="7088"/>
              </w:tabs>
              <w:jc w:val="both"/>
              <w:rPr>
                <w:sz w:val="22"/>
                <w:highlight w:val="white"/>
                <w:lang w:val="vi-VN"/>
              </w:rPr>
            </w:pPr>
          </w:p>
        </w:tc>
        <w:tc>
          <w:tcPr>
            <w:tcW w:w="4389" w:type="dxa"/>
          </w:tcPr>
          <w:p w:rsidR="00B80CF3" w:rsidRPr="00C96B8D" w:rsidRDefault="00B80CF3" w:rsidP="00B80CF3">
            <w:pPr>
              <w:pStyle w:val="BodyTextIndent"/>
              <w:spacing w:before="0" w:after="0"/>
              <w:ind w:left="0" w:firstLine="0"/>
              <w:jc w:val="center"/>
              <w:rPr>
                <w:b/>
                <w:highlight w:val="white"/>
              </w:rPr>
            </w:pPr>
            <w:r w:rsidRPr="00C96B8D">
              <w:rPr>
                <w:b/>
                <w:highlight w:val="white"/>
              </w:rPr>
              <w:t>TM. ỦY BAN NHÂN DÂN</w:t>
            </w:r>
          </w:p>
          <w:p w:rsidR="00B80CF3" w:rsidRPr="00C96B8D" w:rsidRDefault="00B80CF3" w:rsidP="00B80CF3">
            <w:pPr>
              <w:keepNext/>
              <w:tabs>
                <w:tab w:val="left" w:pos="142"/>
                <w:tab w:val="center" w:pos="7088"/>
              </w:tabs>
              <w:jc w:val="center"/>
              <w:outlineLvl w:val="2"/>
              <w:rPr>
                <w:sz w:val="22"/>
                <w:highlight w:val="white"/>
              </w:rPr>
            </w:pPr>
            <w:r w:rsidRPr="00C96B8D">
              <w:rPr>
                <w:b/>
                <w:highlight w:val="white"/>
              </w:rPr>
              <w:t>CHỦ TỊCH</w:t>
            </w:r>
          </w:p>
          <w:p w:rsidR="00B80CF3" w:rsidRPr="00C96B8D" w:rsidRDefault="00B80CF3" w:rsidP="00B80CF3">
            <w:pPr>
              <w:pStyle w:val="BodyTextIndent"/>
              <w:spacing w:before="0" w:after="0"/>
              <w:ind w:left="0" w:firstLine="0"/>
              <w:jc w:val="center"/>
              <w:rPr>
                <w:b/>
                <w:highlight w:val="white"/>
              </w:rPr>
            </w:pPr>
          </w:p>
          <w:p w:rsidR="00B80CF3" w:rsidRPr="00C96B8D" w:rsidRDefault="00B80CF3" w:rsidP="00B80CF3">
            <w:pPr>
              <w:pStyle w:val="BodyTextIndent"/>
              <w:spacing w:before="0" w:after="0"/>
              <w:ind w:left="0" w:firstLine="0"/>
              <w:jc w:val="center"/>
              <w:rPr>
                <w:b/>
                <w:highlight w:val="white"/>
              </w:rPr>
            </w:pPr>
          </w:p>
          <w:p w:rsidR="00B80CF3" w:rsidRPr="00C96B8D" w:rsidRDefault="00B80CF3" w:rsidP="00B80CF3">
            <w:pPr>
              <w:pStyle w:val="BodyTextIndent"/>
              <w:spacing w:before="0" w:after="0"/>
              <w:ind w:left="0" w:firstLine="0"/>
              <w:jc w:val="center"/>
              <w:rPr>
                <w:b/>
                <w:highlight w:val="white"/>
              </w:rPr>
            </w:pPr>
          </w:p>
          <w:p w:rsidR="00B80CF3" w:rsidRPr="00C96B8D" w:rsidRDefault="00B80CF3" w:rsidP="00B80CF3">
            <w:pPr>
              <w:pStyle w:val="BodyTextIndent"/>
              <w:spacing w:before="0" w:after="0"/>
              <w:ind w:left="0" w:firstLine="0"/>
              <w:jc w:val="center"/>
              <w:rPr>
                <w:b/>
                <w:highlight w:val="white"/>
              </w:rPr>
            </w:pPr>
          </w:p>
          <w:p w:rsidR="00B80CF3" w:rsidRPr="00C96B8D" w:rsidRDefault="00B80CF3" w:rsidP="00B80CF3">
            <w:pPr>
              <w:pStyle w:val="BodyTextIndent"/>
              <w:spacing w:before="0" w:after="0"/>
              <w:ind w:left="0" w:firstLine="0"/>
              <w:jc w:val="center"/>
              <w:rPr>
                <w:b/>
                <w:highlight w:val="white"/>
              </w:rPr>
            </w:pPr>
          </w:p>
          <w:p w:rsidR="00B80CF3" w:rsidRPr="00C96B8D" w:rsidRDefault="00B80CF3" w:rsidP="00B80CF3">
            <w:pPr>
              <w:pStyle w:val="BodyTextIndent"/>
              <w:spacing w:before="0" w:after="0"/>
              <w:ind w:left="0" w:firstLine="0"/>
              <w:jc w:val="center"/>
              <w:rPr>
                <w:highlight w:val="white"/>
                <w:lang w:val="vi-VN"/>
              </w:rPr>
            </w:pPr>
            <w:r w:rsidRPr="00C96B8D">
              <w:rPr>
                <w:b/>
                <w:highlight w:val="white"/>
              </w:rPr>
              <w:t>Cao</w:t>
            </w:r>
            <w:r w:rsidRPr="00C96B8D">
              <w:rPr>
                <w:b/>
                <w:highlight w:val="white"/>
                <w:lang w:val="vi-VN"/>
              </w:rPr>
              <w:t xml:space="preserve"> Tiến Dũng</w:t>
            </w:r>
          </w:p>
        </w:tc>
      </w:tr>
    </w:tbl>
    <w:p w:rsidR="00B80CF3" w:rsidRPr="00C96B8D" w:rsidRDefault="00B80CF3" w:rsidP="00B80CF3">
      <w:pPr>
        <w:keepNext/>
        <w:tabs>
          <w:tab w:val="left" w:pos="142"/>
          <w:tab w:val="center" w:pos="7088"/>
        </w:tabs>
        <w:outlineLvl w:val="2"/>
        <w:rPr>
          <w:sz w:val="22"/>
          <w:highlight w:val="white"/>
        </w:rPr>
      </w:pPr>
    </w:p>
    <w:p w:rsidR="00557D62" w:rsidRPr="00C96B8D" w:rsidRDefault="00B80CF3" w:rsidP="00557D62">
      <w:pPr>
        <w:tabs>
          <w:tab w:val="left" w:pos="2880"/>
        </w:tabs>
        <w:rPr>
          <w:sz w:val="22"/>
          <w:highlight w:val="white"/>
        </w:rPr>
      </w:pPr>
      <w:r w:rsidRPr="00C96B8D">
        <w:rPr>
          <w:sz w:val="22"/>
          <w:highlight w:val="white"/>
        </w:rPr>
        <w:br w:type="column"/>
      </w:r>
    </w:p>
    <w:tbl>
      <w:tblPr>
        <w:tblW w:w="0" w:type="auto"/>
        <w:tblLook w:val="01E0" w:firstRow="1" w:lastRow="1" w:firstColumn="1" w:lastColumn="1" w:noHBand="0" w:noVBand="0"/>
      </w:tblPr>
      <w:tblGrid>
        <w:gridCol w:w="3312"/>
        <w:gridCol w:w="5976"/>
      </w:tblGrid>
      <w:tr w:rsidR="008760FD" w:rsidRPr="00C96B8D" w:rsidTr="00CF7E2E">
        <w:tc>
          <w:tcPr>
            <w:tcW w:w="3348" w:type="dxa"/>
          </w:tcPr>
          <w:p w:rsidR="00557D62" w:rsidRPr="00C96B8D" w:rsidRDefault="00557D62" w:rsidP="00CF7E2E">
            <w:pPr>
              <w:jc w:val="center"/>
              <w:rPr>
                <w:b/>
                <w:sz w:val="26"/>
                <w:szCs w:val="26"/>
                <w:highlight w:val="white"/>
              </w:rPr>
            </w:pPr>
            <w:r w:rsidRPr="00C96B8D">
              <w:rPr>
                <w:b/>
                <w:sz w:val="26"/>
                <w:szCs w:val="26"/>
                <w:highlight w:val="white"/>
              </w:rPr>
              <w:t>ỦY BAN NHÂN DÂN</w:t>
            </w:r>
          </w:p>
          <w:p w:rsidR="00557D62" w:rsidRPr="00C96B8D" w:rsidRDefault="00557D62" w:rsidP="00CF7E2E">
            <w:pPr>
              <w:jc w:val="center"/>
              <w:rPr>
                <w:b/>
                <w:highlight w:val="white"/>
              </w:rPr>
            </w:pPr>
            <w:r w:rsidRPr="00C96B8D">
              <w:rPr>
                <w:b/>
                <w:highlight w:val="white"/>
              </w:rPr>
              <w:t>TỈNH ĐỒNG NAI</w:t>
            </w:r>
          </w:p>
          <w:p w:rsidR="00557D62" w:rsidRPr="00C96B8D" w:rsidRDefault="007C2BA9" w:rsidP="00CF7E2E">
            <w:pPr>
              <w:jc w:val="center"/>
              <w:rPr>
                <w:highlight w:val="white"/>
              </w:rPr>
            </w:pPr>
            <w:r w:rsidRPr="00C96B8D">
              <w:rPr>
                <w:noProof/>
                <w:highlight w:val="white"/>
              </w:rPr>
              <mc:AlternateContent>
                <mc:Choice Requires="wps">
                  <w:drawing>
                    <wp:anchor distT="0" distB="0" distL="114300" distR="114300" simplePos="0" relativeHeight="251658240" behindDoc="0" locked="0" layoutInCell="1" allowOverlap="1" wp14:anchorId="5CBA3D2B" wp14:editId="6FC981A5">
                      <wp:simplePos x="0" y="0"/>
                      <wp:positionH relativeFrom="column">
                        <wp:posOffset>519421</wp:posOffset>
                      </wp:positionH>
                      <wp:positionV relativeFrom="paragraph">
                        <wp:posOffset>54799</wp:posOffset>
                      </wp:positionV>
                      <wp:extent cx="905733" cy="0"/>
                      <wp:effectExtent l="0" t="0" r="2794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57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1E897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4.3pt" to="112.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">
                      <o:lock v:ext="edit" shapetype="f"/>
                    </v:line>
                  </w:pict>
                </mc:Fallback>
              </mc:AlternateContent>
            </w:r>
          </w:p>
        </w:tc>
        <w:tc>
          <w:tcPr>
            <w:tcW w:w="6053" w:type="dxa"/>
          </w:tcPr>
          <w:p w:rsidR="00557D62" w:rsidRPr="00C96B8D" w:rsidRDefault="00557D62" w:rsidP="00CF7E2E">
            <w:pPr>
              <w:jc w:val="center"/>
              <w:rPr>
                <w:b/>
                <w:sz w:val="26"/>
                <w:szCs w:val="26"/>
                <w:highlight w:val="white"/>
              </w:rPr>
            </w:pPr>
            <w:r w:rsidRPr="00C96B8D">
              <w:rPr>
                <w:b/>
                <w:sz w:val="26"/>
                <w:szCs w:val="26"/>
                <w:highlight w:val="white"/>
              </w:rPr>
              <w:t>CỘNG HÒA XÃ HỘI CHỦ NGHĨA VIỆT NAM</w:t>
            </w:r>
          </w:p>
          <w:p w:rsidR="00557D62" w:rsidRPr="00C96B8D" w:rsidRDefault="00557D62" w:rsidP="00CF7E2E">
            <w:pPr>
              <w:jc w:val="center"/>
              <w:rPr>
                <w:b/>
                <w:highlight w:val="white"/>
              </w:rPr>
            </w:pPr>
            <w:r w:rsidRPr="00C96B8D">
              <w:rPr>
                <w:b/>
                <w:highlight w:val="white"/>
              </w:rPr>
              <w:t>Độc lập – Tự do – Hạnh phúc</w:t>
            </w:r>
          </w:p>
          <w:p w:rsidR="00557D62" w:rsidRPr="00C96B8D" w:rsidRDefault="007C2BA9" w:rsidP="00CF7E2E">
            <w:pPr>
              <w:jc w:val="center"/>
              <w:rPr>
                <w:highlight w:val="white"/>
              </w:rPr>
            </w:pPr>
            <w:r w:rsidRPr="00C96B8D">
              <w:rPr>
                <w:noProof/>
                <w:highlight w:val="white"/>
              </w:rPr>
              <mc:AlternateContent>
                <mc:Choice Requires="wps">
                  <w:drawing>
                    <wp:anchor distT="0" distB="0" distL="114300" distR="114300" simplePos="0" relativeHeight="251659264" behindDoc="0" locked="0" layoutInCell="1" allowOverlap="1" wp14:anchorId="377E0E30" wp14:editId="79F311B0">
                      <wp:simplePos x="0" y="0"/>
                      <wp:positionH relativeFrom="column">
                        <wp:posOffset>769620</wp:posOffset>
                      </wp:positionH>
                      <wp:positionV relativeFrom="paragraph">
                        <wp:posOffset>56515</wp:posOffset>
                      </wp:positionV>
                      <wp:extent cx="20574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D4DC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4.45pt" to="222.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">
                      <o:lock v:ext="edit" shapetype="f"/>
                    </v:line>
                  </w:pict>
                </mc:Fallback>
              </mc:AlternateContent>
            </w:r>
          </w:p>
        </w:tc>
      </w:tr>
    </w:tbl>
    <w:p w:rsidR="00557D62" w:rsidRPr="00C96B8D" w:rsidRDefault="00557D62" w:rsidP="00557D62">
      <w:pPr>
        <w:rPr>
          <w:highlight w:val="white"/>
        </w:rPr>
      </w:pPr>
    </w:p>
    <w:p w:rsidR="00557D62" w:rsidRPr="00C96B8D" w:rsidRDefault="00557D62" w:rsidP="00557D62">
      <w:pPr>
        <w:jc w:val="center"/>
        <w:rPr>
          <w:b/>
          <w:highlight w:val="white"/>
        </w:rPr>
      </w:pPr>
      <w:r w:rsidRPr="00C96B8D">
        <w:rPr>
          <w:b/>
          <w:highlight w:val="white"/>
        </w:rPr>
        <w:t>CHƯƠNG TRÌNH</w:t>
      </w:r>
    </w:p>
    <w:p w:rsidR="00557D62" w:rsidRPr="00C96B8D" w:rsidRDefault="00557D62" w:rsidP="007222D6">
      <w:pPr>
        <w:spacing w:line="264" w:lineRule="auto"/>
        <w:jc w:val="center"/>
        <w:rPr>
          <w:b/>
          <w:highlight w:val="white"/>
          <w:lang w:val="vi-VN"/>
        </w:rPr>
      </w:pPr>
      <w:r w:rsidRPr="00C96B8D">
        <w:rPr>
          <w:b/>
          <w:highlight w:val="white"/>
        </w:rPr>
        <w:t xml:space="preserve">Cải cách hành chính tỉnh Đồng Nai giai đoạn </w:t>
      </w:r>
      <w:r w:rsidRPr="00C96B8D">
        <w:rPr>
          <w:b/>
          <w:highlight w:val="white"/>
          <w:lang w:val="vi-VN"/>
        </w:rPr>
        <w:t>2021 - 2030</w:t>
      </w:r>
    </w:p>
    <w:p w:rsidR="00E565D4" w:rsidRPr="00C96B8D" w:rsidRDefault="00557D62" w:rsidP="007222D6">
      <w:pPr>
        <w:spacing w:line="264" w:lineRule="auto"/>
        <w:jc w:val="center"/>
        <w:rPr>
          <w:i/>
          <w:sz w:val="26"/>
          <w:szCs w:val="26"/>
          <w:highlight w:val="white"/>
          <w:lang w:val="vi-VN"/>
        </w:rPr>
      </w:pPr>
      <w:r w:rsidRPr="00C96B8D">
        <w:rPr>
          <w:i/>
          <w:sz w:val="26"/>
          <w:szCs w:val="26"/>
          <w:highlight w:val="white"/>
          <w:lang w:val="vi-VN"/>
        </w:rPr>
        <w:t>(Ban hành k</w:t>
      </w:r>
      <w:r w:rsidR="00FD5E85" w:rsidRPr="00C96B8D">
        <w:rPr>
          <w:i/>
          <w:sz w:val="26"/>
          <w:szCs w:val="26"/>
          <w:highlight w:val="white"/>
          <w:lang w:val="vi-VN"/>
        </w:rPr>
        <w:t xml:space="preserve">èm theo Quyết định số </w:t>
      </w:r>
      <w:r w:rsidR="00FD5E85" w:rsidRPr="00C96B8D">
        <w:rPr>
          <w:i/>
          <w:sz w:val="26"/>
          <w:szCs w:val="26"/>
          <w:highlight w:val="white"/>
        </w:rPr>
        <w:t>3183</w:t>
      </w:r>
      <w:r w:rsidR="00FD5E85" w:rsidRPr="00C96B8D">
        <w:rPr>
          <w:i/>
          <w:sz w:val="26"/>
          <w:szCs w:val="26"/>
          <w:highlight w:val="white"/>
          <w:lang w:val="vi-VN"/>
        </w:rPr>
        <w:t xml:space="preserve">/QĐ-UBND ngày  </w:t>
      </w:r>
      <w:r w:rsidR="00FD5E85" w:rsidRPr="00C96B8D">
        <w:rPr>
          <w:i/>
          <w:sz w:val="26"/>
          <w:szCs w:val="26"/>
          <w:highlight w:val="white"/>
        </w:rPr>
        <w:t>09</w:t>
      </w:r>
      <w:r w:rsidRPr="00C96B8D">
        <w:rPr>
          <w:i/>
          <w:sz w:val="26"/>
          <w:szCs w:val="26"/>
          <w:highlight w:val="white"/>
          <w:lang w:val="vi-VN"/>
        </w:rPr>
        <w:t>/</w:t>
      </w:r>
      <w:r w:rsidR="00FD5E85" w:rsidRPr="00C96B8D">
        <w:rPr>
          <w:i/>
          <w:sz w:val="26"/>
          <w:szCs w:val="26"/>
          <w:highlight w:val="white"/>
        </w:rPr>
        <w:t>9</w:t>
      </w:r>
      <w:r w:rsidRPr="00C96B8D">
        <w:rPr>
          <w:i/>
          <w:sz w:val="26"/>
          <w:szCs w:val="26"/>
          <w:highlight w:val="white"/>
          <w:lang w:val="vi-VN"/>
        </w:rPr>
        <w:t xml:space="preserve">/2021 </w:t>
      </w:r>
    </w:p>
    <w:p w:rsidR="00557D62" w:rsidRPr="00C96B8D" w:rsidRDefault="00557D62" w:rsidP="00557D62">
      <w:pPr>
        <w:jc w:val="center"/>
        <w:rPr>
          <w:i/>
          <w:sz w:val="26"/>
          <w:szCs w:val="26"/>
          <w:highlight w:val="white"/>
          <w:lang w:val="vi-VN"/>
        </w:rPr>
      </w:pPr>
      <w:r w:rsidRPr="00C96B8D">
        <w:rPr>
          <w:i/>
          <w:sz w:val="26"/>
          <w:szCs w:val="26"/>
          <w:highlight w:val="white"/>
          <w:lang w:val="vi-VN"/>
        </w:rPr>
        <w:t>c</w:t>
      </w:r>
      <w:r w:rsidR="00690784" w:rsidRPr="00C96B8D">
        <w:rPr>
          <w:i/>
          <w:sz w:val="26"/>
          <w:szCs w:val="26"/>
          <w:highlight w:val="white"/>
          <w:lang w:val="vi-VN"/>
        </w:rPr>
        <w:t>ủa Ủy ban nhân dân tỉnh</w:t>
      </w:r>
      <w:r w:rsidRPr="00C96B8D">
        <w:rPr>
          <w:i/>
          <w:sz w:val="26"/>
          <w:szCs w:val="26"/>
          <w:highlight w:val="white"/>
          <w:lang w:val="vi-VN"/>
        </w:rPr>
        <w:t>)</w:t>
      </w:r>
    </w:p>
    <w:p w:rsidR="00557D62" w:rsidRPr="00C96B8D" w:rsidRDefault="007C2BA9" w:rsidP="00557D62">
      <w:pPr>
        <w:jc w:val="center"/>
        <w:rPr>
          <w:highlight w:val="white"/>
          <w:lang w:val="vi-VN"/>
        </w:rPr>
      </w:pPr>
      <w:r w:rsidRPr="00C96B8D">
        <w:rPr>
          <w:noProof/>
          <w:highlight w:val="white"/>
        </w:rPr>
        <mc:AlternateContent>
          <mc:Choice Requires="wps">
            <w:drawing>
              <wp:anchor distT="0" distB="0" distL="114300" distR="114300" simplePos="0" relativeHeight="251660288" behindDoc="0" locked="0" layoutInCell="1" allowOverlap="1" wp14:anchorId="7F5A8E46" wp14:editId="5011113C">
                <wp:simplePos x="0" y="0"/>
                <wp:positionH relativeFrom="margin">
                  <wp:align>center</wp:align>
                </wp:positionH>
                <wp:positionV relativeFrom="paragraph">
                  <wp:posOffset>60960</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FE35DA" id="Line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pt" to="12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">
                <o:lock v:ext="edit" shapetype="f"/>
                <w10:wrap anchorx="margin"/>
              </v:line>
            </w:pict>
          </mc:Fallback>
        </mc:AlternateContent>
      </w:r>
    </w:p>
    <w:p w:rsidR="00557D62" w:rsidRPr="00C96B8D" w:rsidRDefault="00557D62" w:rsidP="007222D6">
      <w:pPr>
        <w:spacing w:before="120" w:after="120" w:line="276" w:lineRule="auto"/>
        <w:ind w:firstLine="709"/>
        <w:rPr>
          <w:b/>
          <w:highlight w:val="white"/>
          <w:lang w:val="vi-VN"/>
        </w:rPr>
      </w:pPr>
      <w:r w:rsidRPr="00C96B8D">
        <w:rPr>
          <w:highlight w:val="white"/>
          <w:lang w:val="vi-VN"/>
        </w:rPr>
        <w:tab/>
      </w:r>
      <w:r w:rsidRPr="00C96B8D">
        <w:rPr>
          <w:b/>
          <w:highlight w:val="white"/>
        </w:rPr>
        <w:t>I. QUAN</w:t>
      </w:r>
      <w:r w:rsidRPr="00C96B8D">
        <w:rPr>
          <w:b/>
          <w:highlight w:val="white"/>
          <w:lang w:val="vi-VN"/>
        </w:rPr>
        <w:t xml:space="preserve"> ĐIỂM</w:t>
      </w:r>
    </w:p>
    <w:p w:rsidR="00557D62" w:rsidRPr="00C96B8D" w:rsidRDefault="00557D62" w:rsidP="007222D6">
      <w:pPr>
        <w:pStyle w:val="BodyText"/>
        <w:widowControl w:val="0"/>
        <w:numPr>
          <w:ilvl w:val="0"/>
          <w:numId w:val="1"/>
        </w:numPr>
        <w:tabs>
          <w:tab w:val="left" w:pos="950"/>
        </w:tabs>
        <w:spacing w:before="60" w:after="60" w:line="276" w:lineRule="auto"/>
        <w:rPr>
          <w:spacing w:val="2"/>
          <w:sz w:val="28"/>
          <w:szCs w:val="28"/>
          <w:highlight w:val="white"/>
          <w:lang w:val="vi-VN"/>
        </w:rPr>
      </w:pPr>
      <w:r w:rsidRPr="00C96B8D">
        <w:rPr>
          <w:spacing w:val="2"/>
          <w:sz w:val="28"/>
          <w:szCs w:val="28"/>
          <w:highlight w:val="white"/>
          <w:lang w:val="vi-VN"/>
        </w:rPr>
        <w:t xml:space="preserve">Quán triệt chủ trương của </w:t>
      </w:r>
      <w:r w:rsidRPr="00C96B8D">
        <w:rPr>
          <w:spacing w:val="2"/>
          <w:sz w:val="28"/>
          <w:szCs w:val="28"/>
          <w:highlight w:val="white"/>
          <w:u w:color="FF0000"/>
          <w:lang w:val="vi-VN"/>
        </w:rPr>
        <w:t>Đảng về</w:t>
      </w:r>
      <w:r w:rsidRPr="00C96B8D">
        <w:rPr>
          <w:spacing w:val="2"/>
          <w:sz w:val="28"/>
          <w:szCs w:val="28"/>
          <w:highlight w:val="white"/>
          <w:lang w:val="vi-VN"/>
        </w:rPr>
        <w:t xml:space="preserve"> cải cách hành chính là một trong những đột phá phát triển đất nước; gắn cải cách hành chính đồng bộ với cải cách lập pháp, cải cách tư pháp và đổi mới phương thức lãnh đạo của Đảng, góp phần xây dựng, hoàn thiện Nhà nước pháp quyền xã hội chủ nghĩa Việt Nam.</w:t>
      </w:r>
    </w:p>
    <w:p w:rsidR="00557D62" w:rsidRPr="00C96B8D" w:rsidRDefault="00557D62" w:rsidP="007222D6">
      <w:pPr>
        <w:pStyle w:val="BodyText"/>
        <w:widowControl w:val="0"/>
        <w:numPr>
          <w:ilvl w:val="0"/>
          <w:numId w:val="1"/>
        </w:numPr>
        <w:tabs>
          <w:tab w:val="left" w:pos="950"/>
        </w:tabs>
        <w:spacing w:before="60" w:after="60" w:line="276" w:lineRule="auto"/>
        <w:rPr>
          <w:spacing w:val="2"/>
          <w:sz w:val="28"/>
          <w:szCs w:val="28"/>
          <w:highlight w:val="white"/>
          <w:lang w:val="vi-VN"/>
        </w:rPr>
      </w:pPr>
      <w:r w:rsidRPr="00C96B8D">
        <w:rPr>
          <w:spacing w:val="2"/>
          <w:sz w:val="28"/>
          <w:szCs w:val="28"/>
          <w:highlight w:val="white"/>
          <w:lang w:val="vi-VN"/>
        </w:rPr>
        <w:t xml:space="preserve">Cải cách hành chính phải xuất phát từ lợi ích của người dân, doanh nghiệp; lấy người dân, doanh nghiệp làm trung tâm; </w:t>
      </w:r>
      <w:r w:rsidRPr="00C96B8D">
        <w:rPr>
          <w:spacing w:val="2"/>
          <w:sz w:val="28"/>
          <w:szCs w:val="28"/>
          <w:highlight w:val="white"/>
          <w:u w:color="FF0000"/>
          <w:lang w:val="vi-VN"/>
        </w:rPr>
        <w:t>lấy sự</w:t>
      </w:r>
      <w:r w:rsidRPr="00C96B8D">
        <w:rPr>
          <w:spacing w:val="2"/>
          <w:sz w:val="28"/>
          <w:szCs w:val="28"/>
          <w:highlight w:val="white"/>
          <w:lang w:val="vi-VN"/>
        </w:rPr>
        <w:t xml:space="preserve"> hài lòng của người dân, doanh nghiệp là thước đo đánh giá chất lượng phục vụ của cơ quan hành chính nhà nước các cấp.</w:t>
      </w:r>
    </w:p>
    <w:p w:rsidR="00557D62" w:rsidRPr="00C96B8D" w:rsidRDefault="00557D62" w:rsidP="007222D6">
      <w:pPr>
        <w:pStyle w:val="BodyText"/>
        <w:widowControl w:val="0"/>
        <w:numPr>
          <w:ilvl w:val="0"/>
          <w:numId w:val="1"/>
        </w:numPr>
        <w:tabs>
          <w:tab w:val="left" w:pos="956"/>
        </w:tabs>
        <w:spacing w:before="60" w:after="60" w:line="276" w:lineRule="auto"/>
        <w:rPr>
          <w:spacing w:val="2"/>
          <w:sz w:val="28"/>
          <w:szCs w:val="28"/>
          <w:highlight w:val="white"/>
          <w:lang w:val="vi-VN"/>
        </w:rPr>
      </w:pPr>
      <w:r w:rsidRPr="00C96B8D">
        <w:rPr>
          <w:spacing w:val="2"/>
          <w:sz w:val="28"/>
          <w:szCs w:val="28"/>
          <w:highlight w:val="white"/>
          <w:lang w:val="vi-VN"/>
        </w:rPr>
        <w:t>Các nội dung cải cách hành chính phải đ</w:t>
      </w:r>
      <w:r w:rsidR="001043A0" w:rsidRPr="00C96B8D">
        <w:rPr>
          <w:spacing w:val="2"/>
          <w:sz w:val="28"/>
          <w:szCs w:val="28"/>
          <w:highlight w:val="white"/>
          <w:lang w:val="vi-VN"/>
        </w:rPr>
        <w:t>ược tiến hành đồng bộ, thống nhấ</w:t>
      </w:r>
      <w:r w:rsidRPr="00C96B8D">
        <w:rPr>
          <w:spacing w:val="2"/>
          <w:sz w:val="28"/>
          <w:szCs w:val="28"/>
          <w:highlight w:val="white"/>
          <w:lang w:val="vi-VN"/>
        </w:rPr>
        <w:t>t, có trọng tâm, trọng điểm, phù hợp với đi</w:t>
      </w:r>
      <w:r w:rsidR="007B1BAB" w:rsidRPr="00C96B8D">
        <w:rPr>
          <w:spacing w:val="2"/>
          <w:sz w:val="28"/>
          <w:szCs w:val="28"/>
          <w:highlight w:val="white"/>
          <w:lang w:val="vi-VN"/>
        </w:rPr>
        <w:t>ều</w:t>
      </w:r>
      <w:r w:rsidRPr="00C96B8D">
        <w:rPr>
          <w:spacing w:val="2"/>
          <w:sz w:val="28"/>
          <w:szCs w:val="28"/>
          <w:highlight w:val="white"/>
          <w:lang w:val="vi-VN"/>
        </w:rPr>
        <w:t xml:space="preserve"> kiện thực tiễn </w:t>
      </w:r>
      <w:r w:rsidR="00E565D4" w:rsidRPr="00C96B8D">
        <w:rPr>
          <w:spacing w:val="2"/>
          <w:sz w:val="28"/>
          <w:szCs w:val="28"/>
          <w:highlight w:val="white"/>
          <w:lang w:val="vi-VN"/>
        </w:rPr>
        <w:t xml:space="preserve">của tỉnh </w:t>
      </w:r>
      <w:r w:rsidRPr="00C96B8D">
        <w:rPr>
          <w:spacing w:val="2"/>
          <w:sz w:val="28"/>
          <w:szCs w:val="28"/>
          <w:highlight w:val="white"/>
          <w:lang w:val="vi-VN"/>
        </w:rPr>
        <w:t>và</w:t>
      </w:r>
      <w:r w:rsidR="00E565D4" w:rsidRPr="00C96B8D">
        <w:rPr>
          <w:spacing w:val="2"/>
          <w:sz w:val="28"/>
          <w:szCs w:val="28"/>
          <w:highlight w:val="white"/>
          <w:lang w:val="vi-VN"/>
        </w:rPr>
        <w:t xml:space="preserve"> góp phần thúc </w:t>
      </w:r>
      <w:r w:rsidR="007B1BAB" w:rsidRPr="00C96B8D">
        <w:rPr>
          <w:spacing w:val="2"/>
          <w:sz w:val="28"/>
          <w:szCs w:val="28"/>
          <w:highlight w:val="white"/>
          <w:lang w:val="vi-VN"/>
        </w:rPr>
        <w:t>đẩy</w:t>
      </w:r>
      <w:r w:rsidR="00E565D4" w:rsidRPr="00C96B8D">
        <w:rPr>
          <w:spacing w:val="2"/>
          <w:sz w:val="28"/>
          <w:szCs w:val="28"/>
          <w:highlight w:val="white"/>
          <w:lang w:val="vi-VN"/>
        </w:rPr>
        <w:t xml:space="preserve"> thực hiện thắ</w:t>
      </w:r>
      <w:r w:rsidRPr="00C96B8D">
        <w:rPr>
          <w:spacing w:val="2"/>
          <w:sz w:val="28"/>
          <w:szCs w:val="28"/>
          <w:highlight w:val="white"/>
          <w:lang w:val="vi-VN"/>
        </w:rPr>
        <w:t>ng lợi</w:t>
      </w:r>
      <w:r w:rsidR="00E565D4" w:rsidRPr="00C96B8D">
        <w:rPr>
          <w:spacing w:val="2"/>
          <w:sz w:val="28"/>
          <w:szCs w:val="28"/>
          <w:highlight w:val="white"/>
          <w:lang w:val="vi-VN"/>
        </w:rPr>
        <w:t xml:space="preserve"> các mục tiêu phát tri</w:t>
      </w:r>
      <w:r w:rsidR="007222D6" w:rsidRPr="00C96B8D">
        <w:rPr>
          <w:spacing w:val="2"/>
          <w:sz w:val="28"/>
          <w:szCs w:val="28"/>
          <w:highlight w:val="white"/>
          <w:lang w:val="en-US"/>
        </w:rPr>
        <w:t>ể</w:t>
      </w:r>
      <w:r w:rsidR="00E565D4" w:rsidRPr="00C96B8D">
        <w:rPr>
          <w:spacing w:val="2"/>
          <w:sz w:val="28"/>
          <w:szCs w:val="28"/>
          <w:highlight w:val="white"/>
          <w:lang w:val="vi-VN"/>
        </w:rPr>
        <w:t>n kinh tế</w:t>
      </w:r>
      <w:r w:rsidRPr="00C96B8D">
        <w:rPr>
          <w:spacing w:val="2"/>
          <w:sz w:val="28"/>
          <w:szCs w:val="28"/>
          <w:highlight w:val="white"/>
          <w:lang w:val="vi-VN"/>
        </w:rPr>
        <w:t xml:space="preserve"> - xã hội của tỉnh theo từng giai đoạn.</w:t>
      </w:r>
    </w:p>
    <w:p w:rsidR="00557D62" w:rsidRPr="00C96B8D" w:rsidRDefault="00557D62" w:rsidP="007222D6">
      <w:pPr>
        <w:pStyle w:val="BodyText"/>
        <w:widowControl w:val="0"/>
        <w:numPr>
          <w:ilvl w:val="0"/>
          <w:numId w:val="1"/>
        </w:numPr>
        <w:tabs>
          <w:tab w:val="left" w:pos="950"/>
        </w:tabs>
        <w:spacing w:before="60" w:after="60" w:line="276" w:lineRule="auto"/>
        <w:rPr>
          <w:spacing w:val="2"/>
          <w:sz w:val="28"/>
          <w:szCs w:val="28"/>
          <w:highlight w:val="white"/>
          <w:lang w:val="vi-VN"/>
        </w:rPr>
      </w:pPr>
      <w:r w:rsidRPr="00C96B8D">
        <w:rPr>
          <w:spacing w:val="2"/>
          <w:sz w:val="28"/>
          <w:szCs w:val="28"/>
          <w:highlight w:val="white"/>
          <w:lang w:val="vi-VN"/>
        </w:rPr>
        <w:t xml:space="preserve">Cải cách hành chính </w:t>
      </w:r>
      <w:r w:rsidRPr="00C96B8D">
        <w:rPr>
          <w:spacing w:val="2"/>
          <w:sz w:val="28"/>
          <w:szCs w:val="28"/>
          <w:highlight w:val="white"/>
          <w:u w:color="FF0000"/>
          <w:lang w:val="vi-VN"/>
        </w:rPr>
        <w:t>phải gắn</w:t>
      </w:r>
      <w:r w:rsidRPr="00C96B8D">
        <w:rPr>
          <w:spacing w:val="2"/>
          <w:sz w:val="28"/>
          <w:szCs w:val="28"/>
          <w:highlight w:val="white"/>
          <w:lang w:val="vi-VN"/>
        </w:rPr>
        <w:t xml:space="preserve"> với nâng cao nhận thức, đổi mới tư duy và hành động sáng tạo; đổi mới lề lối làm việc, phương thức quản trị hiện đại, trên cơ sở </w:t>
      </w:r>
      <w:r w:rsidR="007222D6" w:rsidRPr="00C96B8D">
        <w:rPr>
          <w:spacing w:val="2"/>
          <w:sz w:val="28"/>
          <w:szCs w:val="28"/>
          <w:highlight w:val="white"/>
          <w:lang w:val="en-US"/>
        </w:rPr>
        <w:t>đẩy</w:t>
      </w:r>
      <w:r w:rsidRPr="00C96B8D">
        <w:rPr>
          <w:spacing w:val="2"/>
          <w:sz w:val="28"/>
          <w:szCs w:val="28"/>
          <w:highlight w:val="white"/>
          <w:lang w:val="vi-VN"/>
        </w:rPr>
        <w:t xml:space="preserve"> mạnh ứng dụng công </w:t>
      </w:r>
      <w:r w:rsidRPr="00C96B8D">
        <w:rPr>
          <w:spacing w:val="2"/>
          <w:sz w:val="28"/>
          <w:szCs w:val="28"/>
          <w:highlight w:val="white"/>
          <w:u w:color="FF0000"/>
          <w:lang w:val="vi-VN"/>
        </w:rPr>
        <w:t>nghệ số</w:t>
      </w:r>
      <w:r w:rsidRPr="00C96B8D">
        <w:rPr>
          <w:spacing w:val="2"/>
          <w:sz w:val="28"/>
          <w:szCs w:val="28"/>
          <w:highlight w:val="white"/>
          <w:lang w:val="vi-VN"/>
        </w:rPr>
        <w:t>, thực hiện chuyển đổi số trong hoạt động của các cơ quan hành chính nhà nước; tận dụng có hiệu quả thành tựu, tiến bộ khoa học và công nghệ, nhất là những thành tựu của cuộc Cách mạng công nghiệp lần thứ tư, với lộ trình, bước đi phù hợp,</w:t>
      </w:r>
      <w:r w:rsidR="00D94C0E" w:rsidRPr="00C96B8D">
        <w:rPr>
          <w:spacing w:val="2"/>
          <w:sz w:val="28"/>
          <w:szCs w:val="28"/>
          <w:highlight w:val="white"/>
          <w:lang w:val="vi-VN"/>
        </w:rPr>
        <w:t xml:space="preserve"> tránh mọi biểu hiện </w:t>
      </w:r>
      <w:r w:rsidRPr="00C96B8D">
        <w:rPr>
          <w:spacing w:val="2"/>
          <w:sz w:val="28"/>
          <w:szCs w:val="28"/>
          <w:highlight w:val="white"/>
          <w:lang w:val="vi-VN"/>
        </w:rPr>
        <w:t xml:space="preserve">thiếu tự tin, </w:t>
      </w:r>
      <w:r w:rsidRPr="00C96B8D">
        <w:rPr>
          <w:spacing w:val="2"/>
          <w:sz w:val="28"/>
          <w:szCs w:val="28"/>
          <w:highlight w:val="white"/>
          <w:u w:color="FF0000"/>
          <w:lang w:val="vi-VN"/>
        </w:rPr>
        <w:t>thụ động</w:t>
      </w:r>
      <w:r w:rsidRPr="00C96B8D">
        <w:rPr>
          <w:spacing w:val="2"/>
          <w:sz w:val="28"/>
          <w:szCs w:val="28"/>
          <w:highlight w:val="white"/>
          <w:lang w:val="vi-VN"/>
        </w:rPr>
        <w:t xml:space="preserve">, nhưng không </w:t>
      </w:r>
      <w:r w:rsidRPr="00C96B8D">
        <w:rPr>
          <w:spacing w:val="2"/>
          <w:sz w:val="28"/>
          <w:szCs w:val="28"/>
          <w:highlight w:val="white"/>
          <w:u w:color="FF0000"/>
          <w:lang w:val="vi-VN"/>
        </w:rPr>
        <w:t>nóng vội</w:t>
      </w:r>
      <w:r w:rsidRPr="00C96B8D">
        <w:rPr>
          <w:spacing w:val="2"/>
          <w:sz w:val="28"/>
          <w:szCs w:val="28"/>
          <w:highlight w:val="white"/>
          <w:lang w:val="vi-VN"/>
        </w:rPr>
        <w:t>, chủ quan, duy ý chí.</w:t>
      </w:r>
    </w:p>
    <w:p w:rsidR="00557D62" w:rsidRPr="00C96B8D" w:rsidRDefault="00557D62" w:rsidP="007222D6">
      <w:pPr>
        <w:pStyle w:val="BodyText"/>
        <w:widowControl w:val="0"/>
        <w:numPr>
          <w:ilvl w:val="0"/>
          <w:numId w:val="1"/>
        </w:numPr>
        <w:tabs>
          <w:tab w:val="left" w:pos="1022"/>
        </w:tabs>
        <w:spacing w:before="60" w:after="60" w:line="276" w:lineRule="auto"/>
        <w:rPr>
          <w:spacing w:val="2"/>
          <w:sz w:val="28"/>
          <w:szCs w:val="28"/>
          <w:highlight w:val="white"/>
          <w:lang w:val="vi-VN"/>
        </w:rPr>
      </w:pPr>
      <w:r w:rsidRPr="00C96B8D">
        <w:rPr>
          <w:spacing w:val="2"/>
          <w:sz w:val="28"/>
          <w:szCs w:val="28"/>
          <w:highlight w:val="white"/>
          <w:lang w:val="vi-VN"/>
        </w:rPr>
        <w:t xml:space="preserve">Cải cách hành chính phải kế thừa, phát huy những thành tựu đã đạt được trong cải cách hành </w:t>
      </w:r>
      <w:r w:rsidR="00D94C0E" w:rsidRPr="00C96B8D">
        <w:rPr>
          <w:spacing w:val="2"/>
          <w:sz w:val="28"/>
          <w:szCs w:val="28"/>
          <w:highlight w:val="white"/>
          <w:lang w:val="vi-VN"/>
        </w:rPr>
        <w:t>chính của tỉnh giai đoạn 2010</w:t>
      </w:r>
      <w:r w:rsidR="00FD5E85" w:rsidRPr="00C96B8D">
        <w:rPr>
          <w:spacing w:val="2"/>
          <w:sz w:val="28"/>
          <w:szCs w:val="28"/>
          <w:highlight w:val="white"/>
          <w:lang w:val="en-US"/>
        </w:rPr>
        <w:t xml:space="preserve"> </w:t>
      </w:r>
      <w:r w:rsidR="00D94C0E" w:rsidRPr="00C96B8D">
        <w:rPr>
          <w:spacing w:val="2"/>
          <w:sz w:val="28"/>
          <w:szCs w:val="28"/>
          <w:highlight w:val="white"/>
          <w:lang w:val="vi-VN"/>
        </w:rPr>
        <w:t>-</w:t>
      </w:r>
      <w:r w:rsidR="00FD5E85" w:rsidRPr="00C96B8D">
        <w:rPr>
          <w:spacing w:val="2"/>
          <w:sz w:val="28"/>
          <w:szCs w:val="28"/>
          <w:highlight w:val="white"/>
          <w:lang w:val="en-US"/>
        </w:rPr>
        <w:t xml:space="preserve"> </w:t>
      </w:r>
      <w:r w:rsidR="00D94C0E" w:rsidRPr="00C96B8D">
        <w:rPr>
          <w:spacing w:val="2"/>
          <w:sz w:val="28"/>
          <w:szCs w:val="28"/>
          <w:highlight w:val="white"/>
          <w:lang w:val="vi-VN"/>
        </w:rPr>
        <w:t>2020</w:t>
      </w:r>
      <w:r w:rsidRPr="00C96B8D">
        <w:rPr>
          <w:spacing w:val="2"/>
          <w:sz w:val="28"/>
          <w:szCs w:val="28"/>
          <w:highlight w:val="white"/>
          <w:lang w:val="vi-VN"/>
        </w:rPr>
        <w:t>; tiếp thu những kinh nghiệm, những bài học thành công trong</w:t>
      </w:r>
      <w:r w:rsidR="00D94C0E" w:rsidRPr="00C96B8D">
        <w:rPr>
          <w:spacing w:val="2"/>
          <w:sz w:val="28"/>
          <w:szCs w:val="28"/>
          <w:highlight w:val="white"/>
          <w:lang w:val="vi-VN"/>
        </w:rPr>
        <w:t xml:space="preserve"> cải cách của cả nước, các địa phương khác</w:t>
      </w:r>
      <w:r w:rsidRPr="00C96B8D">
        <w:rPr>
          <w:spacing w:val="2"/>
          <w:sz w:val="28"/>
          <w:szCs w:val="28"/>
          <w:highlight w:val="white"/>
          <w:lang w:val="vi-VN"/>
        </w:rPr>
        <w:t xml:space="preserve"> để vận dụng vào thực tiễn một cách phù hợp.</w:t>
      </w:r>
    </w:p>
    <w:p w:rsidR="00557D62" w:rsidRPr="00C96B8D" w:rsidRDefault="00557D62" w:rsidP="007222D6">
      <w:pPr>
        <w:spacing w:before="60" w:after="60" w:line="276" w:lineRule="auto"/>
        <w:ind w:firstLine="567"/>
        <w:rPr>
          <w:b/>
          <w:highlight w:val="white"/>
          <w:lang w:val="vi-VN"/>
        </w:rPr>
      </w:pPr>
      <w:r w:rsidRPr="00C96B8D">
        <w:rPr>
          <w:b/>
          <w:highlight w:val="white"/>
          <w:lang w:val="vi-VN"/>
        </w:rPr>
        <w:t>II. MỤC TIÊU</w:t>
      </w:r>
    </w:p>
    <w:p w:rsidR="00557D62" w:rsidRPr="00C96B8D" w:rsidRDefault="00557D62" w:rsidP="007222D6">
      <w:pPr>
        <w:spacing w:before="60" w:after="60" w:line="276" w:lineRule="auto"/>
        <w:ind w:firstLine="567"/>
        <w:jc w:val="both"/>
        <w:rPr>
          <w:b/>
          <w:highlight w:val="white"/>
          <w:lang w:val="vi-VN"/>
        </w:rPr>
      </w:pPr>
      <w:r w:rsidRPr="00C96B8D">
        <w:rPr>
          <w:b/>
          <w:highlight w:val="white"/>
          <w:lang w:val="vi-VN"/>
        </w:rPr>
        <w:t>1. Mục tiêu chung</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lastRenderedPageBreak/>
        <w:t xml:space="preserve">Tiếp tục xây dựng nền hành chính dân chủ, chuyên nghiệp, hiện đại, tinh gọn, hiệu lực, hiệu quả, có năng lực kiến tạo phát triển, </w:t>
      </w:r>
      <w:r w:rsidRPr="00C96B8D">
        <w:rPr>
          <w:spacing w:val="2"/>
          <w:sz w:val="28"/>
          <w:szCs w:val="28"/>
          <w:highlight w:val="white"/>
          <w:u w:color="FF0000"/>
          <w:lang w:val="vi-VN"/>
        </w:rPr>
        <w:t>liêm chính</w:t>
      </w:r>
      <w:r w:rsidRPr="00C96B8D">
        <w:rPr>
          <w:spacing w:val="2"/>
          <w:sz w:val="28"/>
          <w:szCs w:val="28"/>
          <w:highlight w:val="white"/>
          <w:lang w:val="vi-VN"/>
        </w:rPr>
        <w:t xml:space="preserve">, phục vụ nhân dân, trên cơ sở những quan điểm, chủ trương, đường lối của </w:t>
      </w:r>
      <w:r w:rsidRPr="00C96B8D">
        <w:rPr>
          <w:spacing w:val="2"/>
          <w:sz w:val="28"/>
          <w:szCs w:val="28"/>
          <w:highlight w:val="white"/>
          <w:u w:color="FF0000"/>
          <w:lang w:val="vi-VN"/>
        </w:rPr>
        <w:t>Đảng về</w:t>
      </w:r>
      <w:r w:rsidRPr="00C96B8D">
        <w:rPr>
          <w:spacing w:val="2"/>
          <w:sz w:val="28"/>
          <w:szCs w:val="28"/>
          <w:highlight w:val="white"/>
          <w:lang w:val="vi-VN"/>
        </w:rPr>
        <w:t xml:space="preserve"> đẩy mạnh toàn diện, đồng bộ công cuộc đổi mới, xây dựng Nhà nước pháp quyền xã hội chủ nghĩa của nhân dân, do nhân dân, vì nhân dân trong giai đoạn 2021 - 2030.</w:t>
      </w:r>
    </w:p>
    <w:p w:rsidR="00557D62" w:rsidRPr="00C96B8D" w:rsidRDefault="00D94C0E"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Cải cách hành chính</w:t>
      </w:r>
      <w:r w:rsidR="00557D62" w:rsidRPr="00C96B8D">
        <w:rPr>
          <w:spacing w:val="2"/>
          <w:sz w:val="28"/>
          <w:szCs w:val="28"/>
          <w:highlight w:val="white"/>
          <w:lang w:val="vi-VN"/>
        </w:rPr>
        <w:t xml:space="preserve"> giai đoạn 2021 - 2030 tậ</w:t>
      </w:r>
      <w:r w:rsidR="00E565D4" w:rsidRPr="00C96B8D">
        <w:rPr>
          <w:spacing w:val="2"/>
          <w:sz w:val="28"/>
          <w:szCs w:val="28"/>
          <w:highlight w:val="white"/>
          <w:lang w:val="vi-VN"/>
        </w:rPr>
        <w:t xml:space="preserve">p trung vào </w:t>
      </w:r>
      <w:r w:rsidR="00FD5E85" w:rsidRPr="00C96B8D">
        <w:rPr>
          <w:spacing w:val="2"/>
          <w:sz w:val="28"/>
          <w:szCs w:val="28"/>
          <w:highlight w:val="white"/>
          <w:lang w:val="en-US"/>
        </w:rPr>
        <w:t>0</w:t>
      </w:r>
      <w:r w:rsidR="00E565D4" w:rsidRPr="00C96B8D">
        <w:rPr>
          <w:spacing w:val="2"/>
          <w:sz w:val="28"/>
          <w:szCs w:val="28"/>
          <w:highlight w:val="white"/>
          <w:lang w:val="vi-VN"/>
        </w:rPr>
        <w:t>6 nội dung, gồm: c</w:t>
      </w:r>
      <w:r w:rsidR="00557D62" w:rsidRPr="00C96B8D">
        <w:rPr>
          <w:spacing w:val="2"/>
          <w:sz w:val="28"/>
          <w:szCs w:val="28"/>
          <w:highlight w:val="white"/>
          <w:lang w:val="vi-VN"/>
        </w:rPr>
        <w:t>ải cách thể chế</w:t>
      </w:r>
      <w:r w:rsidR="00E565D4" w:rsidRPr="00C96B8D">
        <w:rPr>
          <w:spacing w:val="2"/>
          <w:sz w:val="28"/>
          <w:szCs w:val="28"/>
          <w:highlight w:val="white"/>
          <w:lang w:val="vi-VN"/>
        </w:rPr>
        <w:t>; c</w:t>
      </w:r>
      <w:r w:rsidR="00557D62" w:rsidRPr="00C96B8D">
        <w:rPr>
          <w:spacing w:val="2"/>
          <w:sz w:val="28"/>
          <w:szCs w:val="28"/>
          <w:highlight w:val="white"/>
          <w:lang w:val="vi-VN"/>
        </w:rPr>
        <w:t>ải cách thủ tục hành chính;</w:t>
      </w:r>
      <w:r w:rsidR="00FD1E98" w:rsidRPr="00C96B8D">
        <w:rPr>
          <w:spacing w:val="2"/>
          <w:sz w:val="28"/>
          <w:szCs w:val="28"/>
          <w:highlight w:val="white"/>
          <w:lang w:val="vi-VN"/>
        </w:rPr>
        <w:t xml:space="preserve"> cải cách tổ chức bộ máy,</w:t>
      </w:r>
      <w:r w:rsidR="00813FB9" w:rsidRPr="00C96B8D">
        <w:rPr>
          <w:spacing w:val="2"/>
          <w:sz w:val="28"/>
          <w:szCs w:val="28"/>
          <w:highlight w:val="white"/>
          <w:lang w:val="vi-VN"/>
        </w:rPr>
        <w:t xml:space="preserve"> c</w:t>
      </w:r>
      <w:r w:rsidRPr="00C96B8D">
        <w:rPr>
          <w:spacing w:val="2"/>
          <w:sz w:val="28"/>
          <w:szCs w:val="28"/>
          <w:highlight w:val="white"/>
          <w:lang w:val="vi-VN"/>
        </w:rPr>
        <w:t>ải cách chế độ công vụ</w:t>
      </w:r>
      <w:r w:rsidR="00557D62" w:rsidRPr="00C96B8D">
        <w:rPr>
          <w:spacing w:val="2"/>
          <w:sz w:val="28"/>
          <w:szCs w:val="28"/>
          <w:highlight w:val="white"/>
          <w:lang w:val="vi-VN"/>
        </w:rPr>
        <w:t>;</w:t>
      </w:r>
      <w:r w:rsidR="00813FB9" w:rsidRPr="00C96B8D">
        <w:rPr>
          <w:spacing w:val="2"/>
          <w:sz w:val="28"/>
          <w:szCs w:val="28"/>
          <w:highlight w:val="white"/>
          <w:lang w:val="vi-VN"/>
        </w:rPr>
        <w:t xml:space="preserve"> cải cách tài chính công và xây dựng, phát triển chính </w:t>
      </w:r>
      <w:r w:rsidR="00FD1E98" w:rsidRPr="00C96B8D">
        <w:rPr>
          <w:spacing w:val="2"/>
          <w:sz w:val="28"/>
          <w:szCs w:val="28"/>
          <w:highlight w:val="white"/>
          <w:lang w:val="vi-VN"/>
        </w:rPr>
        <w:t xml:space="preserve">quyền </w:t>
      </w:r>
      <w:r w:rsidR="00813FB9" w:rsidRPr="00C96B8D">
        <w:rPr>
          <w:spacing w:val="2"/>
          <w:sz w:val="28"/>
          <w:szCs w:val="28"/>
          <w:highlight w:val="white"/>
          <w:lang w:val="vi-VN"/>
        </w:rPr>
        <w:t>điện tử, c</w:t>
      </w:r>
      <w:r w:rsidR="00557D62" w:rsidRPr="00C96B8D">
        <w:rPr>
          <w:spacing w:val="2"/>
          <w:sz w:val="28"/>
          <w:szCs w:val="28"/>
          <w:highlight w:val="white"/>
          <w:lang w:val="vi-VN"/>
        </w:rPr>
        <w:t xml:space="preserve">hính </w:t>
      </w:r>
      <w:r w:rsidR="00FD1E98" w:rsidRPr="00C96B8D">
        <w:rPr>
          <w:spacing w:val="2"/>
          <w:sz w:val="28"/>
          <w:szCs w:val="28"/>
          <w:highlight w:val="white"/>
          <w:lang w:val="vi-VN"/>
        </w:rPr>
        <w:t>quyền</w:t>
      </w:r>
      <w:r w:rsidR="00557D62" w:rsidRPr="00C96B8D">
        <w:rPr>
          <w:spacing w:val="2"/>
          <w:sz w:val="28"/>
          <w:szCs w:val="28"/>
          <w:highlight w:val="white"/>
          <w:lang w:val="vi-VN"/>
        </w:rPr>
        <w:t xml:space="preserve"> số.</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Trọng tâm cải cách hành chính 10 năm tới là: </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Tập trung xây dựng, hoàn thiện hệ thống thể chế của nền hành chính và nâng cao hiệu lực, hiệu quả tổ chức thi hành pháp luật; </w:t>
      </w:r>
    </w:p>
    <w:p w:rsidR="00017F2D" w:rsidRPr="00C96B8D" w:rsidRDefault="00017F2D"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Tiếp tục đẩy mạnh cải cách thủ tục hành chính theo hướng chuẩn hóa hệ thống thủ tục hành chính, ứng dụng mạnh mẽ công nghệ thông tin</w:t>
      </w:r>
      <w:r w:rsidR="00605224" w:rsidRPr="00C96B8D">
        <w:rPr>
          <w:spacing w:val="2"/>
          <w:sz w:val="28"/>
          <w:szCs w:val="28"/>
          <w:highlight w:val="white"/>
          <w:lang w:val="vi-VN"/>
        </w:rPr>
        <w:t xml:space="preserve"> kết hợp các giải pháp liên tục cải tiến</w:t>
      </w:r>
      <w:r w:rsidRPr="00C96B8D">
        <w:rPr>
          <w:spacing w:val="2"/>
          <w:sz w:val="28"/>
          <w:szCs w:val="28"/>
          <w:highlight w:val="white"/>
          <w:lang w:val="vi-VN"/>
        </w:rPr>
        <w:t xml:space="preserve"> để nâng cao hiệu quả giải quyết thủ tục hành chính</w:t>
      </w:r>
      <w:r w:rsidR="00605224" w:rsidRPr="00C96B8D">
        <w:rPr>
          <w:spacing w:val="2"/>
          <w:sz w:val="28"/>
          <w:szCs w:val="28"/>
          <w:highlight w:val="white"/>
          <w:lang w:val="vi-VN"/>
        </w:rPr>
        <w:t>;</w:t>
      </w:r>
    </w:p>
    <w:p w:rsidR="00017F2D"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Xây dựng đội ngũ cán bộ, công chức, viên chức chuyên nghiệp, có năng lực, phẩm chất đáp ứng yêu cầu nhi</w:t>
      </w:r>
      <w:r w:rsidR="00605224" w:rsidRPr="00C96B8D">
        <w:rPr>
          <w:spacing w:val="2"/>
          <w:sz w:val="28"/>
          <w:szCs w:val="28"/>
          <w:highlight w:val="white"/>
          <w:lang w:val="vi-VN"/>
        </w:rPr>
        <w:t>ệm vụ và sự phát triển đất nước;</w:t>
      </w:r>
      <w:r w:rsidRPr="00C96B8D">
        <w:rPr>
          <w:spacing w:val="2"/>
          <w:sz w:val="28"/>
          <w:szCs w:val="28"/>
          <w:highlight w:val="white"/>
          <w:lang w:val="vi-VN"/>
        </w:rPr>
        <w:t xml:space="preserve"> trong đó, chú trọng cải cách chính sách tiền lương; </w:t>
      </w:r>
    </w:p>
    <w:p w:rsidR="00605224"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w:t>
      </w:r>
      <w:r w:rsidR="00813FB9" w:rsidRPr="00C96B8D">
        <w:rPr>
          <w:spacing w:val="2"/>
          <w:sz w:val="28"/>
          <w:szCs w:val="28"/>
          <w:highlight w:val="white"/>
          <w:lang w:val="vi-VN"/>
        </w:rPr>
        <w:t>ây dựng và phát triển chính quyền điện tử, c</w:t>
      </w:r>
      <w:r w:rsidRPr="00C96B8D">
        <w:rPr>
          <w:spacing w:val="2"/>
          <w:sz w:val="28"/>
          <w:szCs w:val="28"/>
          <w:highlight w:val="white"/>
          <w:lang w:val="vi-VN"/>
        </w:rPr>
        <w:t>hính quyền số.</w:t>
      </w:r>
      <w:bookmarkStart w:id="0" w:name="bookmark11"/>
      <w:bookmarkStart w:id="1" w:name="bookmark12"/>
      <w:bookmarkStart w:id="2" w:name="bookmark13"/>
    </w:p>
    <w:p w:rsidR="00557D62" w:rsidRPr="00C96B8D" w:rsidRDefault="00557D62" w:rsidP="007222D6">
      <w:pPr>
        <w:pStyle w:val="BodyText"/>
        <w:spacing w:before="60" w:after="60" w:line="276" w:lineRule="auto"/>
        <w:ind w:firstLine="567"/>
        <w:rPr>
          <w:b/>
          <w:spacing w:val="2"/>
          <w:sz w:val="28"/>
          <w:szCs w:val="28"/>
          <w:highlight w:val="white"/>
          <w:lang w:val="vi-VN"/>
        </w:rPr>
      </w:pPr>
      <w:r w:rsidRPr="00C96B8D">
        <w:rPr>
          <w:b/>
          <w:spacing w:val="2"/>
          <w:sz w:val="28"/>
          <w:szCs w:val="28"/>
          <w:highlight w:val="white"/>
          <w:lang w:val="vi-VN"/>
        </w:rPr>
        <w:t>I</w:t>
      </w:r>
      <w:r w:rsidR="002E600E" w:rsidRPr="00C96B8D">
        <w:rPr>
          <w:b/>
          <w:spacing w:val="2"/>
          <w:sz w:val="28"/>
          <w:szCs w:val="28"/>
          <w:highlight w:val="white"/>
          <w:lang w:val="en-US"/>
        </w:rPr>
        <w:t>I</w:t>
      </w:r>
      <w:r w:rsidRPr="00C96B8D">
        <w:rPr>
          <w:b/>
          <w:spacing w:val="2"/>
          <w:sz w:val="28"/>
          <w:szCs w:val="28"/>
          <w:highlight w:val="white"/>
          <w:lang w:val="vi-VN"/>
        </w:rPr>
        <w:t>I. NỘI DUNG, MỤC TIÊU, NHIỆM VỤ CỤ THỂ CỦA CẢI CÁCH HÀNH CHÍNH</w:t>
      </w:r>
      <w:bookmarkEnd w:id="0"/>
      <w:bookmarkEnd w:id="1"/>
      <w:bookmarkEnd w:id="2"/>
    </w:p>
    <w:p w:rsidR="00557D62" w:rsidRPr="00C96B8D" w:rsidRDefault="00557D62" w:rsidP="007222D6">
      <w:pPr>
        <w:pStyle w:val="BodyText"/>
        <w:spacing w:before="60" w:after="60" w:line="276" w:lineRule="auto"/>
        <w:ind w:firstLine="567"/>
        <w:rPr>
          <w:b/>
          <w:spacing w:val="2"/>
          <w:sz w:val="28"/>
          <w:szCs w:val="28"/>
          <w:highlight w:val="white"/>
        </w:rPr>
      </w:pPr>
      <w:r w:rsidRPr="00C96B8D">
        <w:rPr>
          <w:b/>
          <w:spacing w:val="2"/>
          <w:sz w:val="28"/>
          <w:szCs w:val="28"/>
          <w:highlight w:val="white"/>
        </w:rPr>
        <w:t>1. Cải cách th</w:t>
      </w:r>
      <w:r w:rsidRPr="00C96B8D">
        <w:rPr>
          <w:b/>
          <w:spacing w:val="2"/>
          <w:sz w:val="28"/>
          <w:szCs w:val="28"/>
          <w:highlight w:val="white"/>
          <w:lang w:val="vi-VN"/>
        </w:rPr>
        <w:t>ể</w:t>
      </w:r>
      <w:r w:rsidRPr="00C96B8D">
        <w:rPr>
          <w:b/>
          <w:spacing w:val="2"/>
          <w:sz w:val="28"/>
          <w:szCs w:val="28"/>
          <w:highlight w:val="white"/>
        </w:rPr>
        <w:t xml:space="preserve"> chế</w:t>
      </w:r>
    </w:p>
    <w:p w:rsidR="00557D62" w:rsidRPr="00C96B8D" w:rsidRDefault="00557D62" w:rsidP="007222D6">
      <w:pPr>
        <w:pStyle w:val="BodyText"/>
        <w:spacing w:before="60" w:after="60" w:line="276" w:lineRule="auto"/>
        <w:ind w:firstLine="567"/>
        <w:rPr>
          <w:b/>
          <w:i/>
          <w:spacing w:val="2"/>
          <w:sz w:val="28"/>
          <w:szCs w:val="28"/>
          <w:highlight w:val="white"/>
        </w:rPr>
      </w:pPr>
      <w:r w:rsidRPr="00C96B8D">
        <w:rPr>
          <w:b/>
          <w:i/>
          <w:spacing w:val="2"/>
          <w:sz w:val="28"/>
          <w:szCs w:val="28"/>
          <w:highlight w:val="white"/>
        </w:rPr>
        <w:t>a) Mục tiêu</w:t>
      </w:r>
      <w:r w:rsidR="00605224"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rPr>
        <w:t>Tiếp tục xây dựng, hoàn thiện hệ thống văn</w:t>
      </w:r>
      <w:r w:rsidRPr="00C96B8D">
        <w:rPr>
          <w:spacing w:val="2"/>
          <w:sz w:val="28"/>
          <w:szCs w:val="28"/>
          <w:highlight w:val="white"/>
          <w:lang w:val="vi-VN"/>
        </w:rPr>
        <w:t xml:space="preserve"> bản quy phạm pháp luật của tỉnh </w:t>
      </w:r>
      <w:r w:rsidRPr="00C96B8D">
        <w:rPr>
          <w:spacing w:val="2"/>
          <w:sz w:val="28"/>
          <w:szCs w:val="28"/>
          <w:highlight w:val="white"/>
        </w:rPr>
        <w:t>đồng</w:t>
      </w:r>
      <w:r w:rsidRPr="00C96B8D">
        <w:rPr>
          <w:spacing w:val="2"/>
          <w:sz w:val="28"/>
          <w:szCs w:val="28"/>
          <w:highlight w:val="white"/>
          <w:lang w:val="vi-VN"/>
        </w:rPr>
        <w:t xml:space="preserve"> bộ</w:t>
      </w:r>
      <w:r w:rsidRPr="00C96B8D">
        <w:rPr>
          <w:spacing w:val="2"/>
          <w:sz w:val="28"/>
          <w:szCs w:val="28"/>
          <w:highlight w:val="white"/>
        </w:rPr>
        <w:t xml:space="preserve"> trên </w:t>
      </w:r>
      <w:r w:rsidR="00D80005" w:rsidRPr="00C96B8D">
        <w:rPr>
          <w:spacing w:val="2"/>
          <w:sz w:val="28"/>
          <w:szCs w:val="28"/>
          <w:highlight w:val="white"/>
        </w:rPr>
        <w:t>tấ</w:t>
      </w:r>
      <w:r w:rsidRPr="00C96B8D">
        <w:rPr>
          <w:spacing w:val="2"/>
          <w:sz w:val="28"/>
          <w:szCs w:val="28"/>
          <w:highlight w:val="white"/>
        </w:rPr>
        <w:t>t cả các lĩnh vực; trọng</w:t>
      </w:r>
      <w:r w:rsidRPr="00C96B8D">
        <w:rPr>
          <w:spacing w:val="2"/>
          <w:sz w:val="28"/>
          <w:szCs w:val="28"/>
          <w:highlight w:val="white"/>
          <w:lang w:val="vi-VN"/>
        </w:rPr>
        <w:t xml:space="preserve"> tâm là về tổ chức bộ máy, quản lý cán bộ, công chức, viên chức, các cơ chế chính sách tạo lập môi trường đầu tư kinh doanh thuận lợi, lành mạnh, thúc đẩy quá trình chuyển đổi số, phục vụ xây d</w:t>
      </w:r>
      <w:r w:rsidR="00450103" w:rsidRPr="00C96B8D">
        <w:rPr>
          <w:spacing w:val="2"/>
          <w:sz w:val="28"/>
          <w:szCs w:val="28"/>
          <w:highlight w:val="white"/>
          <w:lang w:val="vi-VN"/>
        </w:rPr>
        <w:t>ựng, phát triển chính quyền số</w:t>
      </w:r>
      <w:r w:rsidR="0076753E" w:rsidRPr="00C96B8D">
        <w:rPr>
          <w:spacing w:val="2"/>
          <w:sz w:val="28"/>
          <w:szCs w:val="28"/>
          <w:highlight w:val="white"/>
          <w:lang w:val="en-US"/>
        </w:rPr>
        <w:t>.</w:t>
      </w:r>
    </w:p>
    <w:p w:rsidR="00450103" w:rsidRPr="00C96B8D" w:rsidRDefault="00861116" w:rsidP="007222D6">
      <w:pPr>
        <w:pStyle w:val="BodyText"/>
        <w:spacing w:before="60" w:after="60" w:line="276" w:lineRule="auto"/>
        <w:ind w:firstLine="567"/>
        <w:rPr>
          <w:i/>
          <w:spacing w:val="2"/>
          <w:sz w:val="28"/>
          <w:szCs w:val="28"/>
          <w:highlight w:val="white"/>
          <w:lang w:val="vi-VN"/>
        </w:rPr>
      </w:pPr>
      <w:r w:rsidRPr="00C96B8D">
        <w:rPr>
          <w:i/>
          <w:spacing w:val="2"/>
          <w:sz w:val="28"/>
          <w:szCs w:val="28"/>
          <w:highlight w:val="white"/>
          <w:lang w:val="vi-VN"/>
        </w:rPr>
        <w:t>- Đến năm 2025</w:t>
      </w:r>
      <w:r w:rsidRPr="00C96B8D">
        <w:rPr>
          <w:spacing w:val="2"/>
          <w:sz w:val="28"/>
          <w:szCs w:val="28"/>
          <w:highlight w:val="white"/>
          <w:lang w:val="vi-VN"/>
        </w:rPr>
        <w:t xml:space="preserve">: </w:t>
      </w:r>
    </w:p>
    <w:p w:rsidR="00861116" w:rsidRPr="00C96B8D" w:rsidRDefault="00861116"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Hoàn thiện hệ thống thể chế nền </w:t>
      </w:r>
      <w:r w:rsidR="0037501B" w:rsidRPr="00C96B8D">
        <w:rPr>
          <w:spacing w:val="2"/>
          <w:sz w:val="28"/>
          <w:szCs w:val="28"/>
          <w:highlight w:val="white"/>
          <w:lang w:val="vi-VN"/>
        </w:rPr>
        <w:t>hành chính của tỉnh theo</w:t>
      </w:r>
      <w:r w:rsidRPr="00C96B8D">
        <w:rPr>
          <w:spacing w:val="2"/>
          <w:sz w:val="28"/>
          <w:szCs w:val="28"/>
          <w:highlight w:val="white"/>
          <w:lang w:val="vi-VN"/>
        </w:rPr>
        <w:t xml:space="preserve"> quy định của Trung ương và thực tiễn của tỉnh, trọng tâm tổ chức bộ máy và quản lý cán bộ, công chức, viên chức, nâng cao năng lực, hiệu quả quản lý hành chính nhà nước;</w:t>
      </w:r>
    </w:p>
    <w:p w:rsidR="00861116" w:rsidRPr="00C96B8D" w:rsidRDefault="00861116"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lastRenderedPageBreak/>
        <w:t>+ Tiếp tục h</w:t>
      </w:r>
      <w:r w:rsidR="0037501B" w:rsidRPr="00C96B8D">
        <w:rPr>
          <w:spacing w:val="2"/>
          <w:sz w:val="28"/>
          <w:szCs w:val="28"/>
          <w:highlight w:val="white"/>
          <w:lang w:val="vi-VN"/>
        </w:rPr>
        <w:t>oàn thiện thể chế phát triển</w:t>
      </w:r>
      <w:r w:rsidRPr="00C96B8D">
        <w:rPr>
          <w:spacing w:val="2"/>
          <w:sz w:val="28"/>
          <w:szCs w:val="28"/>
          <w:highlight w:val="white"/>
          <w:lang w:val="vi-VN"/>
        </w:rPr>
        <w:t xml:space="preserve"> kinh tế thị trường định hướng xã hội chủ nghĩa,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w:t>
      </w:r>
      <w:r w:rsidR="0037501B" w:rsidRPr="00C96B8D">
        <w:rPr>
          <w:spacing w:val="2"/>
          <w:sz w:val="28"/>
          <w:szCs w:val="28"/>
          <w:highlight w:val="white"/>
          <w:lang w:val="vi-VN"/>
        </w:rPr>
        <w:t>;</w:t>
      </w:r>
    </w:p>
    <w:p w:rsidR="0037501B" w:rsidRPr="00C96B8D" w:rsidRDefault="0037501B"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Hoàn thiện thể chế và các </w:t>
      </w:r>
      <w:r w:rsidRPr="00C96B8D">
        <w:rPr>
          <w:spacing w:val="2"/>
          <w:sz w:val="28"/>
          <w:szCs w:val="28"/>
          <w:highlight w:val="white"/>
          <w:u w:color="FF0000"/>
          <w:lang w:val="vi-VN"/>
        </w:rPr>
        <w:t>khung khổ</w:t>
      </w:r>
      <w:r w:rsidRPr="00C96B8D">
        <w:rPr>
          <w:spacing w:val="2"/>
          <w:sz w:val="28"/>
          <w:szCs w:val="28"/>
          <w:highlight w:val="white"/>
          <w:lang w:val="vi-VN"/>
        </w:rPr>
        <w:t xml:space="preserve"> pháp l</w:t>
      </w:r>
      <w:r w:rsidR="00E66618" w:rsidRPr="00C96B8D">
        <w:rPr>
          <w:spacing w:val="2"/>
          <w:sz w:val="28"/>
          <w:szCs w:val="28"/>
          <w:highlight w:val="white"/>
          <w:lang w:val="vi-VN"/>
        </w:rPr>
        <w:t>ý để thúc đẩy quá trình chuyển đ</w:t>
      </w:r>
      <w:r w:rsidRPr="00C96B8D">
        <w:rPr>
          <w:spacing w:val="2"/>
          <w:sz w:val="28"/>
          <w:szCs w:val="28"/>
          <w:highlight w:val="white"/>
          <w:lang w:val="vi-VN"/>
        </w:rPr>
        <w:t>ổi số, phục vụ có hiệu</w:t>
      </w:r>
      <w:r w:rsidR="00E66618" w:rsidRPr="00C96B8D">
        <w:rPr>
          <w:spacing w:val="2"/>
          <w:sz w:val="28"/>
          <w:szCs w:val="28"/>
          <w:highlight w:val="white"/>
          <w:lang w:val="vi-VN"/>
        </w:rPr>
        <w:t xml:space="preserve"> quả việc xây dựng, phát triển c</w:t>
      </w:r>
      <w:r w:rsidRPr="00C96B8D">
        <w:rPr>
          <w:spacing w:val="2"/>
          <w:sz w:val="28"/>
          <w:szCs w:val="28"/>
          <w:highlight w:val="white"/>
          <w:lang w:val="vi-VN"/>
        </w:rPr>
        <w:t>hính phủ số, nền kinh tế số và xã hội số.</w:t>
      </w:r>
    </w:p>
    <w:p w:rsidR="00935A5F" w:rsidRPr="00C96B8D" w:rsidRDefault="0037501B" w:rsidP="007222D6">
      <w:pPr>
        <w:pStyle w:val="BodyText"/>
        <w:spacing w:before="60" w:after="60" w:line="276" w:lineRule="auto"/>
        <w:ind w:firstLine="567"/>
        <w:rPr>
          <w:spacing w:val="2"/>
          <w:sz w:val="28"/>
          <w:szCs w:val="28"/>
          <w:highlight w:val="white"/>
          <w:lang w:val="vi-VN"/>
        </w:rPr>
      </w:pPr>
      <w:r w:rsidRPr="00C96B8D">
        <w:rPr>
          <w:i/>
          <w:spacing w:val="2"/>
          <w:sz w:val="28"/>
          <w:szCs w:val="28"/>
          <w:highlight w:val="white"/>
          <w:lang w:val="vi-VN"/>
        </w:rPr>
        <w:t>- Đến năm 2030</w:t>
      </w:r>
      <w:r w:rsidRPr="00C96B8D">
        <w:rPr>
          <w:spacing w:val="2"/>
          <w:sz w:val="28"/>
          <w:szCs w:val="28"/>
          <w:highlight w:val="white"/>
          <w:lang w:val="vi-VN"/>
        </w:rPr>
        <w:t xml:space="preserve">: </w:t>
      </w:r>
    </w:p>
    <w:p w:rsidR="0037501B" w:rsidRPr="00C96B8D" w:rsidRDefault="0037501B"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Hoàn thiện toàn diện, đồng bộ và vận hành có hiệu quả thể chế của nền hành chính hiện đại, thể chế phát triển kinh tế thị trường định hướng xã hội chủ nghĩa, tạo được bước đột phá trong huy động, phân bổ và sử dụng có hiệu quả các nguồn lực để thúc đẩy phát triển đất nước.</w:t>
      </w:r>
    </w:p>
    <w:p w:rsidR="00695E16" w:rsidRDefault="00557D62" w:rsidP="00695E16">
      <w:pPr>
        <w:pStyle w:val="BodyText"/>
        <w:spacing w:before="60" w:after="60" w:line="276" w:lineRule="auto"/>
        <w:ind w:firstLine="567"/>
        <w:rPr>
          <w:b/>
          <w:i/>
          <w:spacing w:val="2"/>
          <w:sz w:val="28"/>
          <w:szCs w:val="28"/>
          <w:highlight w:val="white"/>
        </w:rPr>
      </w:pPr>
      <w:r w:rsidRPr="00C96B8D">
        <w:rPr>
          <w:b/>
          <w:i/>
          <w:spacing w:val="2"/>
          <w:sz w:val="28"/>
          <w:szCs w:val="28"/>
          <w:highlight w:val="white"/>
        </w:rPr>
        <w:t>b) Nhiệm vụ</w:t>
      </w:r>
      <w:r w:rsidR="00450103" w:rsidRPr="00C96B8D">
        <w:rPr>
          <w:spacing w:val="2"/>
          <w:sz w:val="28"/>
          <w:szCs w:val="28"/>
          <w:highlight w:val="white"/>
        </w:rPr>
        <w:t>:</w:t>
      </w:r>
    </w:p>
    <w:p w:rsidR="00557D62" w:rsidRPr="00695E16" w:rsidRDefault="00695E16" w:rsidP="00695E16">
      <w:pPr>
        <w:pStyle w:val="BodyText"/>
        <w:spacing w:before="60" w:after="60" w:line="276" w:lineRule="auto"/>
        <w:ind w:firstLine="567"/>
        <w:rPr>
          <w:b/>
          <w:i/>
          <w:spacing w:val="2"/>
          <w:sz w:val="28"/>
          <w:szCs w:val="28"/>
          <w:highlight w:val="white"/>
        </w:rPr>
      </w:pPr>
      <w:r>
        <w:rPr>
          <w:b/>
          <w:i/>
          <w:spacing w:val="2"/>
          <w:sz w:val="28"/>
          <w:szCs w:val="28"/>
          <w:highlight w:val="white"/>
        </w:rPr>
        <w:t xml:space="preserve">- </w:t>
      </w:r>
      <w:r w:rsidR="00557D62" w:rsidRPr="00C96B8D">
        <w:rPr>
          <w:spacing w:val="2"/>
          <w:sz w:val="28"/>
          <w:szCs w:val="28"/>
          <w:highlight w:val="white"/>
        </w:rPr>
        <w:t>Tiếp tục xây dựng, hoàn thiện hệ thống văn</w:t>
      </w:r>
      <w:r w:rsidR="00557D62" w:rsidRPr="00C96B8D">
        <w:rPr>
          <w:spacing w:val="2"/>
          <w:sz w:val="28"/>
          <w:szCs w:val="28"/>
          <w:highlight w:val="white"/>
          <w:lang w:val="vi-VN"/>
        </w:rPr>
        <w:t xml:space="preserve"> bản quy phạm pháp </w:t>
      </w:r>
      <w:r w:rsidR="00557D62" w:rsidRPr="00C96B8D">
        <w:rPr>
          <w:spacing w:val="2"/>
          <w:sz w:val="28"/>
          <w:szCs w:val="28"/>
          <w:highlight w:val="white"/>
          <w:u w:color="FF0000"/>
          <w:lang w:val="vi-VN"/>
        </w:rPr>
        <w:t>luật về</w:t>
      </w:r>
      <w:r w:rsidR="00557D62" w:rsidRPr="00C96B8D">
        <w:rPr>
          <w:spacing w:val="2"/>
          <w:sz w:val="28"/>
          <w:szCs w:val="28"/>
          <w:highlight w:val="white"/>
        </w:rPr>
        <w:t xml:space="preserve"> tổ chức bộ máy hành chính, chế độ công vụ đầ</w:t>
      </w:r>
      <w:r w:rsidR="00E66618" w:rsidRPr="00C96B8D">
        <w:rPr>
          <w:spacing w:val="2"/>
          <w:sz w:val="28"/>
          <w:szCs w:val="28"/>
          <w:highlight w:val="white"/>
        </w:rPr>
        <w:t>y đủ, đồng bộ trên cơ sở Luật Tổ</w:t>
      </w:r>
      <w:r w:rsidR="00557D62" w:rsidRPr="00C96B8D">
        <w:rPr>
          <w:spacing w:val="2"/>
          <w:sz w:val="28"/>
          <w:szCs w:val="28"/>
          <w:highlight w:val="white"/>
        </w:rPr>
        <w:t xml:space="preserve"> chức Chính phủ, Luật Tổ chức chính quyền địa phương, Luật Cán bộ, công chức, Luật Viên chức. </w:t>
      </w:r>
    </w:p>
    <w:p w:rsidR="00557D62" w:rsidRPr="00695E16" w:rsidRDefault="00557D62"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w:t>
      </w:r>
      <w:r w:rsidRPr="00C96B8D">
        <w:rPr>
          <w:spacing w:val="2"/>
          <w:sz w:val="28"/>
          <w:szCs w:val="28"/>
          <w:highlight w:val="white"/>
        </w:rPr>
        <w:t xml:space="preserve"> Hoàn thiện cơ</w:t>
      </w:r>
      <w:r w:rsidRPr="00C96B8D">
        <w:rPr>
          <w:spacing w:val="2"/>
          <w:sz w:val="28"/>
          <w:szCs w:val="28"/>
          <w:highlight w:val="white"/>
          <w:lang w:val="vi-VN"/>
        </w:rPr>
        <w:t xml:space="preserve"> chế, chính sách xây dựng môi trường đầu tư, kinh doanh minh bạch, thuận lợi</w:t>
      </w:r>
      <w:r w:rsidRPr="00C96B8D">
        <w:rPr>
          <w:spacing w:val="2"/>
          <w:sz w:val="28"/>
          <w:szCs w:val="28"/>
          <w:highlight w:val="white"/>
        </w:rPr>
        <w:t xml:space="preserve"> thu hút đầu tư, huy động, phân bổ và sử dụng có hiệu quả các nguồn lực và nâng</w:t>
      </w:r>
      <w:r w:rsidR="00695E16">
        <w:rPr>
          <w:spacing w:val="2"/>
          <w:sz w:val="28"/>
          <w:szCs w:val="28"/>
          <w:highlight w:val="white"/>
          <w:lang w:val="vi-VN"/>
        </w:rPr>
        <w:t xml:space="preserve"> cao năng lực hội nhập quốc tế</w:t>
      </w:r>
      <w:r w:rsidR="00695E16">
        <w:rPr>
          <w:spacing w:val="2"/>
          <w:sz w:val="28"/>
          <w:szCs w:val="28"/>
          <w:highlight w:val="white"/>
          <w:lang w:val="en-US"/>
        </w:rPr>
        <w:t>.</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Hoàn thiện pháp luật về đất đai, tài nguyên để huy động, phân bổ và sử dụng hiệu quả đất đai, tài nguyên, khắc phục tình trạng tranh chấp, </w:t>
      </w:r>
      <w:r w:rsidRPr="00C96B8D">
        <w:rPr>
          <w:spacing w:val="2"/>
          <w:sz w:val="28"/>
          <w:szCs w:val="28"/>
          <w:highlight w:val="white"/>
          <w:u w:color="FF0000"/>
          <w:lang w:val="vi-VN"/>
        </w:rPr>
        <w:t>khiếu kiện</w:t>
      </w:r>
      <w:r w:rsidRPr="00C96B8D">
        <w:rPr>
          <w:spacing w:val="2"/>
          <w:sz w:val="28"/>
          <w:szCs w:val="28"/>
          <w:highlight w:val="white"/>
          <w:lang w:val="vi-VN"/>
        </w:rPr>
        <w:t xml:space="preserve">, tham nhũng, lãng phí trong lĩnh vực này. Công khai, minh bạch việc quản lý, sử dụng đất công; tăng cường giám sát, quản lý chặt chẽ, nâng cao hiệu quả sử dụng </w:t>
      </w:r>
      <w:r w:rsidRPr="00C96B8D">
        <w:rPr>
          <w:spacing w:val="2"/>
          <w:sz w:val="28"/>
          <w:szCs w:val="28"/>
          <w:highlight w:val="white"/>
          <w:u w:color="FF0000"/>
          <w:lang w:val="vi-VN"/>
        </w:rPr>
        <w:t>đất giao</w:t>
      </w:r>
      <w:r w:rsidRPr="00C96B8D">
        <w:rPr>
          <w:spacing w:val="2"/>
          <w:sz w:val="28"/>
          <w:szCs w:val="28"/>
          <w:highlight w:val="white"/>
          <w:lang w:val="vi-VN"/>
        </w:rPr>
        <w:t xml:space="preserve"> cho các cộng đồng và doanh nghiệp nhà nước.</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Xây dựng, hoàn thiện </w:t>
      </w:r>
      <w:r w:rsidRPr="00C96B8D">
        <w:rPr>
          <w:spacing w:val="2"/>
          <w:sz w:val="28"/>
          <w:szCs w:val="28"/>
          <w:highlight w:val="white"/>
          <w:u w:color="FF0000"/>
          <w:lang w:val="vi-VN"/>
        </w:rPr>
        <w:t>khung khổ</w:t>
      </w:r>
      <w:r w:rsidRPr="00C96B8D">
        <w:rPr>
          <w:spacing w:val="2"/>
          <w:sz w:val="28"/>
          <w:szCs w:val="28"/>
          <w:highlight w:val="white"/>
          <w:lang w:val="vi-VN"/>
        </w:rPr>
        <w:t xml:space="preserve"> pháp lý, thử nghiệm cơ chế, chính sách đặc thù để thúc đẩy quá trình chuyển đổi số, kinh tế số, sản xuất thông minh, các mô hình sản xuất kinh doanh mới, kinh tế chia sẻ, thương mại điện tử, khởi nghiệp sáng tạo,...</w:t>
      </w:r>
    </w:p>
    <w:p w:rsidR="00557D62" w:rsidRPr="00C96B8D" w:rsidRDefault="00557D62" w:rsidP="007222D6">
      <w:pPr>
        <w:pStyle w:val="BodyText"/>
        <w:widowControl w:val="0"/>
        <w:numPr>
          <w:ilvl w:val="0"/>
          <w:numId w:val="3"/>
        </w:numPr>
        <w:tabs>
          <w:tab w:val="left" w:pos="835"/>
        </w:tabs>
        <w:spacing w:before="60" w:after="60" w:line="276" w:lineRule="auto"/>
        <w:rPr>
          <w:spacing w:val="2"/>
          <w:sz w:val="28"/>
          <w:szCs w:val="28"/>
          <w:highlight w:val="white"/>
          <w:lang w:val="vi-VN"/>
        </w:rPr>
      </w:pPr>
      <w:r w:rsidRPr="00C96B8D">
        <w:rPr>
          <w:spacing w:val="2"/>
          <w:sz w:val="28"/>
          <w:szCs w:val="28"/>
          <w:highlight w:val="white"/>
          <w:lang w:val="vi-VN"/>
        </w:rPr>
        <w:t>Nâng cao chất lượng công tác xây dựng pháp luật:</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Đổi mới, nâng cao chất lượng xây dựng, ban hành văn bản quy phạ</w:t>
      </w:r>
      <w:r w:rsidR="00E66618" w:rsidRPr="00C96B8D">
        <w:rPr>
          <w:spacing w:val="2"/>
          <w:sz w:val="28"/>
          <w:szCs w:val="28"/>
          <w:highlight w:val="white"/>
          <w:lang w:val="vi-VN"/>
        </w:rPr>
        <w:t>m pháp luật do HĐND</w:t>
      </w:r>
      <w:r w:rsidRPr="00C96B8D">
        <w:rPr>
          <w:spacing w:val="2"/>
          <w:sz w:val="28"/>
          <w:szCs w:val="28"/>
          <w:highlight w:val="white"/>
          <w:lang w:val="vi-VN"/>
        </w:rPr>
        <w:t xml:space="preserve">, UBND các cấp ban hành; tăng cường sự tham gia ý kiến rộng rãi của người dân, tổ chức và xã hội trong quá trình xây dựng và ban hành văn bản quy phạm pháp luật, bảo đảm tính minh bạch, tính nhất quán của quy định pháp luật. </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lastRenderedPageBreak/>
        <w:t>+ Tăng cường kiểm tra, rà soát văn bản quy phạm pháp luật, kịp thời phát hiện và xử lý các quy định chồng chéo, mâu thuẫn, trái pháp luật, hết hiệu lực hoặc không còn phù hợp.</w:t>
      </w:r>
    </w:p>
    <w:p w:rsidR="00557D62" w:rsidRPr="00C96B8D" w:rsidRDefault="00557D62" w:rsidP="007222D6">
      <w:pPr>
        <w:pStyle w:val="BodyText"/>
        <w:widowControl w:val="0"/>
        <w:numPr>
          <w:ilvl w:val="0"/>
          <w:numId w:val="3"/>
        </w:numPr>
        <w:tabs>
          <w:tab w:val="left" w:pos="865"/>
        </w:tabs>
        <w:spacing w:before="60" w:after="60" w:line="276" w:lineRule="auto"/>
        <w:rPr>
          <w:spacing w:val="2"/>
          <w:sz w:val="28"/>
          <w:szCs w:val="28"/>
          <w:highlight w:val="white"/>
          <w:lang w:val="vi-VN"/>
        </w:rPr>
      </w:pPr>
      <w:r w:rsidRPr="00C96B8D">
        <w:rPr>
          <w:spacing w:val="2"/>
          <w:sz w:val="28"/>
          <w:szCs w:val="28"/>
          <w:highlight w:val="white"/>
          <w:lang w:val="vi-VN"/>
        </w:rPr>
        <w:t>Đổi mới, nâng cao chất lượng, hiệu quả thực thi pháp luật:</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Ban hành quy định và tổ chức triển khai có hiệu quả công tác tổ chức thi hành pháp luật và theo dõi, đánh giá tình hình thi </w:t>
      </w:r>
      <w:r w:rsidR="0033607B" w:rsidRPr="00C96B8D">
        <w:rPr>
          <w:spacing w:val="2"/>
          <w:sz w:val="28"/>
          <w:szCs w:val="28"/>
          <w:highlight w:val="white"/>
          <w:lang w:val="vi-VN"/>
        </w:rPr>
        <w:t>hành pháp luật hàng năm;</w:t>
      </w:r>
      <w:r w:rsidRPr="00C96B8D">
        <w:rPr>
          <w:spacing w:val="2"/>
          <w:sz w:val="28"/>
          <w:szCs w:val="28"/>
          <w:highlight w:val="white"/>
          <w:lang w:val="vi-VN"/>
        </w:rPr>
        <w:t xml:space="preserve"> </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Đổi mới công tác kiểm tra, theo dõi, đánh giá việc thực hiện trách nhiệm quản lý nhà nước trong công</w:t>
      </w:r>
      <w:r w:rsidR="0033607B" w:rsidRPr="00C96B8D">
        <w:rPr>
          <w:spacing w:val="2"/>
          <w:sz w:val="28"/>
          <w:szCs w:val="28"/>
          <w:highlight w:val="white"/>
          <w:lang w:val="vi-VN"/>
        </w:rPr>
        <w:t xml:space="preserve"> tác tổ chức thi hành pháp luật;</w:t>
      </w:r>
    </w:p>
    <w:p w:rsidR="00557D62" w:rsidRPr="00C96B8D" w:rsidRDefault="00557D62"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Thực hiện hiệu quả công tác phổ biến, giáo dục pháp luật thông qua tăng cường ứng dụng công nghệ thông tin và số hóa công tác phổ biến, giáo dục pháp luật</w:t>
      </w:r>
      <w:r w:rsidR="00800434" w:rsidRPr="00C96B8D">
        <w:rPr>
          <w:spacing w:val="2"/>
          <w:sz w:val="28"/>
          <w:szCs w:val="28"/>
          <w:highlight w:val="white"/>
          <w:lang w:val="vi-VN"/>
        </w:rPr>
        <w:t xml:space="preserve"> theo kế hoạch của Trung ương</w:t>
      </w:r>
      <w:r w:rsidR="00935A5F" w:rsidRPr="00C96B8D">
        <w:rPr>
          <w:spacing w:val="2"/>
          <w:sz w:val="28"/>
          <w:szCs w:val="28"/>
          <w:highlight w:val="white"/>
          <w:lang w:val="en-US"/>
        </w:rPr>
        <w:t>;</w:t>
      </w:r>
    </w:p>
    <w:p w:rsidR="0037501B"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Tăng cường vai trò của</w:t>
      </w:r>
      <w:r w:rsidR="001043A0" w:rsidRPr="00C96B8D">
        <w:rPr>
          <w:spacing w:val="2"/>
          <w:sz w:val="28"/>
          <w:szCs w:val="28"/>
          <w:highlight w:val="white"/>
          <w:lang w:val="vi-VN"/>
        </w:rPr>
        <w:t xml:space="preserve"> người dân, doanh nghiệp, các tổ</w:t>
      </w:r>
      <w:r w:rsidRPr="00C96B8D">
        <w:rPr>
          <w:spacing w:val="2"/>
          <w:sz w:val="28"/>
          <w:szCs w:val="28"/>
          <w:highlight w:val="white"/>
          <w:lang w:val="vi-VN"/>
        </w:rPr>
        <w:t xml:space="preserve"> chức chính trị - xã hội, xã hội - nghề nghiệp và cộng đồng </w:t>
      </w:r>
      <w:r w:rsidRPr="00C96B8D">
        <w:rPr>
          <w:spacing w:val="2"/>
          <w:sz w:val="28"/>
          <w:szCs w:val="28"/>
          <w:highlight w:val="white"/>
          <w:u w:color="FF0000"/>
          <w:lang w:val="vi-VN"/>
        </w:rPr>
        <w:t>trong phản biện</w:t>
      </w:r>
      <w:r w:rsidRPr="00C96B8D">
        <w:rPr>
          <w:spacing w:val="2"/>
          <w:sz w:val="28"/>
          <w:szCs w:val="28"/>
          <w:highlight w:val="white"/>
          <w:lang w:val="vi-VN"/>
        </w:rPr>
        <w:t xml:space="preserve"> và giám sát thi hành pháp luật.</w:t>
      </w:r>
    </w:p>
    <w:p w:rsidR="006548A0" w:rsidRPr="00C96B8D" w:rsidRDefault="006548A0" w:rsidP="007222D6">
      <w:pPr>
        <w:pStyle w:val="BodyText"/>
        <w:spacing w:before="60" w:after="60" w:line="276" w:lineRule="auto"/>
        <w:ind w:firstLine="567"/>
        <w:rPr>
          <w:spacing w:val="2"/>
          <w:sz w:val="28"/>
          <w:szCs w:val="28"/>
          <w:highlight w:val="white"/>
          <w:lang w:val="en-US"/>
        </w:rPr>
      </w:pPr>
      <w:r w:rsidRPr="00C96B8D">
        <w:rPr>
          <w:b/>
          <w:spacing w:val="2"/>
          <w:sz w:val="28"/>
          <w:szCs w:val="28"/>
          <w:highlight w:val="white"/>
          <w:lang w:val="vi-VN"/>
        </w:rPr>
        <w:t>2. Cải cách thủ tục hành chính</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Công tác cải cách thủ tục hành chính tiếp tục xác định là khâu đột phá trong cải cách hành chính của tỉnh để tạo điều kiện thuận lợi hơn cho hoạt động sản xuất kinh doanh của doanh nghiệp và đời sống của người dân.</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b/>
          <w:i/>
          <w:spacing w:val="2"/>
          <w:sz w:val="28"/>
          <w:szCs w:val="28"/>
          <w:highlight w:val="white"/>
          <w:lang w:val="vi-VN"/>
        </w:rPr>
        <w:t>a) Mục tiêu</w:t>
      </w:r>
      <w:r w:rsidRPr="00C96B8D">
        <w:rPr>
          <w:spacing w:val="2"/>
          <w:sz w:val="28"/>
          <w:szCs w:val="28"/>
          <w:highlight w:val="white"/>
          <w:lang w:val="vi-VN"/>
        </w:rPr>
        <w:t>:</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Thực hiện cải cách quyết liệt, đồng bộ, hiệu quả thủ tục hành chính liên quan đến người dân, doanh nghiệp; thủ tục hành chính nội bộ giữa cơ quan hành chính nhà nước; rà soát, đề xuất cắt giảm, đơn giản hóa thành phần hồ sơ và tối ưu hóa quy trình giải quyết trên cơ sở ứng dụng mạnh mẽ công nghệ thông tin; nâng cao chất lượng môi trường đầu tư kinh doanh, bảo đảm cạnh tranh lành mạnh, bình đẳng, minh bạch; đổi mới và nâng cao hiệu quả thực hiện cơ chế một cửa, một cửa </w:t>
      </w:r>
      <w:r w:rsidRPr="00C96B8D">
        <w:rPr>
          <w:spacing w:val="2"/>
          <w:sz w:val="28"/>
          <w:szCs w:val="28"/>
          <w:highlight w:val="white"/>
          <w:u w:color="FF0000"/>
          <w:lang w:val="vi-VN"/>
        </w:rPr>
        <w:t>liên thông trong</w:t>
      </w:r>
      <w:r w:rsidRPr="00C96B8D">
        <w:rPr>
          <w:spacing w:val="2"/>
          <w:sz w:val="28"/>
          <w:szCs w:val="28"/>
          <w:highlight w:val="white"/>
          <w:lang w:val="vi-VN"/>
        </w:rPr>
        <w:t xml:space="preserve"> giải quyết thủ tục hành chính. Đẩy mạnh thực hiện thủ tục hành chính trên môi trường điện tử để người dân, doanh nghiệp có thể thực hiện dịch vụ mọi lúc, mọi nơi, trên các phương tiện khác nhau.</w:t>
      </w:r>
    </w:p>
    <w:p w:rsidR="006548A0" w:rsidRPr="00C96B8D" w:rsidRDefault="006548A0" w:rsidP="007222D6">
      <w:pPr>
        <w:pStyle w:val="BodyText"/>
        <w:spacing w:before="60" w:after="60" w:line="276" w:lineRule="auto"/>
        <w:ind w:firstLine="567"/>
        <w:rPr>
          <w:i/>
          <w:spacing w:val="2"/>
          <w:sz w:val="28"/>
          <w:szCs w:val="28"/>
          <w:highlight w:val="white"/>
          <w:lang w:val="vi-VN"/>
        </w:rPr>
      </w:pPr>
      <w:r w:rsidRPr="00C96B8D">
        <w:rPr>
          <w:i/>
          <w:spacing w:val="2"/>
          <w:sz w:val="28"/>
          <w:szCs w:val="28"/>
          <w:highlight w:val="white"/>
          <w:lang w:val="vi-VN"/>
        </w:rPr>
        <w:t>- Đến năm 2025</w:t>
      </w:r>
      <w:r w:rsidRPr="00C96B8D">
        <w:rPr>
          <w:spacing w:val="2"/>
          <w:sz w:val="28"/>
          <w:szCs w:val="28"/>
          <w:highlight w:val="white"/>
          <w:lang w:val="vi-VN"/>
        </w:rPr>
        <w:t>:</w:t>
      </w:r>
    </w:p>
    <w:p w:rsidR="006548A0" w:rsidRPr="00C96B8D" w:rsidRDefault="006548A0"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Cắt giảm, đơn giản hóa tối thiểu 20% số quy định và cắt giảm tối thiểu 20% chi phí tuân thủ quy định liên quan đến hoạt động kinh doanh tại các văn bản đang có hiệu lực thi hành tính đến hết ngày 31/5/2020</w:t>
      </w:r>
      <w:r w:rsidR="00935A5F" w:rsidRPr="00C96B8D">
        <w:rPr>
          <w:spacing w:val="2"/>
          <w:sz w:val="28"/>
          <w:szCs w:val="28"/>
          <w:highlight w:val="white"/>
          <w:lang w:val="en-US"/>
        </w:rPr>
        <w:t>;</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Hoàn thành việc đổi mới thực hiện cơ chế một cửa, một cửa </w:t>
      </w:r>
      <w:r w:rsidRPr="00C96B8D">
        <w:rPr>
          <w:spacing w:val="2"/>
          <w:sz w:val="28"/>
          <w:szCs w:val="28"/>
          <w:highlight w:val="white"/>
          <w:u w:color="FF0000"/>
          <w:lang w:val="vi-VN"/>
        </w:rPr>
        <w:t>liên thông trong</w:t>
      </w:r>
      <w:r w:rsidRPr="00C96B8D">
        <w:rPr>
          <w:spacing w:val="2"/>
          <w:sz w:val="28"/>
          <w:szCs w:val="28"/>
          <w:highlight w:val="white"/>
          <w:lang w:val="vi-VN"/>
        </w:rPr>
        <w:t xml:space="preserve"> giải quyết thủ tục hành chính theo hướng nâng cao chất lượng phục vụ, </w:t>
      </w:r>
      <w:r w:rsidRPr="00C96B8D">
        <w:rPr>
          <w:spacing w:val="2"/>
          <w:sz w:val="28"/>
          <w:szCs w:val="28"/>
          <w:highlight w:val="white"/>
          <w:lang w:val="vi-VN"/>
        </w:rPr>
        <w:lastRenderedPageBreak/>
        <w:t xml:space="preserve">không theo </w:t>
      </w:r>
      <w:r w:rsidRPr="00C96B8D">
        <w:rPr>
          <w:spacing w:val="2"/>
          <w:sz w:val="28"/>
          <w:szCs w:val="28"/>
          <w:highlight w:val="white"/>
          <w:u w:color="FF0000"/>
          <w:lang w:val="vi-VN"/>
        </w:rPr>
        <w:t>địa giới</w:t>
      </w:r>
      <w:r w:rsidRPr="00C96B8D">
        <w:rPr>
          <w:spacing w:val="2"/>
          <w:sz w:val="28"/>
          <w:szCs w:val="28"/>
          <w:highlight w:val="white"/>
          <w:lang w:val="vi-VN"/>
        </w:rPr>
        <w:t xml:space="preserve"> hành chính, tăng cường ứng dụng công nghệ thông tin, giảm thời gian đi lại, chi phí xã hội và tạo thuận lợi cho người dân, doanh nghiệp theo </w:t>
      </w:r>
      <w:r w:rsidRPr="00C96B8D">
        <w:rPr>
          <w:spacing w:val="2"/>
          <w:sz w:val="28"/>
          <w:szCs w:val="28"/>
          <w:highlight w:val="white"/>
          <w:u w:color="FF0000"/>
          <w:lang w:val="vi-VN"/>
        </w:rPr>
        <w:t>Đề án</w:t>
      </w:r>
      <w:r w:rsidRPr="00C96B8D">
        <w:rPr>
          <w:spacing w:val="2"/>
          <w:sz w:val="28"/>
          <w:szCs w:val="28"/>
          <w:highlight w:val="white"/>
          <w:lang w:val="vi-VN"/>
        </w:rPr>
        <w:t xml:space="preserve"> ban hành tại Quyết định số 468/QĐ-TTg ngày 27/3/2021 của Thủ tướng Chính phủ;</w:t>
      </w:r>
    </w:p>
    <w:p w:rsidR="006548A0" w:rsidRPr="00C96B8D" w:rsidRDefault="006548A0"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Tối thiểu 80% hồ sơ giải quyết thủ tục hành chính được luân chuyển trong nội bộ giữa các cơ quan có thẩm quyền giải quyết hoặc các cơ quan có liên quan được thực hiện bằng phương thức điện tử</w:t>
      </w:r>
      <w:r w:rsidR="00935A5F" w:rsidRPr="00C96B8D">
        <w:rPr>
          <w:spacing w:val="2"/>
          <w:sz w:val="28"/>
          <w:szCs w:val="28"/>
          <w:highlight w:val="white"/>
          <w:lang w:val="en-US"/>
        </w:rPr>
        <w:t>;</w:t>
      </w:r>
    </w:p>
    <w:p w:rsidR="006548A0" w:rsidRPr="00C96B8D" w:rsidRDefault="006548A0"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Tối thiểu 80% thủ tục hành chính có yêu cầu</w:t>
      </w:r>
      <w:r w:rsidR="00935A5F" w:rsidRPr="00C96B8D">
        <w:rPr>
          <w:spacing w:val="2"/>
          <w:sz w:val="28"/>
          <w:szCs w:val="28"/>
          <w:highlight w:val="white"/>
          <w:lang w:val="vi-VN"/>
        </w:rPr>
        <w:t xml:space="preserve"> nghĩa vụ tài chính</w:t>
      </w:r>
      <w:r w:rsidRPr="00C96B8D">
        <w:rPr>
          <w:spacing w:val="2"/>
          <w:sz w:val="28"/>
          <w:szCs w:val="28"/>
          <w:highlight w:val="white"/>
          <w:lang w:val="vi-VN"/>
        </w:rPr>
        <w:t xml:space="preserve"> được triển khai thanh toán trực tuyến, trong số đó, tỷ lệ giao dịch thanh toán trực tuyến đạt từ 30% trở lên</w:t>
      </w:r>
      <w:r w:rsidR="00935A5F" w:rsidRPr="00C96B8D">
        <w:rPr>
          <w:spacing w:val="2"/>
          <w:sz w:val="28"/>
          <w:szCs w:val="28"/>
          <w:highlight w:val="white"/>
          <w:lang w:val="en-US"/>
        </w:rPr>
        <w:t>;</w:t>
      </w:r>
    </w:p>
    <w:p w:rsidR="006548A0" w:rsidRPr="00C96B8D" w:rsidRDefault="006548A0"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xml:space="preserve">+ Năm 2021, số hóa kết quả giải quyết thủ tục hành chính đang còn hiệu lực và có giá trị sử dụng thuộc thẩm quyền giải quyết của cấp tỉnh, cấp huyện, </w:t>
      </w:r>
      <w:r w:rsidRPr="00C96B8D">
        <w:rPr>
          <w:spacing w:val="2"/>
          <w:sz w:val="28"/>
          <w:szCs w:val="28"/>
          <w:highlight w:val="white"/>
          <w:u w:color="FF0000"/>
          <w:lang w:val="vi-VN"/>
        </w:rPr>
        <w:t>cấp xã đạt</w:t>
      </w:r>
      <w:r w:rsidRPr="00C96B8D">
        <w:rPr>
          <w:spacing w:val="2"/>
          <w:sz w:val="28"/>
          <w:szCs w:val="28"/>
          <w:highlight w:val="white"/>
          <w:lang w:val="vi-VN"/>
        </w:rPr>
        <w:t xml:space="preserve"> tỷ lệ tối thiểu tương ứng là 30%, 20%, 15%; giai đoạn 2022 - 2025, mỗi năm tăng tối thiểu 20% đối với </w:t>
      </w:r>
      <w:r w:rsidRPr="00C96B8D">
        <w:rPr>
          <w:spacing w:val="2"/>
          <w:sz w:val="28"/>
          <w:szCs w:val="28"/>
          <w:highlight w:val="white"/>
          <w:u w:color="FF0000"/>
          <w:lang w:val="vi-VN"/>
        </w:rPr>
        <w:t>mỗi cấp</w:t>
      </w:r>
      <w:r w:rsidRPr="00C96B8D">
        <w:rPr>
          <w:spacing w:val="2"/>
          <w:sz w:val="28"/>
          <w:szCs w:val="28"/>
          <w:highlight w:val="white"/>
          <w:lang w:val="vi-VN"/>
        </w:rPr>
        <w:t xml:space="preserve"> hành chính cho đến khi đạt tỷ lệ 100% để đảm bảo việc kết nối, chia sẻ dữ liệu trong giải quyết thủ tục hành chính trên môi trường điện tử</w:t>
      </w:r>
      <w:r w:rsidR="00935A5F" w:rsidRPr="00C96B8D">
        <w:rPr>
          <w:spacing w:val="2"/>
          <w:sz w:val="28"/>
          <w:szCs w:val="28"/>
          <w:highlight w:val="white"/>
          <w:lang w:val="en-US"/>
        </w:rPr>
        <w:t>;</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Tối thiểu 80% thủ tục hành chính thuộc thẩm quyền giải quyết cấp tỉnh, huyện, xã có đủ điều kiện, được cung cấp trực tuyến mức độ 3 và 4; trong đó, 100% thủ tục hành chính được tích hợp, cung cấp trên </w:t>
      </w:r>
      <w:r w:rsidR="00935A5F" w:rsidRPr="00C96B8D">
        <w:rPr>
          <w:spacing w:val="2"/>
          <w:sz w:val="28"/>
          <w:szCs w:val="28"/>
          <w:highlight w:val="white"/>
          <w:lang w:val="en-US"/>
        </w:rPr>
        <w:t>C</w:t>
      </w:r>
      <w:r w:rsidRPr="00C96B8D">
        <w:rPr>
          <w:spacing w:val="2"/>
          <w:sz w:val="28"/>
          <w:szCs w:val="28"/>
          <w:highlight w:val="white"/>
          <w:lang w:val="vi-VN"/>
        </w:rPr>
        <w:t xml:space="preserve">ổng Dịch </w:t>
      </w:r>
      <w:r w:rsidRPr="00C96B8D">
        <w:rPr>
          <w:spacing w:val="2"/>
          <w:sz w:val="28"/>
          <w:szCs w:val="28"/>
          <w:highlight w:val="white"/>
          <w:u w:color="FF0000"/>
          <w:lang w:val="vi-VN"/>
        </w:rPr>
        <w:t>vụ công</w:t>
      </w:r>
      <w:r w:rsidRPr="00C96B8D">
        <w:rPr>
          <w:spacing w:val="2"/>
          <w:sz w:val="28"/>
          <w:szCs w:val="28"/>
          <w:highlight w:val="white"/>
          <w:lang w:val="vi-VN"/>
        </w:rPr>
        <w:t xml:space="preserve"> quốc gia. Tỷ lệ hồ sơ giải quyết trực tuyến mức độ 3 và 4 trên </w:t>
      </w:r>
      <w:r w:rsidR="004F4C30" w:rsidRPr="00C96B8D">
        <w:rPr>
          <w:spacing w:val="2"/>
          <w:sz w:val="28"/>
          <w:szCs w:val="28"/>
          <w:highlight w:val="white"/>
          <w:lang w:val="vi-VN"/>
        </w:rPr>
        <w:t>tổng số</w:t>
      </w:r>
      <w:r w:rsidRPr="00C96B8D">
        <w:rPr>
          <w:spacing w:val="2"/>
          <w:sz w:val="28"/>
          <w:szCs w:val="28"/>
          <w:highlight w:val="white"/>
          <w:lang w:val="vi-VN"/>
        </w:rPr>
        <w:t xml:space="preserve"> hồ sơ đạt tối thiểu </w:t>
      </w:r>
      <w:r w:rsidR="00891437" w:rsidRPr="00C96B8D">
        <w:rPr>
          <w:spacing w:val="2"/>
          <w:sz w:val="28"/>
          <w:szCs w:val="28"/>
          <w:highlight w:val="white"/>
          <w:lang w:val="vi-VN"/>
        </w:rPr>
        <w:t>6</w:t>
      </w:r>
      <w:r w:rsidRPr="00C96B8D">
        <w:rPr>
          <w:spacing w:val="2"/>
          <w:sz w:val="28"/>
          <w:szCs w:val="28"/>
          <w:highlight w:val="white"/>
          <w:lang w:val="vi-VN"/>
        </w:rPr>
        <w:t>0%.</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+ 100% thủ tục hành chính nội bộ giữa cơ quan hành chính nhà nước đủ điều kiện được thực hiện trên môi trường điện tử (trừ các thủ tục có yếu tố mật, đặc thù);</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Mức độ hài lòng của người dân, doanh nghiệp về giải quyết thủ tục hành chính đạt tối thiểu 94%; trong đó, mức độ hài lòng về giải quyết các thủ tục hành chính lĩnh vực đất đai, xây dựng, đầu tư đạt tối thiểu 90%;</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+ 90% thủ tục hành chính nội bộ giữa các cơ quan hành chính nhà nước được công bố, công khai và cập nhật kịp thời;</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+ 80%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w:t>
      </w:r>
      <w:r w:rsidR="00935A5F" w:rsidRPr="00C96B8D">
        <w:rPr>
          <w:spacing w:val="2"/>
          <w:sz w:val="28"/>
          <w:szCs w:val="28"/>
          <w:highlight w:val="white"/>
          <w:lang w:val="vi-VN"/>
        </w:rPr>
        <w:t>thủ tục hành chính đang quản lý</w:t>
      </w:r>
      <w:r w:rsidRPr="00C96B8D">
        <w:rPr>
          <w:spacing w:val="2"/>
          <w:sz w:val="28"/>
          <w:szCs w:val="28"/>
          <w:highlight w:val="white"/>
          <w:lang w:val="vi-VN"/>
        </w:rPr>
        <w:t xml:space="preserve"> hoặc thông tin, giấy tờ, tài liệu đã được cơ quan nhà nước kết nối, chia sẻ.</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Năng lực cạnh tranh cấp tỉnh thuộc nhóm 20 địa phương dẫn đầu cả nước.</w:t>
      </w:r>
    </w:p>
    <w:p w:rsidR="006548A0" w:rsidRPr="00C96B8D" w:rsidRDefault="006548A0" w:rsidP="007222D6">
      <w:pPr>
        <w:pStyle w:val="BodyText"/>
        <w:widowControl w:val="0"/>
        <w:numPr>
          <w:ilvl w:val="0"/>
          <w:numId w:val="3"/>
        </w:numPr>
        <w:tabs>
          <w:tab w:val="left" w:pos="861"/>
        </w:tabs>
        <w:spacing w:before="60" w:after="60" w:line="276" w:lineRule="auto"/>
        <w:rPr>
          <w:i/>
          <w:spacing w:val="2"/>
          <w:sz w:val="28"/>
          <w:szCs w:val="28"/>
          <w:highlight w:val="white"/>
        </w:rPr>
      </w:pPr>
      <w:r w:rsidRPr="00C96B8D">
        <w:rPr>
          <w:i/>
          <w:spacing w:val="2"/>
          <w:sz w:val="28"/>
          <w:szCs w:val="28"/>
          <w:highlight w:val="white"/>
        </w:rPr>
        <w:lastRenderedPageBreak/>
        <w:t>Đến năm 2030</w:t>
      </w:r>
      <w:r w:rsidRPr="00C96B8D">
        <w:rPr>
          <w:spacing w:val="2"/>
          <w:sz w:val="28"/>
          <w:szCs w:val="28"/>
          <w:highlight w:val="white"/>
        </w:rPr>
        <w:t>:</w:t>
      </w:r>
    </w:p>
    <w:p w:rsidR="006548A0" w:rsidRPr="00C96B8D" w:rsidRDefault="006548A0"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+ 100% </w:t>
      </w:r>
      <w:r w:rsidR="00935A5F" w:rsidRPr="00C96B8D">
        <w:rPr>
          <w:spacing w:val="2"/>
          <w:sz w:val="28"/>
          <w:szCs w:val="28"/>
          <w:highlight w:val="white"/>
        </w:rPr>
        <w:t>thủ tục hành chính có yêu cầu nghĩa vụ tài chính</w:t>
      </w:r>
      <w:r w:rsidRPr="00C96B8D">
        <w:rPr>
          <w:spacing w:val="2"/>
          <w:sz w:val="28"/>
          <w:szCs w:val="28"/>
          <w:highlight w:val="white"/>
        </w:rPr>
        <w:t xml:space="preserve"> được triển khai thanh toán trực tuyến; trong đó, tỷ lệ giao dịch thanh toán trực tuyến đạt từ 50% trở lên.</w:t>
      </w:r>
    </w:p>
    <w:p w:rsidR="006548A0" w:rsidRPr="00C96B8D" w:rsidRDefault="006548A0"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Tối thiểu 90% thủ tục hành chính thuộc</w:t>
      </w:r>
      <w:r w:rsidRPr="00C96B8D">
        <w:rPr>
          <w:spacing w:val="2"/>
          <w:sz w:val="28"/>
          <w:szCs w:val="28"/>
          <w:highlight w:val="white"/>
          <w:lang w:val="vi-VN"/>
        </w:rPr>
        <w:t xml:space="preserve"> thẩm quyền giải quyết cấp tỉnh, huyện và xã</w:t>
      </w:r>
      <w:r w:rsidRPr="00C96B8D">
        <w:rPr>
          <w:spacing w:val="2"/>
          <w:sz w:val="28"/>
          <w:szCs w:val="28"/>
          <w:highlight w:val="white"/>
        </w:rPr>
        <w:t xml:space="preserve"> có đủ điều kiện, được cung cấp trực tuyến mức độ 3 và 4, đồng thời, hoàn thành việc tích h</w:t>
      </w:r>
      <w:r w:rsidR="00891437" w:rsidRPr="00C96B8D">
        <w:rPr>
          <w:spacing w:val="2"/>
          <w:sz w:val="28"/>
          <w:szCs w:val="28"/>
          <w:highlight w:val="white"/>
          <w:lang w:val="vi-VN"/>
        </w:rPr>
        <w:t>ợ</w:t>
      </w:r>
      <w:r w:rsidRPr="00C96B8D">
        <w:rPr>
          <w:spacing w:val="2"/>
          <w:sz w:val="28"/>
          <w:szCs w:val="28"/>
          <w:highlight w:val="white"/>
        </w:rPr>
        <w:t xml:space="preserve">p, cung cấp trên </w:t>
      </w:r>
      <w:r w:rsidR="00935A5F" w:rsidRPr="00C96B8D">
        <w:rPr>
          <w:spacing w:val="2"/>
          <w:sz w:val="28"/>
          <w:szCs w:val="28"/>
          <w:highlight w:val="white"/>
        </w:rPr>
        <w:t>C</w:t>
      </w:r>
      <w:r w:rsidRPr="00C96B8D">
        <w:rPr>
          <w:spacing w:val="2"/>
          <w:sz w:val="28"/>
          <w:szCs w:val="28"/>
          <w:highlight w:val="white"/>
        </w:rPr>
        <w:t xml:space="preserve">ổng Dịch </w:t>
      </w:r>
      <w:r w:rsidRPr="00C96B8D">
        <w:rPr>
          <w:spacing w:val="2"/>
          <w:sz w:val="28"/>
          <w:szCs w:val="28"/>
          <w:highlight w:val="white"/>
          <w:u w:color="FF0000"/>
        </w:rPr>
        <w:t>vụ công</w:t>
      </w:r>
      <w:r w:rsidRPr="00C96B8D">
        <w:rPr>
          <w:spacing w:val="2"/>
          <w:sz w:val="28"/>
          <w:szCs w:val="28"/>
          <w:highlight w:val="white"/>
        </w:rPr>
        <w:t xml:space="preserve"> quốc gia; tỷ lệ hồ sơ giải quyết trực tuyến mức độ 3 và 4 trên tổng số hồ sơ đạt tối thiểu 80%.</w:t>
      </w:r>
    </w:p>
    <w:p w:rsidR="006548A0" w:rsidRPr="00C96B8D" w:rsidRDefault="006548A0"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+ 90% số lượng người dân, doanh nghiệp tham gia hệ thống Chính </w:t>
      </w:r>
      <w:r w:rsidR="00FD1E98" w:rsidRPr="00C96B8D">
        <w:rPr>
          <w:spacing w:val="2"/>
          <w:sz w:val="28"/>
          <w:szCs w:val="28"/>
          <w:highlight w:val="white"/>
        </w:rPr>
        <w:t>quyền</w:t>
      </w:r>
      <w:r w:rsidRPr="00C96B8D">
        <w:rPr>
          <w:spacing w:val="2"/>
          <w:sz w:val="28"/>
          <w:szCs w:val="28"/>
          <w:highlight w:val="white"/>
        </w:rPr>
        <w:t xml:space="preserve"> điện tử được xác thực định danh điện tử thông suốt và hợp nhất trên tất cả các hệ thống thông tin của các cấp chính quyền từ Trung ương đến địa phương.</w:t>
      </w:r>
    </w:p>
    <w:p w:rsidR="006548A0" w:rsidRPr="00C96B8D" w:rsidRDefault="006548A0"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Mức độ hài lòng của người dân, doanh nghiệp về giải quyết thủ tục hành chính đạt tối thiểu 95%; trong đó, mức độ hài lòng về giải quyết các thủ tục hành chính lĩnh vực đất đai, xây dựng, đầu tư đạt tối thiểu 92%.</w:t>
      </w:r>
    </w:p>
    <w:p w:rsidR="006548A0" w:rsidRPr="00C96B8D" w:rsidRDefault="006548A0"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rPr>
        <w:t>+ Năng</w:t>
      </w:r>
      <w:r w:rsidRPr="00C96B8D">
        <w:rPr>
          <w:spacing w:val="2"/>
          <w:sz w:val="28"/>
          <w:szCs w:val="28"/>
          <w:highlight w:val="white"/>
          <w:lang w:val="vi-VN"/>
        </w:rPr>
        <w:t xml:space="preserve"> lực cạnh tranh cấp tỉnh thuộc nhóm 15 địa phương dẫn đầu cả nước. </w:t>
      </w:r>
    </w:p>
    <w:p w:rsidR="006548A0" w:rsidRPr="00C96B8D" w:rsidRDefault="006548A0" w:rsidP="007222D6">
      <w:pPr>
        <w:pStyle w:val="BodyText"/>
        <w:spacing w:before="60" w:after="60" w:line="276" w:lineRule="auto"/>
        <w:ind w:firstLine="567"/>
        <w:rPr>
          <w:spacing w:val="2"/>
          <w:sz w:val="28"/>
          <w:szCs w:val="28"/>
          <w:highlight w:val="white"/>
        </w:rPr>
      </w:pPr>
      <w:r w:rsidRPr="00C96B8D">
        <w:rPr>
          <w:b/>
          <w:i/>
          <w:spacing w:val="2"/>
          <w:sz w:val="28"/>
          <w:szCs w:val="28"/>
          <w:highlight w:val="white"/>
        </w:rPr>
        <w:t>b) Nhiệm vụ</w:t>
      </w:r>
      <w:r w:rsidRPr="00C96B8D">
        <w:rPr>
          <w:spacing w:val="2"/>
          <w:sz w:val="28"/>
          <w:szCs w:val="28"/>
          <w:highlight w:val="white"/>
        </w:rPr>
        <w:t>:</w:t>
      </w:r>
    </w:p>
    <w:p w:rsidR="006548A0" w:rsidRPr="00C96B8D" w:rsidRDefault="006548A0" w:rsidP="007222D6">
      <w:pPr>
        <w:pStyle w:val="BodyText"/>
        <w:widowControl w:val="0"/>
        <w:numPr>
          <w:ilvl w:val="0"/>
          <w:numId w:val="3"/>
        </w:numPr>
        <w:tabs>
          <w:tab w:val="left" w:pos="822"/>
        </w:tabs>
        <w:spacing w:before="60" w:after="60" w:line="276" w:lineRule="auto"/>
        <w:rPr>
          <w:spacing w:val="2"/>
          <w:sz w:val="28"/>
          <w:szCs w:val="28"/>
          <w:highlight w:val="white"/>
        </w:rPr>
      </w:pPr>
      <w:r w:rsidRPr="00C96B8D">
        <w:rPr>
          <w:spacing w:val="2"/>
          <w:sz w:val="28"/>
          <w:szCs w:val="28"/>
          <w:highlight w:val="white"/>
        </w:rPr>
        <w:t>Kiểm soát chặt chẽ việc ban hành các quy định thủ tục hành chính liên quan đ</w:t>
      </w:r>
      <w:r w:rsidR="007C5D74" w:rsidRPr="00C96B8D">
        <w:rPr>
          <w:spacing w:val="2"/>
          <w:sz w:val="28"/>
          <w:szCs w:val="28"/>
          <w:highlight w:val="white"/>
        </w:rPr>
        <w:t>ế</w:t>
      </w:r>
      <w:r w:rsidRPr="00C96B8D">
        <w:rPr>
          <w:spacing w:val="2"/>
          <w:sz w:val="28"/>
          <w:szCs w:val="28"/>
          <w:highlight w:val="white"/>
        </w:rPr>
        <w:t xml:space="preserve">n người dân, doanh nghiệp, bảo đảm thủ tục hành chính mới ban hành phải đơn giản, dễ hiểu, dễ thực hiện, trọng tâm là thủ tục hành chính thuộc các lĩnh vực như: </w:t>
      </w:r>
      <w:r w:rsidR="007C5D74" w:rsidRPr="00C96B8D">
        <w:rPr>
          <w:spacing w:val="2"/>
          <w:sz w:val="28"/>
          <w:szCs w:val="28"/>
          <w:highlight w:val="white"/>
        </w:rPr>
        <w:t>đ</w:t>
      </w:r>
      <w:r w:rsidRPr="00C96B8D">
        <w:rPr>
          <w:spacing w:val="2"/>
          <w:sz w:val="28"/>
          <w:szCs w:val="28"/>
          <w:highlight w:val="white"/>
          <w:lang w:val="vi-VN"/>
        </w:rPr>
        <w:t>ấ</w:t>
      </w:r>
      <w:r w:rsidRPr="00C96B8D">
        <w:rPr>
          <w:spacing w:val="2"/>
          <w:sz w:val="28"/>
          <w:szCs w:val="28"/>
          <w:highlight w:val="white"/>
        </w:rPr>
        <w:t>t đai, xây dựng, đầu tư, bảo hiểm, thuế, hải quan, công an,... và các thủ tục hành chính thuộc các lĩnh vực khác có số lượng, tần suất giao dịch lớn.</w:t>
      </w:r>
    </w:p>
    <w:p w:rsidR="006548A0" w:rsidRPr="00C96B8D" w:rsidRDefault="006548A0" w:rsidP="007222D6">
      <w:pPr>
        <w:pStyle w:val="BodyText"/>
        <w:widowControl w:val="0"/>
        <w:numPr>
          <w:ilvl w:val="0"/>
          <w:numId w:val="3"/>
        </w:numPr>
        <w:tabs>
          <w:tab w:val="left" w:pos="836"/>
        </w:tabs>
        <w:spacing w:before="60" w:after="60" w:line="276" w:lineRule="auto"/>
        <w:rPr>
          <w:spacing w:val="2"/>
          <w:sz w:val="28"/>
          <w:szCs w:val="28"/>
          <w:highlight w:val="white"/>
        </w:rPr>
      </w:pPr>
      <w:r w:rsidRPr="00C96B8D">
        <w:rPr>
          <w:spacing w:val="2"/>
          <w:sz w:val="28"/>
          <w:szCs w:val="28"/>
          <w:highlight w:val="white"/>
        </w:rPr>
        <w:t>Rà soát, đề xuất đ</w:t>
      </w:r>
      <w:r w:rsidRPr="00C96B8D">
        <w:rPr>
          <w:spacing w:val="2"/>
          <w:sz w:val="28"/>
          <w:szCs w:val="28"/>
          <w:highlight w:val="white"/>
          <w:lang w:val="vi-VN"/>
        </w:rPr>
        <w:t>ơ</w:t>
      </w:r>
      <w:r w:rsidRPr="00C96B8D">
        <w:rPr>
          <w:spacing w:val="2"/>
          <w:sz w:val="28"/>
          <w:szCs w:val="28"/>
          <w:highlight w:val="white"/>
        </w:rPr>
        <w:t>n giản hóa thủ tục hành chính:</w:t>
      </w:r>
    </w:p>
    <w:p w:rsidR="006548A0" w:rsidRPr="00C96B8D" w:rsidRDefault="006548A0"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Rà soát, đánh giá thủ tục hành chính trong quá trình thực hiện; đề xuất loại bỏ các thủ tục </w:t>
      </w:r>
      <w:r w:rsidRPr="00C96B8D">
        <w:rPr>
          <w:spacing w:val="2"/>
          <w:sz w:val="28"/>
          <w:szCs w:val="28"/>
          <w:highlight w:val="white"/>
          <w:u w:color="FF0000"/>
        </w:rPr>
        <w:t>rườm rà</w:t>
      </w:r>
      <w:r w:rsidRPr="00C96B8D">
        <w:rPr>
          <w:spacing w:val="2"/>
          <w:sz w:val="28"/>
          <w:szCs w:val="28"/>
          <w:highlight w:val="white"/>
        </w:rPr>
        <w:t xml:space="preserve">, chồng chéo dễ bị lợi dụng để tham nhũng, gây khó khăn cho người dân; đề xuất loại bỏ các thành phần hồ sơ không cần thiết, không hợp lý; đề xuất tích hợp, cắt giảm mạnh các </w:t>
      </w:r>
      <w:r w:rsidRPr="00C96B8D">
        <w:rPr>
          <w:spacing w:val="2"/>
          <w:sz w:val="28"/>
          <w:szCs w:val="28"/>
          <w:highlight w:val="white"/>
          <w:u w:color="FF0000"/>
        </w:rPr>
        <w:t>mẫu đơn</w:t>
      </w:r>
      <w:r w:rsidRPr="00C96B8D">
        <w:rPr>
          <w:spacing w:val="2"/>
          <w:sz w:val="28"/>
          <w:szCs w:val="28"/>
          <w:highlight w:val="white"/>
        </w:rPr>
        <w:t xml:space="preserve">, tờ khai và các giấy tờ không cần thiết hoặc có nội dung thông tin </w:t>
      </w:r>
      <w:r w:rsidRPr="00C96B8D">
        <w:rPr>
          <w:spacing w:val="2"/>
          <w:sz w:val="28"/>
          <w:szCs w:val="28"/>
          <w:highlight w:val="white"/>
          <w:u w:color="FF0000"/>
        </w:rPr>
        <w:t>trùng lặp</w:t>
      </w:r>
      <w:r w:rsidRPr="00C96B8D">
        <w:rPr>
          <w:spacing w:val="2"/>
          <w:sz w:val="28"/>
          <w:szCs w:val="28"/>
          <w:highlight w:val="white"/>
        </w:rPr>
        <w:t xml:space="preserve"> trên cơ sở ứng dụng các công nghệ số và các cơ sở dữ liệu sẵn có</w:t>
      </w:r>
      <w:r w:rsidRPr="00C96B8D">
        <w:rPr>
          <w:spacing w:val="2"/>
          <w:sz w:val="28"/>
          <w:szCs w:val="28"/>
          <w:highlight w:val="white"/>
          <w:lang w:val="vi-VN"/>
        </w:rPr>
        <w:t>; chủ động</w:t>
      </w:r>
      <w:r w:rsidRPr="00C96B8D">
        <w:rPr>
          <w:spacing w:val="2"/>
          <w:sz w:val="28"/>
          <w:szCs w:val="28"/>
          <w:highlight w:val="white"/>
        </w:rPr>
        <w:t xml:space="preserve"> đề xuất</w:t>
      </w:r>
      <w:r w:rsidRPr="00C96B8D">
        <w:rPr>
          <w:spacing w:val="2"/>
          <w:sz w:val="28"/>
          <w:szCs w:val="28"/>
          <w:highlight w:val="white"/>
          <w:lang w:val="vi-VN"/>
        </w:rPr>
        <w:t xml:space="preserve"> </w:t>
      </w:r>
      <w:r w:rsidRPr="00C96B8D">
        <w:rPr>
          <w:spacing w:val="2"/>
          <w:sz w:val="28"/>
          <w:szCs w:val="28"/>
          <w:highlight w:val="white"/>
          <w:u w:color="FF0000"/>
          <w:lang w:val="vi-VN"/>
        </w:rPr>
        <w:t>liên thông</w:t>
      </w:r>
      <w:r w:rsidRPr="00C96B8D">
        <w:rPr>
          <w:spacing w:val="2"/>
          <w:sz w:val="28"/>
          <w:szCs w:val="28"/>
          <w:highlight w:val="white"/>
          <w:lang w:val="vi-VN"/>
        </w:rPr>
        <w:t xml:space="preserve"> các thủ tục hành chính giảm thiểu đầu mối liên hệ, thời gian chờ đợi cho người dân, doanh nghiệp. </w:t>
      </w:r>
    </w:p>
    <w:p w:rsidR="006548A0" w:rsidRPr="00C96B8D" w:rsidRDefault="006548A0"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xml:space="preserve">+ Rà soát, thống kê và </w:t>
      </w:r>
      <w:r w:rsidRPr="00C96B8D">
        <w:rPr>
          <w:spacing w:val="2"/>
          <w:sz w:val="28"/>
          <w:szCs w:val="28"/>
          <w:highlight w:val="white"/>
        </w:rPr>
        <w:t xml:space="preserve">đề xuất </w:t>
      </w:r>
      <w:r w:rsidRPr="00C96B8D">
        <w:rPr>
          <w:spacing w:val="2"/>
          <w:sz w:val="28"/>
          <w:szCs w:val="28"/>
          <w:highlight w:val="white"/>
          <w:lang w:val="vi-VN"/>
        </w:rPr>
        <w:t>đơn giản hóa các thủ tục hành chính nội bộ giữa các cơ quan hành chính nhà nước trên cơ sở ứng dụng triệt để công nghệ thông tin, khai thác và chia sẻ cơ sở dữ liệu</w:t>
      </w:r>
      <w:r w:rsidRPr="00C96B8D">
        <w:rPr>
          <w:spacing w:val="2"/>
          <w:sz w:val="28"/>
          <w:szCs w:val="28"/>
          <w:highlight w:val="white"/>
          <w:lang w:val="en-US"/>
        </w:rPr>
        <w:t>.</w:t>
      </w:r>
    </w:p>
    <w:p w:rsidR="006548A0" w:rsidRPr="00C96B8D" w:rsidRDefault="006548A0" w:rsidP="007222D6">
      <w:pPr>
        <w:pStyle w:val="BodyText"/>
        <w:widowControl w:val="0"/>
        <w:numPr>
          <w:ilvl w:val="0"/>
          <w:numId w:val="3"/>
        </w:numPr>
        <w:tabs>
          <w:tab w:val="left" w:pos="785"/>
        </w:tabs>
        <w:spacing w:before="60" w:after="60" w:line="276" w:lineRule="auto"/>
        <w:rPr>
          <w:spacing w:val="2"/>
          <w:sz w:val="28"/>
          <w:szCs w:val="28"/>
          <w:highlight w:val="white"/>
          <w:lang w:val="vi-VN"/>
        </w:rPr>
      </w:pPr>
      <w:r w:rsidRPr="00C96B8D">
        <w:rPr>
          <w:spacing w:val="2"/>
          <w:sz w:val="28"/>
          <w:szCs w:val="28"/>
          <w:highlight w:val="white"/>
          <w:lang w:val="vi-VN"/>
        </w:rPr>
        <w:lastRenderedPageBreak/>
        <w:t xml:space="preserve">Thường xuyên, kịp thời cập nhật, công khai thủ tục hành chính dưới nhiều hình thức khác nhau, tạo thuận lợi cho người dân, tổ chức tìm hiểu và thực hiện; khai thác hiệu quả Cơ sở dữ liệu thủ tục hành chính trên Cổng Dịch </w:t>
      </w:r>
      <w:r w:rsidRPr="00C96B8D">
        <w:rPr>
          <w:spacing w:val="2"/>
          <w:sz w:val="28"/>
          <w:szCs w:val="28"/>
          <w:highlight w:val="white"/>
          <w:u w:color="FF0000"/>
          <w:lang w:val="vi-VN"/>
        </w:rPr>
        <w:t>vụ công</w:t>
      </w:r>
      <w:r w:rsidRPr="00C96B8D">
        <w:rPr>
          <w:spacing w:val="2"/>
          <w:sz w:val="28"/>
          <w:szCs w:val="28"/>
          <w:highlight w:val="white"/>
          <w:lang w:val="vi-VN"/>
        </w:rPr>
        <w:t xml:space="preserve"> quốc gia.</w:t>
      </w:r>
    </w:p>
    <w:p w:rsidR="006548A0" w:rsidRPr="00C96B8D" w:rsidRDefault="006548A0" w:rsidP="007222D6">
      <w:pPr>
        <w:pStyle w:val="BodyText"/>
        <w:widowControl w:val="0"/>
        <w:numPr>
          <w:ilvl w:val="0"/>
          <w:numId w:val="3"/>
        </w:numPr>
        <w:tabs>
          <w:tab w:val="left" w:pos="785"/>
        </w:tabs>
        <w:spacing w:before="60" w:after="60" w:line="276" w:lineRule="auto"/>
        <w:rPr>
          <w:spacing w:val="2"/>
          <w:sz w:val="28"/>
          <w:szCs w:val="28"/>
          <w:highlight w:val="white"/>
          <w:lang w:val="vi-VN"/>
        </w:rPr>
      </w:pPr>
      <w:r w:rsidRPr="00C96B8D">
        <w:rPr>
          <w:spacing w:val="2"/>
          <w:sz w:val="28"/>
          <w:szCs w:val="28"/>
          <w:highlight w:val="white"/>
          <w:lang w:val="vi-VN"/>
        </w:rPr>
        <w:t xml:space="preserve">Hoàn thành đổi mới thực hiện cơ chế một cửa, một cửa </w:t>
      </w:r>
      <w:r w:rsidRPr="00C96B8D">
        <w:rPr>
          <w:spacing w:val="2"/>
          <w:sz w:val="28"/>
          <w:szCs w:val="28"/>
          <w:highlight w:val="white"/>
          <w:u w:color="FF0000"/>
          <w:lang w:val="vi-VN"/>
        </w:rPr>
        <w:t>liên thông trong</w:t>
      </w:r>
      <w:r w:rsidRPr="00C96B8D">
        <w:rPr>
          <w:spacing w:val="2"/>
          <w:sz w:val="28"/>
          <w:szCs w:val="28"/>
          <w:highlight w:val="white"/>
          <w:lang w:val="vi-VN"/>
        </w:rPr>
        <w:t xml:space="preserve"> giải quyết thủ tục hành chính theo Quyết định số 468/QĐ-TTg ngày 27/3/2021 của Thủ tướng Chính phủ; nhất là đẩy mạnh các giải pháp liên thông, mở rộng việc tiếp nhận hồ sơ không phụ thuộc vào </w:t>
      </w:r>
      <w:r w:rsidRPr="00C96B8D">
        <w:rPr>
          <w:spacing w:val="2"/>
          <w:sz w:val="28"/>
          <w:szCs w:val="28"/>
          <w:highlight w:val="white"/>
          <w:u w:color="FF0000"/>
          <w:lang w:val="vi-VN"/>
        </w:rPr>
        <w:t>địa giới</w:t>
      </w:r>
      <w:r w:rsidRPr="00C96B8D">
        <w:rPr>
          <w:spacing w:val="2"/>
          <w:sz w:val="28"/>
          <w:szCs w:val="28"/>
          <w:highlight w:val="white"/>
          <w:lang w:val="vi-VN"/>
        </w:rPr>
        <w:t xml:space="preserve"> hành chính.</w:t>
      </w:r>
    </w:p>
    <w:p w:rsidR="006548A0" w:rsidRPr="00C96B8D" w:rsidRDefault="006548A0" w:rsidP="007222D6">
      <w:pPr>
        <w:pStyle w:val="BodyText"/>
        <w:widowControl w:val="0"/>
        <w:numPr>
          <w:ilvl w:val="0"/>
          <w:numId w:val="3"/>
        </w:numPr>
        <w:tabs>
          <w:tab w:val="left" w:pos="785"/>
        </w:tabs>
        <w:spacing w:before="60" w:after="60" w:line="276" w:lineRule="auto"/>
        <w:rPr>
          <w:spacing w:val="2"/>
          <w:sz w:val="28"/>
          <w:szCs w:val="28"/>
          <w:highlight w:val="white"/>
          <w:lang w:val="vi-VN"/>
        </w:rPr>
      </w:pPr>
      <w:r w:rsidRPr="00C96B8D">
        <w:rPr>
          <w:spacing w:val="2"/>
          <w:sz w:val="28"/>
          <w:szCs w:val="28"/>
          <w:highlight w:val="white"/>
          <w:lang w:val="vi-VN"/>
        </w:rPr>
        <w:t xml:space="preserve">Đẩy mạnh </w:t>
      </w:r>
      <w:r w:rsidRPr="00C96B8D">
        <w:rPr>
          <w:spacing w:val="2"/>
          <w:sz w:val="28"/>
          <w:szCs w:val="28"/>
          <w:highlight w:val="white"/>
          <w:u w:color="FF0000"/>
          <w:lang w:val="vi-VN"/>
        </w:rPr>
        <w:t>phân cấp trong</w:t>
      </w:r>
      <w:r w:rsidRPr="00C96B8D">
        <w:rPr>
          <w:spacing w:val="2"/>
          <w:sz w:val="28"/>
          <w:szCs w:val="28"/>
          <w:highlight w:val="white"/>
          <w:lang w:val="vi-VN"/>
        </w:rPr>
        <w:t xml:space="preserve"> giải quyết thủ tục hành chính theo </w:t>
      </w:r>
      <w:r w:rsidRPr="00C96B8D">
        <w:rPr>
          <w:spacing w:val="2"/>
          <w:sz w:val="28"/>
          <w:szCs w:val="28"/>
          <w:highlight w:val="white"/>
          <w:u w:color="FF0000"/>
          <w:lang w:val="vi-VN"/>
        </w:rPr>
        <w:t>hướng cấp nào sát</w:t>
      </w:r>
      <w:r w:rsidRPr="00C96B8D">
        <w:rPr>
          <w:spacing w:val="2"/>
          <w:sz w:val="28"/>
          <w:szCs w:val="28"/>
          <w:highlight w:val="white"/>
          <w:lang w:val="vi-VN"/>
        </w:rPr>
        <w:t xml:space="preserve"> cơ sở, sát người dân nhất thì giao cho </w:t>
      </w:r>
      <w:r w:rsidRPr="00C96B8D">
        <w:rPr>
          <w:spacing w:val="2"/>
          <w:sz w:val="28"/>
          <w:szCs w:val="28"/>
          <w:highlight w:val="white"/>
          <w:u w:color="FF0000"/>
          <w:lang w:val="vi-VN"/>
        </w:rPr>
        <w:t>cấp đó</w:t>
      </w:r>
      <w:r w:rsidRPr="00C96B8D">
        <w:rPr>
          <w:spacing w:val="2"/>
          <w:sz w:val="28"/>
          <w:szCs w:val="28"/>
          <w:highlight w:val="white"/>
          <w:lang w:val="vi-VN"/>
        </w:rPr>
        <w:t xml:space="preserve"> giải quyết, đảm bảo nguyên tắc quản lý ngành, lãnh thổ, không để tình trạng nhiều tầng nấc, kéo dài thời gian giải quyết và </w:t>
      </w:r>
      <w:r w:rsidRPr="00C96B8D">
        <w:rPr>
          <w:spacing w:val="2"/>
          <w:sz w:val="28"/>
          <w:szCs w:val="28"/>
          <w:highlight w:val="white"/>
          <w:u w:color="FF0000"/>
          <w:lang w:val="vi-VN"/>
        </w:rPr>
        <w:t>gây nhũng nhiễu</w:t>
      </w:r>
      <w:r w:rsidRPr="00C96B8D">
        <w:rPr>
          <w:spacing w:val="2"/>
          <w:sz w:val="28"/>
          <w:szCs w:val="28"/>
          <w:highlight w:val="white"/>
          <w:lang w:val="vi-VN"/>
        </w:rPr>
        <w:t xml:space="preserve">, tiêu cực, </w:t>
      </w:r>
      <w:r w:rsidRPr="00C96B8D">
        <w:rPr>
          <w:spacing w:val="2"/>
          <w:sz w:val="28"/>
          <w:szCs w:val="28"/>
          <w:highlight w:val="white"/>
          <w:u w:color="FF0000"/>
          <w:lang w:val="vi-VN"/>
        </w:rPr>
        <w:t>phiền hà</w:t>
      </w:r>
      <w:r w:rsidRPr="00C96B8D">
        <w:rPr>
          <w:spacing w:val="2"/>
          <w:sz w:val="28"/>
          <w:szCs w:val="28"/>
          <w:highlight w:val="white"/>
          <w:lang w:val="vi-VN"/>
        </w:rPr>
        <w:t xml:space="preserve"> cho nhân dân.</w:t>
      </w:r>
    </w:p>
    <w:p w:rsidR="006548A0" w:rsidRPr="00C96B8D" w:rsidRDefault="006548A0" w:rsidP="007222D6">
      <w:pPr>
        <w:pStyle w:val="BodyText"/>
        <w:widowControl w:val="0"/>
        <w:numPr>
          <w:ilvl w:val="0"/>
          <w:numId w:val="3"/>
        </w:numPr>
        <w:tabs>
          <w:tab w:val="left" w:pos="785"/>
        </w:tabs>
        <w:spacing w:before="60" w:after="60" w:line="276" w:lineRule="auto"/>
        <w:rPr>
          <w:spacing w:val="2"/>
          <w:sz w:val="28"/>
          <w:szCs w:val="28"/>
          <w:highlight w:val="white"/>
          <w:lang w:val="vi-VN"/>
        </w:rPr>
      </w:pPr>
      <w:r w:rsidRPr="00C96B8D">
        <w:rPr>
          <w:spacing w:val="2"/>
          <w:sz w:val="28"/>
          <w:szCs w:val="28"/>
          <w:highlight w:val="white"/>
          <w:lang w:val="vi-VN"/>
        </w:rPr>
        <w:t xml:space="preserve">Đẩy mạnh nghiên cứu, đề xuất giải pháp tháo gỡ các vướng mắc về cơ chế, chính sách, thủ tục hành chính, thông qua tăng cường đối thoại, lấy ý kiến người dân, doanh nghiệp. </w:t>
      </w:r>
    </w:p>
    <w:p w:rsidR="00557D62" w:rsidRPr="00C96B8D" w:rsidRDefault="006804A6" w:rsidP="007C5D74">
      <w:pPr>
        <w:pStyle w:val="BodyText"/>
        <w:widowControl w:val="0"/>
        <w:tabs>
          <w:tab w:val="left" w:pos="914"/>
        </w:tabs>
        <w:spacing w:before="60" w:after="60" w:line="276" w:lineRule="auto"/>
        <w:ind w:left="567"/>
        <w:rPr>
          <w:b/>
          <w:spacing w:val="2"/>
          <w:sz w:val="28"/>
          <w:szCs w:val="28"/>
          <w:highlight w:val="white"/>
          <w:lang w:val="vi-VN"/>
        </w:rPr>
      </w:pPr>
      <w:r w:rsidRPr="00C96B8D">
        <w:rPr>
          <w:b/>
          <w:spacing w:val="2"/>
          <w:sz w:val="28"/>
          <w:szCs w:val="28"/>
          <w:highlight w:val="white"/>
          <w:lang w:val="vi-VN"/>
        </w:rPr>
        <w:t xml:space="preserve">3. </w:t>
      </w:r>
      <w:r w:rsidR="00557D62" w:rsidRPr="00C96B8D">
        <w:rPr>
          <w:b/>
          <w:spacing w:val="2"/>
          <w:sz w:val="28"/>
          <w:szCs w:val="28"/>
          <w:highlight w:val="white"/>
          <w:lang w:val="vi-VN"/>
        </w:rPr>
        <w:t>Cải cách tổ chức bộ máy hành chính nhà nước</w:t>
      </w:r>
    </w:p>
    <w:p w:rsidR="00557D62" w:rsidRPr="00C96B8D" w:rsidRDefault="00557D62" w:rsidP="007222D6">
      <w:pPr>
        <w:pStyle w:val="BodyText"/>
        <w:spacing w:before="60" w:after="60" w:line="276" w:lineRule="auto"/>
        <w:ind w:firstLine="567"/>
        <w:rPr>
          <w:b/>
          <w:i/>
          <w:spacing w:val="2"/>
          <w:sz w:val="28"/>
          <w:szCs w:val="28"/>
          <w:highlight w:val="white"/>
          <w:lang w:val="en-US"/>
        </w:rPr>
      </w:pPr>
      <w:r w:rsidRPr="00C96B8D">
        <w:rPr>
          <w:b/>
          <w:i/>
          <w:spacing w:val="2"/>
          <w:sz w:val="28"/>
          <w:szCs w:val="28"/>
          <w:highlight w:val="white"/>
          <w:lang w:val="vi-VN"/>
        </w:rPr>
        <w:t>a) Mục tiêu</w:t>
      </w:r>
      <w:r w:rsidR="00DE07FB" w:rsidRPr="00C96B8D">
        <w:rPr>
          <w:spacing w:val="2"/>
          <w:sz w:val="28"/>
          <w:szCs w:val="28"/>
          <w:highlight w:val="white"/>
          <w:lang w:val="en-US"/>
        </w:rPr>
        <w:t>:</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Tiếp tục rà soát chức năng, nhiệm vụ của các cơ quan hành chính nhà nước các cấp,</w:t>
      </w:r>
      <w:r w:rsidR="00E953FB" w:rsidRPr="00C96B8D">
        <w:rPr>
          <w:spacing w:val="2"/>
          <w:sz w:val="28"/>
          <w:szCs w:val="28"/>
          <w:highlight w:val="white"/>
          <w:lang w:val="en-US"/>
        </w:rPr>
        <w:t xml:space="preserve"> </w:t>
      </w:r>
      <w:r w:rsidRPr="00C96B8D">
        <w:rPr>
          <w:spacing w:val="2"/>
          <w:sz w:val="28"/>
          <w:szCs w:val="28"/>
          <w:highlight w:val="white"/>
          <w:lang w:val="vi-VN"/>
        </w:rPr>
        <w:t>định rõ việc của cơ quan hành c</w:t>
      </w:r>
      <w:r w:rsidR="00A81022" w:rsidRPr="00C96B8D">
        <w:rPr>
          <w:spacing w:val="2"/>
          <w:sz w:val="28"/>
          <w:szCs w:val="28"/>
          <w:highlight w:val="white"/>
          <w:lang w:val="vi-VN"/>
        </w:rPr>
        <w:t xml:space="preserve">hính nhà nước; </w:t>
      </w:r>
      <w:r w:rsidR="00A81022" w:rsidRPr="00C96B8D">
        <w:rPr>
          <w:spacing w:val="2"/>
          <w:sz w:val="28"/>
          <w:szCs w:val="28"/>
          <w:highlight w:val="white"/>
          <w:u w:color="FF0000"/>
          <w:lang w:val="vi-VN"/>
        </w:rPr>
        <w:t>phân định</w:t>
      </w:r>
      <w:r w:rsidR="00A81022" w:rsidRPr="00C96B8D">
        <w:rPr>
          <w:spacing w:val="2"/>
          <w:sz w:val="28"/>
          <w:szCs w:val="28"/>
          <w:highlight w:val="white"/>
          <w:lang w:val="vi-VN"/>
        </w:rPr>
        <w:t xml:space="preserve"> rõ mô hình tổ chức chính quyền nông thôn, đô thị; </w:t>
      </w:r>
      <w:r w:rsidR="00E953FB" w:rsidRPr="00C96B8D">
        <w:rPr>
          <w:spacing w:val="2"/>
          <w:sz w:val="28"/>
          <w:szCs w:val="28"/>
          <w:highlight w:val="white"/>
          <w:lang w:val="en-US"/>
        </w:rPr>
        <w:t>t</w:t>
      </w:r>
      <w:r w:rsidRPr="00C96B8D">
        <w:rPr>
          <w:spacing w:val="2"/>
          <w:sz w:val="28"/>
          <w:szCs w:val="28"/>
          <w:highlight w:val="white"/>
          <w:lang w:val="vi-VN"/>
        </w:rPr>
        <w:t xml:space="preserve">ăng cường đổi mới, cải tiến phương thức làm việc nhằm nâng cao hiệu lực, hiệu quả hoạt động quản lý nhà nước và sắp xếp, tinh gọn hệ thống tổ chức cơ quan hành chính nhà nước các cấp theo quy định. Đẩy mạnh </w:t>
      </w:r>
      <w:r w:rsidRPr="00C96B8D">
        <w:rPr>
          <w:spacing w:val="2"/>
          <w:sz w:val="28"/>
          <w:szCs w:val="28"/>
          <w:highlight w:val="white"/>
          <w:u w:color="FF0000"/>
          <w:lang w:val="vi-VN"/>
        </w:rPr>
        <w:t>phân cấp</w:t>
      </w:r>
      <w:r w:rsidRPr="00C96B8D">
        <w:rPr>
          <w:spacing w:val="2"/>
          <w:sz w:val="28"/>
          <w:szCs w:val="28"/>
          <w:highlight w:val="white"/>
          <w:lang w:val="vi-VN"/>
        </w:rPr>
        <w:t xml:space="preserve"> quản lý nhà nước; tăng cường rà soát, sắp xếp lại hệ thống các đơn vị sự nghiệp công lập theo hướng tinh gọn, có cơ cấu hợp lý và nâng cao hiệu quả hoạt động.</w:t>
      </w:r>
    </w:p>
    <w:p w:rsidR="00557D62" w:rsidRPr="00C96B8D" w:rsidRDefault="00557D62" w:rsidP="007222D6">
      <w:pPr>
        <w:pStyle w:val="BodyText"/>
        <w:widowControl w:val="0"/>
        <w:numPr>
          <w:ilvl w:val="0"/>
          <w:numId w:val="3"/>
        </w:numPr>
        <w:tabs>
          <w:tab w:val="left" w:pos="846"/>
        </w:tabs>
        <w:spacing w:before="60" w:after="60" w:line="276" w:lineRule="auto"/>
        <w:rPr>
          <w:i/>
          <w:spacing w:val="2"/>
          <w:sz w:val="28"/>
          <w:szCs w:val="28"/>
          <w:highlight w:val="white"/>
        </w:rPr>
      </w:pPr>
      <w:r w:rsidRPr="00C96B8D">
        <w:rPr>
          <w:i/>
          <w:spacing w:val="2"/>
          <w:sz w:val="28"/>
          <w:szCs w:val="28"/>
          <w:highlight w:val="white"/>
        </w:rPr>
        <w:t>Đến năm 2025</w:t>
      </w:r>
      <w:r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Phân định rõ chức năng, nhiệm vụ</w:t>
      </w:r>
      <w:r w:rsidR="004A133F" w:rsidRPr="00C96B8D">
        <w:rPr>
          <w:spacing w:val="2"/>
          <w:sz w:val="28"/>
          <w:szCs w:val="28"/>
          <w:highlight w:val="white"/>
        </w:rPr>
        <w:t>, quyền hạn của từng cơ quan, tổ</w:t>
      </w:r>
      <w:r w:rsidRPr="00C96B8D">
        <w:rPr>
          <w:spacing w:val="2"/>
          <w:sz w:val="28"/>
          <w:szCs w:val="28"/>
          <w:highlight w:val="white"/>
        </w:rPr>
        <w:t xml:space="preserve"> chức, khắc phục được tình trạng chồng chéo, trùng lắp hoặ</w:t>
      </w:r>
      <w:r w:rsidR="004A133F" w:rsidRPr="00C96B8D">
        <w:rPr>
          <w:spacing w:val="2"/>
          <w:sz w:val="28"/>
          <w:szCs w:val="28"/>
          <w:highlight w:val="white"/>
        </w:rPr>
        <w:t xml:space="preserve">c </w:t>
      </w:r>
      <w:r w:rsidR="004A133F" w:rsidRPr="00C96B8D">
        <w:rPr>
          <w:spacing w:val="2"/>
          <w:sz w:val="28"/>
          <w:szCs w:val="28"/>
          <w:highlight w:val="white"/>
          <w:u w:color="FF0000"/>
        </w:rPr>
        <w:t>bỏ</w:t>
      </w:r>
      <w:r w:rsidRPr="00C96B8D">
        <w:rPr>
          <w:spacing w:val="2"/>
          <w:sz w:val="28"/>
          <w:szCs w:val="28"/>
          <w:highlight w:val="white"/>
          <w:u w:color="FF0000"/>
        </w:rPr>
        <w:t xml:space="preserve"> sót</w:t>
      </w:r>
      <w:r w:rsidRPr="00C96B8D">
        <w:rPr>
          <w:spacing w:val="2"/>
          <w:sz w:val="28"/>
          <w:szCs w:val="28"/>
          <w:highlight w:val="white"/>
        </w:rPr>
        <w:t xml:space="preserve"> chức năng, nhiệm vụ giữa các cơ quan, tổ chức trong hệ thống hành chính nhà nước</w:t>
      </w:r>
      <w:r w:rsidR="005E2A46"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Hoàn thành việc sắp xếp thu gọn các đơn vị hành chính theo tiêu chuẩn quy định</w:t>
      </w:r>
      <w:r w:rsidR="005E2A46"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w:t>
      </w:r>
      <w:r w:rsidR="004C1C2D" w:rsidRPr="00C96B8D">
        <w:rPr>
          <w:spacing w:val="2"/>
          <w:sz w:val="28"/>
          <w:szCs w:val="28"/>
          <w:highlight w:val="white"/>
        </w:rPr>
        <w:t>Giảm tối thiểu bình quân</w:t>
      </w:r>
      <w:r w:rsidRPr="00C96B8D">
        <w:rPr>
          <w:spacing w:val="2"/>
          <w:sz w:val="28"/>
          <w:szCs w:val="28"/>
          <w:highlight w:val="white"/>
        </w:rPr>
        <w:t xml:space="preserve"> 10% số lượng đơn vị sự</w:t>
      </w:r>
      <w:r w:rsidR="001C2DD4" w:rsidRPr="00C96B8D">
        <w:rPr>
          <w:spacing w:val="2"/>
          <w:sz w:val="28"/>
          <w:szCs w:val="28"/>
          <w:highlight w:val="white"/>
        </w:rPr>
        <w:t xml:space="preserve"> nghiệp công lập và 10% biên chế</w:t>
      </w:r>
      <w:r w:rsidRPr="00C96B8D">
        <w:rPr>
          <w:spacing w:val="2"/>
          <w:sz w:val="28"/>
          <w:szCs w:val="28"/>
          <w:highlight w:val="white"/>
        </w:rPr>
        <w:t xml:space="preserve"> sự nghiệp </w:t>
      </w:r>
      <w:r w:rsidRPr="00C96B8D">
        <w:rPr>
          <w:spacing w:val="2"/>
          <w:sz w:val="28"/>
          <w:szCs w:val="28"/>
          <w:highlight w:val="white"/>
          <w:u w:color="FF0000"/>
        </w:rPr>
        <w:t>hưởng lương từ</w:t>
      </w:r>
      <w:r w:rsidRPr="00C96B8D">
        <w:rPr>
          <w:spacing w:val="2"/>
          <w:sz w:val="28"/>
          <w:szCs w:val="28"/>
          <w:highlight w:val="white"/>
        </w:rPr>
        <w:t xml:space="preserve"> ngân sách nhà nước so với năm 2021</w:t>
      </w:r>
      <w:r w:rsidR="005E2A46"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lastRenderedPageBreak/>
        <w:t xml:space="preserve">+ </w:t>
      </w:r>
      <w:r w:rsidR="001C69E3" w:rsidRPr="00C96B8D">
        <w:rPr>
          <w:spacing w:val="2"/>
          <w:sz w:val="28"/>
          <w:szCs w:val="28"/>
          <w:highlight w:val="white"/>
        </w:rPr>
        <w:t>Mức độ hài lòng của người dân, tổ chức đối với sự phục vụ của cơ quan hành chính nhà nước đạt tối thiểu 90%</w:t>
      </w:r>
      <w:r w:rsidR="001C69E3" w:rsidRPr="00C96B8D">
        <w:rPr>
          <w:spacing w:val="2"/>
          <w:sz w:val="28"/>
          <w:szCs w:val="28"/>
          <w:highlight w:val="white"/>
          <w:lang w:val="vi-VN"/>
        </w:rPr>
        <w:t>; trong đó</w:t>
      </w:r>
      <w:r w:rsidR="00E953FB" w:rsidRPr="00C96B8D">
        <w:rPr>
          <w:spacing w:val="2"/>
          <w:sz w:val="28"/>
          <w:szCs w:val="28"/>
          <w:highlight w:val="white"/>
          <w:lang w:val="en-US"/>
        </w:rPr>
        <w:t>,</w:t>
      </w:r>
      <w:r w:rsidR="001C69E3" w:rsidRPr="00C96B8D">
        <w:rPr>
          <w:spacing w:val="2"/>
          <w:sz w:val="28"/>
          <w:szCs w:val="28"/>
          <w:highlight w:val="white"/>
          <w:lang w:val="vi-VN"/>
        </w:rPr>
        <w:t xml:space="preserve"> m</w:t>
      </w:r>
      <w:r w:rsidR="004C1C2D" w:rsidRPr="00C96B8D">
        <w:rPr>
          <w:spacing w:val="2"/>
          <w:sz w:val="28"/>
          <w:szCs w:val="28"/>
          <w:highlight w:val="white"/>
        </w:rPr>
        <w:t>ức độ hài lòng của người dân về</w:t>
      </w:r>
      <w:r w:rsidRPr="00C96B8D">
        <w:rPr>
          <w:spacing w:val="2"/>
          <w:sz w:val="28"/>
          <w:szCs w:val="28"/>
          <w:highlight w:val="white"/>
        </w:rPr>
        <w:t xml:space="preserve"> cung cấp dịch vụ y tế, giáo dục công lập đạt tối thiểu 85%.</w:t>
      </w:r>
    </w:p>
    <w:p w:rsidR="00557D62" w:rsidRPr="00C96B8D" w:rsidRDefault="00557D62" w:rsidP="007222D6">
      <w:pPr>
        <w:pStyle w:val="BodyText"/>
        <w:spacing w:before="60" w:after="60" w:line="276" w:lineRule="auto"/>
        <w:ind w:firstLine="567"/>
        <w:rPr>
          <w:spacing w:val="2"/>
          <w:sz w:val="28"/>
          <w:szCs w:val="28"/>
          <w:highlight w:val="white"/>
        </w:rPr>
      </w:pPr>
      <w:r w:rsidRPr="00C96B8D">
        <w:rPr>
          <w:i/>
          <w:spacing w:val="2"/>
          <w:sz w:val="28"/>
          <w:szCs w:val="28"/>
          <w:highlight w:val="white"/>
          <w:lang w:val="vi-VN"/>
        </w:rPr>
        <w:t xml:space="preserve">- </w:t>
      </w:r>
      <w:r w:rsidRPr="00C96B8D">
        <w:rPr>
          <w:i/>
          <w:spacing w:val="2"/>
          <w:sz w:val="28"/>
          <w:szCs w:val="28"/>
          <w:highlight w:val="white"/>
        </w:rPr>
        <w:t>Đến năm 2030</w:t>
      </w:r>
      <w:r w:rsidRPr="00C96B8D">
        <w:rPr>
          <w:spacing w:val="2"/>
          <w:sz w:val="28"/>
          <w:szCs w:val="28"/>
          <w:highlight w:val="white"/>
        </w:rPr>
        <w:t>:</w:t>
      </w:r>
    </w:p>
    <w:p w:rsidR="004C1C2D"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rPr>
        <w:t>+ Triển</w:t>
      </w:r>
      <w:r w:rsidRPr="00C96B8D">
        <w:rPr>
          <w:spacing w:val="2"/>
          <w:sz w:val="28"/>
          <w:szCs w:val="28"/>
          <w:highlight w:val="white"/>
          <w:lang w:val="vi-VN"/>
        </w:rPr>
        <w:t xml:space="preserve"> khai thực hiện các nhiệm vụ theo lộ trình được phê duyệt </w:t>
      </w:r>
      <w:r w:rsidR="00F342A6" w:rsidRPr="00C96B8D">
        <w:rPr>
          <w:spacing w:val="2"/>
          <w:sz w:val="28"/>
          <w:szCs w:val="28"/>
          <w:highlight w:val="white"/>
        </w:rPr>
        <w:t>mô hình tổ chức</w:t>
      </w:r>
      <w:r w:rsidRPr="00C96B8D">
        <w:rPr>
          <w:spacing w:val="2"/>
          <w:sz w:val="28"/>
          <w:szCs w:val="28"/>
          <w:highlight w:val="white"/>
        </w:rPr>
        <w:t xml:space="preserve"> hệ thống hành chính nhà nước phù hợp với yêu cầu, điều kiện cụ thể của</w:t>
      </w:r>
      <w:r w:rsidRPr="00C96B8D">
        <w:rPr>
          <w:spacing w:val="2"/>
          <w:sz w:val="28"/>
          <w:szCs w:val="28"/>
          <w:highlight w:val="white"/>
          <w:lang w:val="vi-VN"/>
        </w:rPr>
        <w:t xml:space="preserve"> tỉnh; </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Tiếp tục sắp xếp, </w:t>
      </w:r>
      <w:r w:rsidRPr="00C96B8D">
        <w:rPr>
          <w:spacing w:val="2"/>
          <w:sz w:val="28"/>
          <w:szCs w:val="28"/>
          <w:highlight w:val="white"/>
          <w:u w:color="FF0000"/>
          <w:lang w:val="vi-VN"/>
        </w:rPr>
        <w:t xml:space="preserve">kiện toàn </w:t>
      </w:r>
      <w:r w:rsidR="004C1C2D" w:rsidRPr="00C96B8D">
        <w:rPr>
          <w:spacing w:val="2"/>
          <w:sz w:val="28"/>
          <w:szCs w:val="28"/>
          <w:highlight w:val="white"/>
          <w:u w:color="FF0000"/>
          <w:lang w:val="vi-VN"/>
        </w:rPr>
        <w:t>giảm</w:t>
      </w:r>
      <w:r w:rsidRPr="00C96B8D">
        <w:rPr>
          <w:spacing w:val="2"/>
          <w:sz w:val="28"/>
          <w:szCs w:val="28"/>
          <w:highlight w:val="white"/>
          <w:u w:color="FF0000"/>
          <w:lang w:val="vi-VN"/>
        </w:rPr>
        <w:t xml:space="preserve"> số</w:t>
      </w:r>
      <w:r w:rsidRPr="00C96B8D">
        <w:rPr>
          <w:spacing w:val="2"/>
          <w:sz w:val="28"/>
          <w:szCs w:val="28"/>
          <w:highlight w:val="white"/>
          <w:lang w:val="vi-VN"/>
        </w:rPr>
        <w:t xml:space="preserve"> cơ quan </w:t>
      </w:r>
      <w:r w:rsidR="004C1C2D" w:rsidRPr="00C96B8D">
        <w:rPr>
          <w:spacing w:val="2"/>
          <w:sz w:val="28"/>
          <w:szCs w:val="28"/>
          <w:highlight w:val="white"/>
          <w:lang w:val="vi-VN"/>
        </w:rPr>
        <w:t>chuyên môn thuộc UBND</w:t>
      </w:r>
      <w:r w:rsidRPr="00C96B8D">
        <w:rPr>
          <w:spacing w:val="2"/>
          <w:sz w:val="28"/>
          <w:szCs w:val="28"/>
          <w:highlight w:val="white"/>
          <w:lang w:val="vi-VN"/>
        </w:rPr>
        <w:t xml:space="preserve"> cấp tỉnh, cấp huyện</w:t>
      </w:r>
      <w:r w:rsidR="004C1C2D" w:rsidRPr="00C96B8D">
        <w:rPr>
          <w:spacing w:val="2"/>
          <w:sz w:val="28"/>
          <w:szCs w:val="28"/>
          <w:highlight w:val="white"/>
          <w:lang w:val="vi-VN"/>
        </w:rPr>
        <w:t xml:space="preserve"> tương ứng với sắp xếp, kiện toàn cơ cấu tổ chức Chí</w:t>
      </w:r>
      <w:r w:rsidR="00F342A6" w:rsidRPr="00C96B8D">
        <w:rPr>
          <w:spacing w:val="2"/>
          <w:sz w:val="28"/>
          <w:szCs w:val="28"/>
          <w:highlight w:val="white"/>
          <w:lang w:val="vi-VN"/>
        </w:rPr>
        <w:t>nh phủ</w:t>
      </w:r>
      <w:r w:rsidRPr="00C96B8D">
        <w:rPr>
          <w:spacing w:val="2"/>
          <w:sz w:val="28"/>
          <w:szCs w:val="28"/>
          <w:highlight w:val="white"/>
          <w:lang w:val="vi-VN"/>
        </w:rPr>
        <w:t>; giảm mạnh</w:t>
      </w:r>
      <w:r w:rsidR="00F342A6" w:rsidRPr="00C96B8D">
        <w:rPr>
          <w:spacing w:val="2"/>
          <w:sz w:val="28"/>
          <w:szCs w:val="28"/>
          <w:highlight w:val="white"/>
          <w:lang w:val="vi-VN"/>
        </w:rPr>
        <w:t xml:space="preserve"> đầu mối các tổ</w:t>
      </w:r>
      <w:r w:rsidR="004C1C2D" w:rsidRPr="00C96B8D">
        <w:rPr>
          <w:spacing w:val="2"/>
          <w:sz w:val="28"/>
          <w:szCs w:val="28"/>
          <w:highlight w:val="white"/>
          <w:lang w:val="vi-VN"/>
        </w:rPr>
        <w:t xml:space="preserve"> chức trung gian;</w:t>
      </w:r>
    </w:p>
    <w:p w:rsidR="00557D62" w:rsidRPr="00C96B8D" w:rsidRDefault="00557D62"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xml:space="preserve">+ Tiếp tục giảm bình quân 10% biên chế sự nghiệp </w:t>
      </w:r>
      <w:r w:rsidRPr="00C96B8D">
        <w:rPr>
          <w:spacing w:val="2"/>
          <w:sz w:val="28"/>
          <w:szCs w:val="28"/>
          <w:highlight w:val="white"/>
          <w:u w:color="FF0000"/>
          <w:lang w:val="vi-VN"/>
        </w:rPr>
        <w:t>hưởng lương từ</w:t>
      </w:r>
      <w:r w:rsidRPr="00C96B8D">
        <w:rPr>
          <w:spacing w:val="2"/>
          <w:sz w:val="28"/>
          <w:szCs w:val="28"/>
          <w:highlight w:val="white"/>
          <w:lang w:val="vi-VN"/>
        </w:rPr>
        <w:t xml:space="preserve"> ngân sách nhà nước so với năm 2025</w:t>
      </w:r>
      <w:r w:rsidR="005E2A46" w:rsidRPr="00C96B8D">
        <w:rPr>
          <w:spacing w:val="2"/>
          <w:sz w:val="28"/>
          <w:szCs w:val="28"/>
          <w:highlight w:val="white"/>
          <w:lang w:val="en-US"/>
        </w:rPr>
        <w:t>;</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w:t>
      </w:r>
      <w:r w:rsidR="001A0128" w:rsidRPr="00C96B8D">
        <w:rPr>
          <w:spacing w:val="2"/>
          <w:sz w:val="28"/>
          <w:szCs w:val="28"/>
          <w:highlight w:val="white"/>
          <w:lang w:val="vi-VN"/>
        </w:rPr>
        <w:t>Mức độ hài lòng của người dân, tổ chức đối với sự phục vụ của cơ quan hành chính nhà nước đạt tối thiểu 95%</w:t>
      </w:r>
      <w:r w:rsidR="005E2A46" w:rsidRPr="00C96B8D">
        <w:rPr>
          <w:spacing w:val="2"/>
          <w:sz w:val="28"/>
          <w:szCs w:val="28"/>
          <w:highlight w:val="white"/>
          <w:lang w:val="en-US"/>
        </w:rPr>
        <w:t xml:space="preserve">; </w:t>
      </w:r>
      <w:r w:rsidR="005E2A46" w:rsidRPr="00C96B8D">
        <w:rPr>
          <w:spacing w:val="2"/>
          <w:sz w:val="28"/>
          <w:szCs w:val="28"/>
          <w:highlight w:val="white"/>
          <w:lang w:val="vi-VN"/>
        </w:rPr>
        <w:t>trong đó</w:t>
      </w:r>
      <w:r w:rsidR="005E2A46" w:rsidRPr="00C96B8D">
        <w:rPr>
          <w:spacing w:val="2"/>
          <w:sz w:val="28"/>
          <w:szCs w:val="28"/>
          <w:highlight w:val="white"/>
          <w:lang w:val="en-US"/>
        </w:rPr>
        <w:t>,</w:t>
      </w:r>
      <w:r w:rsidR="005E2A46" w:rsidRPr="00C96B8D">
        <w:rPr>
          <w:spacing w:val="2"/>
          <w:sz w:val="28"/>
          <w:szCs w:val="28"/>
          <w:highlight w:val="white"/>
          <w:lang w:val="vi-VN"/>
        </w:rPr>
        <w:t xml:space="preserve"> </w:t>
      </w:r>
      <w:r w:rsidR="005E2A46" w:rsidRPr="00C96B8D">
        <w:rPr>
          <w:spacing w:val="2"/>
          <w:sz w:val="28"/>
          <w:szCs w:val="28"/>
          <w:highlight w:val="white"/>
          <w:lang w:val="en-US"/>
        </w:rPr>
        <w:t>m</w:t>
      </w:r>
      <w:r w:rsidRPr="00C96B8D">
        <w:rPr>
          <w:spacing w:val="2"/>
          <w:sz w:val="28"/>
          <w:szCs w:val="28"/>
          <w:highlight w:val="white"/>
          <w:lang w:val="vi-VN"/>
        </w:rPr>
        <w:t>ức độ hài lòng của người dân về cung cấp dịch vụ y tế, giáo dục công lập đạt tối thiểu 90%</w:t>
      </w:r>
      <w:r w:rsidR="001550C8" w:rsidRPr="00C96B8D">
        <w:rPr>
          <w:spacing w:val="2"/>
          <w:sz w:val="28"/>
          <w:szCs w:val="28"/>
          <w:highlight w:val="white"/>
          <w:lang w:val="vi-VN"/>
        </w:rPr>
        <w:t>.</w:t>
      </w:r>
    </w:p>
    <w:p w:rsidR="00557D62" w:rsidRPr="00C96B8D" w:rsidRDefault="00557D62" w:rsidP="007222D6">
      <w:pPr>
        <w:pStyle w:val="BodyText"/>
        <w:spacing w:before="60" w:after="60" w:line="276" w:lineRule="auto"/>
        <w:ind w:firstLine="567"/>
        <w:rPr>
          <w:i/>
          <w:spacing w:val="2"/>
          <w:sz w:val="28"/>
          <w:szCs w:val="28"/>
          <w:highlight w:val="white"/>
        </w:rPr>
      </w:pPr>
      <w:r w:rsidRPr="00C96B8D">
        <w:rPr>
          <w:b/>
          <w:i/>
          <w:spacing w:val="2"/>
          <w:sz w:val="28"/>
          <w:szCs w:val="28"/>
          <w:highlight w:val="white"/>
        </w:rPr>
        <w:t>b) Nhiệm vụ</w:t>
      </w:r>
      <w:r w:rsidR="005E2A46" w:rsidRPr="00C96B8D">
        <w:rPr>
          <w:spacing w:val="2"/>
          <w:sz w:val="28"/>
          <w:szCs w:val="28"/>
          <w:highlight w:val="white"/>
        </w:rPr>
        <w:t>:</w:t>
      </w:r>
    </w:p>
    <w:p w:rsidR="001550C8" w:rsidRPr="00C96B8D" w:rsidRDefault="00557D62" w:rsidP="007222D6">
      <w:pPr>
        <w:pStyle w:val="BodyText"/>
        <w:widowControl w:val="0"/>
        <w:numPr>
          <w:ilvl w:val="0"/>
          <w:numId w:val="3"/>
        </w:numPr>
        <w:tabs>
          <w:tab w:val="left" w:pos="785"/>
        </w:tabs>
        <w:spacing w:before="60" w:after="60" w:line="276" w:lineRule="auto"/>
        <w:rPr>
          <w:spacing w:val="2"/>
          <w:sz w:val="28"/>
          <w:szCs w:val="28"/>
          <w:highlight w:val="white"/>
        </w:rPr>
      </w:pPr>
      <w:r w:rsidRPr="00C96B8D">
        <w:rPr>
          <w:spacing w:val="2"/>
          <w:sz w:val="28"/>
          <w:szCs w:val="28"/>
          <w:highlight w:val="white"/>
        </w:rPr>
        <w:t>Hoàn</w:t>
      </w:r>
      <w:r w:rsidRPr="00C96B8D">
        <w:rPr>
          <w:spacing w:val="2"/>
          <w:sz w:val="28"/>
          <w:szCs w:val="28"/>
          <w:highlight w:val="white"/>
          <w:lang w:val="vi-VN"/>
        </w:rPr>
        <w:t xml:space="preserve"> thiện quy định pháp luật về tổ chức bộ máy hành chính nhà nước tại tỉnh trên cơ sở các quy định của Trung ương; trọng tâm là các vấn đề chức năng, nhiệm vụ của cơ quan hành chính nhà nước, các công việc có thể </w:t>
      </w:r>
      <w:r w:rsidRPr="00C96B8D">
        <w:rPr>
          <w:spacing w:val="2"/>
          <w:sz w:val="28"/>
          <w:szCs w:val="28"/>
          <w:highlight w:val="white"/>
        </w:rPr>
        <w:t>chuyển giao cho doanh nghiệp, các tổ chức xã hội đảm nhiệm</w:t>
      </w:r>
      <w:r w:rsidRPr="00C96B8D">
        <w:rPr>
          <w:spacing w:val="2"/>
          <w:sz w:val="28"/>
          <w:szCs w:val="28"/>
          <w:highlight w:val="white"/>
          <w:lang w:val="vi-VN"/>
        </w:rPr>
        <w:t xml:space="preserve"> và những thay đổi trong mô hình tổ chức, hoạt động của cơ quan nhà nước </w:t>
      </w:r>
      <w:r w:rsidRPr="00C96B8D">
        <w:rPr>
          <w:spacing w:val="2"/>
          <w:sz w:val="28"/>
          <w:szCs w:val="28"/>
          <w:highlight w:val="white"/>
          <w:u w:color="FF0000"/>
          <w:lang w:val="vi-VN"/>
        </w:rPr>
        <w:t>trong xu</w:t>
      </w:r>
      <w:r w:rsidRPr="00C96B8D">
        <w:rPr>
          <w:spacing w:val="2"/>
          <w:sz w:val="28"/>
          <w:szCs w:val="28"/>
          <w:highlight w:val="white"/>
          <w:lang w:val="vi-VN"/>
        </w:rPr>
        <w:t xml:space="preserve"> thế xây dựng chính quyền điện tử, chính quyền số.</w:t>
      </w:r>
    </w:p>
    <w:p w:rsidR="00557D62" w:rsidRPr="00C96B8D" w:rsidRDefault="001550C8" w:rsidP="007222D6">
      <w:pPr>
        <w:pStyle w:val="BodyText"/>
        <w:widowControl w:val="0"/>
        <w:tabs>
          <w:tab w:val="left" w:pos="785"/>
        </w:tabs>
        <w:spacing w:before="60" w:after="60" w:line="276" w:lineRule="auto"/>
        <w:ind w:firstLine="567"/>
        <w:rPr>
          <w:spacing w:val="2"/>
          <w:sz w:val="28"/>
          <w:szCs w:val="28"/>
          <w:highlight w:val="white"/>
        </w:rPr>
      </w:pPr>
      <w:r w:rsidRPr="00C96B8D">
        <w:rPr>
          <w:spacing w:val="2"/>
          <w:sz w:val="28"/>
          <w:szCs w:val="28"/>
          <w:highlight w:val="white"/>
        </w:rPr>
        <w:tab/>
      </w:r>
      <w:r w:rsidR="00557D62" w:rsidRPr="00C96B8D">
        <w:rPr>
          <w:spacing w:val="2"/>
          <w:sz w:val="28"/>
          <w:szCs w:val="28"/>
          <w:highlight w:val="white"/>
          <w:lang w:val="vi-VN"/>
        </w:rPr>
        <w:t xml:space="preserve">- Tổ chức tổng kết việc thí điểm </w:t>
      </w:r>
      <w:r w:rsidR="00557D62" w:rsidRPr="00C96B8D">
        <w:rPr>
          <w:spacing w:val="2"/>
          <w:sz w:val="28"/>
          <w:szCs w:val="28"/>
          <w:highlight w:val="white"/>
        </w:rPr>
        <w:t>sắp</w:t>
      </w:r>
      <w:r w:rsidR="00557D62" w:rsidRPr="00C96B8D">
        <w:rPr>
          <w:spacing w:val="2"/>
          <w:sz w:val="28"/>
          <w:szCs w:val="28"/>
          <w:highlight w:val="white"/>
          <w:lang w:val="vi-VN"/>
        </w:rPr>
        <w:t xml:space="preserve"> xếp tổ chức bộ</w:t>
      </w:r>
      <w:r w:rsidR="005E2A46" w:rsidRPr="00C96B8D">
        <w:rPr>
          <w:spacing w:val="2"/>
          <w:sz w:val="28"/>
          <w:szCs w:val="28"/>
          <w:highlight w:val="white"/>
          <w:lang w:val="en-US"/>
        </w:rPr>
        <w:t xml:space="preserve"> máy</w:t>
      </w:r>
      <w:r w:rsidR="00557D62" w:rsidRPr="00C96B8D">
        <w:rPr>
          <w:spacing w:val="2"/>
          <w:sz w:val="28"/>
          <w:szCs w:val="28"/>
          <w:highlight w:val="white"/>
          <w:lang w:val="vi-VN"/>
        </w:rPr>
        <w:t xml:space="preserve"> theo Kế hoạch số 166-KH/TU ngày 02/4/2018 và Kế hoạch số 177-</w:t>
      </w:r>
      <w:r w:rsidR="001043A0" w:rsidRPr="00C96B8D">
        <w:rPr>
          <w:spacing w:val="2"/>
          <w:sz w:val="28"/>
          <w:szCs w:val="28"/>
          <w:highlight w:val="white"/>
          <w:lang w:val="vi-VN"/>
        </w:rPr>
        <w:t xml:space="preserve">KH/TU ngày 16/4/2018 của Tỉnh </w:t>
      </w:r>
      <w:r w:rsidR="001043A0" w:rsidRPr="00C96B8D">
        <w:rPr>
          <w:spacing w:val="2"/>
          <w:sz w:val="28"/>
          <w:szCs w:val="28"/>
          <w:highlight w:val="white"/>
          <w:u w:color="FF0000"/>
          <w:lang w:val="vi-VN"/>
        </w:rPr>
        <w:t>ủy</w:t>
      </w:r>
      <w:r w:rsidR="00557D62" w:rsidRPr="00C96B8D">
        <w:rPr>
          <w:spacing w:val="2"/>
          <w:sz w:val="28"/>
          <w:szCs w:val="28"/>
          <w:highlight w:val="white"/>
          <w:u w:color="FF0000"/>
          <w:lang w:val="vi-VN"/>
        </w:rPr>
        <w:t xml:space="preserve"> về</w:t>
      </w:r>
      <w:r w:rsidR="00557D62" w:rsidRPr="00C96B8D">
        <w:rPr>
          <w:spacing w:val="2"/>
          <w:sz w:val="28"/>
          <w:szCs w:val="28"/>
          <w:highlight w:val="white"/>
          <w:lang w:val="vi-VN"/>
        </w:rPr>
        <w:t xml:space="preserve"> thực hiện </w:t>
      </w:r>
      <w:r w:rsidR="00557D62" w:rsidRPr="00C96B8D">
        <w:rPr>
          <w:spacing w:val="2"/>
          <w:sz w:val="28"/>
          <w:szCs w:val="28"/>
          <w:highlight w:val="white"/>
        </w:rPr>
        <w:t>Nghị quyết số 1</w:t>
      </w:r>
      <w:r w:rsidR="00557D62" w:rsidRPr="00C96B8D">
        <w:rPr>
          <w:spacing w:val="2"/>
          <w:sz w:val="28"/>
          <w:szCs w:val="28"/>
          <w:highlight w:val="white"/>
          <w:lang w:val="vi-VN" w:bidi="en-US"/>
        </w:rPr>
        <w:t xml:space="preserve">8-NQ/TW </w:t>
      </w:r>
      <w:r w:rsidR="00557D62" w:rsidRPr="00C96B8D">
        <w:rPr>
          <w:spacing w:val="2"/>
          <w:sz w:val="28"/>
          <w:szCs w:val="28"/>
          <w:highlight w:val="white"/>
          <w:lang w:val="vi-VN"/>
        </w:rPr>
        <w:t xml:space="preserve">và Nghị quyết số 19-NQ/TW ngày 25/10/2017 của Ban Chấp hành Trung ương Khóa XII.  </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Tổ chức sắp xếp bộ máy cơ quan hành chính nhà nước, đơn vị sự nghiệp công lập: </w:t>
      </w:r>
    </w:p>
    <w:p w:rsidR="00557D62" w:rsidRPr="00C96B8D" w:rsidRDefault="00557D62"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xml:space="preserve">+ Tiếp tục triển khai rà soát, sắp xếp, tinh gọn bộ máy tổ chức các cơ quan, đơn vị, giảm đầu mối tổ chức trung gian, khắc phục triệt để sự trùng lắp, chồng chéo chức năng, nhiệm vụ, đảm bảo nguyên tắc một tổ chức có thể đảm nhiệm </w:t>
      </w:r>
      <w:r w:rsidRPr="00C96B8D">
        <w:rPr>
          <w:spacing w:val="2"/>
          <w:sz w:val="28"/>
          <w:szCs w:val="28"/>
          <w:highlight w:val="white"/>
          <w:u w:color="FF0000"/>
          <w:lang w:val="vi-VN"/>
        </w:rPr>
        <w:t>nhiều việc</w:t>
      </w:r>
      <w:r w:rsidRPr="00C96B8D">
        <w:rPr>
          <w:spacing w:val="2"/>
          <w:sz w:val="28"/>
          <w:szCs w:val="28"/>
          <w:highlight w:val="white"/>
          <w:lang w:val="vi-VN"/>
        </w:rPr>
        <w:t xml:space="preserve">, nhưng </w:t>
      </w:r>
      <w:r w:rsidRPr="00C96B8D">
        <w:rPr>
          <w:spacing w:val="2"/>
          <w:sz w:val="28"/>
          <w:szCs w:val="28"/>
          <w:highlight w:val="white"/>
          <w:u w:color="FF0000"/>
          <w:lang w:val="vi-VN"/>
        </w:rPr>
        <w:t>một việc chỉ</w:t>
      </w:r>
      <w:r w:rsidRPr="00C96B8D">
        <w:rPr>
          <w:spacing w:val="2"/>
          <w:sz w:val="28"/>
          <w:szCs w:val="28"/>
          <w:highlight w:val="white"/>
          <w:lang w:val="vi-VN"/>
        </w:rPr>
        <w:t xml:space="preserve"> do một tổ chức chủ trì và chịu trách nhiệm chính</w:t>
      </w:r>
      <w:r w:rsidR="005E2A46" w:rsidRPr="00C96B8D">
        <w:rPr>
          <w:spacing w:val="2"/>
          <w:sz w:val="28"/>
          <w:szCs w:val="28"/>
          <w:highlight w:val="white"/>
          <w:lang w:val="en-US"/>
        </w:rPr>
        <w:t>;</w:t>
      </w:r>
    </w:p>
    <w:p w:rsidR="00557D62" w:rsidRPr="00C96B8D" w:rsidRDefault="00557D62"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lastRenderedPageBreak/>
        <w:t>+ Ti</w:t>
      </w:r>
      <w:r w:rsidR="005E2A46" w:rsidRPr="00C96B8D">
        <w:rPr>
          <w:spacing w:val="2"/>
          <w:sz w:val="28"/>
          <w:szCs w:val="28"/>
          <w:highlight w:val="white"/>
          <w:lang w:val="en-US"/>
        </w:rPr>
        <w:t>ế</w:t>
      </w:r>
      <w:r w:rsidRPr="00C96B8D">
        <w:rPr>
          <w:spacing w:val="2"/>
          <w:sz w:val="28"/>
          <w:szCs w:val="28"/>
          <w:highlight w:val="white"/>
          <w:lang w:val="vi-VN"/>
        </w:rPr>
        <w:t>p tục thí điểm chuyển giao một số nhiệm vụ và dịch vụ hành chính công mà Nhà nước không nhất thiết phải thực hiện cho doanh nghiệp, các tổ chức xã hội đảm nhiệm</w:t>
      </w:r>
      <w:r w:rsidR="005E2A46" w:rsidRPr="00C96B8D">
        <w:rPr>
          <w:spacing w:val="2"/>
          <w:sz w:val="28"/>
          <w:szCs w:val="28"/>
          <w:highlight w:val="white"/>
          <w:lang w:val="en-US"/>
        </w:rPr>
        <w:t>;</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Sắp xếp, giảm tối đa các ban quản lý dự án, các tổ chức phối hợp liên ngành, nhất là các tổ chức có bộ phận </w:t>
      </w:r>
      <w:r w:rsidRPr="00C96B8D">
        <w:rPr>
          <w:spacing w:val="2"/>
          <w:sz w:val="28"/>
          <w:szCs w:val="28"/>
          <w:highlight w:val="white"/>
          <w:u w:color="FF0000"/>
          <w:lang w:val="vi-VN"/>
        </w:rPr>
        <w:t>giúp việc</w:t>
      </w:r>
      <w:r w:rsidRPr="00C96B8D">
        <w:rPr>
          <w:spacing w:val="2"/>
          <w:sz w:val="28"/>
          <w:szCs w:val="28"/>
          <w:highlight w:val="white"/>
          <w:lang w:val="vi-VN"/>
        </w:rPr>
        <w:t xml:space="preserve"> chuyên trách.</w:t>
      </w:r>
    </w:p>
    <w:p w:rsidR="00557D62" w:rsidRPr="00C96B8D" w:rsidRDefault="00557D62" w:rsidP="007222D6">
      <w:pPr>
        <w:pStyle w:val="BodyText"/>
        <w:widowControl w:val="0"/>
        <w:numPr>
          <w:ilvl w:val="0"/>
          <w:numId w:val="3"/>
        </w:numPr>
        <w:tabs>
          <w:tab w:val="left" w:pos="806"/>
        </w:tabs>
        <w:spacing w:before="60" w:after="60" w:line="276" w:lineRule="auto"/>
        <w:rPr>
          <w:spacing w:val="2"/>
          <w:sz w:val="28"/>
          <w:szCs w:val="28"/>
          <w:highlight w:val="white"/>
          <w:lang w:val="vi-VN"/>
        </w:rPr>
      </w:pPr>
      <w:r w:rsidRPr="00C96B8D">
        <w:rPr>
          <w:spacing w:val="2"/>
          <w:sz w:val="28"/>
          <w:szCs w:val="28"/>
          <w:highlight w:val="white"/>
          <w:lang w:val="vi-VN"/>
        </w:rPr>
        <w:t xml:space="preserve">Triển khai thực hiện các quy định mới, </w:t>
      </w:r>
      <w:r w:rsidRPr="00C96B8D">
        <w:rPr>
          <w:spacing w:val="2"/>
          <w:sz w:val="28"/>
          <w:szCs w:val="28"/>
          <w:highlight w:val="white"/>
          <w:u w:color="FF0000"/>
          <w:lang w:val="vi-VN"/>
        </w:rPr>
        <w:t>đề án</w:t>
      </w:r>
      <w:r w:rsidRPr="00C96B8D">
        <w:rPr>
          <w:spacing w:val="2"/>
          <w:sz w:val="28"/>
          <w:szCs w:val="28"/>
          <w:highlight w:val="white"/>
          <w:lang w:val="vi-VN"/>
        </w:rPr>
        <w:t xml:space="preserve"> của Trung ương về tổ chức chính quyền địa phương</w:t>
      </w:r>
      <w:r w:rsidR="005E2A46" w:rsidRPr="00C96B8D">
        <w:rPr>
          <w:spacing w:val="2"/>
          <w:sz w:val="28"/>
          <w:szCs w:val="28"/>
          <w:highlight w:val="white"/>
          <w:lang w:val="en-US"/>
        </w:rPr>
        <w:t>.</w:t>
      </w:r>
    </w:p>
    <w:p w:rsidR="00557D62" w:rsidRPr="00C96B8D" w:rsidRDefault="00557D62" w:rsidP="007222D6">
      <w:pPr>
        <w:pStyle w:val="BodyText"/>
        <w:widowControl w:val="0"/>
        <w:numPr>
          <w:ilvl w:val="0"/>
          <w:numId w:val="3"/>
        </w:numPr>
        <w:tabs>
          <w:tab w:val="left" w:pos="810"/>
        </w:tabs>
        <w:spacing w:before="60" w:after="60" w:line="276" w:lineRule="auto"/>
        <w:rPr>
          <w:spacing w:val="2"/>
          <w:sz w:val="28"/>
          <w:szCs w:val="28"/>
          <w:highlight w:val="white"/>
          <w:lang w:val="vi-VN"/>
        </w:rPr>
      </w:pPr>
      <w:r w:rsidRPr="00C96B8D">
        <w:rPr>
          <w:spacing w:val="2"/>
          <w:sz w:val="28"/>
          <w:szCs w:val="28"/>
          <w:highlight w:val="white"/>
          <w:lang w:val="vi-VN"/>
        </w:rPr>
        <w:t>Đổi mới hệ thống tổ chức, quản lý và nâng cao hiệu quả hoạt động để tinh gọn đầu mối, khắc phục chồng chéo, dàn trải và trùng lắp về chức năng, nhiệm vụ của các đơn vị sự nghiệp công lập:</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Triển khai thực hiện các quy định mới của Trung ương về tiêu chí phân loại, điều kiện thành lập, sáp nhập, hợp nhất, giải thể các đơn vị sự nghiệp công lập theo </w:t>
      </w:r>
      <w:r w:rsidRPr="00C96B8D">
        <w:rPr>
          <w:spacing w:val="2"/>
          <w:sz w:val="28"/>
          <w:szCs w:val="28"/>
          <w:highlight w:val="white"/>
          <w:u w:color="FF0000"/>
          <w:lang w:val="vi-VN"/>
        </w:rPr>
        <w:t>từng ngành</w:t>
      </w:r>
      <w:r w:rsidRPr="00C96B8D">
        <w:rPr>
          <w:spacing w:val="2"/>
          <w:sz w:val="28"/>
          <w:szCs w:val="28"/>
          <w:highlight w:val="white"/>
          <w:lang w:val="vi-VN"/>
        </w:rPr>
        <w:t xml:space="preserve">, lĩnh vực; quy hoạch mạng lưới các đơn vị sự nghiệp công lập, trọng tâm là các lĩnh vực: </w:t>
      </w:r>
      <w:r w:rsidR="005E2A46" w:rsidRPr="00C96B8D">
        <w:rPr>
          <w:spacing w:val="2"/>
          <w:sz w:val="28"/>
          <w:szCs w:val="28"/>
          <w:highlight w:val="white"/>
          <w:lang w:val="en-US"/>
        </w:rPr>
        <w:t>y</w:t>
      </w:r>
      <w:r w:rsidRPr="00C96B8D">
        <w:rPr>
          <w:spacing w:val="2"/>
          <w:sz w:val="28"/>
          <w:szCs w:val="28"/>
          <w:highlight w:val="white"/>
          <w:lang w:val="vi-VN"/>
        </w:rPr>
        <w:t xml:space="preserve"> tế; giáo dục và đào tạo; lao động, </w:t>
      </w:r>
      <w:r w:rsidRPr="00C96B8D">
        <w:rPr>
          <w:spacing w:val="2"/>
          <w:sz w:val="28"/>
          <w:szCs w:val="28"/>
          <w:highlight w:val="white"/>
          <w:u w:color="FF0000"/>
          <w:lang w:val="vi-VN"/>
        </w:rPr>
        <w:t>thương binh</w:t>
      </w:r>
      <w:r w:rsidRPr="00C96B8D">
        <w:rPr>
          <w:spacing w:val="2"/>
          <w:sz w:val="28"/>
          <w:szCs w:val="28"/>
          <w:highlight w:val="white"/>
          <w:lang w:val="vi-VN"/>
        </w:rPr>
        <w:t xml:space="preserve"> và xã hội; khoa học và công nghệ; văn hóa, thể thao và du lịch; thông tin và truyền thông.</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Chuyển đổi các đơn vị sự nghiệp công lập có đủ điều kiện sang công ty cổ phần. </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xml:space="preserve">+ Đổi mới phương thức quản lý, tổ chức và hoạt động </w:t>
      </w:r>
      <w:r w:rsidR="004F4C30" w:rsidRPr="00C96B8D">
        <w:rPr>
          <w:spacing w:val="2"/>
          <w:sz w:val="28"/>
          <w:szCs w:val="28"/>
          <w:highlight w:val="white"/>
          <w:lang w:val="vi-VN"/>
        </w:rPr>
        <w:t>để nâng</w:t>
      </w:r>
      <w:r w:rsidRPr="00C96B8D">
        <w:rPr>
          <w:spacing w:val="2"/>
          <w:sz w:val="28"/>
          <w:szCs w:val="28"/>
          <w:highlight w:val="white"/>
          <w:lang w:val="vi-VN"/>
        </w:rPr>
        <w:t xml:space="preserve"> cao năng lực quản trị. Thực hiện thí điểm việc thi tuyển, thuê giám đốc điều hành tại các đơn vị sự nghiệp công lập.</w:t>
      </w:r>
    </w:p>
    <w:p w:rsidR="00557D62" w:rsidRPr="00C96B8D" w:rsidRDefault="00557D62" w:rsidP="007222D6">
      <w:pPr>
        <w:pStyle w:val="BodyText"/>
        <w:widowControl w:val="0"/>
        <w:numPr>
          <w:ilvl w:val="0"/>
          <w:numId w:val="3"/>
        </w:numPr>
        <w:tabs>
          <w:tab w:val="left" w:pos="807"/>
        </w:tabs>
        <w:spacing w:before="60" w:after="60" w:line="276" w:lineRule="auto"/>
        <w:rPr>
          <w:spacing w:val="2"/>
          <w:sz w:val="28"/>
          <w:szCs w:val="28"/>
          <w:highlight w:val="white"/>
          <w:lang w:val="vi-VN"/>
        </w:rPr>
      </w:pPr>
      <w:r w:rsidRPr="00C96B8D">
        <w:rPr>
          <w:spacing w:val="2"/>
          <w:sz w:val="28"/>
          <w:szCs w:val="28"/>
          <w:highlight w:val="white"/>
          <w:lang w:val="vi-VN"/>
        </w:rPr>
        <w:t xml:space="preserve">Tăng cường </w:t>
      </w:r>
      <w:r w:rsidRPr="00C96B8D">
        <w:rPr>
          <w:spacing w:val="2"/>
          <w:sz w:val="28"/>
          <w:szCs w:val="28"/>
          <w:highlight w:val="white"/>
          <w:u w:color="FF0000"/>
          <w:lang w:val="vi-VN"/>
        </w:rPr>
        <w:t>phân cấp</w:t>
      </w:r>
      <w:r w:rsidRPr="00C96B8D">
        <w:rPr>
          <w:spacing w:val="2"/>
          <w:sz w:val="28"/>
          <w:szCs w:val="28"/>
          <w:highlight w:val="white"/>
          <w:lang w:val="vi-VN"/>
        </w:rPr>
        <w:t xml:space="preserve">, phân quyền mạnh mẽ, hợp lý giữa các cấp gắn liền với quyền hạn và trách nhiệm; khuyến khích sự năng động, sáng tạo và phát huy tính tích cực, chủ động của các cấp, các </w:t>
      </w:r>
      <w:r w:rsidRPr="00C96B8D">
        <w:rPr>
          <w:spacing w:val="2"/>
          <w:sz w:val="28"/>
          <w:szCs w:val="28"/>
          <w:highlight w:val="white"/>
          <w:u w:color="FF0000"/>
          <w:lang w:val="vi-VN"/>
        </w:rPr>
        <w:t>ngành trong</w:t>
      </w:r>
      <w:r w:rsidRPr="00C96B8D">
        <w:rPr>
          <w:spacing w:val="2"/>
          <w:sz w:val="28"/>
          <w:szCs w:val="28"/>
          <w:highlight w:val="white"/>
          <w:lang w:val="vi-VN"/>
        </w:rPr>
        <w:t xml:space="preserve"> thực hiện nhiệm vụ quản lý nhà nước.</w:t>
      </w:r>
    </w:p>
    <w:p w:rsidR="00557D62" w:rsidRPr="00C96B8D" w:rsidRDefault="00557D62" w:rsidP="007222D6">
      <w:pPr>
        <w:pStyle w:val="BodyText"/>
        <w:spacing w:before="60" w:after="60" w:line="276" w:lineRule="auto"/>
        <w:ind w:firstLine="567"/>
        <w:rPr>
          <w:spacing w:val="2"/>
          <w:sz w:val="28"/>
          <w:szCs w:val="28"/>
          <w:highlight w:val="white"/>
          <w:lang w:val="en-US"/>
        </w:rPr>
      </w:pPr>
      <w:r w:rsidRPr="00C96B8D">
        <w:rPr>
          <w:spacing w:val="2"/>
          <w:sz w:val="28"/>
          <w:szCs w:val="28"/>
          <w:highlight w:val="white"/>
          <w:lang w:val="vi-VN"/>
        </w:rPr>
        <w:t xml:space="preserve">+ Tổ chức thực hiện các quy định mới của Trung ương </w:t>
      </w:r>
      <w:r w:rsidRPr="00C96B8D">
        <w:rPr>
          <w:spacing w:val="2"/>
          <w:sz w:val="28"/>
          <w:szCs w:val="28"/>
          <w:highlight w:val="white"/>
          <w:u w:color="FF0000"/>
          <w:lang w:val="vi-VN"/>
        </w:rPr>
        <w:t>về phân cấp</w:t>
      </w:r>
      <w:r w:rsidRPr="00C96B8D">
        <w:rPr>
          <w:spacing w:val="2"/>
          <w:sz w:val="28"/>
          <w:szCs w:val="28"/>
          <w:highlight w:val="white"/>
          <w:lang w:val="vi-VN"/>
        </w:rPr>
        <w:t xml:space="preserve"> quản lý giữa Trung ương và địa phương; </w:t>
      </w:r>
      <w:r w:rsidRPr="00C96B8D">
        <w:rPr>
          <w:spacing w:val="2"/>
          <w:sz w:val="28"/>
          <w:szCs w:val="28"/>
          <w:highlight w:val="white"/>
          <w:u w:color="FF0000"/>
          <w:lang w:val="vi-VN"/>
        </w:rPr>
        <w:t>phân cấp</w:t>
      </w:r>
      <w:r w:rsidRPr="00C96B8D">
        <w:rPr>
          <w:spacing w:val="2"/>
          <w:sz w:val="28"/>
          <w:szCs w:val="28"/>
          <w:highlight w:val="white"/>
          <w:lang w:val="vi-VN"/>
        </w:rPr>
        <w:t xml:space="preserve"> giữa các cấp ở tỉnh;</w:t>
      </w:r>
      <w:r w:rsidR="00DB6287" w:rsidRPr="00C96B8D">
        <w:rPr>
          <w:spacing w:val="2"/>
          <w:sz w:val="28"/>
          <w:szCs w:val="28"/>
          <w:highlight w:val="white"/>
          <w:lang w:val="vi-VN"/>
        </w:rPr>
        <w:t xml:space="preserve"> phân cấp quản lý theo ngành, lĩnh vực</w:t>
      </w:r>
      <w:r w:rsidR="005E2A46" w:rsidRPr="00C96B8D">
        <w:rPr>
          <w:spacing w:val="2"/>
          <w:sz w:val="28"/>
          <w:szCs w:val="28"/>
          <w:highlight w:val="white"/>
          <w:lang w:val="en-US"/>
        </w:rPr>
        <w:t>.</w:t>
      </w:r>
    </w:p>
    <w:p w:rsidR="00557D62" w:rsidRPr="00C96B8D" w:rsidRDefault="00557D62" w:rsidP="007222D6">
      <w:pPr>
        <w:pStyle w:val="BodyText"/>
        <w:spacing w:before="60" w:after="60" w:line="276" w:lineRule="auto"/>
        <w:ind w:firstLine="567"/>
        <w:rPr>
          <w:spacing w:val="2"/>
          <w:sz w:val="28"/>
          <w:szCs w:val="28"/>
          <w:highlight w:val="white"/>
          <w:lang w:val="vi-VN"/>
        </w:rPr>
      </w:pPr>
      <w:r w:rsidRPr="00C96B8D">
        <w:rPr>
          <w:spacing w:val="2"/>
          <w:sz w:val="28"/>
          <w:szCs w:val="28"/>
          <w:highlight w:val="white"/>
          <w:lang w:val="vi-VN"/>
        </w:rPr>
        <w:t>+ Triển khai thực hiện cơ chế, chính sách kiểm soát quyền lực chặt chẽ, bảo đảm dân chủ, công khai, minh bạch và đề cao trách nhiệm giải trình trong tổ chức thực hiện nhiệm vụ phân cấp. Triển khai các biện pháp theo dõi, kiểm tra, giám sát hiệu quả việc thực hiện các nhiệm vụ đã phân cấp.</w:t>
      </w:r>
    </w:p>
    <w:p w:rsidR="00557D62" w:rsidRPr="00C96B8D" w:rsidRDefault="00557D62" w:rsidP="007222D6">
      <w:pPr>
        <w:pStyle w:val="BodyText"/>
        <w:widowControl w:val="0"/>
        <w:numPr>
          <w:ilvl w:val="0"/>
          <w:numId w:val="3"/>
        </w:numPr>
        <w:tabs>
          <w:tab w:val="left" w:pos="832"/>
        </w:tabs>
        <w:spacing w:before="60" w:after="60" w:line="276" w:lineRule="auto"/>
        <w:rPr>
          <w:spacing w:val="2"/>
          <w:sz w:val="28"/>
          <w:szCs w:val="28"/>
          <w:highlight w:val="white"/>
          <w:lang w:val="vi-VN"/>
        </w:rPr>
      </w:pPr>
      <w:r w:rsidRPr="00C96B8D">
        <w:rPr>
          <w:spacing w:val="2"/>
          <w:sz w:val="28"/>
          <w:szCs w:val="28"/>
          <w:highlight w:val="white"/>
          <w:lang w:val="vi-VN"/>
        </w:rPr>
        <w:t xml:space="preserve">Nghiên cứu, triển khai các biện pháp đổi mới </w:t>
      </w:r>
      <w:r w:rsidRPr="00C96B8D">
        <w:rPr>
          <w:spacing w:val="2"/>
          <w:sz w:val="28"/>
          <w:szCs w:val="28"/>
          <w:highlight w:val="white"/>
          <w:u w:color="FF0000"/>
          <w:lang w:val="vi-VN"/>
        </w:rPr>
        <w:t>phuơng thức</w:t>
      </w:r>
      <w:r w:rsidRPr="00C96B8D">
        <w:rPr>
          <w:spacing w:val="2"/>
          <w:sz w:val="28"/>
          <w:szCs w:val="28"/>
          <w:highlight w:val="white"/>
          <w:lang w:val="vi-VN"/>
        </w:rPr>
        <w:t xml:space="preserve"> làm việc, nâng cao năng suất, hiệu quả hoạt động của cơ quan hành chính nhà nước các cấp trên cơ sở ứng dụng mạnh mẽ các tiến bộ khoa học và công nghệ, ứng dụng công nghệ thông tin; tăng cường chỉ đạo, điều hành, xử lý công việc của </w:t>
      </w:r>
      <w:r w:rsidRPr="00C96B8D">
        <w:rPr>
          <w:spacing w:val="2"/>
          <w:sz w:val="28"/>
          <w:szCs w:val="28"/>
          <w:highlight w:val="white"/>
          <w:lang w:val="vi-VN"/>
        </w:rPr>
        <w:lastRenderedPageBreak/>
        <w:t>cơ quan hành chính các cấp trên môi trường số, tổ chức họp, hội nghị bằng hình thức trực tuyến, không giấy tờ.</w:t>
      </w:r>
    </w:p>
    <w:p w:rsidR="00557D62" w:rsidRPr="00C96B8D" w:rsidRDefault="006548A0" w:rsidP="005E2A46">
      <w:pPr>
        <w:pStyle w:val="BodyText"/>
        <w:widowControl w:val="0"/>
        <w:tabs>
          <w:tab w:val="left" w:pos="909"/>
        </w:tabs>
        <w:spacing w:before="60" w:after="60" w:line="276" w:lineRule="auto"/>
        <w:ind w:left="567"/>
        <w:rPr>
          <w:b/>
          <w:bCs/>
          <w:spacing w:val="2"/>
          <w:sz w:val="28"/>
          <w:szCs w:val="28"/>
          <w:highlight w:val="white"/>
          <w:lang w:val="vi-VN"/>
        </w:rPr>
      </w:pPr>
      <w:r w:rsidRPr="00C96B8D">
        <w:rPr>
          <w:b/>
          <w:bCs/>
          <w:spacing w:val="2"/>
          <w:sz w:val="28"/>
          <w:szCs w:val="28"/>
          <w:highlight w:val="white"/>
          <w:lang w:val="vi-VN"/>
        </w:rPr>
        <w:t xml:space="preserve">4. </w:t>
      </w:r>
      <w:r w:rsidR="001550C8" w:rsidRPr="00C96B8D">
        <w:rPr>
          <w:b/>
          <w:bCs/>
          <w:spacing w:val="2"/>
          <w:sz w:val="28"/>
          <w:szCs w:val="28"/>
          <w:highlight w:val="white"/>
          <w:lang w:val="vi-VN"/>
        </w:rPr>
        <w:t>Cả</w:t>
      </w:r>
      <w:r w:rsidR="009469A7" w:rsidRPr="00C96B8D">
        <w:rPr>
          <w:b/>
          <w:bCs/>
          <w:spacing w:val="2"/>
          <w:sz w:val="28"/>
          <w:szCs w:val="28"/>
          <w:highlight w:val="white"/>
          <w:lang w:val="vi-VN"/>
        </w:rPr>
        <w:t>i cách chế độ</w:t>
      </w:r>
      <w:r w:rsidR="001550C8" w:rsidRPr="00C96B8D">
        <w:rPr>
          <w:b/>
          <w:bCs/>
          <w:spacing w:val="2"/>
          <w:sz w:val="28"/>
          <w:szCs w:val="28"/>
          <w:highlight w:val="white"/>
          <w:lang w:val="vi-VN"/>
        </w:rPr>
        <w:t xml:space="preserve"> công vụ</w:t>
      </w:r>
    </w:p>
    <w:p w:rsidR="00557D62" w:rsidRPr="00C96B8D" w:rsidRDefault="00557D62" w:rsidP="008B1EC4">
      <w:pPr>
        <w:pStyle w:val="BodyText"/>
        <w:widowControl w:val="0"/>
        <w:numPr>
          <w:ilvl w:val="0"/>
          <w:numId w:val="5"/>
        </w:numPr>
        <w:tabs>
          <w:tab w:val="left" w:pos="851"/>
        </w:tabs>
        <w:spacing w:before="60" w:after="60" w:line="276" w:lineRule="auto"/>
        <w:ind w:firstLine="567"/>
        <w:rPr>
          <w:b/>
          <w:i/>
          <w:spacing w:val="2"/>
          <w:sz w:val="28"/>
          <w:szCs w:val="28"/>
          <w:highlight w:val="white"/>
        </w:rPr>
      </w:pPr>
      <w:r w:rsidRPr="00C96B8D">
        <w:rPr>
          <w:b/>
          <w:i/>
          <w:spacing w:val="2"/>
          <w:sz w:val="28"/>
          <w:szCs w:val="28"/>
          <w:highlight w:val="white"/>
        </w:rPr>
        <w:t>Mục tiêu</w:t>
      </w:r>
      <w:r w:rsidR="005E2A46"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Xây dựng nền công vụ chuyên nghiệp, trách nhiệm, năng động và </w:t>
      </w:r>
      <w:r w:rsidRPr="00C96B8D">
        <w:rPr>
          <w:spacing w:val="2"/>
          <w:sz w:val="28"/>
          <w:szCs w:val="28"/>
          <w:highlight w:val="white"/>
          <w:u w:color="FF0000"/>
        </w:rPr>
        <w:t>thực tài</w:t>
      </w:r>
      <w:r w:rsidRPr="00C96B8D">
        <w:rPr>
          <w:spacing w:val="2"/>
          <w:sz w:val="28"/>
          <w:szCs w:val="28"/>
          <w:highlight w:val="white"/>
        </w:rPr>
        <w:t xml:space="preserve">. Thực hiện cơ chế cạnh tranh lành mạnh, dân chủ, công khai, minh bạch trong bổ nhiệm, </w:t>
      </w:r>
      <w:r w:rsidRPr="00C96B8D">
        <w:rPr>
          <w:spacing w:val="2"/>
          <w:sz w:val="28"/>
          <w:szCs w:val="28"/>
          <w:highlight w:val="white"/>
          <w:u w:color="FF0000"/>
        </w:rPr>
        <w:t>đề bạt</w:t>
      </w:r>
      <w:r w:rsidRPr="00C96B8D">
        <w:rPr>
          <w:spacing w:val="2"/>
          <w:sz w:val="28"/>
          <w:szCs w:val="28"/>
          <w:highlight w:val="white"/>
        </w:rPr>
        <w:t xml:space="preserve"> cán bộ và tuyển dụng công chức, viên chức để thu hút người thực sự có đức, có </w:t>
      </w:r>
      <w:r w:rsidRPr="00C96B8D">
        <w:rPr>
          <w:spacing w:val="2"/>
          <w:sz w:val="28"/>
          <w:szCs w:val="28"/>
          <w:highlight w:val="white"/>
          <w:u w:color="FF0000"/>
        </w:rPr>
        <w:t>tài vào</w:t>
      </w:r>
      <w:r w:rsidRPr="00C96B8D">
        <w:rPr>
          <w:spacing w:val="2"/>
          <w:sz w:val="28"/>
          <w:szCs w:val="28"/>
          <w:highlight w:val="white"/>
        </w:rPr>
        <w:t xml:space="preserve"> làm việc trong các cơ quan hành chính nhà nước.</w:t>
      </w:r>
    </w:p>
    <w:p w:rsidR="00557D62" w:rsidRPr="00C96B8D" w:rsidRDefault="00557D62" w:rsidP="007222D6">
      <w:pPr>
        <w:pStyle w:val="BodyText"/>
        <w:widowControl w:val="0"/>
        <w:numPr>
          <w:ilvl w:val="0"/>
          <w:numId w:val="3"/>
        </w:numPr>
        <w:tabs>
          <w:tab w:val="left" w:pos="832"/>
        </w:tabs>
        <w:spacing w:before="60" w:after="60" w:line="276" w:lineRule="auto"/>
        <w:rPr>
          <w:spacing w:val="2"/>
          <w:sz w:val="28"/>
          <w:szCs w:val="28"/>
          <w:highlight w:val="white"/>
        </w:rPr>
      </w:pPr>
      <w:r w:rsidRPr="00C96B8D">
        <w:rPr>
          <w:i/>
          <w:spacing w:val="2"/>
          <w:sz w:val="28"/>
          <w:szCs w:val="28"/>
          <w:highlight w:val="white"/>
        </w:rPr>
        <w:t>Đến năm 2025</w:t>
      </w:r>
      <w:r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Xây dựng được đội ngũ cán bộ, công chức, viên chức có cơ cấu hợp lý, đáp ứng tiêu chuẩn chức danh, vị trí việc làm và khung năng lực theo quy định.</w:t>
      </w:r>
    </w:p>
    <w:p w:rsidR="00557D62" w:rsidRPr="00C96B8D" w:rsidRDefault="00557D62" w:rsidP="007222D6">
      <w:pPr>
        <w:pStyle w:val="BodyText"/>
        <w:widowControl w:val="0"/>
        <w:numPr>
          <w:ilvl w:val="0"/>
          <w:numId w:val="3"/>
        </w:numPr>
        <w:tabs>
          <w:tab w:val="left" w:pos="832"/>
        </w:tabs>
        <w:spacing w:before="60" w:after="60" w:line="276" w:lineRule="auto"/>
        <w:rPr>
          <w:spacing w:val="2"/>
          <w:sz w:val="28"/>
          <w:szCs w:val="28"/>
          <w:highlight w:val="white"/>
        </w:rPr>
      </w:pPr>
      <w:r w:rsidRPr="00C96B8D">
        <w:rPr>
          <w:i/>
          <w:spacing w:val="2"/>
          <w:sz w:val="28"/>
          <w:szCs w:val="28"/>
          <w:highlight w:val="white"/>
        </w:rPr>
        <w:t>Đến năm 2030</w:t>
      </w:r>
      <w:r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Xây dựng được đội ngũ cán bộ, công chức, viên chức chuyên nghiệp, có chất lượng cao, có số lượng, cơ cấu hợp lý; đội ngũ cán bộ các cấp, nhất là cấp chiến lược, đủ phẩm chất, năng lực và uy tín, </w:t>
      </w:r>
      <w:r w:rsidRPr="00C96B8D">
        <w:rPr>
          <w:spacing w:val="2"/>
          <w:sz w:val="28"/>
          <w:szCs w:val="28"/>
          <w:highlight w:val="white"/>
          <w:u w:color="FF0000"/>
        </w:rPr>
        <w:t>ngang tầm</w:t>
      </w:r>
      <w:r w:rsidRPr="00C96B8D">
        <w:rPr>
          <w:spacing w:val="2"/>
          <w:sz w:val="28"/>
          <w:szCs w:val="28"/>
          <w:highlight w:val="white"/>
        </w:rPr>
        <w:t xml:space="preserve"> nhiệm vụ: 25% - 35% số lãnh đạo, quản lý </w:t>
      </w:r>
      <w:r w:rsidRPr="00C96B8D">
        <w:rPr>
          <w:spacing w:val="2"/>
          <w:sz w:val="28"/>
          <w:szCs w:val="28"/>
          <w:highlight w:val="white"/>
          <w:u w:color="FF0000"/>
        </w:rPr>
        <w:t>cấp sở</w:t>
      </w:r>
      <w:r w:rsidRPr="00C96B8D">
        <w:rPr>
          <w:spacing w:val="2"/>
          <w:sz w:val="28"/>
          <w:szCs w:val="28"/>
          <w:highlight w:val="white"/>
        </w:rPr>
        <w:t xml:space="preserve">, ngành, UBND cấp huyện và tương đương, trên 30% số lãnh đạo, quản lý </w:t>
      </w:r>
      <w:r w:rsidRPr="00C96B8D">
        <w:rPr>
          <w:spacing w:val="2"/>
          <w:sz w:val="28"/>
          <w:szCs w:val="28"/>
          <w:highlight w:val="white"/>
          <w:u w:color="FF0000"/>
        </w:rPr>
        <w:t>cấp phòng</w:t>
      </w:r>
      <w:r w:rsidRPr="00C96B8D">
        <w:rPr>
          <w:spacing w:val="2"/>
          <w:sz w:val="28"/>
          <w:szCs w:val="28"/>
          <w:highlight w:val="white"/>
        </w:rPr>
        <w:t xml:space="preserve"> trực thuộc sở, ngành, UBND cấp huyện và tương đương, 80% số lãnh đạo, quản lý doanh nghiệp nhà nước có đủ khả năng làm việc trong môi trường quốc tế.</w:t>
      </w:r>
    </w:p>
    <w:p w:rsidR="009469A7" w:rsidRPr="00C96B8D" w:rsidRDefault="009469A7"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100% cán bộ </w:t>
      </w:r>
      <w:r w:rsidRPr="00C96B8D">
        <w:rPr>
          <w:spacing w:val="2"/>
          <w:sz w:val="28"/>
          <w:szCs w:val="28"/>
          <w:highlight w:val="white"/>
          <w:u w:color="FF0000"/>
        </w:rPr>
        <w:t>cấp xã</w:t>
      </w:r>
      <w:r w:rsidRPr="00C96B8D">
        <w:rPr>
          <w:spacing w:val="2"/>
          <w:sz w:val="28"/>
          <w:szCs w:val="28"/>
          <w:highlight w:val="white"/>
        </w:rPr>
        <w:t xml:space="preserve"> có trình độ cao đẳng trở lên, 100% công chức cấp xã có trình độ đại học trở lên</w:t>
      </w:r>
      <w:r w:rsidR="00557D62" w:rsidRPr="00C96B8D">
        <w:rPr>
          <w:spacing w:val="2"/>
          <w:sz w:val="28"/>
          <w:szCs w:val="28"/>
          <w:highlight w:val="white"/>
        </w:rPr>
        <w:t xml:space="preserve"> và được </w:t>
      </w:r>
      <w:r w:rsidR="00557D62" w:rsidRPr="00C96B8D">
        <w:rPr>
          <w:spacing w:val="2"/>
          <w:sz w:val="28"/>
          <w:szCs w:val="28"/>
          <w:highlight w:val="white"/>
          <w:u w:color="FF0000"/>
        </w:rPr>
        <w:t xml:space="preserve">chuẩn </w:t>
      </w:r>
      <w:r w:rsidR="006B41E4" w:rsidRPr="00C96B8D">
        <w:rPr>
          <w:spacing w:val="2"/>
          <w:sz w:val="28"/>
          <w:szCs w:val="28"/>
          <w:highlight w:val="white"/>
          <w:u w:color="FF0000"/>
        </w:rPr>
        <w:t>hóa</w:t>
      </w:r>
      <w:r w:rsidR="00557D62" w:rsidRPr="00C96B8D">
        <w:rPr>
          <w:spacing w:val="2"/>
          <w:sz w:val="28"/>
          <w:szCs w:val="28"/>
          <w:highlight w:val="white"/>
          <w:u w:color="FF0000"/>
        </w:rPr>
        <w:t xml:space="preserve"> về</w:t>
      </w:r>
      <w:r w:rsidR="00557D62" w:rsidRPr="00C96B8D">
        <w:rPr>
          <w:spacing w:val="2"/>
          <w:sz w:val="28"/>
          <w:szCs w:val="28"/>
          <w:highlight w:val="white"/>
        </w:rPr>
        <w:t xml:space="preserve"> lý luận chính trị, chuyên m</w:t>
      </w:r>
      <w:r w:rsidRPr="00C96B8D">
        <w:rPr>
          <w:spacing w:val="2"/>
          <w:sz w:val="28"/>
          <w:szCs w:val="28"/>
          <w:highlight w:val="white"/>
        </w:rPr>
        <w:t>ô</w:t>
      </w:r>
      <w:r w:rsidR="00922E55" w:rsidRPr="00C96B8D">
        <w:rPr>
          <w:spacing w:val="2"/>
          <w:sz w:val="28"/>
          <w:szCs w:val="28"/>
          <w:highlight w:val="white"/>
        </w:rPr>
        <w:t>n, nghiệp vụ, kỹ năng làm việc.</w:t>
      </w:r>
    </w:p>
    <w:p w:rsidR="00557D62" w:rsidRPr="00C96B8D" w:rsidRDefault="00557D62" w:rsidP="008B1EC4">
      <w:pPr>
        <w:pStyle w:val="BodyText"/>
        <w:widowControl w:val="0"/>
        <w:numPr>
          <w:ilvl w:val="0"/>
          <w:numId w:val="5"/>
        </w:numPr>
        <w:tabs>
          <w:tab w:val="left" w:pos="851"/>
        </w:tabs>
        <w:spacing w:before="60" w:after="60" w:line="276" w:lineRule="auto"/>
        <w:ind w:firstLine="567"/>
        <w:rPr>
          <w:spacing w:val="2"/>
          <w:sz w:val="28"/>
          <w:szCs w:val="28"/>
          <w:highlight w:val="white"/>
        </w:rPr>
      </w:pPr>
      <w:r w:rsidRPr="00C96B8D">
        <w:rPr>
          <w:b/>
          <w:i/>
          <w:spacing w:val="2"/>
          <w:sz w:val="28"/>
          <w:szCs w:val="28"/>
          <w:highlight w:val="white"/>
        </w:rPr>
        <w:t>Nhiệm vụ</w:t>
      </w:r>
      <w:r w:rsidR="008B1EC4"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832"/>
        </w:tabs>
        <w:spacing w:before="60" w:after="60" w:line="276" w:lineRule="auto"/>
        <w:rPr>
          <w:spacing w:val="2"/>
          <w:sz w:val="28"/>
          <w:szCs w:val="28"/>
          <w:highlight w:val="white"/>
        </w:rPr>
      </w:pPr>
      <w:r w:rsidRPr="00C96B8D">
        <w:rPr>
          <w:spacing w:val="2"/>
          <w:sz w:val="28"/>
          <w:szCs w:val="28"/>
          <w:highlight w:val="white"/>
        </w:rPr>
        <w:t xml:space="preserve">Hoàn thiện hệ thống văn bản quy phạm pháp </w:t>
      </w:r>
      <w:r w:rsidRPr="00C96B8D">
        <w:rPr>
          <w:spacing w:val="2"/>
          <w:sz w:val="28"/>
          <w:szCs w:val="28"/>
          <w:highlight w:val="white"/>
          <w:u w:color="FF0000"/>
        </w:rPr>
        <w:t>luật về</w:t>
      </w:r>
      <w:r w:rsidRPr="00C96B8D">
        <w:rPr>
          <w:spacing w:val="2"/>
          <w:sz w:val="28"/>
          <w:szCs w:val="28"/>
          <w:highlight w:val="white"/>
        </w:rPr>
        <w:t xml:space="preserve"> xây dựng, quản lý đội ngũ cán bộ, công chức, viên chức theo quy định của Luật Cán bộ, công chức; Luật Viên chức, các văn bản hướng dẫn thi hành luật, bảo đảm đồng bộ với các quy định của </w:t>
      </w:r>
      <w:r w:rsidRPr="00C96B8D">
        <w:rPr>
          <w:spacing w:val="2"/>
          <w:sz w:val="28"/>
          <w:szCs w:val="28"/>
          <w:highlight w:val="white"/>
          <w:u w:color="FF0000"/>
        </w:rPr>
        <w:t>Đảng về</w:t>
      </w:r>
      <w:r w:rsidRPr="00C96B8D">
        <w:rPr>
          <w:spacing w:val="2"/>
          <w:sz w:val="28"/>
          <w:szCs w:val="28"/>
          <w:highlight w:val="white"/>
        </w:rPr>
        <w:t xml:space="preserve"> công tác cán bộ nhằm xây dựng đội ngũ cán bộ, công chức, viên chức có đủ năng lực, </w:t>
      </w:r>
      <w:r w:rsidR="006152A0" w:rsidRPr="00C96B8D">
        <w:rPr>
          <w:spacing w:val="2"/>
          <w:sz w:val="28"/>
          <w:szCs w:val="28"/>
          <w:highlight w:val="white"/>
          <w:u w:color="FF0000"/>
        </w:rPr>
        <w:t>phẩ</w:t>
      </w:r>
      <w:r w:rsidRPr="00C96B8D">
        <w:rPr>
          <w:spacing w:val="2"/>
          <w:sz w:val="28"/>
          <w:szCs w:val="28"/>
          <w:highlight w:val="white"/>
          <w:u w:color="FF0000"/>
        </w:rPr>
        <w:t>m chất</w:t>
      </w:r>
      <w:r w:rsidRPr="00C96B8D">
        <w:rPr>
          <w:spacing w:val="2"/>
          <w:sz w:val="28"/>
          <w:szCs w:val="28"/>
          <w:highlight w:val="white"/>
        </w:rPr>
        <w:t>, cơ c</w:t>
      </w:r>
      <w:r w:rsidR="002D2F8C" w:rsidRPr="00C96B8D">
        <w:rPr>
          <w:spacing w:val="2"/>
          <w:sz w:val="28"/>
          <w:szCs w:val="28"/>
          <w:highlight w:val="white"/>
        </w:rPr>
        <w:t>ấ</w:t>
      </w:r>
      <w:r w:rsidRPr="00C96B8D">
        <w:rPr>
          <w:spacing w:val="2"/>
          <w:sz w:val="28"/>
          <w:szCs w:val="28"/>
          <w:highlight w:val="white"/>
        </w:rPr>
        <w:t>u hợp lý, đáp ứng yêu cầu nhiệm vụ và sự phát triển đất nước trong giai đoạn mới.</w:t>
      </w:r>
    </w:p>
    <w:p w:rsidR="00557D62" w:rsidRPr="00C96B8D" w:rsidRDefault="00557D62" w:rsidP="007222D6">
      <w:pPr>
        <w:pStyle w:val="BodyText"/>
        <w:widowControl w:val="0"/>
        <w:numPr>
          <w:ilvl w:val="0"/>
          <w:numId w:val="3"/>
        </w:numPr>
        <w:tabs>
          <w:tab w:val="left" w:pos="832"/>
        </w:tabs>
        <w:spacing w:before="60" w:after="60" w:line="276" w:lineRule="auto"/>
        <w:rPr>
          <w:spacing w:val="2"/>
          <w:sz w:val="28"/>
          <w:szCs w:val="28"/>
          <w:highlight w:val="white"/>
        </w:rPr>
      </w:pPr>
      <w:r w:rsidRPr="00C96B8D">
        <w:rPr>
          <w:spacing w:val="2"/>
          <w:sz w:val="28"/>
          <w:szCs w:val="28"/>
          <w:highlight w:val="white"/>
        </w:rPr>
        <w:t xml:space="preserve">Triển khai các quy định mới của Trung ương quy định về tiêu chuẩn ngạch công chức, tiêu chuẩn chức danh nghề nghiệp viên chức; đổi mới công tác tuyển dụng, sử dụng, bổ nhiệm, luân chuyển cán bộ, công chức, viên chức, quy định về tiêu chuẩn chức danh công chức lãnh đạo, quản lý trong cơ quan hành chính nhà nước, quy định về tiêu chuẩn, điều kiện, chính sách để </w:t>
      </w:r>
      <w:r w:rsidR="00FB1907" w:rsidRPr="00C96B8D">
        <w:rPr>
          <w:spacing w:val="2"/>
          <w:sz w:val="28"/>
          <w:szCs w:val="28"/>
          <w:highlight w:val="white"/>
          <w:u w:color="FF0000"/>
        </w:rPr>
        <w:t>giảm tỷ</w:t>
      </w:r>
      <w:r w:rsidRPr="00C96B8D">
        <w:rPr>
          <w:spacing w:val="2"/>
          <w:sz w:val="28"/>
          <w:szCs w:val="28"/>
          <w:highlight w:val="white"/>
          <w:u w:color="FF0000"/>
        </w:rPr>
        <w:t xml:space="preserve"> lệ người</w:t>
      </w:r>
      <w:r w:rsidRPr="00C96B8D">
        <w:rPr>
          <w:spacing w:val="2"/>
          <w:sz w:val="28"/>
          <w:szCs w:val="28"/>
          <w:highlight w:val="white"/>
        </w:rPr>
        <w:t xml:space="preserve"> phục vụ </w:t>
      </w:r>
      <w:r w:rsidRPr="00C96B8D">
        <w:rPr>
          <w:spacing w:val="2"/>
          <w:sz w:val="28"/>
          <w:szCs w:val="28"/>
          <w:highlight w:val="white"/>
          <w:u w:color="FF0000"/>
        </w:rPr>
        <w:t>trong từng</w:t>
      </w:r>
      <w:r w:rsidRPr="00C96B8D">
        <w:rPr>
          <w:spacing w:val="2"/>
          <w:sz w:val="28"/>
          <w:szCs w:val="28"/>
          <w:highlight w:val="white"/>
        </w:rPr>
        <w:t xml:space="preserve"> cơ quan, nhất là khối văn phòng; tăng cường </w:t>
      </w:r>
      <w:r w:rsidRPr="00C96B8D">
        <w:rPr>
          <w:spacing w:val="2"/>
          <w:sz w:val="28"/>
          <w:szCs w:val="28"/>
          <w:highlight w:val="white"/>
          <w:u w:color="FF0000"/>
        </w:rPr>
        <w:t xml:space="preserve">phân </w:t>
      </w:r>
      <w:r w:rsidRPr="00C96B8D">
        <w:rPr>
          <w:spacing w:val="2"/>
          <w:sz w:val="28"/>
          <w:szCs w:val="28"/>
          <w:highlight w:val="white"/>
          <w:u w:color="FF0000"/>
        </w:rPr>
        <w:lastRenderedPageBreak/>
        <w:t>cấp</w:t>
      </w:r>
      <w:r w:rsidRPr="00C96B8D">
        <w:rPr>
          <w:spacing w:val="2"/>
          <w:sz w:val="28"/>
          <w:szCs w:val="28"/>
          <w:highlight w:val="white"/>
        </w:rPr>
        <w:t xml:space="preserve"> kiểm định theo lĩnh vực đặc thù và khu vực.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Tăng cường ứng dụng công nghệ thông tin để nâng cao chất lượng tuyển dụng, </w:t>
      </w:r>
      <w:r w:rsidRPr="00C96B8D">
        <w:rPr>
          <w:spacing w:val="2"/>
          <w:sz w:val="28"/>
          <w:szCs w:val="28"/>
          <w:highlight w:val="white"/>
          <w:u w:color="FF0000"/>
        </w:rPr>
        <w:t>nâng ngạch</w:t>
      </w:r>
      <w:r w:rsidRPr="00C96B8D">
        <w:rPr>
          <w:spacing w:val="2"/>
          <w:sz w:val="28"/>
          <w:szCs w:val="28"/>
          <w:highlight w:val="white"/>
        </w:rPr>
        <w:t xml:space="preserve"> công chức, </w:t>
      </w:r>
      <w:r w:rsidRPr="00C96B8D">
        <w:rPr>
          <w:spacing w:val="2"/>
          <w:sz w:val="28"/>
          <w:szCs w:val="28"/>
          <w:highlight w:val="white"/>
          <w:u w:color="FF0000"/>
        </w:rPr>
        <w:t>thăng hạng</w:t>
      </w:r>
      <w:r w:rsidRPr="00C96B8D">
        <w:rPr>
          <w:spacing w:val="2"/>
          <w:sz w:val="28"/>
          <w:szCs w:val="28"/>
          <w:highlight w:val="white"/>
        </w:rPr>
        <w:t xml:space="preserve"> viên chức.</w:t>
      </w:r>
    </w:p>
    <w:p w:rsidR="00557D62" w:rsidRPr="00C96B8D" w:rsidRDefault="00557D62" w:rsidP="007222D6">
      <w:pPr>
        <w:pStyle w:val="BodyText"/>
        <w:widowControl w:val="0"/>
        <w:numPr>
          <w:ilvl w:val="0"/>
          <w:numId w:val="3"/>
        </w:numPr>
        <w:tabs>
          <w:tab w:val="left" w:pos="774"/>
        </w:tabs>
        <w:spacing w:before="60" w:after="60" w:line="276" w:lineRule="auto"/>
        <w:rPr>
          <w:spacing w:val="2"/>
          <w:sz w:val="28"/>
          <w:szCs w:val="28"/>
          <w:highlight w:val="white"/>
        </w:rPr>
      </w:pPr>
      <w:r w:rsidRPr="00C96B8D">
        <w:rPr>
          <w:spacing w:val="2"/>
          <w:sz w:val="28"/>
          <w:szCs w:val="28"/>
          <w:highlight w:val="white"/>
        </w:rPr>
        <w:t xml:space="preserve">Cơ cấu, sắp xếp lại đội ngũ cán bộ, công chức, viên chức các cấp, các ngành theo vị trí việc làm, khung năng lực, bảo đảm đúng người, </w:t>
      </w:r>
      <w:r w:rsidRPr="00C96B8D">
        <w:rPr>
          <w:spacing w:val="2"/>
          <w:sz w:val="28"/>
          <w:szCs w:val="28"/>
          <w:highlight w:val="white"/>
          <w:u w:color="FF0000"/>
        </w:rPr>
        <w:t>đúng việc</w:t>
      </w:r>
      <w:r w:rsidRPr="00C96B8D">
        <w:rPr>
          <w:spacing w:val="2"/>
          <w:sz w:val="28"/>
          <w:szCs w:val="28"/>
          <w:highlight w:val="white"/>
        </w:rPr>
        <w:t>, nâng cao chất lượng, hợp lý về cơ cấu.</w:t>
      </w:r>
    </w:p>
    <w:p w:rsidR="00557D62" w:rsidRPr="00C96B8D" w:rsidRDefault="00557D62" w:rsidP="007222D6">
      <w:pPr>
        <w:pStyle w:val="BodyText"/>
        <w:widowControl w:val="0"/>
        <w:numPr>
          <w:ilvl w:val="0"/>
          <w:numId w:val="3"/>
        </w:numPr>
        <w:tabs>
          <w:tab w:val="left" w:pos="774"/>
        </w:tabs>
        <w:spacing w:before="60" w:after="60" w:line="276" w:lineRule="auto"/>
        <w:rPr>
          <w:spacing w:val="2"/>
          <w:sz w:val="28"/>
          <w:szCs w:val="28"/>
          <w:highlight w:val="white"/>
        </w:rPr>
      </w:pPr>
      <w:r w:rsidRPr="00C96B8D">
        <w:rPr>
          <w:spacing w:val="2"/>
          <w:sz w:val="28"/>
          <w:szCs w:val="28"/>
          <w:highlight w:val="white"/>
        </w:rPr>
        <w:t xml:space="preserve">Nghiên cứu, đổi mới phương pháp, quy trình đánh giá, phân loại cán bộ, công chức, viên chức theo hướng dân chủ, công khai, minh bạch, </w:t>
      </w:r>
      <w:r w:rsidRPr="00C96B8D">
        <w:rPr>
          <w:spacing w:val="2"/>
          <w:sz w:val="28"/>
          <w:szCs w:val="28"/>
          <w:highlight w:val="white"/>
          <w:u w:color="FF0000"/>
        </w:rPr>
        <w:t>lượng hóa</w:t>
      </w:r>
      <w:r w:rsidRPr="00C96B8D">
        <w:rPr>
          <w:spacing w:val="2"/>
          <w:sz w:val="28"/>
          <w:szCs w:val="28"/>
          <w:highlight w:val="white"/>
        </w:rPr>
        <w:t xml:space="preserve"> các tiêu chí đánh giá dựa trên kết quả thực hiện nhiệm vụ và gắn với vị trí việc làm, thông qua công việc, sản phẩm cụ thể.</w:t>
      </w:r>
    </w:p>
    <w:p w:rsidR="00557D62" w:rsidRPr="00C96B8D" w:rsidRDefault="00557D62" w:rsidP="007222D6">
      <w:pPr>
        <w:pStyle w:val="BodyText"/>
        <w:widowControl w:val="0"/>
        <w:numPr>
          <w:ilvl w:val="0"/>
          <w:numId w:val="3"/>
        </w:numPr>
        <w:tabs>
          <w:tab w:val="left" w:pos="774"/>
        </w:tabs>
        <w:spacing w:before="60" w:after="60" w:line="276" w:lineRule="auto"/>
        <w:rPr>
          <w:spacing w:val="2"/>
          <w:sz w:val="28"/>
          <w:szCs w:val="28"/>
          <w:highlight w:val="white"/>
        </w:rPr>
      </w:pPr>
      <w:r w:rsidRPr="00C96B8D">
        <w:rPr>
          <w:spacing w:val="2"/>
          <w:sz w:val="28"/>
          <w:szCs w:val="28"/>
          <w:highlight w:val="white"/>
        </w:rPr>
        <w:t xml:space="preserve">Tổ chức triển khai các văn bản pháp luật quy định về chế độ tiền lương </w:t>
      </w:r>
      <w:r w:rsidRPr="00C96B8D">
        <w:rPr>
          <w:spacing w:val="2"/>
          <w:sz w:val="28"/>
          <w:szCs w:val="28"/>
          <w:highlight w:val="white"/>
          <w:u w:color="FF0000"/>
        </w:rPr>
        <w:t>mới đối</w:t>
      </w:r>
      <w:r w:rsidRPr="00C96B8D">
        <w:rPr>
          <w:spacing w:val="2"/>
          <w:sz w:val="28"/>
          <w:szCs w:val="28"/>
          <w:highlight w:val="white"/>
        </w:rPr>
        <w:t xml:space="preserve"> với cán bộ, công chức, viên chức và lực lượng vũ trang theo lộ trình cải cách chính sách tiền lương; quy định quản lý lao động, </w:t>
      </w:r>
      <w:r w:rsidR="00B85335" w:rsidRPr="00C96B8D">
        <w:rPr>
          <w:spacing w:val="2"/>
          <w:sz w:val="28"/>
          <w:szCs w:val="28"/>
          <w:highlight w:val="white"/>
        </w:rPr>
        <w:t>tiền</w:t>
      </w:r>
      <w:r w:rsidR="00B85335" w:rsidRPr="00C96B8D">
        <w:rPr>
          <w:spacing w:val="2"/>
          <w:sz w:val="28"/>
          <w:szCs w:val="28"/>
          <w:highlight w:val="white"/>
          <w:lang w:val="vi-VN"/>
        </w:rPr>
        <w:t xml:space="preserve"> lương, </w:t>
      </w:r>
      <w:r w:rsidR="00B85335" w:rsidRPr="00C96B8D">
        <w:rPr>
          <w:spacing w:val="2"/>
          <w:sz w:val="28"/>
          <w:szCs w:val="28"/>
          <w:highlight w:val="white"/>
          <w:u w:color="FF0000"/>
          <w:lang w:val="vi-VN"/>
        </w:rPr>
        <w:t>tiền</w:t>
      </w:r>
      <w:r w:rsidRPr="00C96B8D">
        <w:rPr>
          <w:spacing w:val="2"/>
          <w:sz w:val="28"/>
          <w:szCs w:val="28"/>
          <w:highlight w:val="white"/>
          <w:u w:color="FF0000"/>
        </w:rPr>
        <w:t xml:space="preserve"> thưởng trong</w:t>
      </w:r>
      <w:r w:rsidRPr="00C96B8D">
        <w:rPr>
          <w:spacing w:val="2"/>
          <w:sz w:val="28"/>
          <w:szCs w:val="28"/>
          <w:highlight w:val="white"/>
        </w:rPr>
        <w:t xml:space="preserve"> các doanh nghiệp nhà nước; quy định về xác định tiền lương đối với sản phẩm, dịch vụ </w:t>
      </w:r>
      <w:r w:rsidRPr="00C96B8D">
        <w:rPr>
          <w:spacing w:val="2"/>
          <w:sz w:val="28"/>
          <w:szCs w:val="28"/>
          <w:highlight w:val="white"/>
          <w:u w:color="FF0000"/>
        </w:rPr>
        <w:t>công ích</w:t>
      </w:r>
      <w:r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774"/>
        </w:tabs>
        <w:spacing w:before="60" w:after="60" w:line="276" w:lineRule="auto"/>
        <w:rPr>
          <w:spacing w:val="2"/>
          <w:sz w:val="28"/>
          <w:szCs w:val="28"/>
          <w:highlight w:val="white"/>
        </w:rPr>
      </w:pPr>
      <w:r w:rsidRPr="00C96B8D">
        <w:rPr>
          <w:spacing w:val="2"/>
          <w:sz w:val="28"/>
          <w:szCs w:val="28"/>
          <w:highlight w:val="white"/>
        </w:rPr>
        <w:t>Triển khai các quy định mới về quản lý, sử dụng và thực hiện chế độ chính sách đối với viên chức tại các đơn vị sự nghiệp công lập chuy</w:t>
      </w:r>
      <w:r w:rsidR="002D2F8C" w:rsidRPr="00C96B8D">
        <w:rPr>
          <w:spacing w:val="2"/>
          <w:sz w:val="28"/>
          <w:szCs w:val="28"/>
          <w:highlight w:val="white"/>
        </w:rPr>
        <w:t>ển đổ</w:t>
      </w:r>
      <w:r w:rsidRPr="00C96B8D">
        <w:rPr>
          <w:spacing w:val="2"/>
          <w:sz w:val="28"/>
          <w:szCs w:val="28"/>
          <w:highlight w:val="white"/>
        </w:rPr>
        <w:t xml:space="preserve">i hoạt động theo hướng đẩy mạnh </w:t>
      </w:r>
      <w:r w:rsidRPr="00C96B8D">
        <w:rPr>
          <w:spacing w:val="2"/>
          <w:sz w:val="28"/>
          <w:szCs w:val="28"/>
          <w:highlight w:val="white"/>
          <w:u w:color="FF0000"/>
        </w:rPr>
        <w:t>tự chủ</w:t>
      </w:r>
      <w:r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807"/>
        </w:tabs>
        <w:spacing w:before="60" w:after="60" w:line="276" w:lineRule="auto"/>
        <w:rPr>
          <w:spacing w:val="2"/>
          <w:sz w:val="28"/>
          <w:szCs w:val="28"/>
          <w:highlight w:val="white"/>
        </w:rPr>
      </w:pPr>
      <w:r w:rsidRPr="00C96B8D">
        <w:rPr>
          <w:spacing w:val="2"/>
          <w:sz w:val="28"/>
          <w:szCs w:val="28"/>
          <w:highlight w:val="white"/>
        </w:rPr>
        <w:t>Hoàn thiện quy định về tăng cường kỷ luật, kỷ cương hành chính trong hoạt động công vụ; xây dựng và ban hành quy định về thẩm quyền, trách nhiệm của người đứng đầu cơ quan, tổ chức, đơn vị trong công tác cán bộ và quản lý cán bộ; kịp thời phát hiện và xử lý nghiêm những người có sai phạm, kể cả khi đã chuyển công tác hoặc nghỉ hưu.</w:t>
      </w:r>
    </w:p>
    <w:p w:rsidR="00557D62" w:rsidRPr="00C96B8D" w:rsidRDefault="00554744" w:rsidP="007222D6">
      <w:pPr>
        <w:pStyle w:val="BodyText"/>
        <w:widowControl w:val="0"/>
        <w:numPr>
          <w:ilvl w:val="0"/>
          <w:numId w:val="3"/>
        </w:numPr>
        <w:tabs>
          <w:tab w:val="left" w:pos="807"/>
        </w:tabs>
        <w:spacing w:before="60" w:after="60" w:line="276" w:lineRule="auto"/>
        <w:rPr>
          <w:spacing w:val="2"/>
          <w:sz w:val="28"/>
          <w:szCs w:val="28"/>
          <w:highlight w:val="white"/>
        </w:rPr>
      </w:pPr>
      <w:r w:rsidRPr="00C96B8D">
        <w:rPr>
          <w:spacing w:val="2"/>
          <w:sz w:val="28"/>
          <w:szCs w:val="28"/>
          <w:highlight w:val="white"/>
        </w:rPr>
        <w:t xml:space="preserve">Phối </w:t>
      </w:r>
      <w:r w:rsidRPr="00C96B8D">
        <w:rPr>
          <w:spacing w:val="2"/>
          <w:sz w:val="28"/>
          <w:szCs w:val="28"/>
          <w:highlight w:val="white"/>
          <w:u w:color="FF0000"/>
        </w:rPr>
        <w:t>hợp rà soát nội dung chương trình bồi dưỡng kiến thức quản lý nhà nước</w:t>
      </w:r>
      <w:r w:rsidRPr="00C96B8D">
        <w:rPr>
          <w:spacing w:val="2"/>
          <w:sz w:val="28"/>
          <w:szCs w:val="28"/>
          <w:highlight w:val="white"/>
        </w:rPr>
        <w:t xml:space="preserve"> theo </w:t>
      </w:r>
      <w:r w:rsidRPr="00C96B8D">
        <w:rPr>
          <w:spacing w:val="2"/>
          <w:sz w:val="28"/>
          <w:szCs w:val="28"/>
          <w:highlight w:val="white"/>
          <w:u w:color="FF0000"/>
        </w:rPr>
        <w:t>tiêu chuẩn ngạch công chức</w:t>
      </w:r>
      <w:r w:rsidRPr="00C96B8D">
        <w:rPr>
          <w:spacing w:val="2"/>
          <w:sz w:val="28"/>
          <w:szCs w:val="28"/>
          <w:highlight w:val="white"/>
        </w:rPr>
        <w:t xml:space="preserve">, </w:t>
      </w:r>
      <w:r w:rsidRPr="00C96B8D">
        <w:rPr>
          <w:spacing w:val="2"/>
          <w:sz w:val="28"/>
          <w:szCs w:val="28"/>
          <w:highlight w:val="white"/>
          <w:u w:color="FF0000"/>
        </w:rPr>
        <w:t>hạng chức danh nghề nghiệp viên chức và yêu cầu của vị trí việc làm</w:t>
      </w:r>
      <w:r w:rsidRPr="00C96B8D">
        <w:rPr>
          <w:spacing w:val="2"/>
          <w:sz w:val="28"/>
          <w:szCs w:val="28"/>
          <w:highlight w:val="white"/>
        </w:rPr>
        <w:t xml:space="preserve">, </w:t>
      </w:r>
      <w:r w:rsidRPr="00C96B8D">
        <w:rPr>
          <w:spacing w:val="2"/>
          <w:sz w:val="28"/>
          <w:szCs w:val="28"/>
          <w:highlight w:val="white"/>
          <w:u w:color="FF0000"/>
        </w:rPr>
        <w:t>bảo đảm không trùng lắp</w:t>
      </w:r>
      <w:r w:rsidRPr="00C96B8D">
        <w:rPr>
          <w:spacing w:val="2"/>
          <w:sz w:val="28"/>
          <w:szCs w:val="28"/>
          <w:highlight w:val="white"/>
        </w:rPr>
        <w:t xml:space="preserve">, </w:t>
      </w:r>
      <w:r w:rsidRPr="00C96B8D">
        <w:rPr>
          <w:spacing w:val="2"/>
          <w:sz w:val="28"/>
          <w:szCs w:val="28"/>
          <w:highlight w:val="white"/>
          <w:u w:color="FF0000"/>
        </w:rPr>
        <w:t>tiết kiệm</w:t>
      </w:r>
      <w:r w:rsidRPr="00C96B8D">
        <w:rPr>
          <w:spacing w:val="2"/>
          <w:sz w:val="28"/>
          <w:szCs w:val="28"/>
          <w:highlight w:val="white"/>
        </w:rPr>
        <w:t xml:space="preserve">, </w:t>
      </w:r>
      <w:r w:rsidRPr="00C96B8D">
        <w:rPr>
          <w:spacing w:val="2"/>
          <w:sz w:val="28"/>
          <w:szCs w:val="28"/>
          <w:highlight w:val="white"/>
          <w:u w:color="FF0000"/>
        </w:rPr>
        <w:t>hiệu quả</w:t>
      </w:r>
      <w:r w:rsidR="00557D62" w:rsidRPr="00C96B8D">
        <w:rPr>
          <w:spacing w:val="2"/>
          <w:sz w:val="28"/>
          <w:szCs w:val="28"/>
          <w:highlight w:val="white"/>
        </w:rPr>
        <w:t xml:space="preserve">. </w:t>
      </w:r>
    </w:p>
    <w:p w:rsidR="00557D62" w:rsidRPr="00C96B8D" w:rsidRDefault="00557D62" w:rsidP="007222D6">
      <w:pPr>
        <w:pStyle w:val="BodyText"/>
        <w:widowControl w:val="0"/>
        <w:numPr>
          <w:ilvl w:val="0"/>
          <w:numId w:val="3"/>
        </w:numPr>
        <w:tabs>
          <w:tab w:val="left" w:pos="807"/>
        </w:tabs>
        <w:spacing w:before="60" w:after="60" w:line="276" w:lineRule="auto"/>
        <w:rPr>
          <w:spacing w:val="2"/>
          <w:sz w:val="28"/>
          <w:szCs w:val="28"/>
          <w:highlight w:val="white"/>
        </w:rPr>
      </w:pPr>
      <w:r w:rsidRPr="00C96B8D">
        <w:rPr>
          <w:spacing w:val="2"/>
          <w:sz w:val="28"/>
          <w:szCs w:val="28"/>
          <w:highlight w:val="white"/>
        </w:rPr>
        <w:t xml:space="preserve">Đổi mới cơ chế quản lý và chế độ, chính sách đối với đội ngũ cán bộ, công chức ở xã, phường, thị trấn và những người hoạt động không chuyên trách ở </w:t>
      </w:r>
      <w:r w:rsidRPr="00C96B8D">
        <w:rPr>
          <w:spacing w:val="2"/>
          <w:sz w:val="28"/>
          <w:szCs w:val="28"/>
          <w:highlight w:val="white"/>
          <w:u w:color="FF0000"/>
        </w:rPr>
        <w:t>cấp xã</w:t>
      </w:r>
      <w:r w:rsidRPr="00C96B8D">
        <w:rPr>
          <w:spacing w:val="2"/>
          <w:sz w:val="28"/>
          <w:szCs w:val="28"/>
          <w:highlight w:val="white"/>
        </w:rPr>
        <w:t xml:space="preserve">, bảo đảm giảm dần số lượng người hoạt động không chuyên trách ở </w:t>
      </w:r>
      <w:r w:rsidRPr="00C96B8D">
        <w:rPr>
          <w:spacing w:val="2"/>
          <w:sz w:val="28"/>
          <w:szCs w:val="28"/>
          <w:highlight w:val="white"/>
          <w:lang w:val="vi-VN" w:bidi="en-US"/>
        </w:rPr>
        <w:t>c</w:t>
      </w:r>
      <w:r w:rsidRPr="00C96B8D">
        <w:rPr>
          <w:spacing w:val="2"/>
          <w:sz w:val="28"/>
          <w:szCs w:val="28"/>
          <w:highlight w:val="white"/>
          <w:lang w:bidi="en-US"/>
        </w:rPr>
        <w:t>ấ</w:t>
      </w:r>
      <w:r w:rsidRPr="00C96B8D">
        <w:rPr>
          <w:spacing w:val="2"/>
          <w:sz w:val="28"/>
          <w:szCs w:val="28"/>
          <w:highlight w:val="white"/>
          <w:lang w:val="vi-VN" w:bidi="en-US"/>
        </w:rPr>
        <w:t xml:space="preserve">p </w:t>
      </w:r>
      <w:r w:rsidRPr="00C96B8D">
        <w:rPr>
          <w:spacing w:val="2"/>
          <w:sz w:val="28"/>
          <w:szCs w:val="28"/>
          <w:highlight w:val="white"/>
        </w:rPr>
        <w:t xml:space="preserve">xã, nâng cao hiệu quả hoạt động, thực hiện </w:t>
      </w:r>
      <w:r w:rsidRPr="00C96B8D">
        <w:rPr>
          <w:spacing w:val="2"/>
          <w:sz w:val="28"/>
          <w:szCs w:val="28"/>
          <w:highlight w:val="white"/>
          <w:u w:color="FF0000"/>
        </w:rPr>
        <w:t>k</w:t>
      </w:r>
      <w:r w:rsidR="006B41E4" w:rsidRPr="00C96B8D">
        <w:rPr>
          <w:spacing w:val="2"/>
          <w:sz w:val="28"/>
          <w:szCs w:val="28"/>
          <w:highlight w:val="white"/>
          <w:u w:color="FF0000"/>
        </w:rPr>
        <w:t>hóa</w:t>
      </w:r>
      <w:r w:rsidRPr="00C96B8D">
        <w:rPr>
          <w:spacing w:val="2"/>
          <w:sz w:val="28"/>
          <w:szCs w:val="28"/>
          <w:highlight w:val="white"/>
          <w:u w:color="FF0000"/>
        </w:rPr>
        <w:t>n</w:t>
      </w:r>
      <w:r w:rsidRPr="00C96B8D">
        <w:rPr>
          <w:spacing w:val="2"/>
          <w:sz w:val="28"/>
          <w:szCs w:val="28"/>
          <w:highlight w:val="white"/>
        </w:rPr>
        <w:t xml:space="preserve"> kinh phí.</w:t>
      </w:r>
    </w:p>
    <w:p w:rsidR="00557D62" w:rsidRPr="00C96B8D" w:rsidRDefault="004F4C30" w:rsidP="007222D6">
      <w:pPr>
        <w:pStyle w:val="BodyText"/>
        <w:widowControl w:val="0"/>
        <w:numPr>
          <w:ilvl w:val="0"/>
          <w:numId w:val="3"/>
        </w:numPr>
        <w:tabs>
          <w:tab w:val="left" w:pos="807"/>
        </w:tabs>
        <w:spacing w:before="60" w:after="60" w:line="276" w:lineRule="auto"/>
        <w:rPr>
          <w:spacing w:val="2"/>
          <w:sz w:val="28"/>
          <w:szCs w:val="28"/>
          <w:highlight w:val="white"/>
        </w:rPr>
      </w:pPr>
      <w:r w:rsidRPr="00C96B8D">
        <w:rPr>
          <w:spacing w:val="2"/>
          <w:sz w:val="28"/>
          <w:szCs w:val="28"/>
          <w:highlight w:val="white"/>
        </w:rPr>
        <w:t>Đổi mới</w:t>
      </w:r>
      <w:r w:rsidR="00557D62" w:rsidRPr="00C96B8D">
        <w:rPr>
          <w:spacing w:val="2"/>
          <w:sz w:val="28"/>
          <w:szCs w:val="28"/>
          <w:highlight w:val="white"/>
        </w:rPr>
        <w:t xml:space="preserve"> cơ chế, chính sách ưu đãi để tạo chuyển biến mạnh mẽ trong phát hiện, thu hút, trọng dụng nhân tài trong quản lý, quản trị nhà nước, khoa học, công nghệ và </w:t>
      </w:r>
      <w:r w:rsidRPr="00C96B8D">
        <w:rPr>
          <w:spacing w:val="2"/>
          <w:sz w:val="28"/>
          <w:szCs w:val="28"/>
          <w:highlight w:val="white"/>
        </w:rPr>
        <w:t>đổi mới</w:t>
      </w:r>
      <w:r w:rsidR="00557D62" w:rsidRPr="00C96B8D">
        <w:rPr>
          <w:spacing w:val="2"/>
          <w:sz w:val="28"/>
          <w:szCs w:val="28"/>
          <w:highlight w:val="white"/>
        </w:rPr>
        <w:t xml:space="preserve"> sáng tạo, nhất là các ngành, lĩnh vực mũi nhọn phục vụ cho phát triển nhanh, bền vững</w:t>
      </w:r>
      <w:r w:rsidR="00297394" w:rsidRPr="00C96B8D">
        <w:rPr>
          <w:spacing w:val="2"/>
          <w:sz w:val="28"/>
          <w:szCs w:val="28"/>
          <w:highlight w:val="white"/>
          <w:lang w:val="vi-VN"/>
        </w:rPr>
        <w:t xml:space="preserve"> của tỉnh</w:t>
      </w:r>
      <w:r w:rsidR="00557D62" w:rsidRPr="00C96B8D">
        <w:rPr>
          <w:spacing w:val="2"/>
          <w:sz w:val="28"/>
          <w:szCs w:val="28"/>
          <w:highlight w:val="white"/>
        </w:rPr>
        <w:t xml:space="preserve">. </w:t>
      </w:r>
      <w:r w:rsidR="00297394" w:rsidRPr="00C96B8D">
        <w:rPr>
          <w:spacing w:val="2"/>
          <w:sz w:val="28"/>
          <w:szCs w:val="28"/>
          <w:highlight w:val="white"/>
        </w:rPr>
        <w:t>Triển</w:t>
      </w:r>
      <w:r w:rsidR="00297394" w:rsidRPr="00C96B8D">
        <w:rPr>
          <w:spacing w:val="2"/>
          <w:sz w:val="28"/>
          <w:szCs w:val="28"/>
          <w:highlight w:val="white"/>
          <w:lang w:val="vi-VN"/>
        </w:rPr>
        <w:t xml:space="preserve"> khai</w:t>
      </w:r>
      <w:r w:rsidR="00557D62" w:rsidRPr="00C96B8D">
        <w:rPr>
          <w:spacing w:val="2"/>
          <w:sz w:val="28"/>
          <w:szCs w:val="28"/>
          <w:highlight w:val="white"/>
        </w:rPr>
        <w:t xml:space="preserve"> có hiệu quả Chiến lược quốc gia về thu hút và trọng dụng nhân tài giai đoạn 2021 </w:t>
      </w:r>
      <w:r w:rsidR="005066AF" w:rsidRPr="00C96B8D">
        <w:rPr>
          <w:spacing w:val="2"/>
          <w:sz w:val="28"/>
          <w:szCs w:val="28"/>
          <w:highlight w:val="white"/>
          <w:lang w:val="vi-VN"/>
        </w:rPr>
        <w:t>-</w:t>
      </w:r>
      <w:r w:rsidR="00557D62" w:rsidRPr="00C96B8D">
        <w:rPr>
          <w:spacing w:val="2"/>
          <w:sz w:val="28"/>
          <w:szCs w:val="28"/>
          <w:highlight w:val="white"/>
        </w:rPr>
        <w:t xml:space="preserve"> 2030</w:t>
      </w:r>
      <w:r w:rsidR="00297394" w:rsidRPr="00C96B8D">
        <w:rPr>
          <w:spacing w:val="2"/>
          <w:sz w:val="28"/>
          <w:szCs w:val="28"/>
          <w:highlight w:val="white"/>
          <w:lang w:val="vi-VN"/>
        </w:rPr>
        <w:t xml:space="preserve"> tại tỉnh. </w:t>
      </w:r>
    </w:p>
    <w:p w:rsidR="00557D62" w:rsidRPr="00C96B8D" w:rsidRDefault="001C69E3" w:rsidP="00E90DE6">
      <w:pPr>
        <w:pStyle w:val="BodyText"/>
        <w:widowControl w:val="0"/>
        <w:tabs>
          <w:tab w:val="left" w:pos="893"/>
        </w:tabs>
        <w:spacing w:before="60" w:after="60" w:line="276" w:lineRule="auto"/>
        <w:ind w:left="567"/>
        <w:rPr>
          <w:b/>
          <w:bCs/>
          <w:spacing w:val="2"/>
          <w:sz w:val="28"/>
          <w:szCs w:val="28"/>
          <w:highlight w:val="white"/>
        </w:rPr>
      </w:pPr>
      <w:r w:rsidRPr="00C96B8D">
        <w:rPr>
          <w:b/>
          <w:bCs/>
          <w:spacing w:val="2"/>
          <w:sz w:val="28"/>
          <w:szCs w:val="28"/>
          <w:highlight w:val="white"/>
          <w:lang w:val="vi-VN"/>
        </w:rPr>
        <w:t xml:space="preserve">5. </w:t>
      </w:r>
      <w:r w:rsidR="00557D62" w:rsidRPr="00C96B8D">
        <w:rPr>
          <w:b/>
          <w:bCs/>
          <w:spacing w:val="2"/>
          <w:sz w:val="28"/>
          <w:szCs w:val="28"/>
          <w:highlight w:val="white"/>
        </w:rPr>
        <w:t>Cải cách tài chính công</w:t>
      </w:r>
    </w:p>
    <w:p w:rsidR="00557D62" w:rsidRPr="00C96B8D" w:rsidRDefault="00557D62" w:rsidP="007222D6">
      <w:pPr>
        <w:pStyle w:val="BodyText"/>
        <w:spacing w:before="60" w:after="60" w:line="276" w:lineRule="auto"/>
        <w:ind w:firstLine="567"/>
        <w:rPr>
          <w:spacing w:val="2"/>
          <w:sz w:val="28"/>
          <w:szCs w:val="28"/>
          <w:highlight w:val="white"/>
        </w:rPr>
      </w:pPr>
      <w:r w:rsidRPr="00C96B8D">
        <w:rPr>
          <w:b/>
          <w:i/>
          <w:spacing w:val="2"/>
          <w:sz w:val="28"/>
          <w:szCs w:val="28"/>
          <w:highlight w:val="white"/>
        </w:rPr>
        <w:lastRenderedPageBreak/>
        <w:t>a) Mục tiêu</w:t>
      </w:r>
      <w:r w:rsidR="00E90DE6" w:rsidRPr="00C96B8D">
        <w:rPr>
          <w:spacing w:val="2"/>
          <w:sz w:val="28"/>
          <w:szCs w:val="28"/>
          <w:highlight w:val="white"/>
        </w:rPr>
        <w:t>:</w:t>
      </w:r>
    </w:p>
    <w:p w:rsidR="00557D62" w:rsidRPr="00C96B8D" w:rsidRDefault="00C63315" w:rsidP="007222D6">
      <w:pPr>
        <w:pStyle w:val="BodyText"/>
        <w:spacing w:before="60" w:after="60" w:line="276" w:lineRule="auto"/>
        <w:ind w:firstLine="567"/>
        <w:rPr>
          <w:spacing w:val="2"/>
          <w:sz w:val="28"/>
          <w:szCs w:val="28"/>
          <w:highlight w:val="white"/>
        </w:rPr>
      </w:pPr>
      <w:r w:rsidRPr="00C96B8D">
        <w:rPr>
          <w:spacing w:val="2"/>
          <w:sz w:val="28"/>
          <w:szCs w:val="28"/>
          <w:highlight w:val="white"/>
        </w:rPr>
        <w:t>Đổ</w:t>
      </w:r>
      <w:r w:rsidR="00557D62" w:rsidRPr="00C96B8D">
        <w:rPr>
          <w:spacing w:val="2"/>
          <w:sz w:val="28"/>
          <w:szCs w:val="28"/>
          <w:highlight w:val="white"/>
        </w:rPr>
        <w:t>i mới mạnh mẽ cơ chế phân bổ, sử dụng ngân sách nhà nước cho cơ quan hành chính, đơn vị sự nghiệp công lập gắn với nhiệm vụ được giao và sản p</w:t>
      </w:r>
      <w:r w:rsidR="00E90DE6" w:rsidRPr="00C96B8D">
        <w:rPr>
          <w:spacing w:val="2"/>
          <w:sz w:val="28"/>
          <w:szCs w:val="28"/>
          <w:highlight w:val="white"/>
        </w:rPr>
        <w:t>hẩm</w:t>
      </w:r>
      <w:r w:rsidR="00557D62" w:rsidRPr="00C96B8D">
        <w:rPr>
          <w:spacing w:val="2"/>
          <w:sz w:val="28"/>
          <w:szCs w:val="28"/>
          <w:highlight w:val="white"/>
        </w:rPr>
        <w:t xml:space="preserve"> đầu ra, nhằm nâng cao </w:t>
      </w:r>
      <w:r w:rsidR="00557D62" w:rsidRPr="00C96B8D">
        <w:rPr>
          <w:spacing w:val="2"/>
          <w:sz w:val="28"/>
          <w:szCs w:val="28"/>
          <w:highlight w:val="white"/>
          <w:u w:color="FF0000"/>
        </w:rPr>
        <w:t>tính tự chủ</w:t>
      </w:r>
      <w:r w:rsidR="00557D62" w:rsidRPr="00C96B8D">
        <w:rPr>
          <w:spacing w:val="2"/>
          <w:sz w:val="28"/>
          <w:szCs w:val="28"/>
          <w:highlight w:val="white"/>
        </w:rPr>
        <w:t>, tự chịu trách nhiệm và thúc đẩy sự sáng tạo; nâng cao chất lượng, hiệu quả hoạt động; kiểm soát tham nhũng tại các cơ quan, đơn vị. Đẩy mạnh thực hiện tái cơ cấu doanh nghiệp nhà nước, đổi mới cơ chế quản lý vốn nhà nước đầu tư tại doanh nghiệp.</w:t>
      </w:r>
    </w:p>
    <w:p w:rsidR="00557D62" w:rsidRPr="00C96B8D" w:rsidRDefault="00557D62" w:rsidP="007222D6">
      <w:pPr>
        <w:pStyle w:val="BodyText"/>
        <w:widowControl w:val="0"/>
        <w:numPr>
          <w:ilvl w:val="0"/>
          <w:numId w:val="3"/>
        </w:numPr>
        <w:tabs>
          <w:tab w:val="left" w:pos="852"/>
        </w:tabs>
        <w:spacing w:before="60" w:after="60" w:line="276" w:lineRule="auto"/>
        <w:rPr>
          <w:spacing w:val="2"/>
          <w:sz w:val="28"/>
          <w:szCs w:val="28"/>
          <w:highlight w:val="white"/>
        </w:rPr>
      </w:pPr>
      <w:r w:rsidRPr="00C96B8D">
        <w:rPr>
          <w:i/>
          <w:spacing w:val="2"/>
          <w:sz w:val="28"/>
          <w:szCs w:val="28"/>
          <w:highlight w:val="white"/>
        </w:rPr>
        <w:t>Đến năm 2025</w:t>
      </w:r>
      <w:r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Thực hiện quy định mới về cơ chế quản lý, phân bổ ngân sách nhà nước;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Tiếp tục rà soát, hoàn thiện hệ thống pháp luật về đổi mới cơ chế quản lý, cơ chế tài chính đối với các cơ quan hành chính nhà nước, đơn vị sự nghiệp công lập. Đến năm 2025, có tối thiểu 20% đơn vị sự nghiệp công lập tự bảo đảm chi thường xuyên; 100% đơn vị sự nghiệp kinh tế và sự nghiệp khác, có đủ điều kiện, hoàn thành việc chuyển đổi thành công ty cổ phần hoặc chuy</w:t>
      </w:r>
      <w:r w:rsidR="00E90DE6" w:rsidRPr="00C96B8D">
        <w:rPr>
          <w:spacing w:val="2"/>
          <w:sz w:val="28"/>
          <w:szCs w:val="28"/>
          <w:highlight w:val="white"/>
        </w:rPr>
        <w:t>ể</w:t>
      </w:r>
      <w:r w:rsidRPr="00C96B8D">
        <w:rPr>
          <w:spacing w:val="2"/>
          <w:sz w:val="28"/>
          <w:szCs w:val="28"/>
          <w:highlight w:val="white"/>
        </w:rPr>
        <w:t>n sang tự bảo đảm chi thường xuyên và chi đầu tư.</w:t>
      </w:r>
    </w:p>
    <w:p w:rsidR="00557D62" w:rsidRPr="00C96B8D" w:rsidRDefault="00557D62" w:rsidP="007222D6">
      <w:pPr>
        <w:pStyle w:val="BodyText"/>
        <w:widowControl w:val="0"/>
        <w:numPr>
          <w:ilvl w:val="0"/>
          <w:numId w:val="3"/>
        </w:numPr>
        <w:tabs>
          <w:tab w:val="left" w:pos="799"/>
        </w:tabs>
        <w:spacing w:before="60" w:after="60" w:line="276" w:lineRule="auto"/>
        <w:rPr>
          <w:spacing w:val="2"/>
          <w:sz w:val="28"/>
          <w:szCs w:val="28"/>
          <w:highlight w:val="white"/>
        </w:rPr>
      </w:pPr>
      <w:r w:rsidRPr="00C96B8D">
        <w:rPr>
          <w:i/>
          <w:spacing w:val="2"/>
          <w:sz w:val="28"/>
          <w:szCs w:val="28"/>
          <w:highlight w:val="white"/>
        </w:rPr>
        <w:t>Đến năm 2030</w:t>
      </w:r>
      <w:r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Triển khai thực hiện các quy định pháp luật mới về cơ chế quản lý, cơ chế tài chính của cơ quan hành chính nhà nước và đơn vị sự nghiệp công lập. Giảm bình quân 15% chi trực tiếp từ ngân sách nhà nước cho đơn vị sự nghiệp công lập so với giai đoạn 2021 - 2025. </w:t>
      </w:r>
    </w:p>
    <w:p w:rsidR="00557D62" w:rsidRPr="00C96B8D" w:rsidRDefault="00557D62" w:rsidP="007222D6">
      <w:pPr>
        <w:pStyle w:val="BodyText"/>
        <w:spacing w:before="60" w:after="60" w:line="276" w:lineRule="auto"/>
        <w:ind w:firstLine="567"/>
        <w:rPr>
          <w:spacing w:val="2"/>
          <w:sz w:val="28"/>
          <w:szCs w:val="28"/>
          <w:highlight w:val="white"/>
        </w:rPr>
      </w:pPr>
      <w:r w:rsidRPr="00C96B8D">
        <w:rPr>
          <w:b/>
          <w:i/>
          <w:spacing w:val="2"/>
          <w:sz w:val="28"/>
          <w:szCs w:val="28"/>
          <w:highlight w:val="white"/>
        </w:rPr>
        <w:t>b) Nhiệm vụ</w:t>
      </w:r>
      <w:r w:rsidR="00E90DE6"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799"/>
        </w:tabs>
        <w:spacing w:before="60" w:after="60" w:line="276" w:lineRule="auto"/>
        <w:rPr>
          <w:spacing w:val="2"/>
          <w:sz w:val="28"/>
          <w:szCs w:val="28"/>
          <w:highlight w:val="white"/>
        </w:rPr>
      </w:pPr>
      <w:r w:rsidRPr="00C96B8D">
        <w:rPr>
          <w:spacing w:val="2"/>
          <w:sz w:val="28"/>
          <w:szCs w:val="28"/>
          <w:highlight w:val="white"/>
        </w:rPr>
        <w:t xml:space="preserve">Tổ chức thực hiện Luật Ngân sách nhà nước và các văn bản có liên quan để đổi mới cơ chế quản lý, phân bổ ngân sách nhà nước, quy định về cơ chế </w:t>
      </w:r>
      <w:r w:rsidRPr="00C96B8D">
        <w:rPr>
          <w:spacing w:val="2"/>
          <w:sz w:val="28"/>
          <w:szCs w:val="28"/>
          <w:highlight w:val="white"/>
          <w:u w:color="FF0000"/>
        </w:rPr>
        <w:t>k</w:t>
      </w:r>
      <w:r w:rsidR="006B41E4" w:rsidRPr="00C96B8D">
        <w:rPr>
          <w:spacing w:val="2"/>
          <w:sz w:val="28"/>
          <w:szCs w:val="28"/>
          <w:highlight w:val="white"/>
          <w:u w:color="FF0000"/>
        </w:rPr>
        <w:t>h</w:t>
      </w:r>
      <w:r w:rsidR="00FB1907" w:rsidRPr="00C96B8D">
        <w:rPr>
          <w:spacing w:val="2"/>
          <w:sz w:val="28"/>
          <w:szCs w:val="28"/>
          <w:highlight w:val="white"/>
          <w:u w:color="FF0000"/>
        </w:rPr>
        <w:t>oán</w:t>
      </w:r>
      <w:r w:rsidRPr="00C96B8D">
        <w:rPr>
          <w:spacing w:val="2"/>
          <w:sz w:val="28"/>
          <w:szCs w:val="28"/>
          <w:highlight w:val="white"/>
        </w:rPr>
        <w:t xml:space="preserve"> kinh phí quản lý hành chính tại các cơ quan, t</w:t>
      </w:r>
      <w:r w:rsidR="00E90DE6" w:rsidRPr="00C96B8D">
        <w:rPr>
          <w:spacing w:val="2"/>
          <w:sz w:val="28"/>
          <w:szCs w:val="28"/>
          <w:highlight w:val="white"/>
        </w:rPr>
        <w:t>ổ</w:t>
      </w:r>
      <w:r w:rsidRPr="00C96B8D">
        <w:rPr>
          <w:spacing w:val="2"/>
          <w:sz w:val="28"/>
          <w:szCs w:val="28"/>
          <w:highlight w:val="white"/>
        </w:rPr>
        <w:t xml:space="preserve"> chức hành chính nhà nước trên cơ sở cụ thể hóa các chủ trương của Đảng và đáp ứng yêu cầu thực tiễn.</w:t>
      </w:r>
    </w:p>
    <w:p w:rsidR="00557D62" w:rsidRPr="00C96B8D" w:rsidRDefault="00557D62" w:rsidP="007222D6">
      <w:pPr>
        <w:pStyle w:val="BodyText"/>
        <w:widowControl w:val="0"/>
        <w:numPr>
          <w:ilvl w:val="0"/>
          <w:numId w:val="3"/>
        </w:numPr>
        <w:tabs>
          <w:tab w:val="left" w:pos="852"/>
        </w:tabs>
        <w:spacing w:before="60" w:after="60" w:line="276" w:lineRule="auto"/>
        <w:rPr>
          <w:spacing w:val="2"/>
          <w:sz w:val="28"/>
          <w:szCs w:val="28"/>
          <w:highlight w:val="white"/>
        </w:rPr>
      </w:pPr>
      <w:r w:rsidRPr="00C96B8D">
        <w:rPr>
          <w:spacing w:val="2"/>
          <w:sz w:val="28"/>
          <w:szCs w:val="28"/>
          <w:highlight w:val="white"/>
        </w:rPr>
        <w:t xml:space="preserve">Triển khai thực hiện quy định pháp luật về cơ chế tài chính tại các đơn vị sự nghiệp công lập: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Triển khai thực hiện quy định về cơ chế </w:t>
      </w:r>
      <w:r w:rsidRPr="00C96B8D">
        <w:rPr>
          <w:spacing w:val="2"/>
          <w:sz w:val="28"/>
          <w:szCs w:val="28"/>
          <w:highlight w:val="white"/>
          <w:u w:color="FF0000"/>
        </w:rPr>
        <w:t>tự chủ</w:t>
      </w:r>
      <w:r w:rsidRPr="00C96B8D">
        <w:rPr>
          <w:spacing w:val="2"/>
          <w:sz w:val="28"/>
          <w:szCs w:val="28"/>
          <w:highlight w:val="white"/>
        </w:rPr>
        <w:t xml:space="preserve"> tài chính của đơn vị sự nghiệp công lập, bao gồm các quy định về n</w:t>
      </w:r>
      <w:r w:rsidR="00CC7E89" w:rsidRPr="00C96B8D">
        <w:rPr>
          <w:spacing w:val="2"/>
          <w:sz w:val="28"/>
          <w:szCs w:val="28"/>
          <w:highlight w:val="white"/>
        </w:rPr>
        <w:t>guồn thu, nhiệm vụ chi, phân phố</w:t>
      </w:r>
      <w:r w:rsidRPr="00C96B8D">
        <w:rPr>
          <w:spacing w:val="2"/>
          <w:sz w:val="28"/>
          <w:szCs w:val="28"/>
          <w:highlight w:val="white"/>
        </w:rPr>
        <w:t xml:space="preserve">i thu nhập bổ sung; thẩm quyền, trách nhiệm của người đứng đầu đơn vị sự nghiệp công lập; tăng cường </w:t>
      </w:r>
      <w:r w:rsidRPr="00C96B8D">
        <w:rPr>
          <w:spacing w:val="2"/>
          <w:sz w:val="28"/>
          <w:szCs w:val="28"/>
          <w:highlight w:val="white"/>
          <w:u w:color="FF0000"/>
        </w:rPr>
        <w:t>phân cấp</w:t>
      </w:r>
      <w:r w:rsidRPr="00C96B8D">
        <w:rPr>
          <w:spacing w:val="2"/>
          <w:sz w:val="28"/>
          <w:szCs w:val="28"/>
          <w:highlight w:val="white"/>
        </w:rPr>
        <w:t xml:space="preserve">, </w:t>
      </w:r>
      <w:r w:rsidRPr="00C96B8D">
        <w:rPr>
          <w:spacing w:val="2"/>
          <w:sz w:val="28"/>
          <w:szCs w:val="28"/>
          <w:highlight w:val="white"/>
          <w:u w:color="FF0000"/>
        </w:rPr>
        <w:t>tạo quyền</w:t>
      </w:r>
      <w:r w:rsidRPr="00C96B8D">
        <w:rPr>
          <w:spacing w:val="2"/>
          <w:sz w:val="28"/>
          <w:szCs w:val="28"/>
          <w:highlight w:val="white"/>
        </w:rPr>
        <w:t xml:space="preserve"> chủ động cho đơn vị sự nghiệp công lập.</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lastRenderedPageBreak/>
        <w:t xml:space="preserve">+ Sửa đổi, bổ sung hoặc ban hành danh mục dịch vụ sự nghiệp công sử dụng ngân sách nhà nước, các định mức kinh tế - kỹ thuật, định mức chi phí làm cơ sở cho việc ban hành </w:t>
      </w:r>
      <w:r w:rsidRPr="00C96B8D">
        <w:rPr>
          <w:spacing w:val="2"/>
          <w:sz w:val="28"/>
          <w:szCs w:val="28"/>
          <w:highlight w:val="white"/>
          <w:u w:color="FF0000"/>
        </w:rPr>
        <w:t>đơn giá</w:t>
      </w:r>
      <w:r w:rsidRPr="00C96B8D">
        <w:rPr>
          <w:spacing w:val="2"/>
          <w:sz w:val="28"/>
          <w:szCs w:val="28"/>
          <w:highlight w:val="white"/>
        </w:rPr>
        <w:t>, giá dịch vụ sự nghiệp công sử dụng ngân sách nhà nước theo quy định của pháp luật.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Ban hành tiêu chí, tiêu chuẩn chất lượng dịch vụ sự nghiệp công sử dụng ngân sách nhà nước; cơ chế giám sát, đánh giá, kiểm định chất lượng và quy ch</w:t>
      </w:r>
      <w:r w:rsidR="004F4C30" w:rsidRPr="00C96B8D">
        <w:rPr>
          <w:spacing w:val="2"/>
          <w:sz w:val="28"/>
          <w:szCs w:val="28"/>
          <w:highlight w:val="white"/>
        </w:rPr>
        <w:t>ế</w:t>
      </w:r>
      <w:r w:rsidRPr="00C96B8D">
        <w:rPr>
          <w:spacing w:val="2"/>
          <w:sz w:val="28"/>
          <w:szCs w:val="28"/>
          <w:highlight w:val="white"/>
        </w:rPr>
        <w:t xml:space="preserve"> k</w:t>
      </w:r>
      <w:r w:rsidR="00E90DE6" w:rsidRPr="00C96B8D">
        <w:rPr>
          <w:spacing w:val="2"/>
          <w:sz w:val="28"/>
          <w:szCs w:val="28"/>
          <w:highlight w:val="white"/>
        </w:rPr>
        <w:t>iểm</w:t>
      </w:r>
      <w:r w:rsidRPr="00C96B8D">
        <w:rPr>
          <w:spacing w:val="2"/>
          <w:sz w:val="28"/>
          <w:szCs w:val="28"/>
          <w:highlight w:val="white"/>
        </w:rPr>
        <w:t xml:space="preserve"> tra, nghiệm thu dịch vụ sự nghiệp công sử dụng ngân sách nhà nước thuộc phạm vi quản lý của tỉnh theo hướng dẫn, quy định của Trung ương.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Chuyển từ hỗ trợ theo cơ chế cấp phát bình quân sang cơ chế Nhà nước </w:t>
      </w:r>
      <w:r w:rsidRPr="00C96B8D">
        <w:rPr>
          <w:spacing w:val="2"/>
          <w:sz w:val="28"/>
          <w:szCs w:val="28"/>
          <w:highlight w:val="white"/>
          <w:u w:color="FF0000"/>
        </w:rPr>
        <w:t>đặt hàng</w:t>
      </w:r>
      <w:r w:rsidRPr="00C96B8D">
        <w:rPr>
          <w:spacing w:val="2"/>
          <w:sz w:val="28"/>
          <w:szCs w:val="28"/>
          <w:highlight w:val="white"/>
        </w:rPr>
        <w:t xml:space="preserve">, giao nhiệm vụ cung cấp dịch vụ sự nghiệp công căn cứ vào chất lượng đầu ra hoặc </w:t>
      </w:r>
      <w:r w:rsidRPr="00C96B8D">
        <w:rPr>
          <w:spacing w:val="2"/>
          <w:sz w:val="28"/>
          <w:szCs w:val="28"/>
          <w:highlight w:val="white"/>
          <w:u w:color="FF0000"/>
        </w:rPr>
        <w:t>đấu thầu</w:t>
      </w:r>
      <w:r w:rsidRPr="00C96B8D">
        <w:rPr>
          <w:spacing w:val="2"/>
          <w:sz w:val="28"/>
          <w:szCs w:val="28"/>
          <w:highlight w:val="white"/>
        </w:rPr>
        <w:t xml:space="preserve"> cung cấp dịch vụ sự nghiệp công; tạo sự cạnh tranh bình đẳng trong cung cấp dịch vụ sự nghiệp công, nâng cao chất lượng và đa dạng hóa dịch vụ sự nghiệp công.</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Tăng cường thanh tra, kiểm tra, giám sát việc thực hiện các quy định pháp luật về sử dụng ngân sách nhà nước, phâ</w:t>
      </w:r>
      <w:r w:rsidR="00C63315" w:rsidRPr="00C96B8D">
        <w:rPr>
          <w:spacing w:val="2"/>
          <w:sz w:val="28"/>
          <w:szCs w:val="28"/>
          <w:highlight w:val="white"/>
        </w:rPr>
        <w:t>n phối kết quả tài chính tại cơ</w:t>
      </w:r>
      <w:r w:rsidRPr="00C96B8D">
        <w:rPr>
          <w:spacing w:val="2"/>
          <w:sz w:val="28"/>
          <w:szCs w:val="28"/>
          <w:highlight w:val="white"/>
        </w:rPr>
        <w:t xml:space="preserve"> quan hành chính, đơn vị sự nghiệp công lập trên địa bàn tỉnh</w:t>
      </w:r>
      <w:r w:rsidR="00E90DE6"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832"/>
        </w:tabs>
        <w:spacing w:before="60" w:after="60" w:line="276" w:lineRule="auto"/>
        <w:rPr>
          <w:spacing w:val="2"/>
          <w:sz w:val="28"/>
          <w:szCs w:val="28"/>
          <w:highlight w:val="white"/>
        </w:rPr>
      </w:pPr>
      <w:r w:rsidRPr="00C96B8D">
        <w:rPr>
          <w:spacing w:val="2"/>
          <w:sz w:val="28"/>
          <w:szCs w:val="28"/>
          <w:highlight w:val="white"/>
        </w:rPr>
        <w:t>Đẩy mạnh cung ứng dịch vụ sự nghiệp công lập theo cơ chế thị trường, thúc đẩy xã hội hóa:</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Rà soát, sửa đổi, bổ sung các cơ chế, chính sách tạo điều kiện đẩy mạnh xã hội hóa cung ứng dịch vụ sự nghiệp công theo cơ chế thị trường, nhất là y tế, giáo dục và đào tạo, khoa học và công nghệ...</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Ban hành các chính sách khuyến khích thành lập đơn vị sự nghiệp ngoài công lập (giáo dục và đào tạo, y tế, khoa học và công nghệ).</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Chuyển đổi các đơn vị sự nghiệp công lập sang mô hình </w:t>
      </w:r>
      <w:r w:rsidRPr="00C96B8D">
        <w:rPr>
          <w:spacing w:val="2"/>
          <w:sz w:val="28"/>
          <w:szCs w:val="28"/>
          <w:highlight w:val="white"/>
          <w:u w:color="FF0000"/>
        </w:rPr>
        <w:t>tự chủ</w:t>
      </w:r>
      <w:r w:rsidRPr="00C96B8D">
        <w:rPr>
          <w:spacing w:val="2"/>
          <w:sz w:val="28"/>
          <w:szCs w:val="28"/>
          <w:highlight w:val="white"/>
        </w:rPr>
        <w:t xml:space="preserve"> hoàn toàn </w:t>
      </w:r>
      <w:r w:rsidRPr="00C96B8D">
        <w:rPr>
          <w:spacing w:val="2"/>
          <w:sz w:val="28"/>
          <w:szCs w:val="28"/>
          <w:highlight w:val="white"/>
          <w:u w:color="FF0000"/>
        </w:rPr>
        <w:t>cả về chi</w:t>
      </w:r>
      <w:r w:rsidRPr="00C96B8D">
        <w:rPr>
          <w:spacing w:val="2"/>
          <w:sz w:val="28"/>
          <w:szCs w:val="28"/>
          <w:highlight w:val="white"/>
        </w:rPr>
        <w:t xml:space="preserve"> đầu tư, chi thường xuyên.</w:t>
      </w:r>
    </w:p>
    <w:p w:rsidR="00557D62" w:rsidRPr="00C96B8D" w:rsidRDefault="00557D62" w:rsidP="007222D6">
      <w:pPr>
        <w:pStyle w:val="BodyText"/>
        <w:widowControl w:val="0"/>
        <w:numPr>
          <w:ilvl w:val="0"/>
          <w:numId w:val="3"/>
        </w:numPr>
        <w:tabs>
          <w:tab w:val="left" w:pos="832"/>
        </w:tabs>
        <w:spacing w:before="60" w:after="60" w:line="276" w:lineRule="auto"/>
        <w:rPr>
          <w:spacing w:val="2"/>
          <w:sz w:val="28"/>
          <w:szCs w:val="28"/>
          <w:highlight w:val="white"/>
        </w:rPr>
      </w:pPr>
      <w:r w:rsidRPr="00C96B8D">
        <w:rPr>
          <w:spacing w:val="2"/>
          <w:sz w:val="28"/>
          <w:szCs w:val="28"/>
          <w:highlight w:val="white"/>
        </w:rPr>
        <w:t>Đẩy mạnh thực hiện tái cơ cấu doanh nghiệp nhà nước và đổi mới cơ chế quản lý vốn nhà nước đầu tư tại doanh nghiệp. Tổ chức thực hiện cơ chế, chính sách phục vụ quá trình cơ cấu lại doanh nghiệp nhà nước. Xây dựng và ban hành các cơ chế, chính sách thúc đẩy, đổi mới và nâng cao hiệu quả quản trị doanh nghiệp nhà nước.</w:t>
      </w:r>
    </w:p>
    <w:p w:rsidR="00557D62" w:rsidRPr="00C96B8D" w:rsidRDefault="001C69E3" w:rsidP="00E90DE6">
      <w:pPr>
        <w:pStyle w:val="BodyText"/>
        <w:widowControl w:val="0"/>
        <w:tabs>
          <w:tab w:val="left" w:pos="910"/>
        </w:tabs>
        <w:spacing w:before="60" w:after="60" w:line="276" w:lineRule="auto"/>
        <w:ind w:left="567"/>
        <w:rPr>
          <w:b/>
          <w:bCs/>
          <w:spacing w:val="2"/>
          <w:sz w:val="28"/>
          <w:szCs w:val="28"/>
          <w:highlight w:val="white"/>
        </w:rPr>
      </w:pPr>
      <w:r w:rsidRPr="00C96B8D">
        <w:rPr>
          <w:b/>
          <w:bCs/>
          <w:spacing w:val="2"/>
          <w:sz w:val="28"/>
          <w:szCs w:val="28"/>
          <w:highlight w:val="white"/>
          <w:lang w:val="vi-VN"/>
        </w:rPr>
        <w:t xml:space="preserve">6. </w:t>
      </w:r>
      <w:r w:rsidR="00557D62" w:rsidRPr="00C96B8D">
        <w:rPr>
          <w:b/>
          <w:bCs/>
          <w:spacing w:val="2"/>
          <w:sz w:val="28"/>
          <w:szCs w:val="28"/>
          <w:highlight w:val="white"/>
        </w:rPr>
        <w:t>Xây dựng và phát triể</w:t>
      </w:r>
      <w:r w:rsidR="00FB1907" w:rsidRPr="00C96B8D">
        <w:rPr>
          <w:b/>
          <w:bCs/>
          <w:spacing w:val="2"/>
          <w:sz w:val="28"/>
          <w:szCs w:val="28"/>
          <w:highlight w:val="white"/>
        </w:rPr>
        <w:t>n c</w:t>
      </w:r>
      <w:r w:rsidR="00557D62" w:rsidRPr="00C96B8D">
        <w:rPr>
          <w:b/>
          <w:bCs/>
          <w:spacing w:val="2"/>
          <w:sz w:val="28"/>
          <w:szCs w:val="28"/>
          <w:highlight w:val="white"/>
        </w:rPr>
        <w:t xml:space="preserve">hính </w:t>
      </w:r>
      <w:r w:rsidR="00297394" w:rsidRPr="00C96B8D">
        <w:rPr>
          <w:b/>
          <w:bCs/>
          <w:spacing w:val="2"/>
          <w:sz w:val="28"/>
          <w:szCs w:val="28"/>
          <w:highlight w:val="white"/>
        </w:rPr>
        <w:t>quyền</w:t>
      </w:r>
      <w:r w:rsidR="00FB1907" w:rsidRPr="00C96B8D">
        <w:rPr>
          <w:b/>
          <w:bCs/>
          <w:spacing w:val="2"/>
          <w:sz w:val="28"/>
          <w:szCs w:val="28"/>
          <w:highlight w:val="white"/>
          <w:lang w:val="vi-VN"/>
        </w:rPr>
        <w:t xml:space="preserve"> điện tử, </w:t>
      </w:r>
      <w:r w:rsidR="00FB1907" w:rsidRPr="00C96B8D">
        <w:rPr>
          <w:b/>
          <w:bCs/>
          <w:spacing w:val="2"/>
          <w:sz w:val="28"/>
          <w:szCs w:val="28"/>
          <w:highlight w:val="white"/>
          <w:lang w:val="en-US"/>
        </w:rPr>
        <w:t>c</w:t>
      </w:r>
      <w:r w:rsidR="00297394" w:rsidRPr="00C96B8D">
        <w:rPr>
          <w:b/>
          <w:bCs/>
          <w:spacing w:val="2"/>
          <w:sz w:val="28"/>
          <w:szCs w:val="28"/>
          <w:highlight w:val="white"/>
          <w:lang w:val="vi-VN"/>
        </w:rPr>
        <w:t>hính quyền số</w:t>
      </w:r>
    </w:p>
    <w:p w:rsidR="00557D62" w:rsidRPr="00C96B8D" w:rsidRDefault="00557D62" w:rsidP="007222D6">
      <w:pPr>
        <w:pStyle w:val="BodyText"/>
        <w:spacing w:before="60" w:after="60" w:line="276" w:lineRule="auto"/>
        <w:ind w:firstLine="567"/>
        <w:rPr>
          <w:spacing w:val="2"/>
          <w:sz w:val="28"/>
          <w:szCs w:val="28"/>
          <w:highlight w:val="white"/>
        </w:rPr>
      </w:pPr>
      <w:r w:rsidRPr="00C96B8D">
        <w:rPr>
          <w:b/>
          <w:i/>
          <w:spacing w:val="2"/>
          <w:sz w:val="28"/>
          <w:szCs w:val="28"/>
          <w:highlight w:val="white"/>
        </w:rPr>
        <w:t>a) Mục tiêu</w:t>
      </w:r>
      <w:r w:rsidR="00E90DE6"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Tăng cường ứng dụng công nghệ thông tin, chuyển đổi số và ứng dụng các tiến bộ khoa học, công nghệ thúc đẩy hoà</w:t>
      </w:r>
      <w:r w:rsidR="00A3559C" w:rsidRPr="00C96B8D">
        <w:rPr>
          <w:spacing w:val="2"/>
          <w:sz w:val="28"/>
          <w:szCs w:val="28"/>
          <w:highlight w:val="white"/>
        </w:rPr>
        <w:t xml:space="preserve">n thành xây dựng và phát triển </w:t>
      </w:r>
      <w:r w:rsidR="00A3559C" w:rsidRPr="00C96B8D">
        <w:rPr>
          <w:spacing w:val="2"/>
          <w:sz w:val="28"/>
          <w:szCs w:val="28"/>
          <w:highlight w:val="white"/>
        </w:rPr>
        <w:lastRenderedPageBreak/>
        <w:t>chính quyền điện tử, c</w:t>
      </w:r>
      <w:r w:rsidRPr="00C96B8D">
        <w:rPr>
          <w:spacing w:val="2"/>
          <w:sz w:val="28"/>
          <w:szCs w:val="28"/>
          <w:highlight w:val="white"/>
        </w:rPr>
        <w:t xml:space="preserve">hính quyền số, góp phần đổi mới phương thức làm việc, nâng cao năng suất, hiệu quả hoạt động của cơ quan hành chính nhà nước các cấp có đủ năng lực vận hành nền kinh tế số, xã hội số đáp ứng yêu cầu phát triển kinh tế - xã hội, quốc phòng, an ninh và hội nhập quốc tế; nâng cao chất lượng cung cấp dịch </w:t>
      </w:r>
      <w:r w:rsidRPr="00C96B8D">
        <w:rPr>
          <w:spacing w:val="2"/>
          <w:sz w:val="28"/>
          <w:szCs w:val="28"/>
          <w:highlight w:val="white"/>
          <w:u w:color="FF0000"/>
        </w:rPr>
        <w:t>vụ công</w:t>
      </w:r>
      <w:r w:rsidRPr="00C96B8D">
        <w:rPr>
          <w:spacing w:val="2"/>
          <w:sz w:val="28"/>
          <w:szCs w:val="28"/>
          <w:highlight w:val="white"/>
        </w:rPr>
        <w:t xml:space="preserve"> cho người dân, tổ chức.</w:t>
      </w:r>
    </w:p>
    <w:p w:rsidR="00557D62" w:rsidRPr="00C96B8D" w:rsidRDefault="00557D62" w:rsidP="007222D6">
      <w:pPr>
        <w:pStyle w:val="BodyText"/>
        <w:widowControl w:val="0"/>
        <w:numPr>
          <w:ilvl w:val="0"/>
          <w:numId w:val="3"/>
        </w:numPr>
        <w:tabs>
          <w:tab w:val="left" w:pos="832"/>
        </w:tabs>
        <w:spacing w:before="60" w:after="60" w:line="276" w:lineRule="auto"/>
        <w:rPr>
          <w:spacing w:val="2"/>
          <w:sz w:val="28"/>
          <w:szCs w:val="28"/>
          <w:highlight w:val="white"/>
        </w:rPr>
      </w:pPr>
      <w:r w:rsidRPr="00C96B8D">
        <w:rPr>
          <w:i/>
          <w:spacing w:val="2"/>
          <w:sz w:val="28"/>
          <w:szCs w:val="28"/>
          <w:highlight w:val="white"/>
        </w:rPr>
        <w:t>Đến năm 2025</w:t>
      </w:r>
      <w:r w:rsidRPr="00C96B8D">
        <w:rPr>
          <w:spacing w:val="2"/>
          <w:sz w:val="28"/>
          <w:szCs w:val="28"/>
          <w:highlight w:val="white"/>
        </w:rPr>
        <w:t>:</w:t>
      </w:r>
    </w:p>
    <w:p w:rsidR="00557D62" w:rsidRPr="00C96B8D" w:rsidRDefault="00C63315"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Thực hiện kết nối, chia sẻ dữ</w:t>
      </w:r>
      <w:r w:rsidR="00557D62" w:rsidRPr="00C96B8D">
        <w:rPr>
          <w:spacing w:val="2"/>
          <w:sz w:val="28"/>
          <w:szCs w:val="28"/>
          <w:highlight w:val="white"/>
        </w:rPr>
        <w:t xml:space="preserve"> liệu với 100% cơ sở dữ liệu quốc gia</w:t>
      </w:r>
      <w:r w:rsidRPr="00C96B8D">
        <w:rPr>
          <w:spacing w:val="2"/>
          <w:sz w:val="28"/>
          <w:szCs w:val="28"/>
          <w:highlight w:val="white"/>
        </w:rPr>
        <w:t>, cơ sở dữ liệu chuyên ngành do các cơ quan, đơn vị, địa phương đang quản lý</w:t>
      </w:r>
      <w:r w:rsidR="00A3559C" w:rsidRPr="00C96B8D">
        <w:rPr>
          <w:spacing w:val="2"/>
          <w:sz w:val="28"/>
          <w:szCs w:val="28"/>
          <w:highlight w:val="white"/>
        </w:rPr>
        <w:t xml:space="preserve"> tạo nền tảng phát triển c</w:t>
      </w:r>
      <w:r w:rsidR="00557D62" w:rsidRPr="00C96B8D">
        <w:rPr>
          <w:spacing w:val="2"/>
          <w:sz w:val="28"/>
          <w:szCs w:val="28"/>
          <w:highlight w:val="white"/>
        </w:rPr>
        <w:t xml:space="preserve">hính </w:t>
      </w:r>
      <w:r w:rsidR="005066AF" w:rsidRPr="00C96B8D">
        <w:rPr>
          <w:spacing w:val="2"/>
          <w:sz w:val="28"/>
          <w:szCs w:val="28"/>
          <w:highlight w:val="white"/>
        </w:rPr>
        <w:t>quyền</w:t>
      </w:r>
      <w:r w:rsidR="00557D62" w:rsidRPr="00C96B8D">
        <w:rPr>
          <w:spacing w:val="2"/>
          <w:sz w:val="28"/>
          <w:szCs w:val="28"/>
          <w:highlight w:val="white"/>
        </w:rPr>
        <w:t xml:space="preserve"> điện tử;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Kết nối, chia sẻ dữ liệu giữa Hệ thống thông tin một cửa cấp tỉnh với Cổng </w:t>
      </w:r>
      <w:r w:rsidR="00B96E95" w:rsidRPr="00C96B8D">
        <w:rPr>
          <w:spacing w:val="2"/>
          <w:sz w:val="28"/>
          <w:szCs w:val="28"/>
          <w:highlight w:val="white"/>
        </w:rPr>
        <w:t>D</w:t>
      </w:r>
      <w:r w:rsidRPr="00C96B8D">
        <w:rPr>
          <w:spacing w:val="2"/>
          <w:sz w:val="28"/>
          <w:szCs w:val="28"/>
          <w:highlight w:val="white"/>
        </w:rPr>
        <w:t xml:space="preserve">ịch vụ công </w:t>
      </w:r>
      <w:r w:rsidR="00B96E95" w:rsidRPr="00C96B8D">
        <w:rPr>
          <w:spacing w:val="2"/>
          <w:sz w:val="28"/>
          <w:szCs w:val="28"/>
          <w:highlight w:val="white"/>
        </w:rPr>
        <w:t>q</w:t>
      </w:r>
      <w:r w:rsidRPr="00C96B8D">
        <w:rPr>
          <w:spacing w:val="2"/>
          <w:sz w:val="28"/>
          <w:szCs w:val="28"/>
          <w:highlight w:val="white"/>
        </w:rPr>
        <w:t xml:space="preserve">uốc gia, Hệ thống thông tin một cửa cấp Bộ;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+ 100% người dân, doanh nghiệp sử dụng dịch vụ công trực tuyến được cấp định danh và xác thực điện tử thông suốt và hợp nhất trên tất cả các hệ thống thông tin của tỉnh</w:t>
      </w:r>
      <w:r w:rsidR="00B96E95"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+ 100% các hệ thống thông tin của tỉnh có liên quan đến người dân, doanh nghiệp đã đưa vào vận hành, khai thác được kết nối, </w:t>
      </w:r>
      <w:r w:rsidRPr="00C96B8D">
        <w:rPr>
          <w:spacing w:val="2"/>
          <w:sz w:val="28"/>
          <w:szCs w:val="28"/>
          <w:highlight w:val="white"/>
          <w:u w:color="FF0000"/>
        </w:rPr>
        <w:t>liên thông</w:t>
      </w:r>
      <w:r w:rsidRPr="00C96B8D">
        <w:rPr>
          <w:spacing w:val="2"/>
          <w:sz w:val="28"/>
          <w:szCs w:val="28"/>
          <w:highlight w:val="white"/>
        </w:rPr>
        <w:t xml:space="preserve"> qua Trục liên thông văn bản quốc gia và nền tảng tích hợp, chia sẻ dữ liệu; thông tin của người dân, doanh nghiệp đã được số hóa và lưu trữ tại các cơ sở dữ liệu quốc gia, cơ sở dữ liệu chuyên ngành, không phải cung cấp lại.</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Kết nối chia sẻ dữ liệu hệ thống thông tin báo cáo của tỉnh với Hệ thống thông tin báo cáo quốc gia;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Triển khai nhân rộng Hệ thống thông tin phục vụ họp và xử lý công việc của Chính phủ đến UBND cấp huyện, UBND </w:t>
      </w:r>
      <w:r w:rsidRPr="00C96B8D">
        <w:rPr>
          <w:spacing w:val="2"/>
          <w:sz w:val="28"/>
          <w:szCs w:val="28"/>
          <w:highlight w:val="white"/>
          <w:u w:color="FF0000"/>
        </w:rPr>
        <w:t>cấp xã</w:t>
      </w:r>
      <w:r w:rsidRPr="00C96B8D">
        <w:rPr>
          <w:spacing w:val="2"/>
          <w:sz w:val="28"/>
          <w:szCs w:val="28"/>
          <w:highlight w:val="white"/>
        </w:rPr>
        <w:t xml:space="preserve">: 80% UBND cấp huyện, 20% </w:t>
      </w:r>
      <w:r w:rsidRPr="00C96B8D">
        <w:rPr>
          <w:spacing w:val="2"/>
          <w:sz w:val="28"/>
          <w:szCs w:val="28"/>
          <w:highlight w:val="white"/>
          <w:u w:color="FF0000"/>
        </w:rPr>
        <w:t>cấp xã</w:t>
      </w:r>
      <w:r w:rsidRPr="00C96B8D">
        <w:rPr>
          <w:spacing w:val="2"/>
          <w:sz w:val="28"/>
          <w:szCs w:val="28"/>
          <w:highlight w:val="white"/>
        </w:rPr>
        <w:t xml:space="preserve"> thực hiện họp thông qua Hệ thốn</w:t>
      </w:r>
      <w:r w:rsidR="00A3559C" w:rsidRPr="00C96B8D">
        <w:rPr>
          <w:spacing w:val="2"/>
          <w:sz w:val="28"/>
          <w:szCs w:val="28"/>
          <w:highlight w:val="white"/>
        </w:rPr>
        <w:t>g này đối với các cuộc họp của Ủ</w:t>
      </w:r>
      <w:r w:rsidRPr="00C96B8D">
        <w:rPr>
          <w:spacing w:val="2"/>
          <w:sz w:val="28"/>
          <w:szCs w:val="28"/>
          <w:highlight w:val="white"/>
        </w:rPr>
        <w:t>y ban nhân dân</w:t>
      </w:r>
      <w:r w:rsidR="00B96E95"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+ 90% hồ sơ công việc tại cấp tỉnh; 80% hồ sơ công việc tại cấp huyện và 60% hồ sơ công việc tại cấp xã được xử lý trên môi trường mạng (trừ hồ sơ công việc thuộc phạm vi bí mật nhà nước</w:t>
      </w:r>
      <w:r w:rsidR="00FC47D1" w:rsidRPr="00C96B8D">
        <w:rPr>
          <w:spacing w:val="2"/>
          <w:sz w:val="28"/>
          <w:szCs w:val="28"/>
          <w:highlight w:val="white"/>
        </w:rPr>
        <w:t xml:space="preserve">, hồ sơ </w:t>
      </w:r>
      <w:r w:rsidR="004F4C30" w:rsidRPr="00C96B8D">
        <w:rPr>
          <w:spacing w:val="2"/>
          <w:sz w:val="28"/>
          <w:szCs w:val="28"/>
          <w:highlight w:val="white"/>
        </w:rPr>
        <w:t>đặc thù</w:t>
      </w:r>
      <w:r w:rsidRPr="00C96B8D">
        <w:rPr>
          <w:spacing w:val="2"/>
          <w:sz w:val="28"/>
          <w:szCs w:val="28"/>
          <w:highlight w:val="white"/>
        </w:rPr>
        <w:t>)</w:t>
      </w:r>
      <w:r w:rsidR="00B96E95"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+ 50% hoạt động kiểm tra của cơ quan quản lý nhà nước được thực hiện thông qua môi trường số và hệ thống thông tin của cơ quan quản lý</w:t>
      </w:r>
      <w:r w:rsidR="00B96E95"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Hoàn </w:t>
      </w:r>
      <w:r w:rsidR="004F4C30" w:rsidRPr="00C96B8D">
        <w:rPr>
          <w:spacing w:val="2"/>
          <w:sz w:val="28"/>
          <w:szCs w:val="28"/>
          <w:highlight w:val="white"/>
          <w:lang w:val="vi-VN"/>
        </w:rPr>
        <w:t>t</w:t>
      </w:r>
      <w:r w:rsidRPr="00C96B8D">
        <w:rPr>
          <w:spacing w:val="2"/>
          <w:sz w:val="28"/>
          <w:szCs w:val="28"/>
          <w:highlight w:val="white"/>
        </w:rPr>
        <w:t>hành việc xây dựng và đưa vào vận hành Phân hệ theo dõi nhiệm</w:t>
      </w:r>
      <w:r w:rsidR="00A3559C" w:rsidRPr="00C96B8D">
        <w:rPr>
          <w:spacing w:val="2"/>
          <w:sz w:val="28"/>
          <w:szCs w:val="28"/>
          <w:highlight w:val="white"/>
        </w:rPr>
        <w:t xml:space="preserve"> vụ Chủ tịch UBND</w:t>
      </w:r>
      <w:r w:rsidRPr="00C96B8D">
        <w:rPr>
          <w:spacing w:val="2"/>
          <w:sz w:val="28"/>
          <w:szCs w:val="28"/>
          <w:highlight w:val="white"/>
        </w:rPr>
        <w:t xml:space="preserve"> </w:t>
      </w:r>
      <w:r w:rsidRPr="00C96B8D">
        <w:rPr>
          <w:spacing w:val="2"/>
          <w:sz w:val="28"/>
          <w:szCs w:val="28"/>
          <w:highlight w:val="white"/>
          <w:u w:color="FF0000"/>
        </w:rPr>
        <w:t>tỉnh giao</w:t>
      </w:r>
      <w:r w:rsidR="004D409A" w:rsidRPr="00C96B8D">
        <w:rPr>
          <w:spacing w:val="2"/>
          <w:sz w:val="28"/>
          <w:szCs w:val="28"/>
          <w:highlight w:val="white"/>
        </w:rPr>
        <w:t xml:space="preserve"> cho các s</w:t>
      </w:r>
      <w:r w:rsidRPr="00C96B8D">
        <w:rPr>
          <w:spacing w:val="2"/>
          <w:sz w:val="28"/>
          <w:szCs w:val="28"/>
          <w:highlight w:val="white"/>
        </w:rPr>
        <w:t xml:space="preserve">ở, ngành, </w:t>
      </w:r>
      <w:r w:rsidR="001043A0" w:rsidRPr="00C96B8D">
        <w:rPr>
          <w:highlight w:val="white"/>
        </w:rPr>
        <w:t>Ủy</w:t>
      </w:r>
      <w:r w:rsidR="001D329B" w:rsidRPr="00C96B8D">
        <w:rPr>
          <w:highlight w:val="white"/>
          <w:lang w:val="vi-VN"/>
        </w:rPr>
        <w:t xml:space="preserve"> ban nhân dân</w:t>
      </w:r>
      <w:r w:rsidRPr="00C96B8D">
        <w:rPr>
          <w:spacing w:val="2"/>
          <w:sz w:val="28"/>
          <w:szCs w:val="28"/>
          <w:highlight w:val="white"/>
        </w:rPr>
        <w:t xml:space="preserve"> cấp huyện bảo đảm </w:t>
      </w:r>
      <w:r w:rsidRPr="00C96B8D">
        <w:rPr>
          <w:spacing w:val="2"/>
          <w:sz w:val="28"/>
          <w:szCs w:val="28"/>
          <w:highlight w:val="white"/>
          <w:u w:color="FF0000"/>
        </w:rPr>
        <w:t>hiển thị</w:t>
      </w:r>
      <w:r w:rsidRPr="00C96B8D">
        <w:rPr>
          <w:spacing w:val="2"/>
          <w:sz w:val="28"/>
          <w:szCs w:val="28"/>
          <w:highlight w:val="white"/>
        </w:rPr>
        <w:t xml:space="preserve"> theo thời gian thực</w:t>
      </w:r>
      <w:r w:rsidR="00B96E95"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Thuộc</w:t>
      </w:r>
      <w:r w:rsidR="00A3559C" w:rsidRPr="00C96B8D">
        <w:rPr>
          <w:spacing w:val="2"/>
          <w:sz w:val="28"/>
          <w:szCs w:val="28"/>
          <w:highlight w:val="white"/>
        </w:rPr>
        <w:t xml:space="preserve"> 20 nhóm địa phương dẫn đầu về c</w:t>
      </w:r>
      <w:r w:rsidRPr="00C96B8D">
        <w:rPr>
          <w:spacing w:val="2"/>
          <w:sz w:val="28"/>
          <w:szCs w:val="28"/>
          <w:highlight w:val="white"/>
        </w:rPr>
        <w:t>hính quyền điện tử</w:t>
      </w:r>
      <w:r w:rsidR="00B96E95"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i/>
          <w:spacing w:val="2"/>
          <w:sz w:val="28"/>
          <w:szCs w:val="28"/>
          <w:highlight w:val="white"/>
        </w:rPr>
        <w:t>- Đến năm 2030</w:t>
      </w:r>
      <w:r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lastRenderedPageBreak/>
        <w:t>+ 100% dịch vụ công trực tuyến mức độ 4, được cung cấp trên nhiều phương tiện truy cập khác nhau, bao gồm cả thiết bị di động.</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w:t>
      </w:r>
      <w:r w:rsidR="00843870" w:rsidRPr="00C96B8D">
        <w:rPr>
          <w:spacing w:val="2"/>
          <w:sz w:val="28"/>
          <w:szCs w:val="28"/>
          <w:highlight w:val="white"/>
        </w:rPr>
        <w:t>100% hồ sơ công việc tại</w:t>
      </w:r>
      <w:r w:rsidRPr="00C96B8D">
        <w:rPr>
          <w:spacing w:val="2"/>
          <w:sz w:val="28"/>
          <w:szCs w:val="28"/>
          <w:highlight w:val="white"/>
        </w:rPr>
        <w:t xml:space="preserve"> cấp tỉnh; 90% hồ sơ công việc tại cấp huyện và 70% hồ sơ công việc tại </w:t>
      </w:r>
      <w:r w:rsidRPr="00C96B8D">
        <w:rPr>
          <w:spacing w:val="2"/>
          <w:sz w:val="28"/>
          <w:szCs w:val="28"/>
          <w:highlight w:val="white"/>
          <w:u w:color="FF0000"/>
        </w:rPr>
        <w:t>cấp xã</w:t>
      </w:r>
      <w:r w:rsidRPr="00C96B8D">
        <w:rPr>
          <w:spacing w:val="2"/>
          <w:sz w:val="28"/>
          <w:szCs w:val="28"/>
          <w:highlight w:val="white"/>
        </w:rPr>
        <w:t xml:space="preserve"> được xử lý trên môi trường mạng (không bao gồm hồ sơ xử lý công việc có nội dung mật</w:t>
      </w:r>
      <w:r w:rsidR="00FC47D1" w:rsidRPr="00C96B8D">
        <w:rPr>
          <w:spacing w:val="2"/>
          <w:sz w:val="28"/>
          <w:szCs w:val="28"/>
          <w:highlight w:val="white"/>
        </w:rPr>
        <w:t xml:space="preserve">, hồ sơ </w:t>
      </w:r>
      <w:r w:rsidR="004F4C30" w:rsidRPr="00C96B8D">
        <w:rPr>
          <w:spacing w:val="2"/>
          <w:sz w:val="28"/>
          <w:szCs w:val="28"/>
          <w:highlight w:val="white"/>
        </w:rPr>
        <w:t>đặc thù</w:t>
      </w:r>
      <w:r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+ 70% hoạt động kiểm tra của cơ quan quản lý nhà nước được thực hiện thông qua môi trường số và hệ thống thông tin của cơ quan quản lý.</w:t>
      </w:r>
    </w:p>
    <w:p w:rsidR="00557D62" w:rsidRPr="00C96B8D" w:rsidRDefault="00FC47D1"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Tỉnh thuộc nhóm 10 địa phương</w:t>
      </w:r>
      <w:r w:rsidR="00843870" w:rsidRPr="00C96B8D">
        <w:rPr>
          <w:spacing w:val="2"/>
          <w:sz w:val="28"/>
          <w:szCs w:val="28"/>
          <w:highlight w:val="white"/>
        </w:rPr>
        <w:t xml:space="preserve"> dẫn đầu về c</w:t>
      </w:r>
      <w:r w:rsidR="00557D62" w:rsidRPr="00C96B8D">
        <w:rPr>
          <w:spacing w:val="2"/>
          <w:sz w:val="28"/>
          <w:szCs w:val="28"/>
          <w:highlight w:val="white"/>
        </w:rPr>
        <w:t>hính quyền điện tử</w:t>
      </w:r>
      <w:r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b/>
          <w:i/>
          <w:spacing w:val="2"/>
          <w:sz w:val="28"/>
          <w:szCs w:val="28"/>
          <w:highlight w:val="white"/>
        </w:rPr>
        <w:t>b) Nhiệm vụ</w:t>
      </w:r>
      <w:r w:rsidR="00B3011A"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872"/>
        </w:tabs>
        <w:spacing w:before="60" w:after="60" w:line="276" w:lineRule="auto"/>
        <w:rPr>
          <w:spacing w:val="2"/>
          <w:sz w:val="28"/>
          <w:szCs w:val="28"/>
          <w:highlight w:val="white"/>
        </w:rPr>
      </w:pPr>
      <w:r w:rsidRPr="00C96B8D">
        <w:rPr>
          <w:spacing w:val="2"/>
          <w:sz w:val="28"/>
          <w:szCs w:val="28"/>
          <w:highlight w:val="white"/>
        </w:rPr>
        <w:t>Hoàn thiện môi trường pháp lý:</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Rà soát, cập nhật, sửa đổi, bổ sung, xây dựng khung pháp lý của tỉ</w:t>
      </w:r>
      <w:r w:rsidR="00843870" w:rsidRPr="00C96B8D">
        <w:rPr>
          <w:spacing w:val="2"/>
          <w:sz w:val="28"/>
          <w:szCs w:val="28"/>
          <w:highlight w:val="white"/>
        </w:rPr>
        <w:t>nh hỗ trợ xây dựng, phát triển c</w:t>
      </w:r>
      <w:r w:rsidRPr="00C96B8D">
        <w:rPr>
          <w:spacing w:val="2"/>
          <w:sz w:val="28"/>
          <w:szCs w:val="28"/>
          <w:highlight w:val="white"/>
        </w:rPr>
        <w:t xml:space="preserve">hính quyền số trên cơ sở quy định của Trung ương;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Xây dựng các chính sách khuyến khích người dân, doanh nghiệp sử dụng, cung cấp các dịch vụ số.</w:t>
      </w:r>
    </w:p>
    <w:p w:rsidR="00557D62" w:rsidRPr="00C96B8D" w:rsidRDefault="00557D62" w:rsidP="007222D6">
      <w:pPr>
        <w:pStyle w:val="BodyText"/>
        <w:widowControl w:val="0"/>
        <w:numPr>
          <w:ilvl w:val="0"/>
          <w:numId w:val="3"/>
        </w:numPr>
        <w:tabs>
          <w:tab w:val="left" w:pos="885"/>
        </w:tabs>
        <w:spacing w:before="60" w:after="60" w:line="276" w:lineRule="auto"/>
        <w:rPr>
          <w:spacing w:val="2"/>
          <w:sz w:val="28"/>
          <w:szCs w:val="28"/>
          <w:highlight w:val="white"/>
        </w:rPr>
      </w:pPr>
      <w:r w:rsidRPr="00C96B8D">
        <w:rPr>
          <w:spacing w:val="2"/>
          <w:sz w:val="28"/>
          <w:szCs w:val="28"/>
          <w:highlight w:val="white"/>
        </w:rPr>
        <w:t>Phát triển hạ tầng số quốc gia:</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Phát triển hạ tầng </w:t>
      </w:r>
      <w:r w:rsidRPr="00C96B8D">
        <w:rPr>
          <w:spacing w:val="2"/>
          <w:sz w:val="28"/>
          <w:szCs w:val="28"/>
          <w:highlight w:val="white"/>
          <w:u w:color="FF0000"/>
        </w:rPr>
        <w:t>truyền dẫn</w:t>
      </w:r>
      <w:r w:rsidRPr="00C96B8D">
        <w:rPr>
          <w:spacing w:val="2"/>
          <w:sz w:val="28"/>
          <w:szCs w:val="28"/>
          <w:highlight w:val="white"/>
        </w:rPr>
        <w:t xml:space="preserve"> đáp ứng nhu cầu triển khai Chính phủ quyền điện tử;</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Phát triển hệ th</w:t>
      </w:r>
      <w:r w:rsidR="003B1145" w:rsidRPr="00C96B8D">
        <w:rPr>
          <w:spacing w:val="2"/>
          <w:sz w:val="28"/>
          <w:szCs w:val="28"/>
          <w:highlight w:val="white"/>
        </w:rPr>
        <w:t>ống dữ liệu phục vụ triển khai c</w:t>
      </w:r>
      <w:r w:rsidRPr="00C96B8D">
        <w:rPr>
          <w:spacing w:val="2"/>
          <w:sz w:val="28"/>
          <w:szCs w:val="28"/>
          <w:highlight w:val="white"/>
        </w:rPr>
        <w:t>hính phủ quyền điện tử;</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Tái cấu trúc hạ tầng công nghệ thông tin, chuyển đổi hạ tầng công nghệ thông tin thành hạ tầng số ứng dụng công nghệ </w:t>
      </w:r>
      <w:r w:rsidRPr="00C96B8D">
        <w:rPr>
          <w:spacing w:val="2"/>
          <w:sz w:val="28"/>
          <w:szCs w:val="28"/>
          <w:highlight w:val="white"/>
          <w:u w:color="FF0000"/>
        </w:rPr>
        <w:t>điện toán</w:t>
      </w:r>
      <w:r w:rsidRPr="00C96B8D">
        <w:rPr>
          <w:spacing w:val="2"/>
          <w:sz w:val="28"/>
          <w:szCs w:val="28"/>
          <w:highlight w:val="white"/>
        </w:rPr>
        <w:t xml:space="preserve"> đám mây phục vụ kết </w:t>
      </w:r>
      <w:r w:rsidR="003B1145" w:rsidRPr="00C96B8D">
        <w:rPr>
          <w:spacing w:val="2"/>
          <w:sz w:val="28"/>
          <w:szCs w:val="28"/>
          <w:highlight w:val="white"/>
        </w:rPr>
        <w:t>nố</w:t>
      </w:r>
      <w:r w:rsidRPr="00C96B8D">
        <w:rPr>
          <w:spacing w:val="2"/>
          <w:sz w:val="28"/>
          <w:szCs w:val="28"/>
          <w:highlight w:val="white"/>
        </w:rPr>
        <w:t>i, quản lý các nguồn lực, dữ liệu của cơ quan nhà nước một cách an toàn, linh hoạt, ổn định và hiệu quả.</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Phát tri</w:t>
      </w:r>
      <w:r w:rsidR="00B3011A" w:rsidRPr="00C96B8D">
        <w:rPr>
          <w:spacing w:val="2"/>
          <w:sz w:val="28"/>
          <w:szCs w:val="28"/>
          <w:highlight w:val="white"/>
        </w:rPr>
        <w:t>ể</w:t>
      </w:r>
      <w:r w:rsidRPr="00C96B8D">
        <w:rPr>
          <w:spacing w:val="2"/>
          <w:sz w:val="28"/>
          <w:szCs w:val="28"/>
          <w:highlight w:val="white"/>
        </w:rPr>
        <w:t xml:space="preserve">n hạ </w:t>
      </w:r>
      <w:r w:rsidRPr="00C96B8D">
        <w:rPr>
          <w:spacing w:val="2"/>
          <w:sz w:val="28"/>
          <w:szCs w:val="28"/>
          <w:highlight w:val="white"/>
          <w:lang w:val="vi-VN" w:bidi="en-US"/>
        </w:rPr>
        <w:t>t</w:t>
      </w:r>
      <w:r w:rsidRPr="00C96B8D">
        <w:rPr>
          <w:spacing w:val="2"/>
          <w:sz w:val="28"/>
          <w:szCs w:val="28"/>
          <w:highlight w:val="white"/>
          <w:lang w:bidi="en-US"/>
        </w:rPr>
        <w:t>ầ</w:t>
      </w:r>
      <w:r w:rsidRPr="00C96B8D">
        <w:rPr>
          <w:spacing w:val="2"/>
          <w:sz w:val="28"/>
          <w:szCs w:val="28"/>
          <w:highlight w:val="white"/>
          <w:lang w:val="vi-VN" w:bidi="en-US"/>
        </w:rPr>
        <w:t xml:space="preserve">ng Internet </w:t>
      </w:r>
      <w:r w:rsidRPr="00C96B8D">
        <w:rPr>
          <w:spacing w:val="2"/>
          <w:sz w:val="28"/>
          <w:szCs w:val="28"/>
          <w:highlight w:val="white"/>
          <w:u w:color="FF0000"/>
        </w:rPr>
        <w:t>vạn vật</w:t>
      </w:r>
      <w:r w:rsidRPr="00C96B8D">
        <w:rPr>
          <w:spacing w:val="2"/>
          <w:sz w:val="28"/>
          <w:szCs w:val="28"/>
          <w:highlight w:val="white"/>
        </w:rPr>
        <w:t xml:space="preserve"> (IoT) phục vụ các ứng dụng nghiệp vụ, chuyên ngành trong triển khai</w:t>
      </w:r>
      <w:r w:rsidR="004D409A" w:rsidRPr="00C96B8D">
        <w:rPr>
          <w:spacing w:val="2"/>
          <w:sz w:val="28"/>
          <w:szCs w:val="28"/>
          <w:highlight w:val="white"/>
        </w:rPr>
        <w:t xml:space="preserve"> c</w:t>
      </w:r>
      <w:r w:rsidR="003B1145" w:rsidRPr="00C96B8D">
        <w:rPr>
          <w:spacing w:val="2"/>
          <w:sz w:val="28"/>
          <w:szCs w:val="28"/>
          <w:highlight w:val="white"/>
        </w:rPr>
        <w:t>hính quyền điện tử hướng đến c</w:t>
      </w:r>
      <w:r w:rsidRPr="00C96B8D">
        <w:rPr>
          <w:spacing w:val="2"/>
          <w:sz w:val="28"/>
          <w:szCs w:val="28"/>
          <w:highlight w:val="white"/>
        </w:rPr>
        <w:t>hính quyền số, gắn kết với phát triển đô thị thông minh tại tỉnh.</w:t>
      </w:r>
    </w:p>
    <w:p w:rsidR="00557D62" w:rsidRPr="00C96B8D" w:rsidRDefault="00557D62" w:rsidP="007222D6">
      <w:pPr>
        <w:pStyle w:val="BodyText"/>
        <w:widowControl w:val="0"/>
        <w:numPr>
          <w:ilvl w:val="0"/>
          <w:numId w:val="3"/>
        </w:numPr>
        <w:tabs>
          <w:tab w:val="left" w:pos="885"/>
        </w:tabs>
        <w:spacing w:before="60" w:after="60" w:line="276" w:lineRule="auto"/>
        <w:rPr>
          <w:spacing w:val="2"/>
          <w:sz w:val="28"/>
          <w:szCs w:val="28"/>
          <w:highlight w:val="white"/>
        </w:rPr>
      </w:pPr>
      <w:r w:rsidRPr="00C96B8D">
        <w:rPr>
          <w:spacing w:val="2"/>
          <w:sz w:val="28"/>
          <w:szCs w:val="28"/>
          <w:highlight w:val="white"/>
        </w:rPr>
        <w:t>Phát triển nền tảng và hệ thống số quy mô quốc gia:</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Kết nối, sử dụng nền tảng tích hợp, chia sẻ dữ liệu </w:t>
      </w:r>
      <w:r w:rsidRPr="00C96B8D">
        <w:rPr>
          <w:spacing w:val="2"/>
          <w:sz w:val="28"/>
          <w:szCs w:val="28"/>
          <w:highlight w:val="white"/>
          <w:u w:color="FF0000"/>
        </w:rPr>
        <w:t>cấp bộ</w:t>
      </w:r>
      <w:r w:rsidRPr="00C96B8D">
        <w:rPr>
          <w:spacing w:val="2"/>
          <w:sz w:val="28"/>
          <w:szCs w:val="28"/>
          <w:highlight w:val="white"/>
        </w:rPr>
        <w:t>/tỉnh (LGSP) kết nối các hệ thống thông tin, cơ sở dữ liệu trong nội bộ của bộ, ng</w:t>
      </w:r>
      <w:r w:rsidR="004D409A" w:rsidRPr="00C96B8D">
        <w:rPr>
          <w:spacing w:val="2"/>
          <w:sz w:val="28"/>
          <w:szCs w:val="28"/>
          <w:highlight w:val="white"/>
        </w:rPr>
        <w:t>ành, địa phương và kết nối với n</w:t>
      </w:r>
      <w:r w:rsidRPr="00C96B8D">
        <w:rPr>
          <w:spacing w:val="2"/>
          <w:sz w:val="28"/>
          <w:szCs w:val="28"/>
          <w:highlight w:val="white"/>
        </w:rPr>
        <w:t>ền tảng tích hợp, chia sẻ dữ liệu quốc gia (NGSP) theo Khung Kiến trúc Chính phủ điện tử Việt Na</w:t>
      </w:r>
      <w:r w:rsidR="002D511C" w:rsidRPr="00C96B8D">
        <w:rPr>
          <w:spacing w:val="2"/>
          <w:sz w:val="28"/>
          <w:szCs w:val="28"/>
          <w:highlight w:val="white"/>
          <w:lang w:val="vi-VN"/>
        </w:rPr>
        <w:t>m</w:t>
      </w:r>
      <w:r w:rsidRPr="00C96B8D">
        <w:rPr>
          <w:spacing w:val="2"/>
          <w:sz w:val="28"/>
          <w:szCs w:val="28"/>
          <w:highlight w:val="white"/>
        </w:rPr>
        <w:t xml:space="preserve"> để trao đổi, chia sẻ dữ liệu với các cơ quan bên ngoài. Bảo đảm an toàn, an ninh mạng (SOC) cho các hệ thống thông tin của tỉnh;</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lastRenderedPageBreak/>
        <w:t>+ Phát triển các hệ thống đặc thù sử dụng trong phạm vi toàn ngành, địa phương để tiết kiệm thời gian, chi phí triển khai, tạo điều kiện kết nối, chia sẻ dữ liệu...</w:t>
      </w:r>
      <w:r w:rsidR="00B3011A" w:rsidRPr="00C96B8D">
        <w:rPr>
          <w:spacing w:val="2"/>
          <w:sz w:val="28"/>
          <w:szCs w:val="28"/>
          <w:highlight w:val="white"/>
        </w:rPr>
        <w:t>;</w:t>
      </w:r>
    </w:p>
    <w:p w:rsidR="00557D62" w:rsidRPr="00C96B8D" w:rsidRDefault="004D409A"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Xây dựng, phát triển n</w:t>
      </w:r>
      <w:r w:rsidR="00557D62" w:rsidRPr="00C96B8D">
        <w:rPr>
          <w:spacing w:val="2"/>
          <w:sz w:val="28"/>
          <w:szCs w:val="28"/>
          <w:highlight w:val="white"/>
        </w:rPr>
        <w:t>ền tảng ứng dụng trên thiết bị di động hỗ trợ người dân, doanh nghiệp sử dụ</w:t>
      </w:r>
      <w:r w:rsidR="00F167D8" w:rsidRPr="00C96B8D">
        <w:rPr>
          <w:spacing w:val="2"/>
          <w:sz w:val="28"/>
          <w:szCs w:val="28"/>
          <w:highlight w:val="white"/>
        </w:rPr>
        <w:t>ng các dịch vụ, tiện ích trong chính quyền điện tử, c</w:t>
      </w:r>
      <w:r w:rsidR="00557D62" w:rsidRPr="00C96B8D">
        <w:rPr>
          <w:spacing w:val="2"/>
          <w:sz w:val="28"/>
          <w:szCs w:val="28"/>
          <w:highlight w:val="white"/>
        </w:rPr>
        <w:t>hính quyền số</w:t>
      </w:r>
      <w:r w:rsidR="00B3011A"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783"/>
        </w:tabs>
        <w:spacing w:before="60" w:after="60" w:line="276" w:lineRule="auto"/>
        <w:rPr>
          <w:spacing w:val="2"/>
          <w:sz w:val="28"/>
          <w:szCs w:val="28"/>
          <w:highlight w:val="white"/>
        </w:rPr>
      </w:pPr>
      <w:r w:rsidRPr="00C96B8D">
        <w:rPr>
          <w:spacing w:val="2"/>
          <w:sz w:val="28"/>
          <w:szCs w:val="28"/>
          <w:highlight w:val="white"/>
        </w:rPr>
        <w:t>Phát triển dữ liệu số của tỉnh</w:t>
      </w:r>
      <w:r w:rsidR="00F167D8"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Phát triển các cơ sở dữ liệu chuyên ngành phục vụ ứng dụng, dịch vụ Chính quyền số trong nội </w:t>
      </w:r>
      <w:r w:rsidRPr="00C96B8D">
        <w:rPr>
          <w:spacing w:val="2"/>
          <w:sz w:val="28"/>
          <w:szCs w:val="28"/>
          <w:highlight w:val="white"/>
          <w:u w:color="FF0000"/>
        </w:rPr>
        <w:t>bộ tỉnh</w:t>
      </w:r>
      <w:r w:rsidRPr="00C96B8D">
        <w:rPr>
          <w:spacing w:val="2"/>
          <w:sz w:val="28"/>
          <w:szCs w:val="28"/>
          <w:highlight w:val="white"/>
        </w:rPr>
        <w:t>; kết nối, chia sẻ, sử dụng hiệu quả dữ liệu chuyên ngành của các ngành; mở dữ liệu của các cơ quan nhà n</w:t>
      </w:r>
      <w:r w:rsidR="00B3011A" w:rsidRPr="00C96B8D">
        <w:rPr>
          <w:spacing w:val="2"/>
          <w:sz w:val="28"/>
          <w:szCs w:val="28"/>
          <w:highlight w:val="white"/>
        </w:rPr>
        <w:t>ước theo quy định của pháp luật;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Đảm bảo kho dữ liệu để lưu trữ dữ liệu điện tử của các công dân khi thực hiện các giao dịch trực tuyến với các cơ quan nhà nước trên </w:t>
      </w:r>
      <w:r w:rsidR="00B3011A" w:rsidRPr="00C96B8D">
        <w:rPr>
          <w:spacing w:val="2"/>
          <w:sz w:val="28"/>
          <w:szCs w:val="28"/>
          <w:highlight w:val="white"/>
        </w:rPr>
        <w:t>C</w:t>
      </w:r>
      <w:r w:rsidRPr="00C96B8D">
        <w:rPr>
          <w:spacing w:val="2"/>
          <w:sz w:val="28"/>
          <w:szCs w:val="28"/>
          <w:highlight w:val="white"/>
        </w:rPr>
        <w:t xml:space="preserve">ổng Dịch </w:t>
      </w:r>
      <w:r w:rsidRPr="00C96B8D">
        <w:rPr>
          <w:spacing w:val="2"/>
          <w:sz w:val="28"/>
          <w:szCs w:val="28"/>
          <w:highlight w:val="white"/>
          <w:u w:color="FF0000"/>
        </w:rPr>
        <w:t>vụ công</w:t>
      </w:r>
      <w:r w:rsidRPr="00C96B8D">
        <w:rPr>
          <w:spacing w:val="2"/>
          <w:sz w:val="28"/>
          <w:szCs w:val="28"/>
          <w:highlight w:val="white"/>
        </w:rPr>
        <w:t xml:space="preserve"> của tỉnh và </w:t>
      </w:r>
      <w:r w:rsidR="00B3011A" w:rsidRPr="00C96B8D">
        <w:rPr>
          <w:spacing w:val="2"/>
          <w:sz w:val="28"/>
          <w:szCs w:val="28"/>
          <w:highlight w:val="white"/>
        </w:rPr>
        <w:t>H</w:t>
      </w:r>
      <w:r w:rsidRPr="00C96B8D">
        <w:rPr>
          <w:spacing w:val="2"/>
          <w:sz w:val="28"/>
          <w:szCs w:val="28"/>
          <w:highlight w:val="white"/>
        </w:rPr>
        <w:t>ệ thống thông tin giải quyết thủ tục hành chính cấp tỉnh</w:t>
      </w:r>
      <w:r w:rsidR="00B3011A"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Xây dựng Hệ thống phân tích, xử lý dữ liệu tổng hợp cấp tỉnh nhằm lưu trữ tập trung, tổng hợp, phân tích, xử lý dữ liệu </w:t>
      </w:r>
      <w:r w:rsidRPr="00C96B8D">
        <w:rPr>
          <w:spacing w:val="2"/>
          <w:sz w:val="28"/>
          <w:szCs w:val="28"/>
          <w:highlight w:val="white"/>
          <w:u w:color="FF0000"/>
        </w:rPr>
        <w:t>số từ</w:t>
      </w:r>
      <w:r w:rsidRPr="00C96B8D">
        <w:rPr>
          <w:spacing w:val="2"/>
          <w:sz w:val="28"/>
          <w:szCs w:val="28"/>
          <w:highlight w:val="white"/>
        </w:rPr>
        <w:t xml:space="preserve"> các nguồn khác nhau, từ đó tạo ra thông tin mớ</w:t>
      </w:r>
      <w:r w:rsidR="00F167D8" w:rsidRPr="00C96B8D">
        <w:rPr>
          <w:spacing w:val="2"/>
          <w:sz w:val="28"/>
          <w:szCs w:val="28"/>
          <w:highlight w:val="white"/>
        </w:rPr>
        <w:t>i, dịch vụ dữ liệu mới phục vụ chính quyền điện tử hướng tới c</w:t>
      </w:r>
      <w:r w:rsidRPr="00C96B8D">
        <w:rPr>
          <w:spacing w:val="2"/>
          <w:sz w:val="28"/>
          <w:szCs w:val="28"/>
          <w:highlight w:val="white"/>
        </w:rPr>
        <w:t>hính quyền số</w:t>
      </w:r>
      <w:r w:rsidR="00B3011A"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783"/>
        </w:tabs>
        <w:spacing w:before="60" w:after="60" w:line="276" w:lineRule="auto"/>
        <w:rPr>
          <w:spacing w:val="2"/>
          <w:sz w:val="28"/>
          <w:szCs w:val="28"/>
          <w:highlight w:val="white"/>
        </w:rPr>
      </w:pPr>
      <w:r w:rsidRPr="00C96B8D">
        <w:rPr>
          <w:spacing w:val="2"/>
          <w:sz w:val="28"/>
          <w:szCs w:val="28"/>
          <w:highlight w:val="white"/>
        </w:rPr>
        <w:t>Phát triển ứng dụng, dịch vụ nội bộ:</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Phát triển hệ thống thông tin phục vụ sự chỉ đạo, điều hành của </w:t>
      </w:r>
      <w:r w:rsidR="001043A0" w:rsidRPr="00C96B8D">
        <w:rPr>
          <w:highlight w:val="white"/>
        </w:rPr>
        <w:t>Ủy</w:t>
      </w:r>
      <w:r w:rsidR="007E0F6D" w:rsidRPr="00C96B8D">
        <w:rPr>
          <w:highlight w:val="white"/>
          <w:lang w:val="vi-VN"/>
        </w:rPr>
        <w:t xml:space="preserve"> ban nhân dân</w:t>
      </w:r>
      <w:r w:rsidR="00FC47D1" w:rsidRPr="00C96B8D">
        <w:rPr>
          <w:spacing w:val="2"/>
          <w:sz w:val="28"/>
          <w:szCs w:val="28"/>
          <w:highlight w:val="white"/>
        </w:rPr>
        <w:t xml:space="preserve"> tỉnh, </w:t>
      </w:r>
      <w:r w:rsidRPr="00C96B8D">
        <w:rPr>
          <w:spacing w:val="2"/>
          <w:sz w:val="28"/>
          <w:szCs w:val="28"/>
          <w:highlight w:val="white"/>
        </w:rPr>
        <w:t xml:space="preserve">Chủ tịch </w:t>
      </w:r>
      <w:r w:rsidR="001043A0" w:rsidRPr="00C96B8D">
        <w:rPr>
          <w:highlight w:val="white"/>
        </w:rPr>
        <w:t>Ủy</w:t>
      </w:r>
      <w:r w:rsidR="007E0F6D" w:rsidRPr="00C96B8D">
        <w:rPr>
          <w:highlight w:val="white"/>
          <w:lang w:val="vi-VN"/>
        </w:rPr>
        <w:t xml:space="preserve"> ban nhân dân</w:t>
      </w:r>
      <w:r w:rsidRPr="00C96B8D">
        <w:rPr>
          <w:spacing w:val="2"/>
          <w:sz w:val="28"/>
          <w:szCs w:val="28"/>
          <w:highlight w:val="white"/>
        </w:rPr>
        <w:t xml:space="preserve"> tỉnh</w:t>
      </w:r>
      <w:r w:rsidR="00C95D19"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Kết nối, trao đổi chia sẻ dữ liệu số, kết nối các hệ thống thông tin, cơ sở dữ liệu của các bộ, ngành, hệ thống điều hành của Chính phủ, Thủ tướng Chính phủ qua Trục liên thông văn bản quốc gia.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Phát triển, hoàn thiện Hệ thống thông tin phục vụ họp và xử lý công việc </w:t>
      </w:r>
      <w:r w:rsidR="009F2178" w:rsidRPr="00C96B8D">
        <w:rPr>
          <w:spacing w:val="2"/>
          <w:sz w:val="28"/>
          <w:szCs w:val="28"/>
          <w:highlight w:val="white"/>
        </w:rPr>
        <w:t>phục</w:t>
      </w:r>
      <w:r w:rsidR="009F2178" w:rsidRPr="00C96B8D">
        <w:rPr>
          <w:spacing w:val="2"/>
          <w:sz w:val="28"/>
          <w:szCs w:val="28"/>
          <w:highlight w:val="white"/>
          <w:lang w:val="vi-VN"/>
        </w:rPr>
        <w:t xml:space="preserve"> </w:t>
      </w:r>
      <w:r w:rsidRPr="00C96B8D">
        <w:rPr>
          <w:spacing w:val="2"/>
          <w:sz w:val="28"/>
          <w:szCs w:val="28"/>
          <w:highlight w:val="white"/>
        </w:rPr>
        <w:t xml:space="preserve">vụ chỉ đạo, điều hành của Chủ tịch </w:t>
      </w:r>
      <w:r w:rsidR="001043A0" w:rsidRPr="00C96B8D">
        <w:rPr>
          <w:highlight w:val="white"/>
        </w:rPr>
        <w:t>Ủy</w:t>
      </w:r>
      <w:r w:rsidR="007E0F6D" w:rsidRPr="00C96B8D">
        <w:rPr>
          <w:highlight w:val="white"/>
          <w:lang w:val="vi-VN"/>
        </w:rPr>
        <w:t xml:space="preserve"> ban nhân dân</w:t>
      </w:r>
      <w:r w:rsidRPr="00C96B8D">
        <w:rPr>
          <w:spacing w:val="2"/>
          <w:sz w:val="28"/>
          <w:szCs w:val="28"/>
          <w:highlight w:val="white"/>
        </w:rPr>
        <w:t xml:space="preserve"> tỉnh triển khai phục vụ chỉ đạo, điều hành của </w:t>
      </w:r>
      <w:r w:rsidR="001043A0" w:rsidRPr="00C96B8D">
        <w:rPr>
          <w:highlight w:val="white"/>
        </w:rPr>
        <w:t>Ủy</w:t>
      </w:r>
      <w:r w:rsidR="007E0F6D" w:rsidRPr="00C96B8D">
        <w:rPr>
          <w:highlight w:val="white"/>
          <w:lang w:val="vi-VN"/>
        </w:rPr>
        <w:t xml:space="preserve"> ban nhân dân</w:t>
      </w:r>
      <w:r w:rsidRPr="00C96B8D">
        <w:rPr>
          <w:spacing w:val="2"/>
          <w:sz w:val="28"/>
          <w:szCs w:val="28"/>
          <w:highlight w:val="white"/>
        </w:rPr>
        <w:t xml:space="preserve"> cấp huyện.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Kết nối, triển khai báo cáo trên Hệ thống thông tin báo cáo Chính phủ; kết nối, tích hợp theo thời gian thực các hệ thống thông tin, cơ sở dữ liệu của tỉnh với Trung tâm thông tin, chỉ đạo điều hành của Chính phủ, Thủ tướng Chính phủ. </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Kết nối Hệ thống quản lý văn bản, điều hành công việc của tỉnh với Hệ thống phần mềm quản lý cơ sở dữ liệu theo </w:t>
      </w:r>
      <w:r w:rsidRPr="00C96B8D">
        <w:rPr>
          <w:spacing w:val="2"/>
          <w:sz w:val="28"/>
          <w:szCs w:val="28"/>
          <w:highlight w:val="white"/>
          <w:u w:color="FF0000"/>
        </w:rPr>
        <w:t>dõi về</w:t>
      </w:r>
      <w:r w:rsidRPr="00C96B8D">
        <w:rPr>
          <w:spacing w:val="2"/>
          <w:sz w:val="28"/>
          <w:szCs w:val="28"/>
          <w:highlight w:val="white"/>
        </w:rPr>
        <w:t xml:space="preserve"> thực hiện nhiệm vụ do Chính phủ, Thủ tướng Chính phủ giao</w:t>
      </w:r>
      <w:r w:rsidR="00C95D19"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lastRenderedPageBreak/>
        <w:t xml:space="preserve">Chuẩn hóa, điện tử hóa quy trình nghiệp vụ xử lý hồ sơ trên môi trường mạng, biểu mẫu, chế độ báo cáo; tăng cường gửi, nhận văn bản, báo cáo điện tử tích </w:t>
      </w:r>
      <w:r w:rsidR="005C3793" w:rsidRPr="00C96B8D">
        <w:rPr>
          <w:spacing w:val="2"/>
          <w:sz w:val="28"/>
          <w:szCs w:val="28"/>
          <w:highlight w:val="white"/>
        </w:rPr>
        <w:t>hợ</w:t>
      </w:r>
      <w:r w:rsidRPr="00C96B8D">
        <w:rPr>
          <w:spacing w:val="2"/>
          <w:sz w:val="28"/>
          <w:szCs w:val="28"/>
          <w:highlight w:val="white"/>
        </w:rPr>
        <w:t>p chữ ký số giữa các cơ quan quản lý nhà nước, các tổ chức chính trị - xã hội và các doanh nghiệp; thực hiện số hóa hồ sơ, lưu trữ hồ sơ công việc điện tử của các cơ quan nhà nước theo quy định.</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Phát triển các ứng dụng, dịch vụ nghiệp vụ, chuyên ngành phục vụ nội bộ và kết nối, chia sẻ dữ liệu với các hệ thống thông tin trong và ngoài tỉnh.</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w:t>
      </w:r>
      <w:r w:rsidR="00BE3DBD">
        <w:rPr>
          <w:spacing w:val="2"/>
          <w:sz w:val="28"/>
          <w:szCs w:val="28"/>
          <w:highlight w:val="white"/>
        </w:rPr>
        <w:t xml:space="preserve"> Đẩy mạnh việc sử dụng chữ ký số</w:t>
      </w:r>
      <w:bookmarkStart w:id="3" w:name="_GoBack"/>
      <w:bookmarkEnd w:id="3"/>
      <w:r w:rsidRPr="00C96B8D">
        <w:rPr>
          <w:spacing w:val="2"/>
          <w:sz w:val="28"/>
          <w:szCs w:val="28"/>
          <w:highlight w:val="white"/>
        </w:rPr>
        <w:t>, định danh số, chuyển đổi số và niêm phong điện tử trong xử lý văn bản hành chính, cắt giảm giấy tờ, nâng cao hiệu quả quản lý nhà nước, đơn giản hóa quy trình nghiệp vụ.</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Phát triển các hệ thống làm việc tại nhà, từ xa của các cơ quan nhà nước.</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Ứng dụng mạnh mẽ, hiệu quả các công nghệ số mới như </w:t>
      </w:r>
      <w:r w:rsidRPr="00C96B8D">
        <w:rPr>
          <w:spacing w:val="2"/>
          <w:sz w:val="28"/>
          <w:szCs w:val="28"/>
          <w:highlight w:val="white"/>
          <w:u w:color="FF0000"/>
        </w:rPr>
        <w:t>điện toán</w:t>
      </w:r>
      <w:r w:rsidRPr="00C96B8D">
        <w:rPr>
          <w:spacing w:val="2"/>
          <w:sz w:val="28"/>
          <w:szCs w:val="28"/>
          <w:highlight w:val="white"/>
        </w:rPr>
        <w:t xml:space="preserve"> đám mây </w:t>
      </w:r>
      <w:r w:rsidRPr="00C96B8D">
        <w:rPr>
          <w:spacing w:val="2"/>
          <w:sz w:val="28"/>
          <w:szCs w:val="28"/>
          <w:highlight w:val="white"/>
          <w:lang w:val="vi-VN" w:bidi="en-US"/>
        </w:rPr>
        <w:t xml:space="preserve">(Cloud Computing), </w:t>
      </w:r>
      <w:r w:rsidRPr="00C96B8D">
        <w:rPr>
          <w:spacing w:val="2"/>
          <w:sz w:val="28"/>
          <w:szCs w:val="28"/>
          <w:highlight w:val="white"/>
        </w:rPr>
        <w:t xml:space="preserve">dữ liệu lớn </w:t>
      </w:r>
      <w:r w:rsidRPr="00C96B8D">
        <w:rPr>
          <w:spacing w:val="2"/>
          <w:sz w:val="28"/>
          <w:szCs w:val="28"/>
          <w:highlight w:val="white"/>
          <w:lang w:val="vi-VN" w:bidi="en-US"/>
        </w:rPr>
        <w:t xml:space="preserve">(Big Data), </w:t>
      </w:r>
      <w:r w:rsidRPr="00C96B8D">
        <w:rPr>
          <w:spacing w:val="2"/>
          <w:sz w:val="28"/>
          <w:szCs w:val="28"/>
          <w:highlight w:val="white"/>
        </w:rPr>
        <w:t xml:space="preserve">di động, </w:t>
      </w:r>
      <w:r w:rsidRPr="00C96B8D">
        <w:rPr>
          <w:spacing w:val="2"/>
          <w:sz w:val="28"/>
          <w:szCs w:val="28"/>
          <w:highlight w:val="white"/>
          <w:u w:color="FF0000"/>
          <w:lang w:val="vi-VN" w:bidi="en-US"/>
        </w:rPr>
        <w:t xml:space="preserve">internet </w:t>
      </w:r>
      <w:r w:rsidRPr="00C96B8D">
        <w:rPr>
          <w:spacing w:val="2"/>
          <w:sz w:val="28"/>
          <w:szCs w:val="28"/>
          <w:highlight w:val="white"/>
          <w:u w:color="FF0000"/>
        </w:rPr>
        <w:t>vạn vật</w:t>
      </w:r>
      <w:r w:rsidRPr="00C96B8D">
        <w:rPr>
          <w:spacing w:val="2"/>
          <w:sz w:val="28"/>
          <w:szCs w:val="28"/>
          <w:highlight w:val="white"/>
        </w:rPr>
        <w:t xml:space="preserve"> (IoT), trí tuệ nhân tạo (AI), </w:t>
      </w:r>
      <w:r w:rsidRPr="00C96B8D">
        <w:rPr>
          <w:spacing w:val="2"/>
          <w:sz w:val="28"/>
          <w:szCs w:val="28"/>
          <w:highlight w:val="white"/>
          <w:u w:color="FF0000"/>
        </w:rPr>
        <w:t>chuỗi khối</w:t>
      </w:r>
      <w:r w:rsidRPr="00C96B8D">
        <w:rPr>
          <w:spacing w:val="2"/>
          <w:sz w:val="28"/>
          <w:szCs w:val="28"/>
          <w:highlight w:val="white"/>
        </w:rPr>
        <w:t xml:space="preserve"> </w:t>
      </w:r>
      <w:r w:rsidRPr="00C96B8D">
        <w:rPr>
          <w:spacing w:val="2"/>
          <w:sz w:val="28"/>
          <w:szCs w:val="28"/>
          <w:highlight w:val="white"/>
          <w:lang w:val="vi-VN" w:bidi="en-US"/>
        </w:rPr>
        <w:t xml:space="preserve">(Blockchain), </w:t>
      </w:r>
      <w:r w:rsidRPr="00C96B8D">
        <w:rPr>
          <w:spacing w:val="2"/>
          <w:sz w:val="28"/>
          <w:szCs w:val="28"/>
          <w:highlight w:val="white"/>
        </w:rPr>
        <w:t>mạng xã hội và các công nghệ số mới trong xây dựng, triển khai các ứng dụng, dịch vụ</w:t>
      </w:r>
      <w:r w:rsidR="00F167D8" w:rsidRPr="00C96B8D">
        <w:rPr>
          <w:spacing w:val="2"/>
          <w:sz w:val="28"/>
          <w:szCs w:val="28"/>
          <w:highlight w:val="white"/>
          <w:lang w:val="vi-VN"/>
        </w:rPr>
        <w:t xml:space="preserve"> c</w:t>
      </w:r>
      <w:r w:rsidR="005066AF" w:rsidRPr="00C96B8D">
        <w:rPr>
          <w:spacing w:val="2"/>
          <w:sz w:val="28"/>
          <w:szCs w:val="28"/>
          <w:highlight w:val="white"/>
          <w:lang w:val="vi-VN"/>
        </w:rPr>
        <w:t>hính quyền điện tử tại tỉnh</w:t>
      </w:r>
      <w:r w:rsidRPr="00C96B8D">
        <w:rPr>
          <w:spacing w:val="2"/>
          <w:sz w:val="28"/>
          <w:szCs w:val="28"/>
          <w:highlight w:val="white"/>
        </w:rPr>
        <w:t>.</w:t>
      </w:r>
    </w:p>
    <w:p w:rsidR="00557D62" w:rsidRPr="00C96B8D" w:rsidRDefault="00557D62" w:rsidP="007222D6">
      <w:pPr>
        <w:pStyle w:val="BodyText"/>
        <w:widowControl w:val="0"/>
        <w:numPr>
          <w:ilvl w:val="0"/>
          <w:numId w:val="3"/>
        </w:numPr>
        <w:tabs>
          <w:tab w:val="left" w:pos="837"/>
        </w:tabs>
        <w:spacing w:before="60" w:after="60" w:line="276" w:lineRule="auto"/>
        <w:rPr>
          <w:spacing w:val="2"/>
          <w:sz w:val="28"/>
          <w:szCs w:val="28"/>
          <w:highlight w:val="white"/>
        </w:rPr>
      </w:pPr>
      <w:r w:rsidRPr="00C96B8D">
        <w:rPr>
          <w:spacing w:val="2"/>
          <w:sz w:val="28"/>
          <w:szCs w:val="28"/>
          <w:highlight w:val="white"/>
          <w:lang w:val="vi-VN"/>
        </w:rPr>
        <w:t>Phát triển ứng dụng, dịch vụ phục vụ người dân, doanh nghiệp:</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ml:space="preserve">+ Phát triển, hoàn thiện hệ thống thông tin giải quyết thủ tục hành chính cấp tỉnh trên cơ sở kết nối với Cổng Dịch </w:t>
      </w:r>
      <w:r w:rsidRPr="00C96B8D">
        <w:rPr>
          <w:spacing w:val="2"/>
          <w:sz w:val="28"/>
          <w:szCs w:val="28"/>
          <w:highlight w:val="white"/>
          <w:u w:color="FF0000"/>
        </w:rPr>
        <w:t>vụ công</w:t>
      </w:r>
      <w:r w:rsidRPr="00C96B8D">
        <w:rPr>
          <w:spacing w:val="2"/>
          <w:sz w:val="28"/>
          <w:szCs w:val="28"/>
          <w:highlight w:val="white"/>
        </w:rPr>
        <w:t xml:space="preserve"> quốc gia, Hệ thống thông tin một cửa điện tử của các </w:t>
      </w:r>
      <w:r w:rsidR="004959F5" w:rsidRPr="00C96B8D">
        <w:rPr>
          <w:spacing w:val="2"/>
          <w:sz w:val="28"/>
          <w:szCs w:val="28"/>
          <w:highlight w:val="white"/>
        </w:rPr>
        <w:t>B</w:t>
      </w:r>
      <w:r w:rsidRPr="00C96B8D">
        <w:rPr>
          <w:spacing w:val="2"/>
          <w:sz w:val="28"/>
          <w:szCs w:val="28"/>
          <w:highlight w:val="white"/>
        </w:rPr>
        <w:t xml:space="preserve">ộ, ngành, cung cấp dịch vụ công trực tuyến; hoàn thành việc tích hợp toàn bộ dịch vụ công trực tuyến mức độ 3, 4 lên </w:t>
      </w:r>
      <w:r w:rsidR="004959F5" w:rsidRPr="00C96B8D">
        <w:rPr>
          <w:spacing w:val="2"/>
          <w:sz w:val="28"/>
          <w:szCs w:val="28"/>
          <w:highlight w:val="white"/>
        </w:rPr>
        <w:t>C</w:t>
      </w:r>
      <w:r w:rsidRPr="00C96B8D">
        <w:rPr>
          <w:spacing w:val="2"/>
          <w:sz w:val="28"/>
          <w:szCs w:val="28"/>
          <w:highlight w:val="white"/>
        </w:rPr>
        <w:t>ổng Dịch vụ công quốc gia</w:t>
      </w:r>
      <w:r w:rsidR="004959F5"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Xây dựng các kênh tương tác trực tuyến để người dân tham gia, giám sát hoạt động xây dựng, thực thi chính sách, pháp luật, ra quyết định của cơ quan nhà nước</w:t>
      </w:r>
      <w:r w:rsidR="004959F5" w:rsidRPr="00C96B8D">
        <w:rPr>
          <w:spacing w:val="2"/>
          <w:sz w:val="28"/>
          <w:szCs w:val="28"/>
          <w:highlight w:val="white"/>
        </w:rPr>
        <w:t>;</w:t>
      </w:r>
    </w:p>
    <w:p w:rsidR="00557D62" w:rsidRPr="00C96B8D" w:rsidRDefault="00557D62" w:rsidP="007222D6">
      <w:pPr>
        <w:pStyle w:val="BodyText"/>
        <w:spacing w:before="60" w:after="60" w:line="276" w:lineRule="auto"/>
        <w:ind w:firstLine="567"/>
        <w:rPr>
          <w:spacing w:val="2"/>
          <w:sz w:val="28"/>
          <w:szCs w:val="28"/>
          <w:highlight w:val="white"/>
        </w:rPr>
      </w:pPr>
      <w:r w:rsidRPr="00C96B8D">
        <w:rPr>
          <w:spacing w:val="2"/>
          <w:sz w:val="28"/>
          <w:szCs w:val="28"/>
          <w:highlight w:val="white"/>
        </w:rPr>
        <w:t>+ Tích hợp các ứng dụng thanh toán điện tử, đa dạng hóa các phương thức thanh toán không dùng tiền mặt để phổ cập, tăng khả năng tiếp cận dịch vụ thanh toán điện tử một cách rộng rãi tới tất cả người dân.</w:t>
      </w:r>
    </w:p>
    <w:p w:rsidR="00557D62" w:rsidRPr="00C96B8D" w:rsidRDefault="00557D62" w:rsidP="007222D6">
      <w:pPr>
        <w:pStyle w:val="BodyText"/>
        <w:widowControl w:val="0"/>
        <w:numPr>
          <w:ilvl w:val="0"/>
          <w:numId w:val="3"/>
        </w:numPr>
        <w:spacing w:before="60" w:after="60" w:line="276" w:lineRule="auto"/>
        <w:rPr>
          <w:spacing w:val="2"/>
          <w:sz w:val="28"/>
          <w:szCs w:val="28"/>
          <w:highlight w:val="white"/>
        </w:rPr>
      </w:pPr>
      <w:r w:rsidRPr="00C96B8D">
        <w:rPr>
          <w:spacing w:val="2"/>
          <w:sz w:val="28"/>
          <w:szCs w:val="28"/>
          <w:highlight w:val="white"/>
        </w:rPr>
        <w:t>Xây dựng, phát triển đô thị thông minh: Phát triển các dịch vụ đô thị thông minh phù hợp điều kiện, đặc thù, nhu</w:t>
      </w:r>
      <w:r w:rsidR="00ED58DA" w:rsidRPr="00C96B8D">
        <w:rPr>
          <w:spacing w:val="2"/>
          <w:sz w:val="28"/>
          <w:szCs w:val="28"/>
          <w:highlight w:val="white"/>
          <w:lang w:val="vi-VN"/>
        </w:rPr>
        <w:t xml:space="preserve"> cầu</w:t>
      </w:r>
      <w:r w:rsidRPr="00C96B8D">
        <w:rPr>
          <w:spacing w:val="2"/>
          <w:sz w:val="28"/>
          <w:szCs w:val="28"/>
          <w:highlight w:val="white"/>
        </w:rPr>
        <w:t xml:space="preserve"> thực tế của địa phương. Ưu tiên phát tri</w:t>
      </w:r>
      <w:r w:rsidR="00ED58DA" w:rsidRPr="00C96B8D">
        <w:rPr>
          <w:spacing w:val="2"/>
          <w:sz w:val="28"/>
          <w:szCs w:val="28"/>
          <w:highlight w:val="white"/>
        </w:rPr>
        <w:t>ển</w:t>
      </w:r>
      <w:r w:rsidRPr="00C96B8D">
        <w:rPr>
          <w:spacing w:val="2"/>
          <w:sz w:val="28"/>
          <w:szCs w:val="28"/>
          <w:highlight w:val="white"/>
        </w:rPr>
        <w:t xml:space="preserve"> trước các dịch vụ giải quyết các vấn đề </w:t>
      </w:r>
      <w:r w:rsidR="004959F5" w:rsidRPr="00C96B8D">
        <w:rPr>
          <w:spacing w:val="2"/>
          <w:sz w:val="28"/>
          <w:szCs w:val="28"/>
          <w:highlight w:val="white"/>
        </w:rPr>
        <w:t>cấp</w:t>
      </w:r>
      <w:r w:rsidRPr="00C96B8D">
        <w:rPr>
          <w:spacing w:val="2"/>
          <w:sz w:val="28"/>
          <w:szCs w:val="28"/>
          <w:highlight w:val="white"/>
        </w:rPr>
        <w:t xml:space="preserve"> thiết của xã hội như quản lý trật tự xây dựng, ô nhiễm môi trường, giáo dục, y tế…và phải bảo đảm hiệu quả, tránh hình thức, lãng phí.</w:t>
      </w:r>
    </w:p>
    <w:p w:rsidR="00557D62" w:rsidRPr="00C96B8D" w:rsidRDefault="00557D62" w:rsidP="007222D6">
      <w:pPr>
        <w:spacing w:before="60" w:after="60" w:line="276" w:lineRule="auto"/>
        <w:ind w:firstLine="567"/>
        <w:jc w:val="both"/>
        <w:rPr>
          <w:b/>
          <w:highlight w:val="white"/>
        </w:rPr>
      </w:pPr>
      <w:r w:rsidRPr="00C96B8D">
        <w:rPr>
          <w:b/>
          <w:highlight w:val="white"/>
        </w:rPr>
        <w:t xml:space="preserve">IV.  CÁC GIẢI PHÁP THỰC HIỆN CHƯƠNG TRÌNH </w:t>
      </w:r>
    </w:p>
    <w:p w:rsidR="00557D62" w:rsidRPr="00C96B8D" w:rsidRDefault="00557D62" w:rsidP="007222D6">
      <w:pPr>
        <w:spacing w:before="60" w:after="60" w:line="276" w:lineRule="auto"/>
        <w:ind w:firstLine="567"/>
        <w:jc w:val="both"/>
        <w:rPr>
          <w:highlight w:val="white"/>
        </w:rPr>
      </w:pPr>
      <w:r w:rsidRPr="00C96B8D">
        <w:rPr>
          <w:highlight w:val="white"/>
        </w:rPr>
        <w:lastRenderedPageBreak/>
        <w:t xml:space="preserve">1. Tăng cường sự lãnh đạo của các cấp ủy Đảng và công tác chỉ đạo điều hành của Thủ trưởng cơ quan, đơn vị ở các cấp; tạo sự thống nhất, quyết tâm </w:t>
      </w:r>
      <w:r w:rsidRPr="00C96B8D">
        <w:rPr>
          <w:highlight w:val="white"/>
          <w:u w:color="FF0000"/>
        </w:rPr>
        <w:t>cao về</w:t>
      </w:r>
      <w:r w:rsidRPr="00C96B8D">
        <w:rPr>
          <w:highlight w:val="white"/>
        </w:rPr>
        <w:t xml:space="preserve"> quan điểm, nội dung, cách làm giữa cấp ủy và Thủ trưởng cơ quan, đơn vị trong việc thực hiện các chương trình, kế hoạch về công tác cải cách hành chính. </w:t>
      </w:r>
    </w:p>
    <w:p w:rsidR="00557D62" w:rsidRPr="00C96B8D" w:rsidRDefault="00557D62" w:rsidP="007222D6">
      <w:pPr>
        <w:spacing w:before="60" w:after="60" w:line="276" w:lineRule="auto"/>
        <w:ind w:firstLine="567"/>
        <w:jc w:val="both"/>
        <w:rPr>
          <w:highlight w:val="white"/>
        </w:rPr>
      </w:pPr>
      <w:r w:rsidRPr="00C96B8D">
        <w:rPr>
          <w:highlight w:val="white"/>
        </w:rPr>
        <w:t xml:space="preserve">2. Thủ trưởng cơ quan, đơn vị chịu trách nhiệm chỉ đạo thống nhất việc thực hiện cải cách hành chính trong phạm vi quản lý; xây dựng kế hoạch thực hiện cụ thể </w:t>
      </w:r>
      <w:r w:rsidRPr="00C96B8D">
        <w:rPr>
          <w:highlight w:val="white"/>
          <w:u w:color="FF0000"/>
        </w:rPr>
        <w:t>trong từng</w:t>
      </w:r>
      <w:r w:rsidRPr="00C96B8D">
        <w:rPr>
          <w:highlight w:val="white"/>
        </w:rPr>
        <w:t xml:space="preserve"> thời gian; phân công rõ trách nhiệm thực hiện cho từng cơ quan, tổ chức và cán bộ, công chức, viên chức.</w:t>
      </w:r>
    </w:p>
    <w:p w:rsidR="00557D62" w:rsidRPr="00C96B8D" w:rsidRDefault="00557D62" w:rsidP="007222D6">
      <w:pPr>
        <w:spacing w:before="60" w:after="60" w:line="276" w:lineRule="auto"/>
        <w:ind w:firstLine="567"/>
        <w:jc w:val="both"/>
        <w:rPr>
          <w:highlight w:val="white"/>
        </w:rPr>
      </w:pPr>
      <w:r w:rsidRPr="00C96B8D">
        <w:rPr>
          <w:highlight w:val="white"/>
        </w:rPr>
        <w:t>3. Thường xuyên bồi dưỡng, nâng cao năng lực, trình độ đội ngũ cán bộ, công chức về cải cách hành chính; đồng thời</w:t>
      </w:r>
      <w:r w:rsidR="004959F5" w:rsidRPr="00C96B8D">
        <w:rPr>
          <w:highlight w:val="white"/>
        </w:rPr>
        <w:t>,</w:t>
      </w:r>
      <w:r w:rsidRPr="00C96B8D">
        <w:rPr>
          <w:highlight w:val="white"/>
        </w:rPr>
        <w:t xml:space="preserve"> có chế độ chính sách hợp lý đối với đội ngũ cán bộ, công chức thực hiện chuyên trách về cải cách hành chính các cấp.</w:t>
      </w:r>
    </w:p>
    <w:p w:rsidR="00557D62" w:rsidRPr="00C96B8D" w:rsidRDefault="00557D62" w:rsidP="007222D6">
      <w:pPr>
        <w:spacing w:before="60" w:after="60" w:line="276" w:lineRule="auto"/>
        <w:ind w:firstLine="567"/>
        <w:jc w:val="both"/>
        <w:rPr>
          <w:highlight w:val="white"/>
        </w:rPr>
      </w:pPr>
      <w:r w:rsidRPr="00C96B8D">
        <w:rPr>
          <w:highlight w:val="white"/>
        </w:rPr>
        <w:t>4. Đẩy mạnh công tác tuyên truyền bằng nhiều hình thức, phong phú, sinh động, giúp cho cán bộ, công chức, nhân dân hiểu và tham gia tích cực công tác cải cách hành chính. Có sự phối hợp chặt chẽ giữa các sở, ngành, địa phương với các cơ quan báo chí về trách nhiệm trong tuyên truyền cải cách hành chính. Xây dựng các cơ chế, hình thứ</w:t>
      </w:r>
      <w:r w:rsidR="00C96B8D" w:rsidRPr="00C96B8D">
        <w:rPr>
          <w:highlight w:val="white"/>
        </w:rPr>
        <w:t>c phối hợp của Mặt trận và các đ</w:t>
      </w:r>
      <w:r w:rsidRPr="00C96B8D">
        <w:rPr>
          <w:highlight w:val="white"/>
        </w:rPr>
        <w:t xml:space="preserve">oàn thể các </w:t>
      </w:r>
      <w:r w:rsidRPr="00C96B8D">
        <w:rPr>
          <w:highlight w:val="white"/>
          <w:u w:color="FF0000"/>
        </w:rPr>
        <w:t>cấp trong</w:t>
      </w:r>
      <w:r w:rsidRPr="00C96B8D">
        <w:rPr>
          <w:highlight w:val="white"/>
        </w:rPr>
        <w:t xml:space="preserve"> công tác tuyên truyền, giám sát và tham gia các hoạt động cải cách hành chính. </w:t>
      </w:r>
    </w:p>
    <w:p w:rsidR="00557D62" w:rsidRPr="00C96B8D" w:rsidRDefault="00557D62" w:rsidP="007222D6">
      <w:pPr>
        <w:spacing w:before="60" w:after="60" w:line="276" w:lineRule="auto"/>
        <w:ind w:firstLine="567"/>
        <w:jc w:val="both"/>
        <w:rPr>
          <w:highlight w:val="white"/>
        </w:rPr>
      </w:pPr>
      <w:r w:rsidRPr="00C96B8D">
        <w:rPr>
          <w:highlight w:val="white"/>
        </w:rPr>
        <w:t>5. Tăng cường công tác kiểm tra định kỳ và đột xuất về công tác cải cách hành chính; thanh tra công vụ, nhất là về giải quyết thủ tục hành chính cho cá nhân và tổ chức</w:t>
      </w:r>
      <w:r w:rsidR="004959F5" w:rsidRPr="00C96B8D">
        <w:rPr>
          <w:highlight w:val="white"/>
        </w:rPr>
        <w:t>.</w:t>
      </w:r>
    </w:p>
    <w:p w:rsidR="00557D62" w:rsidRPr="00C96B8D" w:rsidRDefault="00557D62" w:rsidP="007222D6">
      <w:pPr>
        <w:spacing w:before="60" w:after="60" w:line="276" w:lineRule="auto"/>
        <w:ind w:firstLine="567"/>
        <w:jc w:val="both"/>
        <w:rPr>
          <w:highlight w:val="white"/>
        </w:rPr>
      </w:pPr>
      <w:r w:rsidRPr="00C96B8D">
        <w:rPr>
          <w:highlight w:val="white"/>
        </w:rPr>
        <w:t>6. Hoàn thiện Bộ tiêu chí đánh giá kết quả thực hiện nhiệm vụ công t</w:t>
      </w:r>
      <w:r w:rsidR="00C96B8D" w:rsidRPr="00C96B8D">
        <w:rPr>
          <w:highlight w:val="white"/>
        </w:rPr>
        <w:t>ác cải cách hành chính của các s</w:t>
      </w:r>
      <w:r w:rsidRPr="00C96B8D">
        <w:rPr>
          <w:highlight w:val="white"/>
        </w:rPr>
        <w:t xml:space="preserve">ở, ban, ngành và </w:t>
      </w:r>
      <w:r w:rsidR="001043A0" w:rsidRPr="00C96B8D">
        <w:rPr>
          <w:highlight w:val="white"/>
        </w:rPr>
        <w:t>Ủy</w:t>
      </w:r>
      <w:r w:rsidR="007E0F6D" w:rsidRPr="00C96B8D">
        <w:rPr>
          <w:highlight w:val="white"/>
          <w:lang w:val="vi-VN"/>
        </w:rPr>
        <w:t xml:space="preserve"> ban nhân dân</w:t>
      </w:r>
      <w:r w:rsidR="00FC47D1" w:rsidRPr="00C96B8D">
        <w:rPr>
          <w:highlight w:val="white"/>
        </w:rPr>
        <w:t xml:space="preserve"> cấp huyện</w:t>
      </w:r>
      <w:r w:rsidRPr="00C96B8D">
        <w:rPr>
          <w:highlight w:val="white"/>
        </w:rPr>
        <w:t>,</w:t>
      </w:r>
      <w:r w:rsidR="00FC47D1" w:rsidRPr="00C96B8D">
        <w:rPr>
          <w:highlight w:val="white"/>
        </w:rPr>
        <w:t xml:space="preserve"> </w:t>
      </w:r>
      <w:r w:rsidR="001043A0" w:rsidRPr="00C96B8D">
        <w:rPr>
          <w:highlight w:val="white"/>
        </w:rPr>
        <w:t>Ủy</w:t>
      </w:r>
      <w:r w:rsidR="007E0F6D" w:rsidRPr="00C96B8D">
        <w:rPr>
          <w:highlight w:val="white"/>
          <w:lang w:val="vi-VN"/>
        </w:rPr>
        <w:t xml:space="preserve"> ban nhân dân</w:t>
      </w:r>
      <w:r w:rsidR="00FC47D1" w:rsidRPr="00C96B8D">
        <w:rPr>
          <w:highlight w:val="white"/>
        </w:rPr>
        <w:t xml:space="preserve"> </w:t>
      </w:r>
      <w:r w:rsidR="00FC47D1" w:rsidRPr="00C96B8D">
        <w:rPr>
          <w:highlight w:val="white"/>
          <w:u w:color="FF0000"/>
        </w:rPr>
        <w:t>cấp xã</w:t>
      </w:r>
      <w:r w:rsidRPr="00C96B8D">
        <w:rPr>
          <w:highlight w:val="white"/>
        </w:rPr>
        <w:t xml:space="preserve"> hiện đại hóa phương thức báo cáo, đánh giá định kỳ; hướng đến việc theo dõi, quản lý theo thời gian thực, sát sao, thực chất. </w:t>
      </w:r>
    </w:p>
    <w:p w:rsidR="00557D62" w:rsidRPr="00C96B8D" w:rsidRDefault="00557D62" w:rsidP="007222D6">
      <w:pPr>
        <w:spacing w:before="60" w:after="60" w:line="276" w:lineRule="auto"/>
        <w:ind w:firstLine="567"/>
        <w:jc w:val="both"/>
        <w:rPr>
          <w:highlight w:val="white"/>
        </w:rPr>
      </w:pPr>
      <w:r w:rsidRPr="00C96B8D">
        <w:rPr>
          <w:highlight w:val="white"/>
        </w:rPr>
        <w:t>Tổ chức triển khai thực hiện điều tra xã hội học xác định Chỉ số hài lòng của người dân, tổ chức về sự phục vụ của các cơ quan hành chính nhà nước tỉnh; Chỉ số hài lòng về chất lượng y tế công; Chỉ số hài lòng về chất lượng giáo dục công lập.</w:t>
      </w:r>
    </w:p>
    <w:p w:rsidR="00557D62" w:rsidRPr="00C96B8D" w:rsidRDefault="00557D62" w:rsidP="007222D6">
      <w:pPr>
        <w:spacing w:before="60" w:after="60" w:line="276" w:lineRule="auto"/>
        <w:ind w:firstLine="567"/>
        <w:jc w:val="both"/>
        <w:rPr>
          <w:highlight w:val="white"/>
        </w:rPr>
      </w:pPr>
      <w:r w:rsidRPr="00C96B8D">
        <w:rPr>
          <w:highlight w:val="white"/>
        </w:rPr>
        <w:t xml:space="preserve">Đưa nội dung cải cách hành chính vào tiêu chí </w:t>
      </w:r>
      <w:r w:rsidRPr="00C96B8D">
        <w:rPr>
          <w:highlight w:val="white"/>
          <w:u w:color="FF0000"/>
        </w:rPr>
        <w:t>xét thi đua</w:t>
      </w:r>
      <w:r w:rsidRPr="00C96B8D">
        <w:rPr>
          <w:highlight w:val="white"/>
        </w:rPr>
        <w:t xml:space="preserve">, đánh giá mức độ hoàn thành nhiệm vụ của các tổ chức, cơ quan gắn với </w:t>
      </w:r>
      <w:r w:rsidRPr="00C96B8D">
        <w:rPr>
          <w:highlight w:val="white"/>
          <w:u w:color="FF0000"/>
        </w:rPr>
        <w:t>khen thưởng</w:t>
      </w:r>
      <w:r w:rsidRPr="00C96B8D">
        <w:rPr>
          <w:highlight w:val="white"/>
        </w:rPr>
        <w:t>, kỷ luật cán bộ, công chức.</w:t>
      </w:r>
    </w:p>
    <w:p w:rsidR="00557D62" w:rsidRPr="00C96B8D" w:rsidRDefault="00557D62" w:rsidP="007222D6">
      <w:pPr>
        <w:spacing w:before="60" w:after="60" w:line="276" w:lineRule="auto"/>
        <w:ind w:firstLine="567"/>
        <w:jc w:val="both"/>
        <w:rPr>
          <w:b/>
          <w:highlight w:val="white"/>
        </w:rPr>
      </w:pPr>
      <w:r w:rsidRPr="00C96B8D">
        <w:rPr>
          <w:b/>
          <w:highlight w:val="white"/>
        </w:rPr>
        <w:t>V. KINH PHÍ THỰC HIỆN</w:t>
      </w:r>
    </w:p>
    <w:p w:rsidR="00557D62" w:rsidRPr="00C96B8D" w:rsidRDefault="00557D62" w:rsidP="007222D6">
      <w:pPr>
        <w:spacing w:before="60" w:after="60" w:line="276" w:lineRule="auto"/>
        <w:ind w:firstLine="567"/>
        <w:jc w:val="both"/>
        <w:rPr>
          <w:highlight w:val="white"/>
        </w:rPr>
      </w:pPr>
      <w:r w:rsidRPr="00C96B8D">
        <w:rPr>
          <w:highlight w:val="white"/>
        </w:rPr>
        <w:t xml:space="preserve">1. Kinh phí thực hiện Chương trình cải cách hành chính được bố trí </w:t>
      </w:r>
      <w:r w:rsidRPr="00C96B8D">
        <w:rPr>
          <w:highlight w:val="white"/>
          <w:u w:color="FF0000"/>
        </w:rPr>
        <w:t>từ nguồn</w:t>
      </w:r>
      <w:r w:rsidRPr="00C96B8D">
        <w:rPr>
          <w:highlight w:val="white"/>
        </w:rPr>
        <w:t xml:space="preserve"> ngân sách nhà nước theo </w:t>
      </w:r>
      <w:r w:rsidRPr="00C96B8D">
        <w:rPr>
          <w:highlight w:val="white"/>
          <w:u w:color="FF0000"/>
        </w:rPr>
        <w:t>phân cấp</w:t>
      </w:r>
      <w:r w:rsidRPr="00C96B8D">
        <w:rPr>
          <w:highlight w:val="white"/>
        </w:rPr>
        <w:t xml:space="preserve"> ngân sách nhà nước hiện hành.</w:t>
      </w:r>
    </w:p>
    <w:p w:rsidR="00557D62" w:rsidRPr="00C96B8D" w:rsidRDefault="00557D62" w:rsidP="007222D6">
      <w:pPr>
        <w:spacing w:before="60" w:after="60" w:line="276" w:lineRule="auto"/>
        <w:ind w:firstLine="567"/>
        <w:jc w:val="both"/>
        <w:rPr>
          <w:highlight w:val="white"/>
        </w:rPr>
      </w:pPr>
      <w:r w:rsidRPr="00C96B8D">
        <w:rPr>
          <w:highlight w:val="white"/>
        </w:rPr>
        <w:lastRenderedPageBreak/>
        <w:t>2. Các sở, ban, ngành và Ủy ban nhân dân các cấp bố trí kinh phí thực hiện các nhiệm vụ của Chương trình trong dự toán ngân sách hàng năm được cấp có thẩm quyền giao.</w:t>
      </w:r>
    </w:p>
    <w:p w:rsidR="00557D62" w:rsidRPr="00C96B8D" w:rsidRDefault="00557D62" w:rsidP="007222D6">
      <w:pPr>
        <w:spacing w:before="60" w:after="60" w:line="276" w:lineRule="auto"/>
        <w:ind w:firstLine="567"/>
        <w:jc w:val="both"/>
        <w:rPr>
          <w:b/>
          <w:highlight w:val="white"/>
        </w:rPr>
      </w:pPr>
      <w:r w:rsidRPr="00C96B8D">
        <w:rPr>
          <w:b/>
          <w:highlight w:val="white"/>
        </w:rPr>
        <w:t>VI. TRÁCH NHIỆM THỰC HIỆN CHƯƠNG TRÌNH</w:t>
      </w:r>
    </w:p>
    <w:p w:rsidR="000011DE" w:rsidRPr="00C96B8D" w:rsidRDefault="00557D62" w:rsidP="007222D6">
      <w:pPr>
        <w:spacing w:before="60" w:after="60" w:line="276" w:lineRule="auto"/>
        <w:ind w:firstLine="567"/>
        <w:jc w:val="both"/>
        <w:rPr>
          <w:highlight w:val="white"/>
        </w:rPr>
      </w:pPr>
      <w:r w:rsidRPr="00C96B8D">
        <w:rPr>
          <w:highlight w:val="white"/>
        </w:rPr>
        <w:t xml:space="preserve">1. Các sở, ban, ngành và Ủy ban nhân dân các cấp có trách nhiệm tổ chức </w:t>
      </w:r>
      <w:r w:rsidRPr="00C96B8D">
        <w:rPr>
          <w:highlight w:val="white"/>
          <w:u w:color="FF0000"/>
        </w:rPr>
        <w:t>quán triệt</w:t>
      </w:r>
      <w:r w:rsidRPr="00C96B8D">
        <w:rPr>
          <w:highlight w:val="white"/>
        </w:rPr>
        <w:t xml:space="preserve"> và xây dựng chương trình, kế hoạch cải cách hành chính </w:t>
      </w:r>
      <w:r w:rsidR="0042461E" w:rsidRPr="00C96B8D">
        <w:rPr>
          <w:highlight w:val="white"/>
        </w:rPr>
        <w:t>giai</w:t>
      </w:r>
      <w:r w:rsidR="0042461E" w:rsidRPr="00C96B8D">
        <w:rPr>
          <w:highlight w:val="white"/>
          <w:lang w:val="vi-VN"/>
        </w:rPr>
        <w:t xml:space="preserve"> đoạn 2021 - 2030</w:t>
      </w:r>
      <w:r w:rsidRPr="00C96B8D">
        <w:rPr>
          <w:highlight w:val="white"/>
        </w:rPr>
        <w:t xml:space="preserve"> và hàng năm của đơn vị. </w:t>
      </w:r>
    </w:p>
    <w:p w:rsidR="000011DE" w:rsidRPr="00C96B8D" w:rsidRDefault="00557D62" w:rsidP="007222D6">
      <w:pPr>
        <w:spacing w:before="60" w:after="60" w:line="276" w:lineRule="auto"/>
        <w:ind w:firstLine="567"/>
        <w:jc w:val="both"/>
        <w:rPr>
          <w:highlight w:val="white"/>
          <w:lang w:val="vi-VN"/>
        </w:rPr>
      </w:pPr>
      <w:r w:rsidRPr="00C96B8D">
        <w:rPr>
          <w:highlight w:val="white"/>
        </w:rPr>
        <w:t xml:space="preserve">Tăng cường kiểm tra, đôn đốc việc triển khai thực </w:t>
      </w:r>
      <w:r w:rsidR="00F167D8" w:rsidRPr="00C96B8D">
        <w:rPr>
          <w:highlight w:val="white"/>
        </w:rPr>
        <w:t>hiện và báo cáo định kỳ quý I</w:t>
      </w:r>
      <w:r w:rsidRPr="00C96B8D">
        <w:rPr>
          <w:highlight w:val="white"/>
        </w:rPr>
        <w:t>, 6 tháng</w:t>
      </w:r>
      <w:r w:rsidR="00F167D8" w:rsidRPr="00C96B8D">
        <w:rPr>
          <w:highlight w:val="white"/>
        </w:rPr>
        <w:t>, 9 tháng</w:t>
      </w:r>
      <w:r w:rsidR="002C2D5C" w:rsidRPr="00C96B8D">
        <w:rPr>
          <w:highlight w:val="white"/>
          <w:lang w:val="vi-VN"/>
        </w:rPr>
        <w:t xml:space="preserve">, năm và đột xuất </w:t>
      </w:r>
      <w:r w:rsidR="00F167D8" w:rsidRPr="00C96B8D">
        <w:rPr>
          <w:highlight w:val="white"/>
        </w:rPr>
        <w:t>về Chủ tịch</w:t>
      </w:r>
      <w:r w:rsidRPr="00C96B8D">
        <w:rPr>
          <w:highlight w:val="white"/>
        </w:rPr>
        <w:t xml:space="preserve"> </w:t>
      </w:r>
      <w:r w:rsidR="00591275" w:rsidRPr="00C96B8D">
        <w:rPr>
          <w:highlight w:val="white"/>
        </w:rPr>
        <w:t>Ủy</w:t>
      </w:r>
      <w:r w:rsidR="00591275" w:rsidRPr="00C96B8D">
        <w:rPr>
          <w:highlight w:val="white"/>
          <w:lang w:val="vi-VN"/>
        </w:rPr>
        <w:t xml:space="preserve"> ban nhân dân</w:t>
      </w:r>
      <w:r w:rsidRPr="00C96B8D">
        <w:rPr>
          <w:highlight w:val="white"/>
        </w:rPr>
        <w:t xml:space="preserve"> tỉnh (thông qua Sở Nội vụ). </w:t>
      </w:r>
      <w:r w:rsidR="000011DE" w:rsidRPr="00C96B8D">
        <w:rPr>
          <w:highlight w:val="white"/>
          <w:lang w:val="vi-VN"/>
        </w:rPr>
        <w:t xml:space="preserve">Tổ chức </w:t>
      </w:r>
      <w:r w:rsidR="000011DE" w:rsidRPr="00C96B8D">
        <w:rPr>
          <w:highlight w:val="white"/>
          <w:u w:color="FF0000"/>
          <w:lang w:val="vi-VN"/>
        </w:rPr>
        <w:t>sơ kết</w:t>
      </w:r>
      <w:r w:rsidR="000011DE" w:rsidRPr="00C96B8D">
        <w:rPr>
          <w:highlight w:val="white"/>
          <w:lang w:val="vi-VN"/>
        </w:rPr>
        <w:t xml:space="preserve"> 5 năm kết quả thực hiện chương trình giai đoạn 2021</w:t>
      </w:r>
      <w:r w:rsidR="00C96B8D" w:rsidRPr="00C96B8D">
        <w:rPr>
          <w:highlight w:val="white"/>
        </w:rPr>
        <w:t xml:space="preserve"> </w:t>
      </w:r>
      <w:r w:rsidR="000011DE" w:rsidRPr="00C96B8D">
        <w:rPr>
          <w:highlight w:val="white"/>
          <w:lang w:val="vi-VN"/>
        </w:rPr>
        <w:t>-</w:t>
      </w:r>
      <w:r w:rsidR="00C96B8D" w:rsidRPr="00C96B8D">
        <w:rPr>
          <w:highlight w:val="white"/>
        </w:rPr>
        <w:t xml:space="preserve"> </w:t>
      </w:r>
      <w:r w:rsidR="000011DE" w:rsidRPr="00C96B8D">
        <w:rPr>
          <w:highlight w:val="white"/>
          <w:lang w:val="vi-VN"/>
        </w:rPr>
        <w:t>2025 và 10 năm giai đoạn 2021</w:t>
      </w:r>
      <w:r w:rsidR="00C96B8D" w:rsidRPr="00C96B8D">
        <w:rPr>
          <w:highlight w:val="white"/>
        </w:rPr>
        <w:t xml:space="preserve"> </w:t>
      </w:r>
      <w:r w:rsidR="000011DE" w:rsidRPr="00C96B8D">
        <w:rPr>
          <w:highlight w:val="white"/>
          <w:lang w:val="vi-VN"/>
        </w:rPr>
        <w:t>-</w:t>
      </w:r>
      <w:r w:rsidR="00C96B8D" w:rsidRPr="00C96B8D">
        <w:rPr>
          <w:highlight w:val="white"/>
        </w:rPr>
        <w:t xml:space="preserve"> </w:t>
      </w:r>
      <w:r w:rsidR="000011DE" w:rsidRPr="00C96B8D">
        <w:rPr>
          <w:highlight w:val="white"/>
          <w:lang w:val="vi-VN"/>
        </w:rPr>
        <w:t xml:space="preserve">2030. </w:t>
      </w:r>
    </w:p>
    <w:p w:rsidR="00D63C82" w:rsidRPr="00C96B8D" w:rsidRDefault="000011DE" w:rsidP="007222D6">
      <w:pPr>
        <w:spacing w:before="60" w:after="60" w:line="276" w:lineRule="auto"/>
        <w:ind w:firstLine="567"/>
        <w:jc w:val="both"/>
        <w:rPr>
          <w:highlight w:val="white"/>
        </w:rPr>
      </w:pPr>
      <w:r w:rsidRPr="00C96B8D">
        <w:rPr>
          <w:highlight w:val="white"/>
        </w:rPr>
        <w:tab/>
      </w:r>
      <w:r w:rsidR="00557D62" w:rsidRPr="00C96B8D">
        <w:rPr>
          <w:highlight w:val="white"/>
        </w:rPr>
        <w:t xml:space="preserve">Lập dự toán ngân sách thực hiện cải cách hành chính hàng năm </w:t>
      </w:r>
      <w:r w:rsidR="00557D62" w:rsidRPr="00C96B8D">
        <w:rPr>
          <w:highlight w:val="white"/>
          <w:u w:color="FF0000"/>
        </w:rPr>
        <w:t>trình cấp</w:t>
      </w:r>
      <w:r w:rsidR="00557D62" w:rsidRPr="00C96B8D">
        <w:rPr>
          <w:highlight w:val="white"/>
        </w:rPr>
        <w:t xml:space="preserve"> có thẩm quyền phê duyệt </w:t>
      </w:r>
      <w:r w:rsidR="00557D62" w:rsidRPr="00C96B8D">
        <w:rPr>
          <w:highlight w:val="white"/>
          <w:u w:color="FF0000"/>
        </w:rPr>
        <w:t>chung trong</w:t>
      </w:r>
      <w:r w:rsidR="00557D62" w:rsidRPr="00C96B8D">
        <w:rPr>
          <w:highlight w:val="white"/>
        </w:rPr>
        <w:t xml:space="preserve"> dự toán ngân sách nhà nước hàng năm của đơn vị.</w:t>
      </w:r>
    </w:p>
    <w:p w:rsidR="00557D62" w:rsidRPr="00C96B8D" w:rsidRDefault="00557D62" w:rsidP="007222D6">
      <w:pPr>
        <w:spacing w:before="60" w:after="60" w:line="276" w:lineRule="auto"/>
        <w:ind w:firstLine="567"/>
        <w:jc w:val="both"/>
        <w:rPr>
          <w:highlight w:val="white"/>
          <w:lang w:val="vi-VN"/>
        </w:rPr>
      </w:pPr>
      <w:r w:rsidRPr="00C96B8D">
        <w:rPr>
          <w:highlight w:val="white"/>
          <w:lang w:val="vi-VN"/>
        </w:rPr>
        <w:t>2. Ngoài việc xây dựng chương trình, kế hoạch thực hiện tại cơ quan, đơn vị, Thủ trưởng các sở, ban, ngành sau đây có trách nhiệm chỉ đạo thực hiện cải cách hành chính trên các lĩnh vực:</w:t>
      </w:r>
    </w:p>
    <w:p w:rsidR="00557D62" w:rsidRPr="00C96B8D" w:rsidRDefault="00557D62" w:rsidP="007222D6">
      <w:pPr>
        <w:spacing w:before="60" w:after="60" w:line="276" w:lineRule="auto"/>
        <w:ind w:firstLine="567"/>
        <w:jc w:val="both"/>
        <w:rPr>
          <w:highlight w:val="white"/>
          <w:lang w:val="vi-VN"/>
        </w:rPr>
      </w:pPr>
      <w:r w:rsidRPr="00C96B8D">
        <w:rPr>
          <w:highlight w:val="white"/>
          <w:lang w:val="vi-VN"/>
        </w:rPr>
        <w:t xml:space="preserve">a) Sở Nội vụ: Là cơ quan thường trực giúp </w:t>
      </w:r>
      <w:r w:rsidR="00BD716A" w:rsidRPr="00C96B8D">
        <w:rPr>
          <w:highlight w:val="white"/>
        </w:rPr>
        <w:t>Ủy</w:t>
      </w:r>
      <w:r w:rsidR="00BD716A" w:rsidRPr="00C96B8D">
        <w:rPr>
          <w:highlight w:val="white"/>
          <w:lang w:val="vi-VN"/>
        </w:rPr>
        <w:t xml:space="preserve"> ban nhân dân</w:t>
      </w:r>
      <w:r w:rsidRPr="00C96B8D">
        <w:rPr>
          <w:highlight w:val="white"/>
          <w:lang w:val="vi-VN"/>
        </w:rPr>
        <w:t xml:space="preserve"> tỉnh </w:t>
      </w:r>
      <w:r w:rsidR="00FC47D1" w:rsidRPr="00C96B8D">
        <w:rPr>
          <w:highlight w:val="white"/>
          <w:lang w:val="vi-VN"/>
        </w:rPr>
        <w:t xml:space="preserve">chỉ đạo, </w:t>
      </w:r>
      <w:r w:rsidR="00FC47D1" w:rsidRPr="00C96B8D">
        <w:rPr>
          <w:highlight w:val="white"/>
          <w:u w:color="FF0000"/>
          <w:lang w:val="vi-VN"/>
        </w:rPr>
        <w:t>quán triệt</w:t>
      </w:r>
      <w:r w:rsidR="00FC47D1" w:rsidRPr="00C96B8D">
        <w:rPr>
          <w:highlight w:val="white"/>
          <w:lang w:val="vi-VN"/>
        </w:rPr>
        <w:t xml:space="preserve">, </w:t>
      </w:r>
      <w:r w:rsidRPr="00C96B8D">
        <w:rPr>
          <w:highlight w:val="white"/>
          <w:lang w:val="vi-VN"/>
        </w:rPr>
        <w:t>tổ chức triển khai thực hiện Chương trình.</w:t>
      </w:r>
    </w:p>
    <w:p w:rsidR="00557D62" w:rsidRPr="00C96B8D" w:rsidRDefault="00557D62" w:rsidP="007222D6">
      <w:pPr>
        <w:spacing w:before="60" w:after="60" w:line="276" w:lineRule="auto"/>
        <w:ind w:firstLine="567"/>
        <w:jc w:val="both"/>
        <w:rPr>
          <w:highlight w:val="white"/>
          <w:lang w:val="vi-VN"/>
        </w:rPr>
      </w:pPr>
      <w:r w:rsidRPr="00C96B8D">
        <w:rPr>
          <w:highlight w:val="white"/>
          <w:lang w:val="vi-VN"/>
        </w:rPr>
        <w:t xml:space="preserve">- Chủ trì triển khai các nội dung cải cách tổ chức bộ máy hành chính; </w:t>
      </w:r>
      <w:r w:rsidR="00FC47D1" w:rsidRPr="00C96B8D">
        <w:rPr>
          <w:highlight w:val="white"/>
          <w:lang w:val="vi-VN"/>
        </w:rPr>
        <w:t>cải cách chế độ công vụ</w:t>
      </w:r>
      <w:r w:rsidRPr="00C96B8D">
        <w:rPr>
          <w:highlight w:val="white"/>
          <w:lang w:val="vi-VN"/>
        </w:rPr>
        <w:t>;</w:t>
      </w:r>
    </w:p>
    <w:p w:rsidR="00557D62" w:rsidRPr="00C96B8D" w:rsidRDefault="00FC47D1" w:rsidP="007222D6">
      <w:pPr>
        <w:spacing w:before="60" w:after="60" w:line="276" w:lineRule="auto"/>
        <w:ind w:firstLine="567"/>
        <w:jc w:val="both"/>
        <w:rPr>
          <w:highlight w:val="white"/>
          <w:lang w:val="vi-VN"/>
        </w:rPr>
      </w:pPr>
      <w:r w:rsidRPr="00C96B8D">
        <w:rPr>
          <w:highlight w:val="white"/>
          <w:lang w:val="vi-VN"/>
        </w:rPr>
        <w:t xml:space="preserve">- Thực hiện thanh tra, kiểm tra cải cách hành chính </w:t>
      </w:r>
      <w:r w:rsidR="00557D62" w:rsidRPr="00C96B8D">
        <w:rPr>
          <w:highlight w:val="white"/>
          <w:lang w:val="vi-VN"/>
        </w:rPr>
        <w:t>và tổng hợp việc thực hiện Chương trình; báo cáo Ủy ban nhân dân tỉnh và Bộ Nội vụ hàng quý, 6 tháng và hàng năm hoặc đột xuất.</w:t>
      </w:r>
    </w:p>
    <w:p w:rsidR="00557D62" w:rsidRPr="00C96B8D" w:rsidRDefault="00557D62" w:rsidP="007222D6">
      <w:pPr>
        <w:spacing w:before="60" w:after="60" w:line="276" w:lineRule="auto"/>
        <w:ind w:firstLine="567"/>
        <w:jc w:val="both"/>
        <w:rPr>
          <w:highlight w:val="white"/>
          <w:lang w:val="vi-VN"/>
        </w:rPr>
      </w:pPr>
      <w:r w:rsidRPr="00C96B8D">
        <w:rPr>
          <w:highlight w:val="white"/>
          <w:lang w:val="vi-VN"/>
        </w:rPr>
        <w:t>- Chủ trì việc xây dựng và hướng dẫn thực hiện đo lường mức độ hài lòng của cá nhân, tổ chức đối với dịch vụ hành chính do cơ quan hành chính nhà nước thực hiện.</w:t>
      </w:r>
    </w:p>
    <w:p w:rsidR="00557D62" w:rsidRPr="00C96B8D" w:rsidRDefault="00557D62" w:rsidP="007222D6">
      <w:pPr>
        <w:spacing w:before="60" w:after="60" w:line="276" w:lineRule="auto"/>
        <w:ind w:firstLine="567"/>
        <w:jc w:val="both"/>
        <w:rPr>
          <w:highlight w:val="white"/>
          <w:lang w:val="vi-VN"/>
        </w:rPr>
      </w:pPr>
      <w:r w:rsidRPr="00C96B8D">
        <w:rPr>
          <w:highlight w:val="white"/>
          <w:lang w:val="vi-VN"/>
        </w:rPr>
        <w:t>- Tổ chức bồi dưỡng, tập huấn cho cán bộ, công chức về công tác cải cách hành chính ở các sở, ban, ngành và Ủy ban nhân dân các cấp</w:t>
      </w:r>
      <w:r w:rsidR="00FC47D1" w:rsidRPr="00C96B8D">
        <w:rPr>
          <w:highlight w:val="white"/>
          <w:lang w:val="vi-VN"/>
        </w:rPr>
        <w:t>.</w:t>
      </w:r>
    </w:p>
    <w:p w:rsidR="00FC47D1" w:rsidRPr="00C96B8D" w:rsidRDefault="00FC47D1" w:rsidP="007222D6">
      <w:pPr>
        <w:spacing w:before="60" w:after="60" w:line="276" w:lineRule="auto"/>
        <w:ind w:firstLine="567"/>
        <w:jc w:val="both"/>
        <w:rPr>
          <w:highlight w:val="white"/>
          <w:lang w:val="vi-VN"/>
        </w:rPr>
      </w:pPr>
      <w:r w:rsidRPr="00C96B8D">
        <w:rPr>
          <w:highlight w:val="white"/>
          <w:lang w:val="vi-VN"/>
        </w:rPr>
        <w:t>- Tổ chức đánh giá kết quả thực hiện chương trình hàng năm thông qua đánh giá chỉ số cải cách hành chính các sở, ngành, địa phương; đánh</w:t>
      </w:r>
      <w:r w:rsidR="00C96B8D" w:rsidRPr="00C96B8D">
        <w:rPr>
          <w:highlight w:val="white"/>
          <w:lang w:val="vi-VN"/>
        </w:rPr>
        <w:t xml:space="preserve"> giá kết quả thực hiện </w:t>
      </w:r>
      <w:r w:rsidRPr="00C96B8D">
        <w:rPr>
          <w:highlight w:val="white"/>
          <w:lang w:val="vi-VN"/>
        </w:rPr>
        <w:t>5 năm 2021</w:t>
      </w:r>
      <w:r w:rsidR="00C96B8D" w:rsidRPr="00C96B8D">
        <w:rPr>
          <w:highlight w:val="white"/>
        </w:rPr>
        <w:t xml:space="preserve"> </w:t>
      </w:r>
      <w:r w:rsidRPr="00C96B8D">
        <w:rPr>
          <w:highlight w:val="white"/>
          <w:lang w:val="vi-VN"/>
        </w:rPr>
        <w:t>-</w:t>
      </w:r>
      <w:r w:rsidR="00C96B8D" w:rsidRPr="00C96B8D">
        <w:rPr>
          <w:highlight w:val="white"/>
        </w:rPr>
        <w:t xml:space="preserve"> </w:t>
      </w:r>
      <w:r w:rsidRPr="00C96B8D">
        <w:rPr>
          <w:highlight w:val="white"/>
          <w:lang w:val="vi-VN"/>
        </w:rPr>
        <w:t>2025, 10 năm 2021</w:t>
      </w:r>
      <w:r w:rsidR="00C96B8D" w:rsidRPr="00C96B8D">
        <w:rPr>
          <w:highlight w:val="white"/>
        </w:rPr>
        <w:t xml:space="preserve"> </w:t>
      </w:r>
      <w:r w:rsidRPr="00C96B8D">
        <w:rPr>
          <w:highlight w:val="white"/>
          <w:lang w:val="vi-VN"/>
        </w:rPr>
        <w:t>-</w:t>
      </w:r>
      <w:r w:rsidR="00C96B8D" w:rsidRPr="00C96B8D">
        <w:rPr>
          <w:highlight w:val="white"/>
        </w:rPr>
        <w:t xml:space="preserve"> </w:t>
      </w:r>
      <w:r w:rsidRPr="00C96B8D">
        <w:rPr>
          <w:highlight w:val="white"/>
          <w:lang w:val="vi-VN"/>
        </w:rPr>
        <w:t>203</w:t>
      </w:r>
      <w:r w:rsidR="000011DE" w:rsidRPr="00C96B8D">
        <w:rPr>
          <w:highlight w:val="white"/>
          <w:lang w:val="vi-VN"/>
        </w:rPr>
        <w:t xml:space="preserve">0; tham mưu điều chỉnh các mục tiêu, nhiệm vụ nếu cần thiết. </w:t>
      </w:r>
    </w:p>
    <w:p w:rsidR="00557D62" w:rsidRPr="00C96B8D" w:rsidRDefault="00557D62" w:rsidP="007222D6">
      <w:pPr>
        <w:spacing w:before="60" w:after="60" w:line="276" w:lineRule="auto"/>
        <w:ind w:firstLine="567"/>
        <w:jc w:val="both"/>
        <w:rPr>
          <w:highlight w:val="white"/>
          <w:lang w:val="vi-VN"/>
        </w:rPr>
      </w:pPr>
      <w:r w:rsidRPr="00C96B8D">
        <w:rPr>
          <w:highlight w:val="white"/>
          <w:lang w:val="vi-VN"/>
        </w:rPr>
        <w:t>b) Sở Tư pháp: Chủ trì triển khai nhiệm vụ</w:t>
      </w:r>
      <w:r w:rsidR="00FC47D1" w:rsidRPr="00C96B8D">
        <w:rPr>
          <w:highlight w:val="white"/>
          <w:lang w:val="vi-VN"/>
        </w:rPr>
        <w:t xml:space="preserve"> cải cách thể chế hành chính</w:t>
      </w:r>
      <w:r w:rsidRPr="00C96B8D">
        <w:rPr>
          <w:highlight w:val="white"/>
          <w:lang w:val="vi-VN"/>
        </w:rPr>
        <w:t>.</w:t>
      </w:r>
    </w:p>
    <w:p w:rsidR="00557D62" w:rsidRPr="00C96B8D" w:rsidRDefault="00557D62" w:rsidP="007222D6">
      <w:pPr>
        <w:spacing w:before="60" w:after="60" w:line="276" w:lineRule="auto"/>
        <w:ind w:firstLine="567"/>
        <w:jc w:val="both"/>
        <w:rPr>
          <w:highlight w:val="white"/>
        </w:rPr>
      </w:pPr>
      <w:r w:rsidRPr="00C96B8D">
        <w:rPr>
          <w:highlight w:val="white"/>
          <w:lang w:val="vi-VN"/>
        </w:rPr>
        <w:lastRenderedPageBreak/>
        <w:t xml:space="preserve">c) Văn phòng Ủy ban nhân dân tỉnh: Chủ trì triển khai nội dung kiểm soát thủ tục hành chính, thực hiện </w:t>
      </w:r>
      <w:r w:rsidRPr="00C96B8D">
        <w:rPr>
          <w:highlight w:val="white"/>
          <w:u w:color="FF0000"/>
          <w:lang w:val="vi-VN"/>
        </w:rPr>
        <w:t>đề án</w:t>
      </w:r>
      <w:r w:rsidRPr="00C96B8D">
        <w:rPr>
          <w:highlight w:val="white"/>
          <w:lang w:val="vi-VN"/>
        </w:rPr>
        <w:t xml:space="preserve"> đổi mới cơ chế một cửa, một cửa </w:t>
      </w:r>
      <w:r w:rsidRPr="00C96B8D">
        <w:rPr>
          <w:highlight w:val="white"/>
          <w:u w:color="FF0000"/>
          <w:lang w:val="vi-VN"/>
        </w:rPr>
        <w:t>liên thông</w:t>
      </w:r>
      <w:r w:rsidR="004959F5" w:rsidRPr="00C96B8D">
        <w:rPr>
          <w:highlight w:val="white"/>
        </w:rPr>
        <w:t>.</w:t>
      </w:r>
    </w:p>
    <w:p w:rsidR="00557D62" w:rsidRPr="00C96B8D" w:rsidRDefault="00557D62" w:rsidP="007222D6">
      <w:pPr>
        <w:spacing w:before="60" w:after="60" w:line="276" w:lineRule="auto"/>
        <w:ind w:firstLine="567"/>
        <w:jc w:val="both"/>
        <w:rPr>
          <w:highlight w:val="white"/>
          <w:lang w:val="vi-VN"/>
        </w:rPr>
      </w:pPr>
      <w:r w:rsidRPr="00C96B8D">
        <w:rPr>
          <w:highlight w:val="white"/>
          <w:lang w:val="vi-VN"/>
        </w:rPr>
        <w:t>d) Sở Tài chính: Chủ trì công tác cải cách tài chính công</w:t>
      </w:r>
      <w:r w:rsidR="004959F5" w:rsidRPr="00C96B8D">
        <w:rPr>
          <w:highlight w:val="white"/>
        </w:rPr>
        <w:t>.</w:t>
      </w:r>
      <w:r w:rsidRPr="00C96B8D">
        <w:rPr>
          <w:highlight w:val="white"/>
          <w:lang w:val="vi-VN"/>
        </w:rPr>
        <w:t xml:space="preserve"> </w:t>
      </w:r>
    </w:p>
    <w:p w:rsidR="00557D62" w:rsidRPr="00C96B8D" w:rsidRDefault="009848AB" w:rsidP="007222D6">
      <w:pPr>
        <w:spacing w:before="60" w:after="60" w:line="276" w:lineRule="auto"/>
        <w:ind w:firstLine="567"/>
        <w:jc w:val="both"/>
        <w:rPr>
          <w:highlight w:val="white"/>
        </w:rPr>
      </w:pPr>
      <w:r w:rsidRPr="00C96B8D">
        <w:rPr>
          <w:highlight w:val="white"/>
          <w:u w:color="FF0000"/>
          <w:lang w:val="vi-VN"/>
        </w:rPr>
        <w:t>đ</w:t>
      </w:r>
      <w:r w:rsidR="00557D62" w:rsidRPr="00C96B8D">
        <w:rPr>
          <w:highlight w:val="white"/>
          <w:lang w:val="vi-VN"/>
        </w:rPr>
        <w:t>) Sở Kế hoạch và Đầu tư: Chủ trì theo dõi, cải thiện chỉ số năng lực cạnh tranh cấp tỉnh</w:t>
      </w:r>
      <w:r w:rsidR="004959F5" w:rsidRPr="00C96B8D">
        <w:rPr>
          <w:highlight w:val="white"/>
        </w:rPr>
        <w:t>.</w:t>
      </w:r>
    </w:p>
    <w:p w:rsidR="00557D62" w:rsidRPr="00C96B8D" w:rsidRDefault="009848AB" w:rsidP="007222D6">
      <w:pPr>
        <w:spacing w:before="60" w:after="60" w:line="276" w:lineRule="auto"/>
        <w:ind w:firstLine="567"/>
        <w:jc w:val="both"/>
        <w:rPr>
          <w:highlight w:val="white"/>
          <w:lang w:val="vi-VN"/>
        </w:rPr>
      </w:pPr>
      <w:r w:rsidRPr="00C96B8D">
        <w:rPr>
          <w:highlight w:val="white"/>
          <w:lang w:val="vi-VN"/>
        </w:rPr>
        <w:t>e</w:t>
      </w:r>
      <w:r w:rsidR="00557D62" w:rsidRPr="00C96B8D">
        <w:rPr>
          <w:highlight w:val="white"/>
          <w:lang w:val="vi-VN"/>
        </w:rPr>
        <w:t>) Sở Thông tin và Truyền thông: Chủ trì triển khai nội dung xây dựng chính</w:t>
      </w:r>
      <w:r w:rsidR="00F167D8" w:rsidRPr="00C96B8D">
        <w:rPr>
          <w:highlight w:val="white"/>
          <w:lang w:val="vi-VN"/>
        </w:rPr>
        <w:t xml:space="preserve"> quyền số, chính quyền </w:t>
      </w:r>
      <w:r w:rsidR="004959F5" w:rsidRPr="00C96B8D">
        <w:rPr>
          <w:highlight w:val="white"/>
          <w:lang w:val="vi-VN"/>
        </w:rPr>
        <w:t>điện tử.</w:t>
      </w:r>
    </w:p>
    <w:p w:rsidR="00B32F1D" w:rsidRPr="00C96B8D" w:rsidRDefault="009848AB" w:rsidP="007222D6">
      <w:pPr>
        <w:spacing w:before="60" w:after="60" w:line="276" w:lineRule="auto"/>
        <w:ind w:firstLine="567"/>
        <w:jc w:val="both"/>
        <w:rPr>
          <w:highlight w:val="white"/>
          <w:lang w:val="vi-VN"/>
        </w:rPr>
      </w:pPr>
      <w:r w:rsidRPr="00C96B8D">
        <w:rPr>
          <w:highlight w:val="white"/>
          <w:lang w:val="vi-VN"/>
        </w:rPr>
        <w:t>g</w:t>
      </w:r>
      <w:r w:rsidR="00F167D8" w:rsidRPr="00C96B8D">
        <w:rPr>
          <w:highlight w:val="white"/>
          <w:lang w:val="vi-VN"/>
        </w:rPr>
        <w:t>) Đài Phát thanh -</w:t>
      </w:r>
      <w:r w:rsidR="00C96B8D" w:rsidRPr="00C96B8D">
        <w:rPr>
          <w:highlight w:val="white"/>
          <w:lang w:val="vi-VN"/>
        </w:rPr>
        <w:t xml:space="preserve"> Truyền hình Đồng Nai, </w:t>
      </w:r>
      <w:r w:rsidR="00C96B8D" w:rsidRPr="00C96B8D">
        <w:rPr>
          <w:highlight w:val="white"/>
        </w:rPr>
        <w:t>B</w:t>
      </w:r>
      <w:r w:rsidR="00557D62" w:rsidRPr="00C96B8D">
        <w:rPr>
          <w:highlight w:val="white"/>
          <w:lang w:val="vi-VN"/>
        </w:rPr>
        <w:t xml:space="preserve">áo Đồng Nai, Cổng Thông tin điện </w:t>
      </w:r>
      <w:r w:rsidR="00557D62" w:rsidRPr="00C96B8D">
        <w:rPr>
          <w:highlight w:val="white"/>
          <w:u w:color="FF0000"/>
          <w:lang w:val="vi-VN"/>
        </w:rPr>
        <w:t>tử tỉnh</w:t>
      </w:r>
      <w:r w:rsidR="00557D62" w:rsidRPr="00C96B8D">
        <w:rPr>
          <w:highlight w:val="white"/>
          <w:lang w:val="vi-VN"/>
        </w:rPr>
        <w:t xml:space="preserve">: Xây dựng cập nhật </w:t>
      </w:r>
      <w:r w:rsidR="00557D62" w:rsidRPr="00C96B8D">
        <w:rPr>
          <w:highlight w:val="white"/>
          <w:u w:color="FF0000"/>
          <w:lang w:val="vi-VN"/>
        </w:rPr>
        <w:t>chuyên mục</w:t>
      </w:r>
      <w:r w:rsidR="00557D62" w:rsidRPr="00C96B8D">
        <w:rPr>
          <w:highlight w:val="white"/>
          <w:lang w:val="vi-VN"/>
        </w:rPr>
        <w:t xml:space="preserve">, </w:t>
      </w:r>
      <w:r w:rsidR="00557D62" w:rsidRPr="00C96B8D">
        <w:rPr>
          <w:highlight w:val="white"/>
          <w:u w:color="FF0000"/>
          <w:lang w:val="vi-VN"/>
        </w:rPr>
        <w:t>chuyên trang về</w:t>
      </w:r>
      <w:r w:rsidR="00557D62" w:rsidRPr="00C96B8D">
        <w:rPr>
          <w:highlight w:val="white"/>
          <w:lang w:val="vi-VN"/>
        </w:rPr>
        <w:t xml:space="preserve"> cải cách hành chính để tuyên truyền Chương trình và phản hồi ý kiến của người dân, doanh nghiệp, các cơ quan, tổ chức về cải cách hành chính của các sở</w:t>
      </w:r>
      <w:r w:rsidR="00A52972" w:rsidRPr="00C96B8D">
        <w:rPr>
          <w:highlight w:val="white"/>
          <w:lang w:val="vi-VN"/>
        </w:rPr>
        <w:t>, ban, ngành, UBND</w:t>
      </w:r>
      <w:r w:rsidR="00557D62" w:rsidRPr="00C96B8D">
        <w:rPr>
          <w:highlight w:val="white"/>
          <w:lang w:val="vi-VN"/>
        </w:rPr>
        <w:t xml:space="preserve"> các cấp và các </w:t>
      </w:r>
      <w:r w:rsidR="00557D62" w:rsidRPr="00C96B8D">
        <w:rPr>
          <w:highlight w:val="white"/>
          <w:u w:color="FF0000"/>
          <w:lang w:val="vi-VN"/>
        </w:rPr>
        <w:t>ngành dọc đóng</w:t>
      </w:r>
      <w:r w:rsidR="00557D62" w:rsidRPr="00C96B8D">
        <w:rPr>
          <w:highlight w:val="white"/>
          <w:lang w:val="vi-VN"/>
        </w:rPr>
        <w:t xml:space="preserve"> trên địa bàn tỉnh./.</w:t>
      </w:r>
    </w:p>
    <w:sectPr w:rsidR="00B32F1D" w:rsidRPr="00C96B8D" w:rsidSect="00C557F0">
      <w:headerReference w:type="even" r:id="rId9"/>
      <w:headerReference w:type="default" r:id="rId10"/>
      <w:headerReference w:type="first" r:id="rId11"/>
      <w:pgSz w:w="11907" w:h="16840" w:code="9"/>
      <w:pgMar w:top="1134" w:right="1134" w:bottom="1134" w:left="1701" w:header="284" w:footer="284"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68D" w:rsidRDefault="0035068D">
      <w:r>
        <w:separator/>
      </w:r>
    </w:p>
  </w:endnote>
  <w:endnote w:type="continuationSeparator" w:id="0">
    <w:p w:rsidR="0035068D" w:rsidRDefault="0035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altName w:val="Segoe UI Semilight"/>
    <w:panose1 w:val="020F0302020204030204"/>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68D" w:rsidRDefault="0035068D">
      <w:r>
        <w:separator/>
      </w:r>
    </w:p>
  </w:footnote>
  <w:footnote w:type="continuationSeparator" w:id="0">
    <w:p w:rsidR="0035068D" w:rsidRDefault="00350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B2" w:rsidRDefault="00410AB2" w:rsidP="00C557F0">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AB2" w:rsidRDefault="00410AB2" w:rsidP="00C557F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AB9" w:rsidRDefault="006D1AB9" w:rsidP="006D1AB9">
    <w:pPr>
      <w:pStyle w:val="Header"/>
      <w:ind w:right="360"/>
      <w:jc w:val="center"/>
    </w:pPr>
  </w:p>
  <w:sdt>
    <w:sdtPr>
      <w:rPr>
        <w:rStyle w:val="PageNumber"/>
        <w:sz w:val="24"/>
        <w:szCs w:val="24"/>
      </w:rPr>
      <w:id w:val="-1783716735"/>
      <w:docPartObj>
        <w:docPartGallery w:val="Page Numbers (Top of Page)"/>
        <w:docPartUnique/>
      </w:docPartObj>
    </w:sdtPr>
    <w:sdtEndPr>
      <w:rPr>
        <w:rStyle w:val="PageNumber"/>
      </w:rPr>
    </w:sdtEndPr>
    <w:sdtContent>
      <w:p w:rsidR="006D1AB9" w:rsidRPr="006D1AB9" w:rsidRDefault="006D1AB9" w:rsidP="006D1AB9">
        <w:pPr>
          <w:pStyle w:val="Header"/>
          <w:framePr w:wrap="none" w:vAnchor="text" w:hAnchor="margin" w:xAlign="center" w:y="70"/>
          <w:rPr>
            <w:rStyle w:val="PageNumber"/>
            <w:sz w:val="24"/>
            <w:szCs w:val="24"/>
          </w:rPr>
        </w:pPr>
        <w:r w:rsidRPr="006D1AB9">
          <w:rPr>
            <w:rStyle w:val="PageNumber"/>
            <w:sz w:val="24"/>
            <w:szCs w:val="24"/>
          </w:rPr>
          <w:fldChar w:fldCharType="begin"/>
        </w:r>
        <w:r w:rsidRPr="006D1AB9">
          <w:rPr>
            <w:rStyle w:val="PageNumber"/>
            <w:sz w:val="24"/>
            <w:szCs w:val="24"/>
          </w:rPr>
          <w:instrText xml:space="preserve"> PAGE </w:instrText>
        </w:r>
        <w:r w:rsidRPr="006D1AB9">
          <w:rPr>
            <w:rStyle w:val="PageNumber"/>
            <w:sz w:val="24"/>
            <w:szCs w:val="24"/>
          </w:rPr>
          <w:fldChar w:fldCharType="separate"/>
        </w:r>
        <w:r w:rsidR="00BE3DBD">
          <w:rPr>
            <w:rStyle w:val="PageNumber"/>
            <w:noProof/>
            <w:sz w:val="24"/>
            <w:szCs w:val="24"/>
          </w:rPr>
          <w:t>17</w:t>
        </w:r>
        <w:r w:rsidRPr="006D1AB9">
          <w:rPr>
            <w:rStyle w:val="PageNumber"/>
            <w:sz w:val="24"/>
            <w:szCs w:val="24"/>
          </w:rPr>
          <w:fldChar w:fldCharType="end"/>
        </w:r>
      </w:p>
    </w:sdtContent>
  </w:sdt>
  <w:p w:rsidR="006D1AB9" w:rsidRDefault="006D1AB9" w:rsidP="006D1AB9">
    <w:pPr>
      <w:pStyle w:val="Header"/>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7F0" w:rsidRDefault="00C557F0" w:rsidP="00C557F0">
    <w:pPr>
      <w:pStyle w:val="Header"/>
      <w:framePr w:wrap="none" w:vAnchor="text" w:hAnchor="margin" w:xAlign="center" w:y="1"/>
      <w:rPr>
        <w:rStyle w:val="PageNumber"/>
      </w:rPr>
    </w:pPr>
  </w:p>
  <w:p w:rsidR="00C557F0" w:rsidRDefault="00C55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385E"/>
    <w:multiLevelType w:val="multilevel"/>
    <w:tmpl w:val="97B6A64A"/>
    <w:lvl w:ilvl="0">
      <w:start w:val="1"/>
      <w:numFmt w:val="bullet"/>
      <w:suff w:val="space"/>
      <w:lvlText w:val="-"/>
      <w:lvlJc w:val="left"/>
      <w:pPr>
        <w:ind w:left="0" w:firstLine="567"/>
      </w:pPr>
      <w:rPr>
        <w:rFonts w:ascii="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2AC44AD4"/>
    <w:multiLevelType w:val="multilevel"/>
    <w:tmpl w:val="D6949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F10AAC"/>
    <w:multiLevelType w:val="multilevel"/>
    <w:tmpl w:val="DE2E259A"/>
    <w:lvl w:ilvl="0">
      <w:start w:val="1"/>
      <w:numFmt w:val="lowerLetter"/>
      <w:lvlText w:val="%1)"/>
      <w:lvlJc w:val="left"/>
      <w:rPr>
        <w:rFonts w:ascii="Times New Roman" w:eastAsia="Times New Roman" w:hAnsi="Times New Roman" w:cs="Times New Roman"/>
        <w:b/>
        <w:bCs w:val="0"/>
        <w:i/>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8D70FA"/>
    <w:multiLevelType w:val="multilevel"/>
    <w:tmpl w:val="BDDEA5EE"/>
    <w:lvl w:ilvl="0">
      <w:start w:val="2"/>
      <w:numFmt w:val="decimal"/>
      <w:suff w:val="space"/>
      <w:lvlText w:val="%1."/>
      <w:lvlJc w:val="left"/>
      <w:pPr>
        <w:ind w:left="0" w:firstLine="567"/>
      </w:pPr>
      <w:rPr>
        <w:rFonts w:ascii="Times New Roman" w:eastAsia="Times New Roman" w:hAnsi="Times New Roman" w:cs="Times New Roman" w:hint="default"/>
        <w:b/>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706F213C"/>
    <w:multiLevelType w:val="multilevel"/>
    <w:tmpl w:val="B5121F2C"/>
    <w:lvl w:ilvl="0">
      <w:start w:val="1"/>
      <w:numFmt w:val="decimal"/>
      <w:suff w:val="space"/>
      <w:lvlText w:val="%1."/>
      <w:lvlJc w:val="left"/>
      <w:pPr>
        <w:ind w:left="0" w:firstLine="567"/>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v:stroke startarrowwidth="narrow" startarrowlength="short" endarrowwidth="narrow" endarrowlength="short" weight=".5pt"/>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BD"/>
    <w:rsid w:val="000011DE"/>
    <w:rsid w:val="00017F2D"/>
    <w:rsid w:val="000217DB"/>
    <w:rsid w:val="000403D2"/>
    <w:rsid w:val="00050261"/>
    <w:rsid w:val="00062B2F"/>
    <w:rsid w:val="00095079"/>
    <w:rsid w:val="000D78C2"/>
    <w:rsid w:val="000F00AF"/>
    <w:rsid w:val="001043A0"/>
    <w:rsid w:val="0011575D"/>
    <w:rsid w:val="00123432"/>
    <w:rsid w:val="00135836"/>
    <w:rsid w:val="00154D82"/>
    <w:rsid w:val="001550C8"/>
    <w:rsid w:val="00163183"/>
    <w:rsid w:val="00164D1E"/>
    <w:rsid w:val="00182F28"/>
    <w:rsid w:val="001A0128"/>
    <w:rsid w:val="001B68E6"/>
    <w:rsid w:val="001C2DD4"/>
    <w:rsid w:val="001C69E3"/>
    <w:rsid w:val="001D329B"/>
    <w:rsid w:val="001F3283"/>
    <w:rsid w:val="00200533"/>
    <w:rsid w:val="00215B94"/>
    <w:rsid w:val="00217297"/>
    <w:rsid w:val="00240AC1"/>
    <w:rsid w:val="00297391"/>
    <w:rsid w:val="00297394"/>
    <w:rsid w:val="002B0286"/>
    <w:rsid w:val="002C2D5C"/>
    <w:rsid w:val="002D2F8C"/>
    <w:rsid w:val="002D511C"/>
    <w:rsid w:val="002D6359"/>
    <w:rsid w:val="002E600E"/>
    <w:rsid w:val="002E6C50"/>
    <w:rsid w:val="00310CC8"/>
    <w:rsid w:val="003124C6"/>
    <w:rsid w:val="003258F0"/>
    <w:rsid w:val="00334B0C"/>
    <w:rsid w:val="0033607B"/>
    <w:rsid w:val="00337949"/>
    <w:rsid w:val="00350505"/>
    <w:rsid w:val="0035068D"/>
    <w:rsid w:val="0037501B"/>
    <w:rsid w:val="0039069D"/>
    <w:rsid w:val="003B1145"/>
    <w:rsid w:val="003C1C6B"/>
    <w:rsid w:val="003C6F77"/>
    <w:rsid w:val="003D4CA6"/>
    <w:rsid w:val="003E7334"/>
    <w:rsid w:val="003E7F8E"/>
    <w:rsid w:val="003F7042"/>
    <w:rsid w:val="00410AB2"/>
    <w:rsid w:val="004169CF"/>
    <w:rsid w:val="0042461E"/>
    <w:rsid w:val="00434319"/>
    <w:rsid w:val="0044005D"/>
    <w:rsid w:val="00450103"/>
    <w:rsid w:val="0045659B"/>
    <w:rsid w:val="00480921"/>
    <w:rsid w:val="00483AB9"/>
    <w:rsid w:val="004959F5"/>
    <w:rsid w:val="004A133F"/>
    <w:rsid w:val="004B11BD"/>
    <w:rsid w:val="004C1C2D"/>
    <w:rsid w:val="004D409A"/>
    <w:rsid w:val="004F4C30"/>
    <w:rsid w:val="004F50B6"/>
    <w:rsid w:val="005066AF"/>
    <w:rsid w:val="00530857"/>
    <w:rsid w:val="00554744"/>
    <w:rsid w:val="00557D62"/>
    <w:rsid w:val="00572AE7"/>
    <w:rsid w:val="00587B79"/>
    <w:rsid w:val="00591275"/>
    <w:rsid w:val="00595741"/>
    <w:rsid w:val="005A2834"/>
    <w:rsid w:val="005C2660"/>
    <w:rsid w:val="005C3793"/>
    <w:rsid w:val="005E2A46"/>
    <w:rsid w:val="005F75DD"/>
    <w:rsid w:val="00605224"/>
    <w:rsid w:val="00613FB8"/>
    <w:rsid w:val="006152A0"/>
    <w:rsid w:val="006367DD"/>
    <w:rsid w:val="006548A0"/>
    <w:rsid w:val="0067527B"/>
    <w:rsid w:val="006804A6"/>
    <w:rsid w:val="00690784"/>
    <w:rsid w:val="00695E16"/>
    <w:rsid w:val="006A08E0"/>
    <w:rsid w:val="006B41E4"/>
    <w:rsid w:val="006C06A8"/>
    <w:rsid w:val="006C5202"/>
    <w:rsid w:val="006D1AB9"/>
    <w:rsid w:val="006E522D"/>
    <w:rsid w:val="006F35B3"/>
    <w:rsid w:val="006F70FD"/>
    <w:rsid w:val="007222D6"/>
    <w:rsid w:val="007230F2"/>
    <w:rsid w:val="007244CA"/>
    <w:rsid w:val="007257D4"/>
    <w:rsid w:val="00733783"/>
    <w:rsid w:val="0076753E"/>
    <w:rsid w:val="007B1BAB"/>
    <w:rsid w:val="007C1038"/>
    <w:rsid w:val="007C2BA9"/>
    <w:rsid w:val="007C5D74"/>
    <w:rsid w:val="007E0F6D"/>
    <w:rsid w:val="007F629D"/>
    <w:rsid w:val="007F66B5"/>
    <w:rsid w:val="00800434"/>
    <w:rsid w:val="00813FB9"/>
    <w:rsid w:val="00843870"/>
    <w:rsid w:val="00844ED9"/>
    <w:rsid w:val="00861116"/>
    <w:rsid w:val="0086565A"/>
    <w:rsid w:val="008760FD"/>
    <w:rsid w:val="00877A43"/>
    <w:rsid w:val="00891437"/>
    <w:rsid w:val="008B1EC4"/>
    <w:rsid w:val="008D469E"/>
    <w:rsid w:val="00905206"/>
    <w:rsid w:val="00922E55"/>
    <w:rsid w:val="00933C1F"/>
    <w:rsid w:val="00935A5F"/>
    <w:rsid w:val="00940662"/>
    <w:rsid w:val="009469A7"/>
    <w:rsid w:val="009706A7"/>
    <w:rsid w:val="009848AB"/>
    <w:rsid w:val="009A21BB"/>
    <w:rsid w:val="009D2CA8"/>
    <w:rsid w:val="009F2178"/>
    <w:rsid w:val="00A23BF6"/>
    <w:rsid w:val="00A3559C"/>
    <w:rsid w:val="00A52972"/>
    <w:rsid w:val="00A6045A"/>
    <w:rsid w:val="00A81022"/>
    <w:rsid w:val="00A96781"/>
    <w:rsid w:val="00AA11BC"/>
    <w:rsid w:val="00AB23D4"/>
    <w:rsid w:val="00AD5ACC"/>
    <w:rsid w:val="00B07DD0"/>
    <w:rsid w:val="00B17A68"/>
    <w:rsid w:val="00B3011A"/>
    <w:rsid w:val="00B32F1D"/>
    <w:rsid w:val="00B46F7C"/>
    <w:rsid w:val="00B56F8A"/>
    <w:rsid w:val="00B615F8"/>
    <w:rsid w:val="00B80CF3"/>
    <w:rsid w:val="00B85335"/>
    <w:rsid w:val="00B96E95"/>
    <w:rsid w:val="00BA09D6"/>
    <w:rsid w:val="00BD716A"/>
    <w:rsid w:val="00BE3DBD"/>
    <w:rsid w:val="00BF0851"/>
    <w:rsid w:val="00C118C9"/>
    <w:rsid w:val="00C206D1"/>
    <w:rsid w:val="00C32E8B"/>
    <w:rsid w:val="00C557F0"/>
    <w:rsid w:val="00C63315"/>
    <w:rsid w:val="00C765D3"/>
    <w:rsid w:val="00C86409"/>
    <w:rsid w:val="00C95D19"/>
    <w:rsid w:val="00C96B8D"/>
    <w:rsid w:val="00CA686D"/>
    <w:rsid w:val="00CA78DB"/>
    <w:rsid w:val="00CC7E89"/>
    <w:rsid w:val="00CE50A6"/>
    <w:rsid w:val="00CF7E2E"/>
    <w:rsid w:val="00D005E8"/>
    <w:rsid w:val="00D6302A"/>
    <w:rsid w:val="00D63C82"/>
    <w:rsid w:val="00D80005"/>
    <w:rsid w:val="00D873D2"/>
    <w:rsid w:val="00D94C0E"/>
    <w:rsid w:val="00DB6287"/>
    <w:rsid w:val="00DC3799"/>
    <w:rsid w:val="00DD1F25"/>
    <w:rsid w:val="00DE07FB"/>
    <w:rsid w:val="00E00557"/>
    <w:rsid w:val="00E40BB9"/>
    <w:rsid w:val="00E42989"/>
    <w:rsid w:val="00E44250"/>
    <w:rsid w:val="00E4647C"/>
    <w:rsid w:val="00E565D4"/>
    <w:rsid w:val="00E63383"/>
    <w:rsid w:val="00E6590B"/>
    <w:rsid w:val="00E66618"/>
    <w:rsid w:val="00E75521"/>
    <w:rsid w:val="00E90DE6"/>
    <w:rsid w:val="00E953FB"/>
    <w:rsid w:val="00ED58DA"/>
    <w:rsid w:val="00F167D8"/>
    <w:rsid w:val="00F204F8"/>
    <w:rsid w:val="00F301D6"/>
    <w:rsid w:val="00F30972"/>
    <w:rsid w:val="00F342A6"/>
    <w:rsid w:val="00F345DE"/>
    <w:rsid w:val="00F71BB1"/>
    <w:rsid w:val="00F84F28"/>
    <w:rsid w:val="00FA3679"/>
    <w:rsid w:val="00FB1907"/>
    <w:rsid w:val="00FC47D1"/>
    <w:rsid w:val="00FC5465"/>
    <w:rsid w:val="00FD1E98"/>
    <w:rsid w:val="00FD5E85"/>
    <w:rsid w:val="00FF12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startarrowwidth="narrow" startarrowlength="short" endarrowwidth="narrow" endarrowlength="short"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en-US"/>
    </w:rPr>
  </w:style>
  <w:style w:type="paragraph" w:styleId="Heading1">
    <w:name w:val="heading 1"/>
    <w:basedOn w:val="Normal"/>
    <w:next w:val="Normal"/>
    <w:qFormat/>
    <w:pPr>
      <w:keepNext/>
      <w:spacing w:before="240" w:after="120"/>
      <w:ind w:left="1134"/>
      <w:jc w:val="center"/>
      <w:outlineLvl w:val="0"/>
    </w:pPr>
    <w:rPr>
      <w:b/>
      <w:sz w:val="22"/>
    </w:rPr>
  </w:style>
  <w:style w:type="paragraph" w:styleId="Heading2">
    <w:name w:val="heading 2"/>
    <w:basedOn w:val="Normal"/>
    <w:next w:val="Normal"/>
    <w:qFormat/>
    <w:pPr>
      <w:keepNext/>
      <w:spacing w:before="120"/>
      <w:ind w:left="1134"/>
      <w:jc w:val="center"/>
      <w:outlineLvl w:val="1"/>
    </w:pPr>
    <w:rPr>
      <w:b/>
    </w:rPr>
  </w:style>
  <w:style w:type="paragraph" w:styleId="Heading3">
    <w:name w:val="heading 3"/>
    <w:basedOn w:val="Normal"/>
    <w:next w:val="Normal"/>
    <w:qFormat/>
    <w:pPr>
      <w:keepNext/>
      <w:tabs>
        <w:tab w:val="center" w:pos="6379"/>
      </w:tabs>
      <w:spacing w:before="120"/>
      <w:jc w:val="both"/>
      <w:outlineLvl w:val="2"/>
    </w:pPr>
    <w:rPr>
      <w:b/>
    </w:rPr>
  </w:style>
  <w:style w:type="paragraph" w:styleId="Heading4">
    <w:name w:val="heading 4"/>
    <w:basedOn w:val="Normal"/>
    <w:next w:val="Normal"/>
    <w:qFormat/>
    <w:pPr>
      <w:keepNext/>
      <w:spacing w:before="120" w:after="240"/>
      <w:ind w:left="851"/>
      <w:jc w:val="center"/>
      <w:outlineLvl w:val="3"/>
    </w:pPr>
    <w:rPr>
      <w:b/>
    </w:rPr>
  </w:style>
  <w:style w:type="paragraph" w:styleId="Heading5">
    <w:name w:val="heading 5"/>
    <w:basedOn w:val="Normal"/>
    <w:next w:val="Normal"/>
    <w:qFormat/>
    <w:pPr>
      <w:keepNext/>
      <w:ind w:left="284"/>
      <w:jc w:val="both"/>
      <w:outlineLvl w:val="4"/>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after="120"/>
      <w:ind w:left="1418" w:firstLine="567"/>
      <w:jc w:val="both"/>
    </w:pPr>
  </w:style>
  <w:style w:type="paragraph" w:styleId="BodyTextIndent2">
    <w:name w:val="Body Text Indent 2"/>
    <w:basedOn w:val="Normal"/>
    <w:pPr>
      <w:spacing w:before="120"/>
      <w:ind w:left="1418" w:hanging="142"/>
      <w:jc w:val="both"/>
    </w:pPr>
  </w:style>
  <w:style w:type="paragraph" w:styleId="BodyText">
    <w:name w:val="Body Text"/>
    <w:basedOn w:val="Normal"/>
    <w:pPr>
      <w:jc w:val="both"/>
    </w:pPr>
    <w:rPr>
      <w:sz w:val="26"/>
      <w:szCs w:val="26"/>
      <w:lang w:val="en-AU"/>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Indent3">
    <w:name w:val="Body Text Indent 3"/>
    <w:basedOn w:val="Normal"/>
    <w:pPr>
      <w:spacing w:before="120"/>
      <w:ind w:left="1120" w:firstLine="493"/>
      <w:jc w:val="both"/>
    </w:pPr>
    <w:rPr>
      <w:szCs w:val="20"/>
    </w:rPr>
  </w:style>
  <w:style w:type="character" w:customStyle="1" w:styleId="forum-text">
    <w:name w:val="forum-text"/>
    <w:basedOn w:val="DefaultParagraphFont"/>
  </w:style>
  <w:style w:type="character" w:styleId="Hyperlink">
    <w:name w:val="Hyperlink"/>
    <w:rPr>
      <w:color w:val="0000FF"/>
      <w:u w:val="single"/>
    </w:rPr>
  </w:style>
  <w:style w:type="paragraph" w:customStyle="1" w:styleId="giua">
    <w:name w:val="giua"/>
    <w:basedOn w:val="Normal"/>
    <w:autoRedefine/>
    <w:rsid w:val="00154D82"/>
    <w:pPr>
      <w:ind w:left="1134"/>
      <w:jc w:val="center"/>
    </w:pPr>
    <w:rPr>
      <w:b/>
      <w:szCs w:val="20"/>
    </w:rPr>
  </w:style>
  <w:style w:type="character" w:customStyle="1" w:styleId="Heading10">
    <w:name w:val="Heading #1_"/>
    <w:link w:val="Heading11"/>
    <w:rsid w:val="00557D62"/>
    <w:rPr>
      <w:b/>
      <w:bCs/>
      <w:sz w:val="26"/>
      <w:szCs w:val="26"/>
      <w:shd w:val="clear" w:color="auto" w:fill="FFFFFF"/>
    </w:rPr>
  </w:style>
  <w:style w:type="paragraph" w:customStyle="1" w:styleId="Heading11">
    <w:name w:val="Heading #1"/>
    <w:basedOn w:val="Normal"/>
    <w:link w:val="Heading10"/>
    <w:rsid w:val="00557D62"/>
    <w:pPr>
      <w:widowControl w:val="0"/>
      <w:shd w:val="clear" w:color="auto" w:fill="FFFFFF"/>
      <w:spacing w:after="200" w:line="257" w:lineRule="auto"/>
      <w:ind w:firstLine="600"/>
      <w:outlineLvl w:val="0"/>
    </w:pPr>
    <w:rPr>
      <w:b/>
      <w:bCs/>
      <w:sz w:val="26"/>
      <w:szCs w:val="26"/>
      <w:lang w:eastAsia="ko-KR"/>
    </w:rPr>
  </w:style>
  <w:style w:type="paragraph" w:styleId="NormalWeb">
    <w:name w:val="Normal (Web)"/>
    <w:basedOn w:val="Normal"/>
    <w:uiPriority w:val="99"/>
    <w:unhideWhenUsed/>
    <w:rsid w:val="00554744"/>
    <w:pPr>
      <w:spacing w:before="100" w:beforeAutospacing="1" w:after="100" w:afterAutospacing="1"/>
    </w:pPr>
    <w:rPr>
      <w:sz w:val="24"/>
      <w:szCs w:val="24"/>
      <w:lang w:eastAsia="ko-KR"/>
    </w:rPr>
  </w:style>
  <w:style w:type="character" w:customStyle="1" w:styleId="FooterChar">
    <w:name w:val="Footer Char"/>
    <w:link w:val="Footer"/>
    <w:rsid w:val="00E565D4"/>
    <w:rPr>
      <w:sz w:val="28"/>
      <w:szCs w:val="28"/>
    </w:rPr>
  </w:style>
  <w:style w:type="table" w:styleId="TableGrid">
    <w:name w:val="Table Grid"/>
    <w:basedOn w:val="TableNormal"/>
    <w:rsid w:val="00B80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en-US"/>
    </w:rPr>
  </w:style>
  <w:style w:type="paragraph" w:styleId="Heading1">
    <w:name w:val="heading 1"/>
    <w:basedOn w:val="Normal"/>
    <w:next w:val="Normal"/>
    <w:qFormat/>
    <w:pPr>
      <w:keepNext/>
      <w:spacing w:before="240" w:after="120"/>
      <w:ind w:left="1134"/>
      <w:jc w:val="center"/>
      <w:outlineLvl w:val="0"/>
    </w:pPr>
    <w:rPr>
      <w:b/>
      <w:sz w:val="22"/>
    </w:rPr>
  </w:style>
  <w:style w:type="paragraph" w:styleId="Heading2">
    <w:name w:val="heading 2"/>
    <w:basedOn w:val="Normal"/>
    <w:next w:val="Normal"/>
    <w:qFormat/>
    <w:pPr>
      <w:keepNext/>
      <w:spacing w:before="120"/>
      <w:ind w:left="1134"/>
      <w:jc w:val="center"/>
      <w:outlineLvl w:val="1"/>
    </w:pPr>
    <w:rPr>
      <w:b/>
    </w:rPr>
  </w:style>
  <w:style w:type="paragraph" w:styleId="Heading3">
    <w:name w:val="heading 3"/>
    <w:basedOn w:val="Normal"/>
    <w:next w:val="Normal"/>
    <w:qFormat/>
    <w:pPr>
      <w:keepNext/>
      <w:tabs>
        <w:tab w:val="center" w:pos="6379"/>
      </w:tabs>
      <w:spacing w:before="120"/>
      <w:jc w:val="both"/>
      <w:outlineLvl w:val="2"/>
    </w:pPr>
    <w:rPr>
      <w:b/>
    </w:rPr>
  </w:style>
  <w:style w:type="paragraph" w:styleId="Heading4">
    <w:name w:val="heading 4"/>
    <w:basedOn w:val="Normal"/>
    <w:next w:val="Normal"/>
    <w:qFormat/>
    <w:pPr>
      <w:keepNext/>
      <w:spacing w:before="120" w:after="240"/>
      <w:ind w:left="851"/>
      <w:jc w:val="center"/>
      <w:outlineLvl w:val="3"/>
    </w:pPr>
    <w:rPr>
      <w:b/>
    </w:rPr>
  </w:style>
  <w:style w:type="paragraph" w:styleId="Heading5">
    <w:name w:val="heading 5"/>
    <w:basedOn w:val="Normal"/>
    <w:next w:val="Normal"/>
    <w:qFormat/>
    <w:pPr>
      <w:keepNext/>
      <w:ind w:left="284"/>
      <w:jc w:val="both"/>
      <w:outlineLvl w:val="4"/>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after="120"/>
      <w:ind w:left="1418" w:firstLine="567"/>
      <w:jc w:val="both"/>
    </w:pPr>
  </w:style>
  <w:style w:type="paragraph" w:styleId="BodyTextIndent2">
    <w:name w:val="Body Text Indent 2"/>
    <w:basedOn w:val="Normal"/>
    <w:pPr>
      <w:spacing w:before="120"/>
      <w:ind w:left="1418" w:hanging="142"/>
      <w:jc w:val="both"/>
    </w:pPr>
  </w:style>
  <w:style w:type="paragraph" w:styleId="BodyText">
    <w:name w:val="Body Text"/>
    <w:basedOn w:val="Normal"/>
    <w:pPr>
      <w:jc w:val="both"/>
    </w:pPr>
    <w:rPr>
      <w:sz w:val="26"/>
      <w:szCs w:val="26"/>
      <w:lang w:val="en-AU"/>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Indent3">
    <w:name w:val="Body Text Indent 3"/>
    <w:basedOn w:val="Normal"/>
    <w:pPr>
      <w:spacing w:before="120"/>
      <w:ind w:left="1120" w:firstLine="493"/>
      <w:jc w:val="both"/>
    </w:pPr>
    <w:rPr>
      <w:szCs w:val="20"/>
    </w:rPr>
  </w:style>
  <w:style w:type="character" w:customStyle="1" w:styleId="forum-text">
    <w:name w:val="forum-text"/>
    <w:basedOn w:val="DefaultParagraphFont"/>
  </w:style>
  <w:style w:type="character" w:styleId="Hyperlink">
    <w:name w:val="Hyperlink"/>
    <w:rPr>
      <w:color w:val="0000FF"/>
      <w:u w:val="single"/>
    </w:rPr>
  </w:style>
  <w:style w:type="paragraph" w:customStyle="1" w:styleId="giua">
    <w:name w:val="giua"/>
    <w:basedOn w:val="Normal"/>
    <w:autoRedefine/>
    <w:rsid w:val="00154D82"/>
    <w:pPr>
      <w:ind w:left="1134"/>
      <w:jc w:val="center"/>
    </w:pPr>
    <w:rPr>
      <w:b/>
      <w:szCs w:val="20"/>
    </w:rPr>
  </w:style>
  <w:style w:type="character" w:customStyle="1" w:styleId="Heading10">
    <w:name w:val="Heading #1_"/>
    <w:link w:val="Heading11"/>
    <w:rsid w:val="00557D62"/>
    <w:rPr>
      <w:b/>
      <w:bCs/>
      <w:sz w:val="26"/>
      <w:szCs w:val="26"/>
      <w:shd w:val="clear" w:color="auto" w:fill="FFFFFF"/>
    </w:rPr>
  </w:style>
  <w:style w:type="paragraph" w:customStyle="1" w:styleId="Heading11">
    <w:name w:val="Heading #1"/>
    <w:basedOn w:val="Normal"/>
    <w:link w:val="Heading10"/>
    <w:rsid w:val="00557D62"/>
    <w:pPr>
      <w:widowControl w:val="0"/>
      <w:shd w:val="clear" w:color="auto" w:fill="FFFFFF"/>
      <w:spacing w:after="200" w:line="257" w:lineRule="auto"/>
      <w:ind w:firstLine="600"/>
      <w:outlineLvl w:val="0"/>
    </w:pPr>
    <w:rPr>
      <w:b/>
      <w:bCs/>
      <w:sz w:val="26"/>
      <w:szCs w:val="26"/>
      <w:lang w:eastAsia="ko-KR"/>
    </w:rPr>
  </w:style>
  <w:style w:type="paragraph" w:styleId="NormalWeb">
    <w:name w:val="Normal (Web)"/>
    <w:basedOn w:val="Normal"/>
    <w:uiPriority w:val="99"/>
    <w:unhideWhenUsed/>
    <w:rsid w:val="00554744"/>
    <w:pPr>
      <w:spacing w:before="100" w:beforeAutospacing="1" w:after="100" w:afterAutospacing="1"/>
    </w:pPr>
    <w:rPr>
      <w:sz w:val="24"/>
      <w:szCs w:val="24"/>
      <w:lang w:eastAsia="ko-KR"/>
    </w:rPr>
  </w:style>
  <w:style w:type="character" w:customStyle="1" w:styleId="FooterChar">
    <w:name w:val="Footer Char"/>
    <w:link w:val="Footer"/>
    <w:rsid w:val="00E565D4"/>
    <w:rPr>
      <w:sz w:val="28"/>
      <w:szCs w:val="28"/>
    </w:rPr>
  </w:style>
  <w:style w:type="table" w:styleId="TableGrid">
    <w:name w:val="Table Grid"/>
    <w:basedOn w:val="TableNormal"/>
    <w:rsid w:val="00B80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260259">
      <w:bodyDiv w:val="1"/>
      <w:marLeft w:val="0"/>
      <w:marRight w:val="0"/>
      <w:marTop w:val="0"/>
      <w:marBottom w:val="0"/>
      <w:divBdr>
        <w:top w:val="none" w:sz="0" w:space="0" w:color="auto"/>
        <w:left w:val="none" w:sz="0" w:space="0" w:color="auto"/>
        <w:bottom w:val="none" w:sz="0" w:space="0" w:color="auto"/>
        <w:right w:val="none" w:sz="0" w:space="0" w:color="auto"/>
      </w:divBdr>
      <w:divsChild>
        <w:div w:id="1430388845">
          <w:marLeft w:val="0"/>
          <w:marRight w:val="0"/>
          <w:marTop w:val="0"/>
          <w:marBottom w:val="0"/>
          <w:divBdr>
            <w:top w:val="none" w:sz="0" w:space="0" w:color="auto"/>
            <w:left w:val="none" w:sz="0" w:space="0" w:color="auto"/>
            <w:bottom w:val="none" w:sz="0" w:space="0" w:color="auto"/>
            <w:right w:val="none" w:sz="0" w:space="0" w:color="auto"/>
          </w:divBdr>
          <w:divsChild>
            <w:div w:id="1168903791">
              <w:marLeft w:val="0"/>
              <w:marRight w:val="0"/>
              <w:marTop w:val="0"/>
              <w:marBottom w:val="0"/>
              <w:divBdr>
                <w:top w:val="none" w:sz="0" w:space="0" w:color="auto"/>
                <w:left w:val="none" w:sz="0" w:space="0" w:color="auto"/>
                <w:bottom w:val="none" w:sz="0" w:space="0" w:color="auto"/>
                <w:right w:val="none" w:sz="0" w:space="0" w:color="auto"/>
              </w:divBdr>
              <w:divsChild>
                <w:div w:id="10473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35567">
      <w:bodyDiv w:val="1"/>
      <w:marLeft w:val="0"/>
      <w:marRight w:val="0"/>
      <w:marTop w:val="0"/>
      <w:marBottom w:val="0"/>
      <w:divBdr>
        <w:top w:val="none" w:sz="0" w:space="0" w:color="auto"/>
        <w:left w:val="none" w:sz="0" w:space="0" w:color="auto"/>
        <w:bottom w:val="none" w:sz="0" w:space="0" w:color="auto"/>
        <w:right w:val="none" w:sz="0" w:space="0" w:color="auto"/>
      </w:divBdr>
      <w:divsChild>
        <w:div w:id="429861827">
          <w:marLeft w:val="0"/>
          <w:marRight w:val="0"/>
          <w:marTop w:val="0"/>
          <w:marBottom w:val="0"/>
          <w:divBdr>
            <w:top w:val="none" w:sz="0" w:space="0" w:color="auto"/>
            <w:left w:val="none" w:sz="0" w:space="0" w:color="auto"/>
            <w:bottom w:val="none" w:sz="0" w:space="0" w:color="auto"/>
            <w:right w:val="none" w:sz="0" w:space="0" w:color="auto"/>
          </w:divBdr>
          <w:divsChild>
            <w:div w:id="1297293602">
              <w:marLeft w:val="0"/>
              <w:marRight w:val="0"/>
              <w:marTop w:val="0"/>
              <w:marBottom w:val="0"/>
              <w:divBdr>
                <w:top w:val="none" w:sz="0" w:space="0" w:color="auto"/>
                <w:left w:val="none" w:sz="0" w:space="0" w:color="auto"/>
                <w:bottom w:val="none" w:sz="0" w:space="0" w:color="auto"/>
                <w:right w:val="none" w:sz="0" w:space="0" w:color="auto"/>
              </w:divBdr>
              <w:divsChild>
                <w:div w:id="3137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35510-31BC-4081-823F-403F688F216F}"/>
</file>

<file path=customXml/itemProps2.xml><?xml version="1.0" encoding="utf-8"?>
<ds:datastoreItem xmlns:ds="http://schemas.openxmlformats.org/officeDocument/2006/customXml" ds:itemID="{9EFFF8F1-ED88-4428-ACE4-51BE0E4BE977}"/>
</file>

<file path=customXml/itemProps3.xml><?xml version="1.0" encoding="utf-8"?>
<ds:datastoreItem xmlns:ds="http://schemas.openxmlformats.org/officeDocument/2006/customXml" ds:itemID="{4D1BDC8A-DAED-48A4-A6D3-D2719660AD0E}"/>
</file>

<file path=customXml/itemProps4.xml><?xml version="1.0" encoding="utf-8"?>
<ds:datastoreItem xmlns:ds="http://schemas.openxmlformats.org/officeDocument/2006/customXml" ds:itemID="{CE7A4103-E7BA-4ECA-BD87-FABA00D30D26}"/>
</file>

<file path=docProps/app.xml><?xml version="1.0" encoding="utf-8"?>
<Properties xmlns="http://schemas.openxmlformats.org/officeDocument/2006/extended-properties" xmlns:vt="http://schemas.openxmlformats.org/officeDocument/2006/docPropsVTypes">
  <Template>Normal</Template>
  <TotalTime>100</TotalTime>
  <Pages>21</Pages>
  <Words>6370</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LOVE</vt:lpstr>
    </vt:vector>
  </TitlesOfParts>
  <Company> </Company>
  <LinksUpToDate>false</LinksUpToDate>
  <CharactersWithSpaces>42600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Ulysses R. Gotera</dc:creator>
  <cp:keywords>FoxChit SOFTWARE SOLUTIONS</cp:keywords>
  <dc:description/>
  <cp:lastModifiedBy>MSI</cp:lastModifiedBy>
  <cp:revision>9</cp:revision>
  <cp:lastPrinted>2012-01-12T03:22:00Z</cp:lastPrinted>
  <dcterms:created xsi:type="dcterms:W3CDTF">2021-09-06T07:51:00Z</dcterms:created>
  <dcterms:modified xsi:type="dcterms:W3CDTF">2021-10-08T05:42:00Z</dcterms:modified>
</cp:coreProperties>
</file>