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043"/>
        <w:gridCol w:w="1015"/>
        <w:gridCol w:w="5797"/>
      </w:tblGrid>
      <w:tr w:rsidR="006E40C6" w:rsidRPr="006E40C6" w:rsidTr="00032883">
        <w:trPr>
          <w:trHeight w:val="1021"/>
        </w:trPr>
        <w:tc>
          <w:tcPr>
            <w:tcW w:w="1544" w:type="pct"/>
            <w:hideMark/>
          </w:tcPr>
          <w:p w:rsidR="006E40C6" w:rsidRPr="006E40C6" w:rsidRDefault="006E40C6" w:rsidP="006E40C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  <w:highlight w:val="white"/>
              </w:rPr>
            </w:pPr>
            <w:r w:rsidRPr="006E40C6">
              <w:rPr>
                <w:rFonts w:ascii="Times New Roman" w:eastAsia="PMingLiU" w:hAnsi="Times New Roman" w:cs="Times New Roman"/>
                <w:b/>
                <w:sz w:val="26"/>
                <w:szCs w:val="26"/>
                <w:highlight w:val="white"/>
              </w:rPr>
              <w:t>ỦY BAN NHÂN DÂN</w:t>
            </w:r>
          </w:p>
          <w:p w:rsidR="006E40C6" w:rsidRPr="006E40C6" w:rsidRDefault="006E40C6" w:rsidP="006E40C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79" distB="4294967279" distL="114300" distR="114300" simplePos="0" relativeHeight="251659264" behindDoc="0" locked="0" layoutInCell="1" allowOverlap="1" wp14:anchorId="3090DBD5" wp14:editId="404E4143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220979</wp:posOffset>
                      </wp:positionV>
                      <wp:extent cx="640080" cy="0"/>
                      <wp:effectExtent l="0" t="0" r="2667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59264;visibility:visible;mso-wrap-style:square;mso-width-percent:0;mso-height-percent:0;mso-wrap-distance-left:9pt;mso-wrap-distance-top:-47e-5mm;mso-wrap-distance-right:9pt;mso-wrap-distance-bottom:-47e-5mm;mso-position-horizontal:absolute;mso-position-horizontal-relative:text;mso-position-vertical:absolute;mso-position-vertical-relative:text;mso-width-percent:0;mso-height-percent:0;mso-width-relative:page;mso-height-relative:page" from="45.8pt,17.4pt" to="9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ZzzGw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"/>
                  </w:pict>
                </mc:Fallback>
              </mc:AlternateContent>
            </w:r>
            <w:r w:rsidRPr="006E40C6">
              <w:rPr>
                <w:rFonts w:ascii="Times New Roman" w:eastAsia="PMingLiU" w:hAnsi="Times New Roman" w:cs="Times New Roman"/>
                <w:b/>
                <w:sz w:val="26"/>
                <w:szCs w:val="26"/>
                <w:highlight w:val="white"/>
              </w:rPr>
              <w:t>TỈNH ĐỒNG NAI</w:t>
            </w:r>
          </w:p>
        </w:tc>
        <w:tc>
          <w:tcPr>
            <w:tcW w:w="515" w:type="pct"/>
          </w:tcPr>
          <w:p w:rsidR="006E40C6" w:rsidRPr="006E40C6" w:rsidRDefault="006E40C6" w:rsidP="006E40C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  <w:highlight w:val="white"/>
              </w:rPr>
            </w:pPr>
          </w:p>
          <w:p w:rsidR="006E40C6" w:rsidRPr="006E40C6" w:rsidRDefault="006E40C6" w:rsidP="006E40C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941" w:type="pct"/>
            <w:hideMark/>
          </w:tcPr>
          <w:p w:rsidR="006E40C6" w:rsidRPr="006E40C6" w:rsidRDefault="006E40C6" w:rsidP="006E40C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  <w:highlight w:val="white"/>
              </w:rPr>
            </w:pPr>
            <w:r w:rsidRPr="006E40C6">
              <w:rPr>
                <w:rFonts w:ascii="Times New Roman" w:eastAsia="PMingLiU" w:hAnsi="Times New Roman" w:cs="Times New Roman"/>
                <w:b/>
                <w:sz w:val="26"/>
                <w:szCs w:val="26"/>
                <w:highlight w:val="white"/>
              </w:rPr>
              <w:t>CỘNG HÒA XÃ HỘI CHỦ NGHĨA VIỆT NAM</w:t>
            </w:r>
          </w:p>
          <w:p w:rsidR="006E40C6" w:rsidRPr="006E40C6" w:rsidRDefault="006E40C6" w:rsidP="006E40C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79" distB="4294967279" distL="114300" distR="114300" simplePos="0" relativeHeight="251660288" behindDoc="0" locked="0" layoutInCell="1" allowOverlap="1" wp14:anchorId="152A7ABD" wp14:editId="19B35E82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236219</wp:posOffset>
                      </wp:positionV>
                      <wp:extent cx="2143125" cy="0"/>
                      <wp:effectExtent l="0" t="0" r="952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0288;visibility:visible;mso-wrap-style:square;mso-width-percent:0;mso-height-percent:0;mso-wrap-distance-left:9pt;mso-wrap-distance-top:-47e-5mm;mso-wrap-distance-right:9pt;mso-wrap-distance-bottom:-47e-5mm;mso-position-horizontal:absolute;mso-position-horizontal-relative:text;mso-position-vertical:absolute;mso-position-vertical-relative:text;mso-width-percent:0;mso-height-percent:0;mso-width-relative:page;mso-height-relative:page" from="54.85pt,18.6pt" to="223.6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6E40C6">
              <w:rPr>
                <w:rFonts w:ascii="Times New Roman" w:eastAsia="PMingLiU" w:hAnsi="Times New Roman" w:cs="Times New Roman"/>
                <w:b/>
                <w:sz w:val="28"/>
                <w:szCs w:val="28"/>
                <w:highlight w:val="white"/>
              </w:rPr>
              <w:t>Độc lập - Tự do - Hạnh phúc</w:t>
            </w:r>
          </w:p>
        </w:tc>
      </w:tr>
      <w:tr w:rsidR="006E40C6" w:rsidRPr="006E40C6" w:rsidTr="00032883">
        <w:trPr>
          <w:trHeight w:val="20"/>
        </w:trPr>
        <w:tc>
          <w:tcPr>
            <w:tcW w:w="1544" w:type="pct"/>
            <w:hideMark/>
          </w:tcPr>
          <w:p w:rsidR="006E40C6" w:rsidRPr="006E40C6" w:rsidRDefault="006E40C6" w:rsidP="006E40C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  <w:highlight w:val="white"/>
              </w:rPr>
            </w:pPr>
            <w:r w:rsidRPr="006E40C6">
              <w:rPr>
                <w:rFonts w:ascii="Times New Roman" w:eastAsia="PMingLiU" w:hAnsi="Times New Roman" w:cs="Times New Roman"/>
                <w:sz w:val="26"/>
                <w:szCs w:val="26"/>
                <w:highlight w:val="white"/>
              </w:rPr>
              <w:t>Số</w:t>
            </w:r>
            <w:r>
              <w:rPr>
                <w:rFonts w:ascii="Times New Roman" w:eastAsia="PMingLiU" w:hAnsi="Times New Roman" w:cs="Times New Roman"/>
                <w:sz w:val="26"/>
                <w:szCs w:val="26"/>
                <w:highlight w:val="white"/>
              </w:rPr>
              <w:t>: 34</w:t>
            </w:r>
            <w:r w:rsidRPr="006E40C6">
              <w:rPr>
                <w:rFonts w:ascii="Times New Roman" w:eastAsia="PMingLiU" w:hAnsi="Times New Roman" w:cs="Times New Roman"/>
                <w:sz w:val="26"/>
                <w:szCs w:val="26"/>
                <w:highlight w:val="white"/>
              </w:rPr>
              <w:t>/2023/QĐ-UBND</w:t>
            </w:r>
          </w:p>
        </w:tc>
        <w:tc>
          <w:tcPr>
            <w:tcW w:w="515" w:type="pct"/>
          </w:tcPr>
          <w:p w:rsidR="006E40C6" w:rsidRPr="006E40C6" w:rsidRDefault="006E40C6" w:rsidP="006E40C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  <w:highlight w:val="white"/>
              </w:rPr>
            </w:pPr>
          </w:p>
        </w:tc>
        <w:tc>
          <w:tcPr>
            <w:tcW w:w="2941" w:type="pct"/>
            <w:hideMark/>
          </w:tcPr>
          <w:p w:rsidR="006E40C6" w:rsidRPr="006E40C6" w:rsidRDefault="006E40C6" w:rsidP="006E40C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  <w:highlight w:val="white"/>
              </w:rPr>
            </w:pPr>
            <w:r w:rsidRPr="006E40C6">
              <w:rPr>
                <w:rFonts w:ascii="Times New Roman" w:eastAsia="PMingLiU" w:hAnsi="Times New Roman" w:cs="Times New Roman"/>
                <w:i/>
                <w:sz w:val="28"/>
                <w:szCs w:val="28"/>
                <w:highlight w:val="white"/>
              </w:rPr>
              <w:t xml:space="preserve">Đồng Nai, ngày </w:t>
            </w:r>
            <w:r>
              <w:rPr>
                <w:rFonts w:ascii="Times New Roman" w:eastAsia="PMingLiU" w:hAnsi="Times New Roman" w:cs="Times New Roman"/>
                <w:i/>
                <w:sz w:val="28"/>
                <w:szCs w:val="28"/>
                <w:highlight w:val="white"/>
              </w:rPr>
              <w:t>23</w:t>
            </w:r>
            <w:r w:rsidRPr="006E40C6">
              <w:rPr>
                <w:rFonts w:ascii="Times New Roman" w:eastAsia="PMingLiU" w:hAnsi="Times New Roman" w:cs="Times New Roman"/>
                <w:i/>
                <w:sz w:val="28"/>
                <w:szCs w:val="28"/>
                <w:highlight w:val="white"/>
              </w:rPr>
              <w:t xml:space="preserve"> tháng 8 năm 2023</w:t>
            </w:r>
          </w:p>
        </w:tc>
      </w:tr>
    </w:tbl>
    <w:p w:rsidR="00E450F1" w:rsidRPr="006E40C6" w:rsidRDefault="00E450F1" w:rsidP="006E40C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36D2" w:rsidRPr="006E40C6" w:rsidRDefault="00C236D2" w:rsidP="006E40C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40C6">
        <w:rPr>
          <w:rFonts w:ascii="Times New Roman" w:eastAsia="Times New Roman" w:hAnsi="Times New Roman" w:cs="Times New Roman"/>
          <w:b/>
          <w:sz w:val="28"/>
          <w:szCs w:val="28"/>
        </w:rPr>
        <w:t>QUYẾT ĐỊNH</w:t>
      </w:r>
    </w:p>
    <w:p w:rsidR="006E40C6" w:rsidRDefault="00FE76A0" w:rsidP="006E40C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6E40C6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Ban hành </w:t>
      </w:r>
      <w:r w:rsidR="00577DAA" w:rsidRPr="006E40C6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Q</w:t>
      </w:r>
      <w:r w:rsidR="003B0C23" w:rsidRPr="006E40C6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uy chế </w:t>
      </w:r>
      <w:r w:rsidR="00577DAA" w:rsidRPr="006E40C6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về chức năng, nhiệm vụ, quyền hạn và cơ cấu </w:t>
      </w:r>
      <w:r w:rsidR="003B0C23" w:rsidRPr="006E40C6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tổ chức của </w:t>
      </w:r>
    </w:p>
    <w:p w:rsidR="003B0C23" w:rsidRPr="006E40C6" w:rsidRDefault="003B0C23" w:rsidP="006E40C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6E40C6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Ban Quản lý dự án đầu tư xây dựng công trình</w:t>
      </w:r>
      <w:r w:rsidR="00C30E9F" w:rsidRPr="006E40C6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6E40C6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giao thông tỉnh Đồng Nai</w:t>
      </w:r>
    </w:p>
    <w:p w:rsidR="006E40C6" w:rsidRDefault="006E40C6" w:rsidP="006E40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2232660</wp:posOffset>
                </wp:positionH>
                <wp:positionV relativeFrom="paragraph">
                  <wp:posOffset>43180</wp:posOffset>
                </wp:positionV>
                <wp:extent cx="1708150" cy="0"/>
                <wp:effectExtent l="0" t="0" r="2540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815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8pt,3.4pt" to="310.3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" strokecolor="#5b9bd5 [3204]">
                <v:stroke joinstyle="miter"/>
              </v:line>
            </w:pict>
          </mc:Fallback>
        </mc:AlternateContent>
      </w:r>
    </w:p>
    <w:p w:rsidR="00C236D2" w:rsidRPr="006E40C6" w:rsidRDefault="003B0C23" w:rsidP="006E40C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</w:pPr>
      <w:r w:rsidRPr="006E40C6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ỦY BAN NHÂN DÂN TỈNH ĐỒNG NAI</w:t>
      </w:r>
    </w:p>
    <w:p w:rsidR="003B0C23" w:rsidRPr="006E40C6" w:rsidRDefault="003B0C23" w:rsidP="006E40C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</w:pPr>
      <w:r w:rsidRPr="006E40C6"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  <w:t>Căn cứ Luật Tổ chức chính quyền địa phương ngày 19 tháng 6 năm 2015;</w:t>
      </w:r>
    </w:p>
    <w:p w:rsidR="003B0C23" w:rsidRPr="006E40C6" w:rsidRDefault="003B0C23" w:rsidP="006E40C6">
      <w:pPr>
        <w:spacing w:before="100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</w:pPr>
      <w:r w:rsidRPr="006E40C6"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  <w:t xml:space="preserve">Căn cứ Luật </w:t>
      </w:r>
      <w:r w:rsidR="006E40C6"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  <w:t>s</w:t>
      </w:r>
      <w:r w:rsidR="00A45ABB" w:rsidRPr="006E40C6"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  <w:t>ửa</w:t>
      </w:r>
      <w:r w:rsidRPr="006E40C6"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  <w:t xml:space="preserve"> đổi, bổ sung một số điều của Luật Tổ chức chính phủ và Luật Tổ chức chính quyền địa phương ngày 22 tháng 11 năm 2019;</w:t>
      </w:r>
    </w:p>
    <w:p w:rsidR="003B0C23" w:rsidRPr="006E40C6" w:rsidRDefault="003B0C23" w:rsidP="006E40C6">
      <w:pPr>
        <w:spacing w:before="100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</w:pPr>
      <w:r w:rsidRPr="006E40C6"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  <w:t xml:space="preserve"> Căn cứ Luật Ban hành văn bản quy phạm pháp luật ngày 22 tháng 6 năm 2015;</w:t>
      </w:r>
    </w:p>
    <w:p w:rsidR="002D71E7" w:rsidRPr="006E40C6" w:rsidRDefault="002D71E7" w:rsidP="006E40C6">
      <w:pPr>
        <w:spacing w:before="100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</w:pPr>
      <w:r w:rsidRPr="006E40C6"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  <w:t xml:space="preserve">Căn cứ Luật </w:t>
      </w:r>
      <w:r w:rsidR="00555776"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  <w:t>s</w:t>
      </w:r>
      <w:r w:rsidR="00C236D2" w:rsidRPr="006E40C6"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  <w:t xml:space="preserve">ửa </w:t>
      </w:r>
      <w:r w:rsidRPr="006E40C6"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  <w:t>đổi, bổ sung một số điều của Luật Ban hành văn bản quy phạm pháp luật ngày 18 tháng 6 năm 2020;</w:t>
      </w:r>
    </w:p>
    <w:p w:rsidR="00D700AF" w:rsidRPr="006E40C6" w:rsidRDefault="00D700AF" w:rsidP="006E40C6">
      <w:pPr>
        <w:spacing w:before="100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</w:pPr>
      <w:r w:rsidRPr="006E40C6"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  <w:t xml:space="preserve">Căn cứ Luật Viên chức </w:t>
      </w:r>
      <w:r w:rsidR="00577DAA" w:rsidRPr="006E40C6"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  <w:t>ngày 15 tháng 11 năm 2010</w:t>
      </w:r>
      <w:r w:rsidRPr="006E40C6"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  <w:t>;</w:t>
      </w:r>
    </w:p>
    <w:p w:rsidR="00D700AF" w:rsidRPr="006E40C6" w:rsidRDefault="00D700AF" w:rsidP="006E40C6">
      <w:pPr>
        <w:spacing w:before="100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</w:pPr>
      <w:r w:rsidRPr="006E40C6"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  <w:t xml:space="preserve">Căn cứ Luật </w:t>
      </w:r>
      <w:r w:rsidR="00555776"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  <w:t>s</w:t>
      </w:r>
      <w:r w:rsidR="00C236D2" w:rsidRPr="006E40C6"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  <w:t xml:space="preserve">ửa </w:t>
      </w:r>
      <w:r w:rsidRPr="006E40C6"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  <w:t>đổi, bổ sung một số điều của Luật Cán bộ, công chức và Luật viên chức năm 2019;</w:t>
      </w:r>
    </w:p>
    <w:p w:rsidR="003B0C23" w:rsidRPr="006E40C6" w:rsidRDefault="003B0C23" w:rsidP="006E40C6">
      <w:pPr>
        <w:spacing w:before="100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</w:pPr>
      <w:r w:rsidRPr="006E40C6">
        <w:rPr>
          <w:rFonts w:ascii="Times New Roman" w:eastAsia="Times New Roman" w:hAnsi="Times New Roman" w:cs="Times New Roman"/>
          <w:i/>
          <w:sz w:val="28"/>
          <w:szCs w:val="28"/>
          <w:lang w:val="vi-VN" w:eastAsia="vi-VN"/>
        </w:rPr>
        <w:t>Căn cứ Luật Xây dựng ngày 18</w:t>
      </w:r>
      <w:r w:rsidRPr="006E40C6"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  <w:t xml:space="preserve"> tháng </w:t>
      </w:r>
      <w:r w:rsidRPr="006E40C6">
        <w:rPr>
          <w:rFonts w:ascii="Times New Roman" w:eastAsia="Times New Roman" w:hAnsi="Times New Roman" w:cs="Times New Roman"/>
          <w:i/>
          <w:sz w:val="28"/>
          <w:szCs w:val="28"/>
          <w:lang w:val="vi-VN" w:eastAsia="vi-VN"/>
        </w:rPr>
        <w:t>6</w:t>
      </w:r>
      <w:r w:rsidRPr="006E40C6"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  <w:t xml:space="preserve"> năm </w:t>
      </w:r>
      <w:r w:rsidRPr="006E40C6">
        <w:rPr>
          <w:rFonts w:ascii="Times New Roman" w:eastAsia="Times New Roman" w:hAnsi="Times New Roman" w:cs="Times New Roman"/>
          <w:i/>
          <w:sz w:val="28"/>
          <w:szCs w:val="28"/>
          <w:lang w:val="vi-VN" w:eastAsia="vi-VN"/>
        </w:rPr>
        <w:t>2014;</w:t>
      </w:r>
    </w:p>
    <w:p w:rsidR="00B712C6" w:rsidRPr="006E40C6" w:rsidRDefault="00B712C6" w:rsidP="006E40C6">
      <w:pPr>
        <w:spacing w:before="100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E40C6"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  <w:t xml:space="preserve">Căn cứ Luật </w:t>
      </w:r>
      <w:r w:rsidR="00555776"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  <w:t>s</w:t>
      </w:r>
      <w:r w:rsidR="00C236D2" w:rsidRPr="006E40C6"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  <w:t>ửa</w:t>
      </w:r>
      <w:r w:rsidR="002D71E7" w:rsidRPr="006E40C6"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  <w:t xml:space="preserve"> đổi</w:t>
      </w:r>
      <w:r w:rsidR="00555776"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  <w:t>,</w:t>
      </w:r>
      <w:bookmarkStart w:id="0" w:name="_GoBack"/>
      <w:bookmarkEnd w:id="0"/>
      <w:r w:rsidR="002D71E7" w:rsidRPr="006E40C6"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  <w:t xml:space="preserve"> bổ sung một số điều của Luật Xây dựng ngày 17 tháng 6 năm 2020;</w:t>
      </w:r>
    </w:p>
    <w:p w:rsidR="003B0C23" w:rsidRPr="006E40C6" w:rsidRDefault="003B0C23" w:rsidP="006E40C6">
      <w:pPr>
        <w:spacing w:before="100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vi-VN" w:eastAsia="vi-VN"/>
        </w:rPr>
      </w:pPr>
      <w:r w:rsidRPr="006E40C6">
        <w:rPr>
          <w:rFonts w:ascii="Times New Roman" w:eastAsia="Times New Roman" w:hAnsi="Times New Roman" w:cs="Times New Roman"/>
          <w:i/>
          <w:sz w:val="28"/>
          <w:szCs w:val="28"/>
          <w:lang w:val="vi-VN" w:eastAsia="vi-VN"/>
        </w:rPr>
        <w:t xml:space="preserve">Căn cứ Nghị định số </w:t>
      </w:r>
      <w:r w:rsidRPr="006E40C6"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  <w:t>15</w:t>
      </w:r>
      <w:r w:rsidRPr="006E40C6">
        <w:rPr>
          <w:rFonts w:ascii="Times New Roman" w:eastAsia="Times New Roman" w:hAnsi="Times New Roman" w:cs="Times New Roman"/>
          <w:i/>
          <w:sz w:val="28"/>
          <w:szCs w:val="28"/>
          <w:lang w:val="vi-VN" w:eastAsia="vi-VN"/>
        </w:rPr>
        <w:t xml:space="preserve">/2021/NĐ-CP ngày </w:t>
      </w:r>
      <w:r w:rsidRPr="006E40C6"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  <w:t>03</w:t>
      </w:r>
      <w:r w:rsidR="00577DAA" w:rsidRPr="006E40C6"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  <w:t xml:space="preserve"> tháng </w:t>
      </w:r>
      <w:r w:rsidRPr="006E40C6"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  <w:t>3</w:t>
      </w:r>
      <w:r w:rsidR="00577DAA" w:rsidRPr="006E40C6"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  <w:t xml:space="preserve"> năm </w:t>
      </w:r>
      <w:r w:rsidRPr="006E40C6">
        <w:rPr>
          <w:rFonts w:ascii="Times New Roman" w:eastAsia="Times New Roman" w:hAnsi="Times New Roman" w:cs="Times New Roman"/>
          <w:i/>
          <w:sz w:val="28"/>
          <w:szCs w:val="28"/>
          <w:lang w:val="vi-VN" w:eastAsia="vi-VN"/>
        </w:rPr>
        <w:t>20</w:t>
      </w:r>
      <w:r w:rsidRPr="006E40C6"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  <w:t xml:space="preserve">21 </w:t>
      </w:r>
      <w:r w:rsidRPr="006E40C6">
        <w:rPr>
          <w:rFonts w:ascii="Times New Roman" w:eastAsia="Times New Roman" w:hAnsi="Times New Roman" w:cs="Times New Roman"/>
          <w:i/>
          <w:sz w:val="28"/>
          <w:szCs w:val="28"/>
          <w:lang w:val="vi-VN" w:eastAsia="vi-VN"/>
        </w:rPr>
        <w:t xml:space="preserve">của Chính phủ </w:t>
      </w:r>
      <w:r w:rsidR="00C236D2" w:rsidRPr="006E40C6">
        <w:rPr>
          <w:rFonts w:ascii="Times New Roman" w:eastAsia="Times New Roman" w:hAnsi="Times New Roman" w:cs="Times New Roman"/>
          <w:i/>
          <w:sz w:val="28"/>
          <w:szCs w:val="28"/>
          <w:lang w:val="en-GB" w:eastAsia="vi-VN"/>
        </w:rPr>
        <w:t>q</w:t>
      </w:r>
      <w:r w:rsidRPr="006E40C6"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  <w:t>uy định chi tiết một số nội dung về q</w:t>
      </w:r>
      <w:r w:rsidRPr="006E40C6">
        <w:rPr>
          <w:rFonts w:ascii="Times New Roman" w:eastAsia="Times New Roman" w:hAnsi="Times New Roman" w:cs="Times New Roman"/>
          <w:i/>
          <w:sz w:val="28"/>
          <w:szCs w:val="28"/>
          <w:lang w:val="vi-VN" w:eastAsia="vi-VN"/>
        </w:rPr>
        <w:t>uản lý dự án đầu tư xây dựng;</w:t>
      </w:r>
    </w:p>
    <w:p w:rsidR="003B0C23" w:rsidRPr="006E40C6" w:rsidRDefault="003B0C23" w:rsidP="006E40C6">
      <w:pPr>
        <w:spacing w:before="100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</w:pPr>
      <w:r w:rsidRPr="006E40C6">
        <w:rPr>
          <w:rFonts w:ascii="Times New Roman" w:eastAsia="Times New Roman" w:hAnsi="Times New Roman" w:cs="Times New Roman"/>
          <w:i/>
          <w:sz w:val="28"/>
          <w:szCs w:val="28"/>
          <w:lang w:val="vi-VN" w:eastAsia="vi-VN"/>
        </w:rPr>
        <w:t>Căn cứ Nghị định số 60/2021/NĐ-CP ngày 21</w:t>
      </w:r>
      <w:r w:rsidRPr="006E40C6"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  <w:t xml:space="preserve"> tháng </w:t>
      </w:r>
      <w:r w:rsidRPr="006E40C6">
        <w:rPr>
          <w:rFonts w:ascii="Times New Roman" w:eastAsia="Times New Roman" w:hAnsi="Times New Roman" w:cs="Times New Roman"/>
          <w:i/>
          <w:sz w:val="28"/>
          <w:szCs w:val="28"/>
          <w:lang w:val="vi-VN" w:eastAsia="vi-VN"/>
        </w:rPr>
        <w:t>6</w:t>
      </w:r>
      <w:r w:rsidRPr="006E40C6"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  <w:t xml:space="preserve"> năm </w:t>
      </w:r>
      <w:r w:rsidRPr="006E40C6">
        <w:rPr>
          <w:rFonts w:ascii="Times New Roman" w:eastAsia="Times New Roman" w:hAnsi="Times New Roman" w:cs="Times New Roman"/>
          <w:i/>
          <w:sz w:val="28"/>
          <w:szCs w:val="28"/>
          <w:lang w:val="vi-VN" w:eastAsia="vi-VN"/>
        </w:rPr>
        <w:t>2021 của Chính phủ quy định cơ chế tự chủ tài chính của đơn vị sự nghiệp công lập</w:t>
      </w:r>
      <w:r w:rsidRPr="006E40C6"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  <w:t>;</w:t>
      </w:r>
    </w:p>
    <w:p w:rsidR="00C236D2" w:rsidRPr="006E40C6" w:rsidRDefault="00C236D2" w:rsidP="006E40C6">
      <w:pPr>
        <w:spacing w:before="100"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E40C6">
        <w:rPr>
          <w:rFonts w:ascii="Times New Roman" w:hAnsi="Times New Roman" w:cs="Times New Roman"/>
          <w:i/>
          <w:sz w:val="28"/>
          <w:szCs w:val="28"/>
        </w:rPr>
        <w:t>Căn cứ Nghị định số 35/2023/NĐ-CP ngày 20 tháng 6 năm 2023 của Chính phủ sửa đổi, bổ sung một số điều của các Nghị định thuộc lĩnh vực quản lý nhà nước của Bộ Xây dựng;</w:t>
      </w:r>
    </w:p>
    <w:p w:rsidR="00C236D2" w:rsidRPr="006E40C6" w:rsidRDefault="00C236D2" w:rsidP="006E40C6">
      <w:pPr>
        <w:spacing w:before="100"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E40C6">
        <w:rPr>
          <w:rFonts w:ascii="Times New Roman" w:hAnsi="Times New Roman" w:cs="Times New Roman"/>
          <w:i/>
          <w:sz w:val="28"/>
          <w:szCs w:val="28"/>
        </w:rPr>
        <w:t>Căn cứ Văn bản số 333/CP-CN ngày 13 tháng 7 năm 2023 của Chính phủ về việc đính chính Nghị định số 35/2023/NĐ-CP ngày 20 tháng 6 năm 2023 của Chính phủ sửa đổi, bổ sung một số điều của các Nghị định thuộc lĩnh vực quản lý nhà nước của Bộ Xây dựng;</w:t>
      </w:r>
    </w:p>
    <w:p w:rsidR="003B0C23" w:rsidRPr="006E40C6" w:rsidRDefault="003B0C23" w:rsidP="006E40C6">
      <w:pPr>
        <w:spacing w:before="100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E40C6">
        <w:rPr>
          <w:rFonts w:ascii="Times New Roman" w:eastAsia="Times New Roman" w:hAnsi="Times New Roman" w:cs="Times New Roman"/>
          <w:bCs/>
          <w:i/>
          <w:sz w:val="28"/>
          <w:szCs w:val="28"/>
          <w:lang w:eastAsia="vi-VN"/>
        </w:rPr>
        <w:t xml:space="preserve">Theo đề nghị của </w:t>
      </w:r>
      <w:r w:rsidR="00D27F14" w:rsidRPr="006E40C6">
        <w:rPr>
          <w:rFonts w:ascii="Times New Roman" w:eastAsia="Times New Roman" w:hAnsi="Times New Roman" w:cs="Times New Roman"/>
          <w:bCs/>
          <w:i/>
          <w:sz w:val="28"/>
          <w:szCs w:val="28"/>
          <w:lang w:eastAsia="vi-VN"/>
        </w:rPr>
        <w:t xml:space="preserve">Giám đốc </w:t>
      </w:r>
      <w:r w:rsidRPr="006E40C6"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  <w:t>Ban</w:t>
      </w:r>
      <w:r w:rsidRPr="006E40C6">
        <w:rPr>
          <w:rFonts w:ascii="Times New Roman" w:eastAsia="Times New Roman" w:hAnsi="Times New Roman" w:cs="Times New Roman"/>
          <w:bCs/>
          <w:i/>
          <w:sz w:val="28"/>
          <w:szCs w:val="28"/>
          <w:lang w:eastAsia="vi-VN"/>
        </w:rPr>
        <w:t xml:space="preserve"> Quản lý dự án đầu tư xây dựng công trình giao thông tỉnh Đồng Nai tại Tờ trình số </w:t>
      </w:r>
      <w:r w:rsidR="00C236D2" w:rsidRPr="006E40C6">
        <w:rPr>
          <w:rFonts w:ascii="Times New Roman" w:eastAsia="Times New Roman" w:hAnsi="Times New Roman" w:cs="Times New Roman"/>
          <w:bCs/>
          <w:i/>
          <w:sz w:val="28"/>
          <w:szCs w:val="28"/>
          <w:lang w:eastAsia="vi-VN"/>
        </w:rPr>
        <w:t>88</w:t>
      </w:r>
      <w:r w:rsidRPr="006E40C6">
        <w:rPr>
          <w:rFonts w:ascii="Times New Roman" w:eastAsia="Times New Roman" w:hAnsi="Times New Roman" w:cs="Times New Roman"/>
          <w:bCs/>
          <w:i/>
          <w:sz w:val="28"/>
          <w:szCs w:val="28"/>
          <w:lang w:eastAsia="vi-VN"/>
        </w:rPr>
        <w:t>/TTr-BQLDAĐTXDGT ngày</w:t>
      </w:r>
      <w:r w:rsidR="00C236D2" w:rsidRPr="006E40C6">
        <w:rPr>
          <w:rFonts w:ascii="Times New Roman" w:eastAsia="Times New Roman" w:hAnsi="Times New Roman" w:cs="Times New Roman"/>
          <w:bCs/>
          <w:i/>
          <w:sz w:val="28"/>
          <w:szCs w:val="28"/>
          <w:lang w:eastAsia="vi-VN"/>
        </w:rPr>
        <w:t xml:space="preserve"> 27 </w:t>
      </w:r>
      <w:r w:rsidRPr="006E40C6">
        <w:rPr>
          <w:rFonts w:ascii="Times New Roman" w:eastAsia="Times New Roman" w:hAnsi="Times New Roman" w:cs="Times New Roman"/>
          <w:bCs/>
          <w:i/>
          <w:sz w:val="28"/>
          <w:szCs w:val="28"/>
          <w:lang w:eastAsia="vi-VN"/>
        </w:rPr>
        <w:t xml:space="preserve">tháng </w:t>
      </w:r>
      <w:r w:rsidR="00C236D2" w:rsidRPr="006E40C6">
        <w:rPr>
          <w:rFonts w:ascii="Times New Roman" w:eastAsia="Times New Roman" w:hAnsi="Times New Roman" w:cs="Times New Roman"/>
          <w:bCs/>
          <w:i/>
          <w:sz w:val="28"/>
          <w:szCs w:val="28"/>
          <w:lang w:eastAsia="vi-VN"/>
        </w:rPr>
        <w:t>6</w:t>
      </w:r>
      <w:r w:rsidRPr="006E40C6">
        <w:rPr>
          <w:rFonts w:ascii="Times New Roman" w:eastAsia="Times New Roman" w:hAnsi="Times New Roman" w:cs="Times New Roman"/>
          <w:bCs/>
          <w:i/>
          <w:sz w:val="28"/>
          <w:szCs w:val="28"/>
          <w:lang w:eastAsia="vi-VN"/>
        </w:rPr>
        <w:t xml:space="preserve"> năm 202</w:t>
      </w:r>
      <w:r w:rsidR="00656F6E" w:rsidRPr="006E40C6">
        <w:rPr>
          <w:rFonts w:ascii="Times New Roman" w:eastAsia="Times New Roman" w:hAnsi="Times New Roman" w:cs="Times New Roman"/>
          <w:bCs/>
          <w:i/>
          <w:sz w:val="28"/>
          <w:szCs w:val="28"/>
          <w:lang w:eastAsia="vi-VN"/>
        </w:rPr>
        <w:t>3</w:t>
      </w:r>
      <w:r w:rsidRPr="006E40C6">
        <w:rPr>
          <w:rFonts w:ascii="Times New Roman" w:eastAsia="Times New Roman" w:hAnsi="Times New Roman" w:cs="Times New Roman"/>
          <w:bCs/>
          <w:i/>
          <w:sz w:val="28"/>
          <w:szCs w:val="28"/>
          <w:lang w:eastAsia="vi-VN"/>
        </w:rPr>
        <w:t xml:space="preserve"> </w:t>
      </w:r>
      <w:r w:rsidR="00C236D2" w:rsidRPr="006E40C6">
        <w:rPr>
          <w:rFonts w:ascii="Times New Roman" w:eastAsia="Times New Roman" w:hAnsi="Times New Roman" w:cs="Times New Roman"/>
          <w:bCs/>
          <w:i/>
          <w:sz w:val="28"/>
          <w:szCs w:val="28"/>
          <w:lang w:eastAsia="vi-VN"/>
        </w:rPr>
        <w:t>và Văn bản số 578/BQLDACTGT-TCHC ngày 28 tháng 7 năm 2023</w:t>
      </w:r>
      <w:r w:rsidRPr="006E40C6">
        <w:rPr>
          <w:rFonts w:ascii="Times New Roman" w:eastAsia="Times New Roman" w:hAnsi="Times New Roman" w:cs="Times New Roman"/>
          <w:bCs/>
          <w:i/>
          <w:sz w:val="28"/>
          <w:szCs w:val="28"/>
          <w:lang w:eastAsia="vi-VN"/>
        </w:rPr>
        <w:t xml:space="preserve">. </w:t>
      </w:r>
    </w:p>
    <w:p w:rsidR="00C236D2" w:rsidRPr="006E40C6" w:rsidRDefault="003B0C23" w:rsidP="006E40C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40C6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QUYẾT ĐỊNH:</w:t>
      </w:r>
    </w:p>
    <w:p w:rsidR="00C236D2" w:rsidRPr="006E40C6" w:rsidRDefault="003B0C23" w:rsidP="006E40C6">
      <w:pPr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vi-VN"/>
        </w:rPr>
      </w:pPr>
      <w:r w:rsidRPr="006E40C6">
        <w:rPr>
          <w:rFonts w:ascii="Times New Roman" w:eastAsia="Times New Roman" w:hAnsi="Times New Roman" w:cs="Times New Roman"/>
          <w:b/>
          <w:bCs/>
          <w:sz w:val="28"/>
          <w:szCs w:val="28"/>
        </w:rPr>
        <w:t>Đ</w:t>
      </w:r>
      <w:r w:rsidRPr="006E40C6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>iều 1.</w:t>
      </w:r>
      <w:r w:rsidRPr="006E40C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</w:t>
      </w:r>
      <w:r w:rsidR="00D27F14" w:rsidRPr="006E40C6">
        <w:rPr>
          <w:rFonts w:ascii="Times New Roman" w:eastAsia="Times New Roman" w:hAnsi="Times New Roman" w:cs="Times New Roman"/>
          <w:sz w:val="28"/>
          <w:szCs w:val="28"/>
          <w:lang w:eastAsia="vi-VN"/>
        </w:rPr>
        <w:t>B</w:t>
      </w:r>
      <w:r w:rsidR="00D27F14" w:rsidRPr="006E40C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an </w:t>
      </w:r>
      <w:r w:rsidRPr="006E40C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hành kèm theo Quyết định này </w:t>
      </w:r>
      <w:r w:rsidR="009F76E0" w:rsidRPr="006E40C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Quy chế về chức năng, nhiệm vụ, quyền hạn và cơ cấu tổ chức </w:t>
      </w:r>
      <w:r w:rsidRPr="006E40C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của Ban Quản lý d</w:t>
      </w:r>
      <w:r w:rsidRPr="006E40C6">
        <w:rPr>
          <w:rFonts w:ascii="Times New Roman" w:eastAsia="Times New Roman" w:hAnsi="Times New Roman" w:cs="Times New Roman"/>
          <w:sz w:val="28"/>
          <w:szCs w:val="28"/>
          <w:lang w:eastAsia="vi-VN"/>
        </w:rPr>
        <w:t>ự án đầu tư xây dựng công trình giao thông tỉnh Đồng Nai</w:t>
      </w:r>
      <w:r w:rsidRPr="006E40C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.</w:t>
      </w:r>
      <w:r w:rsidRPr="006E40C6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</w:p>
    <w:p w:rsidR="00C236D2" w:rsidRPr="006E40C6" w:rsidRDefault="003B0C23" w:rsidP="006E40C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vi-VN"/>
        </w:rPr>
      </w:pPr>
      <w:r w:rsidRPr="006E40C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vi-VN" w:eastAsia="vi-VN"/>
        </w:rPr>
        <w:lastRenderedPageBreak/>
        <w:t>Điều 2.</w:t>
      </w:r>
      <w:r w:rsidRPr="006E40C6">
        <w:rPr>
          <w:rFonts w:ascii="Times New Roman" w:eastAsia="Times New Roman" w:hAnsi="Times New Roman" w:cs="Times New Roman"/>
          <w:spacing w:val="-2"/>
          <w:sz w:val="28"/>
          <w:szCs w:val="28"/>
          <w:lang w:val="vi-VN" w:eastAsia="vi-VN"/>
        </w:rPr>
        <w:t xml:space="preserve"> </w:t>
      </w:r>
      <w:r w:rsidRPr="006E40C6">
        <w:rPr>
          <w:rFonts w:ascii="Times New Roman" w:eastAsia="Times New Roman" w:hAnsi="Times New Roman" w:cs="Times New Roman"/>
          <w:spacing w:val="-2"/>
          <w:sz w:val="28"/>
          <w:szCs w:val="28"/>
          <w:lang w:eastAsia="vi-VN"/>
        </w:rPr>
        <w:t>Quyết định này có hiệu lực thi hành kể từ ngày</w:t>
      </w:r>
      <w:r w:rsidR="00550D21" w:rsidRPr="006E40C6">
        <w:rPr>
          <w:rFonts w:ascii="Times New Roman" w:eastAsia="Times New Roman" w:hAnsi="Times New Roman" w:cs="Times New Roman"/>
          <w:spacing w:val="-2"/>
          <w:sz w:val="28"/>
          <w:szCs w:val="28"/>
          <w:lang w:eastAsia="vi-VN"/>
        </w:rPr>
        <w:t xml:space="preserve"> 06 </w:t>
      </w:r>
      <w:r w:rsidR="00D27F14" w:rsidRPr="006E40C6">
        <w:rPr>
          <w:rFonts w:ascii="Times New Roman" w:eastAsia="Times New Roman" w:hAnsi="Times New Roman" w:cs="Times New Roman"/>
          <w:spacing w:val="-2"/>
          <w:sz w:val="28"/>
          <w:szCs w:val="28"/>
          <w:lang w:eastAsia="vi-VN"/>
        </w:rPr>
        <w:t xml:space="preserve">tháng </w:t>
      </w:r>
      <w:r w:rsidR="00F25DD6" w:rsidRPr="006E40C6">
        <w:rPr>
          <w:rFonts w:ascii="Times New Roman" w:eastAsia="Times New Roman" w:hAnsi="Times New Roman" w:cs="Times New Roman"/>
          <w:spacing w:val="-2"/>
          <w:sz w:val="28"/>
          <w:szCs w:val="28"/>
          <w:lang w:eastAsia="vi-VN"/>
        </w:rPr>
        <w:t>9</w:t>
      </w:r>
      <w:r w:rsidR="00D27F14" w:rsidRPr="006E40C6">
        <w:rPr>
          <w:rFonts w:ascii="Times New Roman" w:eastAsia="Times New Roman" w:hAnsi="Times New Roman" w:cs="Times New Roman"/>
          <w:spacing w:val="-2"/>
          <w:sz w:val="28"/>
          <w:szCs w:val="28"/>
          <w:lang w:eastAsia="vi-VN"/>
        </w:rPr>
        <w:t xml:space="preserve"> năm </w:t>
      </w:r>
      <w:r w:rsidR="00C236D2" w:rsidRPr="006E40C6">
        <w:rPr>
          <w:rFonts w:ascii="Times New Roman" w:eastAsia="Times New Roman" w:hAnsi="Times New Roman" w:cs="Times New Roman"/>
          <w:spacing w:val="-2"/>
          <w:sz w:val="28"/>
          <w:szCs w:val="28"/>
          <w:lang w:eastAsia="vi-VN"/>
        </w:rPr>
        <w:t>2023</w:t>
      </w:r>
      <w:r w:rsidRPr="006E40C6">
        <w:rPr>
          <w:rFonts w:ascii="Times New Roman" w:eastAsia="Times New Roman" w:hAnsi="Times New Roman" w:cs="Times New Roman"/>
          <w:spacing w:val="-2"/>
          <w:sz w:val="28"/>
          <w:szCs w:val="28"/>
          <w:lang w:eastAsia="vi-VN"/>
        </w:rPr>
        <w:t>.</w:t>
      </w:r>
    </w:p>
    <w:p w:rsidR="003B0C23" w:rsidRPr="006E40C6" w:rsidRDefault="003B0C23" w:rsidP="006E40C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vi-VN"/>
        </w:rPr>
      </w:pPr>
      <w:r w:rsidRPr="006E40C6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>Điều 3.</w:t>
      </w:r>
      <w:r w:rsidRPr="006E40C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</w:t>
      </w:r>
      <w:r w:rsidRPr="006E40C6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Chánh Văn phòng </w:t>
      </w:r>
      <w:r w:rsidR="00C236D2" w:rsidRPr="006E40C6">
        <w:rPr>
          <w:rFonts w:ascii="Times New Roman" w:eastAsia="Times New Roman" w:hAnsi="Times New Roman" w:cs="Times New Roman"/>
          <w:sz w:val="28"/>
          <w:szCs w:val="28"/>
          <w:lang w:eastAsia="vi-VN"/>
        </w:rPr>
        <w:t>Ủy</w:t>
      </w:r>
      <w:r w:rsidR="00284D51" w:rsidRPr="006E40C6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ban nhân dân</w:t>
      </w:r>
      <w:r w:rsidRPr="006E40C6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tỉnh,</w:t>
      </w:r>
      <w:r w:rsidR="00794B75" w:rsidRPr="006E40C6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 w:rsidR="002B55C5" w:rsidRPr="006E40C6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Giám đốc Sở Nội vụ, </w:t>
      </w:r>
      <w:r w:rsidR="00794B75" w:rsidRPr="006E40C6">
        <w:rPr>
          <w:rFonts w:ascii="Times New Roman" w:eastAsia="Times New Roman" w:hAnsi="Times New Roman" w:cs="Times New Roman"/>
          <w:sz w:val="28"/>
          <w:szCs w:val="28"/>
          <w:lang w:eastAsia="vi-VN"/>
        </w:rPr>
        <w:t>Giám đốc Ban Quản lý dự án đầu tư xây dựng công trình giao thông tỉnh Đồng Nai,</w:t>
      </w:r>
      <w:r w:rsidRPr="006E40C6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 w:rsidR="00794B75" w:rsidRPr="006E40C6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Thủ trưởng các cơ quan chuyên môn thuộc </w:t>
      </w:r>
      <w:r w:rsidR="00C236D2" w:rsidRPr="006E40C6">
        <w:rPr>
          <w:rFonts w:ascii="Times New Roman" w:eastAsia="Times New Roman" w:hAnsi="Times New Roman" w:cs="Times New Roman"/>
          <w:sz w:val="28"/>
          <w:szCs w:val="28"/>
          <w:lang w:eastAsia="vi-VN"/>
        </w:rPr>
        <w:t>Ủy</w:t>
      </w:r>
      <w:r w:rsidR="00B767CF" w:rsidRPr="006E40C6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ban nhân dân</w:t>
      </w:r>
      <w:r w:rsidR="00794B75" w:rsidRPr="006E40C6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tỉnh</w:t>
      </w:r>
      <w:r w:rsidR="002B55C5" w:rsidRPr="006E40C6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và</w:t>
      </w:r>
      <w:r w:rsidR="00EF3DDF" w:rsidRPr="006E40C6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 w:rsidRPr="006E40C6">
        <w:rPr>
          <w:rFonts w:ascii="Times New Roman" w:eastAsia="Times New Roman" w:hAnsi="Times New Roman" w:cs="Times New Roman"/>
          <w:sz w:val="28"/>
          <w:szCs w:val="28"/>
          <w:lang w:eastAsia="vi-VN"/>
        </w:rPr>
        <w:t>các cơ quan, đơn vị có liên quan chịu trách nhiệm thi hành Quyết định này</w:t>
      </w:r>
      <w:r w:rsidRPr="006E40C6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./.</w:t>
      </w:r>
    </w:p>
    <w:p w:rsidR="00C236D2" w:rsidRPr="006E40C6" w:rsidRDefault="00C236D2" w:rsidP="00C236D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vi-VN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4536"/>
      </w:tblGrid>
      <w:tr w:rsidR="00C236D2" w:rsidRPr="006E40C6" w:rsidTr="006E40C6">
        <w:trPr>
          <w:trHeight w:val="2184"/>
        </w:trPr>
        <w:tc>
          <w:tcPr>
            <w:tcW w:w="4820" w:type="dxa"/>
          </w:tcPr>
          <w:p w:rsidR="00C236D2" w:rsidRPr="006E40C6" w:rsidRDefault="00C236D2" w:rsidP="006E4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236D2" w:rsidRPr="006E40C6" w:rsidRDefault="00C236D2" w:rsidP="006E40C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E40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TM. ỦY BAN NHÂN DÂN</w:t>
            </w:r>
          </w:p>
          <w:p w:rsidR="00C236D2" w:rsidRDefault="00C236D2" w:rsidP="006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E40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Q. CHỦ TỊCH</w:t>
            </w:r>
          </w:p>
          <w:p w:rsidR="006E40C6" w:rsidRPr="006E40C6" w:rsidRDefault="006E40C6" w:rsidP="006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236D2" w:rsidRPr="006E40C6" w:rsidRDefault="00C236D2" w:rsidP="006E40C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E40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Võ Tấn Đức</w:t>
            </w:r>
          </w:p>
        </w:tc>
      </w:tr>
    </w:tbl>
    <w:p w:rsidR="00C236D2" w:rsidRPr="006E40C6" w:rsidRDefault="00C236D2" w:rsidP="00C236D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vi-VN"/>
        </w:rPr>
      </w:pPr>
    </w:p>
    <w:sectPr w:rsidR="00C236D2" w:rsidRPr="006E40C6" w:rsidSect="00E450F1">
      <w:headerReference w:type="default" r:id="rId8"/>
      <w:pgSz w:w="11907" w:h="16840" w:code="9"/>
      <w:pgMar w:top="1134" w:right="1134" w:bottom="851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214" w:rsidRDefault="00B57214" w:rsidP="00D27F14">
      <w:pPr>
        <w:spacing w:after="0" w:line="240" w:lineRule="auto"/>
      </w:pPr>
      <w:r>
        <w:separator/>
      </w:r>
    </w:p>
  </w:endnote>
  <w:endnote w:type="continuationSeparator" w:id="0">
    <w:p w:rsidR="00B57214" w:rsidRDefault="00B57214" w:rsidP="00D27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214" w:rsidRDefault="00B57214" w:rsidP="00D27F14">
      <w:pPr>
        <w:spacing w:after="0" w:line="240" w:lineRule="auto"/>
      </w:pPr>
      <w:r>
        <w:separator/>
      </w:r>
    </w:p>
  </w:footnote>
  <w:footnote w:type="continuationSeparator" w:id="0">
    <w:p w:rsidR="00B57214" w:rsidRDefault="00B57214" w:rsidP="00D27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515110601"/>
      <w:docPartObj>
        <w:docPartGallery w:val="Page Numbers (Top of Page)"/>
        <w:docPartUnique/>
      </w:docPartObj>
    </w:sdtPr>
    <w:sdtEndPr>
      <w:rPr>
        <w:noProof/>
      </w:rPr>
    </w:sdtEndPr>
    <w:sdtContent>
      <w:p w:rsidR="00E450F1" w:rsidRPr="00E450F1" w:rsidRDefault="00E450F1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D27F14" w:rsidRPr="00E450F1" w:rsidRDefault="00B57214" w:rsidP="00E450F1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C23"/>
    <w:rsid w:val="00081B7C"/>
    <w:rsid w:val="000C4542"/>
    <w:rsid w:val="00111AD3"/>
    <w:rsid w:val="00122F6C"/>
    <w:rsid w:val="001F0A52"/>
    <w:rsid w:val="00284D51"/>
    <w:rsid w:val="002B55C5"/>
    <w:rsid w:val="002C0DC0"/>
    <w:rsid w:val="002D71E7"/>
    <w:rsid w:val="0038045D"/>
    <w:rsid w:val="003A3216"/>
    <w:rsid w:val="003B0C23"/>
    <w:rsid w:val="003F6453"/>
    <w:rsid w:val="00447672"/>
    <w:rsid w:val="0047341A"/>
    <w:rsid w:val="004958BC"/>
    <w:rsid w:val="004E3214"/>
    <w:rsid w:val="005306E6"/>
    <w:rsid w:val="00550D21"/>
    <w:rsid w:val="00555776"/>
    <w:rsid w:val="00570E49"/>
    <w:rsid w:val="00577DAA"/>
    <w:rsid w:val="00656F6E"/>
    <w:rsid w:val="006A1E66"/>
    <w:rsid w:val="006E40C6"/>
    <w:rsid w:val="0070091E"/>
    <w:rsid w:val="00794B75"/>
    <w:rsid w:val="007C690D"/>
    <w:rsid w:val="008363BF"/>
    <w:rsid w:val="00856AD5"/>
    <w:rsid w:val="00884EF2"/>
    <w:rsid w:val="008D3767"/>
    <w:rsid w:val="009126C8"/>
    <w:rsid w:val="009A323A"/>
    <w:rsid w:val="009D1BA4"/>
    <w:rsid w:val="009F76E0"/>
    <w:rsid w:val="00A45ABB"/>
    <w:rsid w:val="00A84648"/>
    <w:rsid w:val="00AD79F9"/>
    <w:rsid w:val="00B220EE"/>
    <w:rsid w:val="00B236D8"/>
    <w:rsid w:val="00B57214"/>
    <w:rsid w:val="00B712C6"/>
    <w:rsid w:val="00B767CF"/>
    <w:rsid w:val="00C236D2"/>
    <w:rsid w:val="00C30E9F"/>
    <w:rsid w:val="00CB6D84"/>
    <w:rsid w:val="00CC02E2"/>
    <w:rsid w:val="00D27F14"/>
    <w:rsid w:val="00D700AF"/>
    <w:rsid w:val="00DC1DAA"/>
    <w:rsid w:val="00E11728"/>
    <w:rsid w:val="00E450F1"/>
    <w:rsid w:val="00E825BA"/>
    <w:rsid w:val="00EF3DDF"/>
    <w:rsid w:val="00F25DD6"/>
    <w:rsid w:val="00F84419"/>
    <w:rsid w:val="00F95283"/>
    <w:rsid w:val="00FE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F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F14"/>
  </w:style>
  <w:style w:type="paragraph" w:styleId="Footer">
    <w:name w:val="footer"/>
    <w:basedOn w:val="Normal"/>
    <w:link w:val="FooterChar"/>
    <w:uiPriority w:val="99"/>
    <w:unhideWhenUsed/>
    <w:rsid w:val="00D27F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F14"/>
  </w:style>
  <w:style w:type="paragraph" w:styleId="NormalWeb">
    <w:name w:val="Normal (Web)"/>
    <w:basedOn w:val="Normal"/>
    <w:unhideWhenUsed/>
    <w:rsid w:val="00F95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F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F14"/>
  </w:style>
  <w:style w:type="paragraph" w:styleId="Footer">
    <w:name w:val="footer"/>
    <w:basedOn w:val="Normal"/>
    <w:link w:val="FooterChar"/>
    <w:uiPriority w:val="99"/>
    <w:unhideWhenUsed/>
    <w:rsid w:val="00D27F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F14"/>
  </w:style>
  <w:style w:type="paragraph" w:styleId="NormalWeb">
    <w:name w:val="Normal (Web)"/>
    <w:basedOn w:val="Normal"/>
    <w:unhideWhenUsed/>
    <w:rsid w:val="00F95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C79693-79A5-4DFA-BFBA-000F0FA373B6}"/>
</file>

<file path=customXml/itemProps2.xml><?xml version="1.0" encoding="utf-8"?>
<ds:datastoreItem xmlns:ds="http://schemas.openxmlformats.org/officeDocument/2006/customXml" ds:itemID="{4ECEAAC5-9362-4B4B-9ADC-0A59284880E9}"/>
</file>

<file path=customXml/itemProps3.xml><?xml version="1.0" encoding="utf-8"?>
<ds:datastoreItem xmlns:ds="http://schemas.openxmlformats.org/officeDocument/2006/customXml" ds:itemID="{E2446A00-BA99-44E4-9774-332E516E4156}"/>
</file>

<file path=customXml/itemProps4.xml><?xml version="1.0" encoding="utf-8"?>
<ds:datastoreItem xmlns:ds="http://schemas.openxmlformats.org/officeDocument/2006/customXml" ds:itemID="{CF9955A5-36AC-4EC5-8E57-258C50EE12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DDT</cp:lastModifiedBy>
  <cp:revision>14</cp:revision>
  <cp:lastPrinted>2023-09-11T07:11:00Z</cp:lastPrinted>
  <dcterms:created xsi:type="dcterms:W3CDTF">2023-08-21T07:03:00Z</dcterms:created>
  <dcterms:modified xsi:type="dcterms:W3CDTF">2023-09-11T07:16:00Z</dcterms:modified>
</cp:coreProperties>
</file>