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35661" w14:textId="10DC1737" w:rsidR="00BA7167" w:rsidRPr="00AB48EE" w:rsidRDefault="009B25A0" w:rsidP="00DD014C">
      <w:pPr>
        <w:spacing w:after="0" w:line="240" w:lineRule="auto"/>
        <w:jc w:val="center"/>
        <w:rPr>
          <w:rFonts w:eastAsia="Times New Roman"/>
          <w:b/>
          <w:sz w:val="28"/>
          <w:szCs w:val="28"/>
          <w:lang w:val="nl-NL"/>
        </w:rPr>
      </w:pPr>
      <w:r w:rsidRPr="00AB48EE">
        <w:rPr>
          <w:b/>
          <w:bCs/>
          <w:noProof/>
          <w:sz w:val="28"/>
          <w:szCs w:val="28"/>
          <w:lang w:val="vi-VN"/>
        </w:rPr>
        <w:t>Quy trình 1</w:t>
      </w:r>
      <w:r w:rsidR="00132031" w:rsidRPr="00AB48EE">
        <w:rPr>
          <w:b/>
          <w:bCs/>
          <w:noProof/>
          <w:sz w:val="28"/>
          <w:szCs w:val="28"/>
        </w:rPr>
        <w:t>3</w:t>
      </w:r>
      <w:r w:rsidRPr="00AB48EE">
        <w:rPr>
          <w:b/>
          <w:bCs/>
          <w:noProof/>
          <w:sz w:val="28"/>
          <w:szCs w:val="28"/>
          <w:lang w:val="vi-VN"/>
        </w:rPr>
        <w:t xml:space="preserve">: </w:t>
      </w:r>
      <w:r w:rsidR="00527756" w:rsidRPr="00AB48EE">
        <w:rPr>
          <w:rFonts w:eastAsia="Times New Roman"/>
          <w:b/>
          <w:sz w:val="28"/>
          <w:szCs w:val="28"/>
          <w:lang w:val="nl-NL"/>
        </w:rPr>
        <w:t xml:space="preserve">Quy trình sản xuất </w:t>
      </w:r>
      <w:r w:rsidR="00C27DC8" w:rsidRPr="00AB48EE">
        <w:rPr>
          <w:rFonts w:eastAsia="Times New Roman"/>
          <w:b/>
          <w:sz w:val="28"/>
          <w:szCs w:val="28"/>
          <w:lang w:val="nl-NL"/>
        </w:rPr>
        <w:t xml:space="preserve">cây </w:t>
      </w:r>
      <w:r w:rsidR="00527756" w:rsidRPr="00AB48EE">
        <w:rPr>
          <w:rFonts w:eastAsia="Times New Roman"/>
          <w:b/>
          <w:sz w:val="28"/>
          <w:szCs w:val="28"/>
          <w:lang w:val="nl-NL"/>
        </w:rPr>
        <w:t xml:space="preserve">rau cần nước </w:t>
      </w:r>
    </w:p>
    <w:p w14:paraId="2822F39E" w14:textId="6485B2AF" w:rsidR="001F69D3" w:rsidRPr="00AB48EE" w:rsidRDefault="001F69D3" w:rsidP="00DD014C">
      <w:pPr>
        <w:spacing w:after="0" w:line="240" w:lineRule="auto"/>
        <w:jc w:val="center"/>
        <w:rPr>
          <w:rFonts w:eastAsia="Times New Roman"/>
          <w:noProof/>
          <w:sz w:val="28"/>
          <w:szCs w:val="28"/>
          <w:lang w:val="vi-VN"/>
        </w:rPr>
      </w:pPr>
      <w:r w:rsidRPr="00AB48EE">
        <w:rPr>
          <w:rFonts w:eastAsia="Times New Roman"/>
          <w:noProof/>
          <w:sz w:val="28"/>
          <w:szCs w:val="28"/>
          <w:lang w:val="vi-VN"/>
        </w:rPr>
        <w:t>(</w:t>
      </w:r>
      <w:r w:rsidRPr="00AB48EE">
        <w:rPr>
          <w:rFonts w:eastAsia="Times New Roman"/>
          <w:i/>
          <w:sz w:val="28"/>
          <w:szCs w:val="28"/>
        </w:rPr>
        <w:t>Oenanthe javanica</w:t>
      </w:r>
      <w:r w:rsidRPr="00AB48EE">
        <w:rPr>
          <w:rFonts w:eastAsia="Times New Roman"/>
          <w:bCs/>
          <w:sz w:val="28"/>
          <w:szCs w:val="28"/>
          <w:lang w:val="vi-VN"/>
        </w:rPr>
        <w:t>)</w:t>
      </w:r>
    </w:p>
    <w:p w14:paraId="6CB660BA" w14:textId="77777777" w:rsidR="00F361CE" w:rsidRPr="00AB48EE" w:rsidRDefault="00F361CE" w:rsidP="00DD014C">
      <w:pPr>
        <w:spacing w:after="0" w:line="240" w:lineRule="auto"/>
        <w:rPr>
          <w:rFonts w:eastAsia="Times New Roman"/>
          <w:b/>
          <w:sz w:val="28"/>
          <w:szCs w:val="28"/>
          <w:lang w:val="nl-NL"/>
        </w:rPr>
      </w:pPr>
    </w:p>
    <w:p w14:paraId="1BF40667" w14:textId="116E88DB" w:rsidR="00B46BFC" w:rsidRPr="00AB48EE" w:rsidRDefault="00F361CE" w:rsidP="00593248">
      <w:pPr>
        <w:snapToGrid w:val="0"/>
        <w:spacing w:before="100" w:after="0" w:line="240" w:lineRule="auto"/>
        <w:ind w:firstLine="567"/>
        <w:jc w:val="both"/>
        <w:rPr>
          <w:rFonts w:eastAsia="Times New Roman"/>
          <w:b/>
          <w:bCs/>
          <w:noProof/>
          <w:sz w:val="28"/>
          <w:szCs w:val="28"/>
          <w:lang w:val="vi-VN"/>
        </w:rPr>
      </w:pPr>
      <w:r w:rsidRPr="00AB48EE">
        <w:rPr>
          <w:rFonts w:eastAsia="Times New Roman"/>
          <w:b/>
          <w:bCs/>
          <w:noProof/>
          <w:sz w:val="28"/>
          <w:szCs w:val="28"/>
        </w:rPr>
        <w:t>Phần</w:t>
      </w:r>
      <w:r w:rsidRPr="00AB48EE">
        <w:rPr>
          <w:rFonts w:eastAsia="Times New Roman"/>
          <w:b/>
          <w:bCs/>
          <w:noProof/>
          <w:sz w:val="28"/>
          <w:szCs w:val="28"/>
          <w:lang w:val="vi-VN"/>
        </w:rPr>
        <w:t xml:space="preserve"> </w:t>
      </w:r>
      <w:r w:rsidR="009B25A0" w:rsidRPr="00AB48EE">
        <w:rPr>
          <w:rFonts w:eastAsia="Times New Roman"/>
          <w:b/>
          <w:bCs/>
          <w:noProof/>
          <w:sz w:val="28"/>
          <w:szCs w:val="28"/>
          <w:lang w:val="vi-VN"/>
        </w:rPr>
        <w:t>I</w:t>
      </w:r>
      <w:r w:rsidRPr="00AB48EE">
        <w:rPr>
          <w:rFonts w:eastAsia="Times New Roman"/>
          <w:b/>
          <w:bCs/>
          <w:noProof/>
          <w:sz w:val="28"/>
          <w:szCs w:val="28"/>
          <w:lang w:val="vi-VN"/>
        </w:rPr>
        <w:t>. QUY TRÌNH SẢN XUẤT</w:t>
      </w:r>
    </w:p>
    <w:p w14:paraId="24594936" w14:textId="77777777" w:rsidR="00B46BFC" w:rsidRPr="00AB48EE" w:rsidRDefault="001F69D3" w:rsidP="00593248">
      <w:pPr>
        <w:snapToGrid w:val="0"/>
        <w:spacing w:before="100" w:after="0" w:line="240" w:lineRule="auto"/>
        <w:ind w:firstLine="567"/>
        <w:jc w:val="both"/>
        <w:rPr>
          <w:b/>
          <w:spacing w:val="-4"/>
          <w:sz w:val="28"/>
          <w:szCs w:val="28"/>
        </w:rPr>
      </w:pPr>
      <w:r w:rsidRPr="00AB48EE">
        <w:rPr>
          <w:b/>
          <w:sz w:val="28"/>
          <w:szCs w:val="28"/>
        </w:rPr>
        <w:t>1</w:t>
      </w:r>
      <w:r w:rsidR="00F361CE" w:rsidRPr="00AB48EE">
        <w:rPr>
          <w:b/>
          <w:sz w:val="28"/>
          <w:szCs w:val="28"/>
        </w:rPr>
        <w:t>. Thông</w:t>
      </w:r>
      <w:r w:rsidR="00F361CE" w:rsidRPr="00AB48EE">
        <w:rPr>
          <w:b/>
          <w:spacing w:val="-5"/>
          <w:sz w:val="28"/>
          <w:szCs w:val="28"/>
        </w:rPr>
        <w:t xml:space="preserve"> </w:t>
      </w:r>
      <w:r w:rsidR="00F361CE" w:rsidRPr="00AB48EE">
        <w:rPr>
          <w:b/>
          <w:sz w:val="28"/>
          <w:szCs w:val="28"/>
        </w:rPr>
        <w:t>tin</w:t>
      </w:r>
      <w:r w:rsidR="00F361CE" w:rsidRPr="00AB48EE">
        <w:rPr>
          <w:b/>
          <w:spacing w:val="-3"/>
          <w:sz w:val="28"/>
          <w:szCs w:val="28"/>
        </w:rPr>
        <w:t xml:space="preserve"> </w:t>
      </w:r>
      <w:r w:rsidR="00F361CE" w:rsidRPr="00AB48EE">
        <w:rPr>
          <w:b/>
          <w:spacing w:val="-4"/>
          <w:sz w:val="28"/>
          <w:szCs w:val="28"/>
        </w:rPr>
        <w:t>chung</w:t>
      </w:r>
    </w:p>
    <w:p w14:paraId="57ECD057" w14:textId="77777777" w:rsidR="00B46BFC" w:rsidRPr="00AB48EE" w:rsidRDefault="00F361CE" w:rsidP="00593248">
      <w:pPr>
        <w:snapToGrid w:val="0"/>
        <w:spacing w:before="100" w:after="0" w:line="240" w:lineRule="auto"/>
        <w:ind w:firstLine="567"/>
        <w:jc w:val="both"/>
        <w:rPr>
          <w:bCs/>
          <w:sz w:val="28"/>
          <w:szCs w:val="28"/>
          <w:lang w:val="vi-VN"/>
        </w:rPr>
      </w:pPr>
      <w:r w:rsidRPr="00AB48EE">
        <w:rPr>
          <w:bCs/>
          <w:sz w:val="28"/>
          <w:szCs w:val="28"/>
        </w:rPr>
        <w:t>1</w:t>
      </w:r>
      <w:r w:rsidR="001F69D3" w:rsidRPr="00AB48EE">
        <w:rPr>
          <w:bCs/>
          <w:sz w:val="28"/>
          <w:szCs w:val="28"/>
        </w:rPr>
        <w:t>.1</w:t>
      </w:r>
      <w:r w:rsidRPr="00AB48EE">
        <w:rPr>
          <w:bCs/>
          <w:sz w:val="28"/>
          <w:szCs w:val="28"/>
        </w:rPr>
        <w:t xml:space="preserve"> X</w:t>
      </w:r>
      <w:r w:rsidRPr="00AB48EE">
        <w:rPr>
          <w:bCs/>
          <w:sz w:val="28"/>
          <w:szCs w:val="28"/>
          <w:lang w:val="vi-VN"/>
        </w:rPr>
        <w:t>uất xứ của quy trình</w:t>
      </w:r>
    </w:p>
    <w:p w14:paraId="3758A261" w14:textId="77777777" w:rsidR="00B46BFC" w:rsidRPr="00AB48EE" w:rsidRDefault="00B719AE" w:rsidP="00593248">
      <w:pPr>
        <w:snapToGrid w:val="0"/>
        <w:spacing w:before="100" w:after="0" w:line="240" w:lineRule="auto"/>
        <w:ind w:firstLine="567"/>
        <w:jc w:val="both"/>
        <w:rPr>
          <w:bCs/>
          <w:sz w:val="28"/>
          <w:szCs w:val="26"/>
        </w:rPr>
      </w:pPr>
      <w:r w:rsidRPr="00AB48EE">
        <w:rPr>
          <w:bCs/>
          <w:sz w:val="28"/>
          <w:szCs w:val="24"/>
        </w:rPr>
        <w:t>Luận án tiến sỹ ngành nông nghiệp</w:t>
      </w:r>
      <w:r w:rsidRPr="00AB48EE">
        <w:t xml:space="preserve"> </w:t>
      </w:r>
      <w:r w:rsidRPr="00AB48EE">
        <w:rPr>
          <w:bCs/>
          <w:sz w:val="28"/>
          <w:szCs w:val="30"/>
        </w:rPr>
        <w:t>Nghiên cứu một số biện pháp kỹ thuật thủy canh rau cần nước</w:t>
      </w:r>
      <w:r w:rsidR="00BA743A" w:rsidRPr="00AB48EE">
        <w:rPr>
          <w:bCs/>
          <w:sz w:val="28"/>
          <w:szCs w:val="30"/>
        </w:rPr>
        <w:t xml:space="preserve"> (năm 2019)</w:t>
      </w:r>
      <w:r w:rsidRPr="00AB48EE">
        <w:rPr>
          <w:bCs/>
          <w:sz w:val="28"/>
          <w:szCs w:val="30"/>
        </w:rPr>
        <w:t xml:space="preserve"> </w:t>
      </w:r>
      <w:r w:rsidRPr="00AB48EE">
        <w:rPr>
          <w:bCs/>
          <w:sz w:val="28"/>
          <w:szCs w:val="26"/>
        </w:rPr>
        <w:t>Trường Đại học nông lâm Thành phố HCM.</w:t>
      </w:r>
    </w:p>
    <w:p w14:paraId="6315B9B2" w14:textId="1A9A54E3" w:rsidR="00B46BFC" w:rsidRPr="00AB48EE" w:rsidRDefault="00B719AE" w:rsidP="00593248">
      <w:pPr>
        <w:snapToGrid w:val="0"/>
        <w:spacing w:before="100" w:after="0" w:line="240" w:lineRule="auto"/>
        <w:ind w:firstLine="567"/>
        <w:jc w:val="both"/>
        <w:rPr>
          <w:bCs/>
          <w:sz w:val="28"/>
          <w:szCs w:val="28"/>
        </w:rPr>
      </w:pPr>
      <w:r w:rsidRPr="00AB48EE">
        <w:rPr>
          <w:bCs/>
          <w:sz w:val="28"/>
          <w:szCs w:val="28"/>
        </w:rPr>
        <w:t>Quyết định số</w:t>
      </w:r>
      <w:r w:rsidR="00BD016E">
        <w:rPr>
          <w:bCs/>
          <w:sz w:val="28"/>
          <w:szCs w:val="28"/>
        </w:rPr>
        <w:t xml:space="preserve"> 81/2024/QĐ-</w:t>
      </w:r>
      <w:r w:rsidRPr="00AB48EE">
        <w:rPr>
          <w:bCs/>
          <w:sz w:val="28"/>
          <w:szCs w:val="28"/>
        </w:rPr>
        <w:t>UBND</w:t>
      </w:r>
      <w:r w:rsidRPr="00AB48EE">
        <w:rPr>
          <w:bCs/>
          <w:sz w:val="28"/>
          <w:szCs w:val="28"/>
          <w:lang w:val="vi-VN"/>
        </w:rPr>
        <w:t xml:space="preserve"> ngày 17 tháng 12 năm 2024 của </w:t>
      </w:r>
      <w:r w:rsidRPr="00AB48EE">
        <w:rPr>
          <w:bCs/>
          <w:sz w:val="28"/>
          <w:szCs w:val="28"/>
        </w:rPr>
        <w:t>Ủy ban nhân dân tỉnh Kon Tum</w:t>
      </w:r>
      <w:r w:rsidRPr="00AB48EE">
        <w:rPr>
          <w:bCs/>
          <w:sz w:val="28"/>
          <w:szCs w:val="28"/>
          <w:lang w:val="vi-VN"/>
        </w:rPr>
        <w:t xml:space="preserve"> về </w:t>
      </w:r>
      <w:r w:rsidR="00BA743A" w:rsidRPr="00AB48EE">
        <w:rPr>
          <w:bCs/>
          <w:sz w:val="28"/>
          <w:szCs w:val="28"/>
        </w:rPr>
        <w:t>việ</w:t>
      </w:r>
      <w:r w:rsidR="00CF3459" w:rsidRPr="00AB48EE">
        <w:rPr>
          <w:bCs/>
          <w:sz w:val="28"/>
          <w:szCs w:val="28"/>
        </w:rPr>
        <w:t>c b</w:t>
      </w:r>
      <w:r w:rsidR="00BA743A" w:rsidRPr="00AB48EE">
        <w:rPr>
          <w:bCs/>
          <w:sz w:val="28"/>
          <w:szCs w:val="28"/>
        </w:rPr>
        <w:t>an hành quy trình sản xuất một số loại cây trồng,</w:t>
      </w:r>
      <w:r w:rsidRPr="00AB48EE">
        <w:rPr>
          <w:bCs/>
          <w:sz w:val="28"/>
          <w:szCs w:val="28"/>
        </w:rPr>
        <w:t xml:space="preserve"> </w:t>
      </w:r>
      <w:r w:rsidR="00BA743A" w:rsidRPr="00AB48EE">
        <w:rPr>
          <w:bCs/>
          <w:sz w:val="28"/>
          <w:szCs w:val="28"/>
        </w:rPr>
        <w:t>vật nuôi</w:t>
      </w:r>
      <w:r w:rsidRPr="00AB48EE">
        <w:rPr>
          <w:bCs/>
          <w:sz w:val="28"/>
          <w:szCs w:val="28"/>
        </w:rPr>
        <w:t xml:space="preserve"> là thủy sản trên địa bàn tỉnh Kon Tum</w:t>
      </w:r>
      <w:r w:rsidR="00B46BFC" w:rsidRPr="00AB48EE">
        <w:rPr>
          <w:bCs/>
          <w:sz w:val="28"/>
          <w:szCs w:val="28"/>
        </w:rPr>
        <w:t>.</w:t>
      </w:r>
      <w:bookmarkStart w:id="0" w:name="loai_1_name"/>
    </w:p>
    <w:p w14:paraId="3F6BA65A" w14:textId="2C595D4B" w:rsidR="00B46BFC" w:rsidRPr="00AB48EE" w:rsidRDefault="00B719AE" w:rsidP="00593248">
      <w:pPr>
        <w:snapToGrid w:val="0"/>
        <w:spacing w:before="100" w:after="0" w:line="240" w:lineRule="auto"/>
        <w:ind w:firstLine="567"/>
        <w:jc w:val="both"/>
        <w:rPr>
          <w:bCs/>
          <w:sz w:val="28"/>
          <w:szCs w:val="28"/>
        </w:rPr>
      </w:pPr>
      <w:r w:rsidRPr="00AB48EE">
        <w:rPr>
          <w:bCs/>
          <w:sz w:val="28"/>
          <w:szCs w:val="28"/>
        </w:rPr>
        <w:t>Q</w:t>
      </w:r>
      <w:r w:rsidR="00275E29" w:rsidRPr="00AB48EE">
        <w:rPr>
          <w:bCs/>
          <w:sz w:val="28"/>
          <w:szCs w:val="28"/>
          <w:lang w:val="vi-VN"/>
        </w:rPr>
        <w:t>uyết định số 1</w:t>
      </w:r>
      <w:r w:rsidR="00275E29" w:rsidRPr="00AB48EE">
        <w:rPr>
          <w:bCs/>
          <w:sz w:val="28"/>
          <w:szCs w:val="28"/>
        </w:rPr>
        <w:t>6</w:t>
      </w:r>
      <w:r w:rsidR="00275E29" w:rsidRPr="00AB48EE">
        <w:rPr>
          <w:bCs/>
          <w:sz w:val="28"/>
          <w:szCs w:val="28"/>
          <w:lang w:val="vi-VN"/>
        </w:rPr>
        <w:t>/2024/QĐ-UBND ngày</w:t>
      </w:r>
      <w:r w:rsidR="00F01118" w:rsidRPr="00AB48EE">
        <w:rPr>
          <w:bCs/>
          <w:sz w:val="28"/>
          <w:szCs w:val="28"/>
        </w:rPr>
        <w:t xml:space="preserve"> </w:t>
      </w:r>
      <w:r w:rsidR="00275E29" w:rsidRPr="00AB48EE">
        <w:rPr>
          <w:bCs/>
          <w:sz w:val="28"/>
          <w:szCs w:val="28"/>
        </w:rPr>
        <w:t>05</w:t>
      </w:r>
      <w:r w:rsidR="00275E29" w:rsidRPr="00AB48EE">
        <w:rPr>
          <w:bCs/>
          <w:sz w:val="28"/>
          <w:szCs w:val="28"/>
          <w:lang w:val="vi-VN"/>
        </w:rPr>
        <w:t xml:space="preserve"> tháng </w:t>
      </w:r>
      <w:r w:rsidR="00275E29" w:rsidRPr="00AB48EE">
        <w:rPr>
          <w:bCs/>
          <w:sz w:val="28"/>
          <w:szCs w:val="28"/>
        </w:rPr>
        <w:t>8</w:t>
      </w:r>
      <w:r w:rsidR="00275E29" w:rsidRPr="00AB48EE">
        <w:rPr>
          <w:bCs/>
          <w:sz w:val="28"/>
          <w:szCs w:val="28"/>
          <w:lang w:val="vi-VN"/>
        </w:rPr>
        <w:t xml:space="preserve"> năm 2024 của </w:t>
      </w:r>
      <w:r w:rsidR="00275E29" w:rsidRPr="00AB48EE">
        <w:rPr>
          <w:bCs/>
          <w:sz w:val="28"/>
          <w:szCs w:val="28"/>
        </w:rPr>
        <w:t>Ủy ban nhân dân tỉnh Bắc Giang</w:t>
      </w:r>
      <w:r w:rsidR="00275E29" w:rsidRPr="00AB48EE">
        <w:rPr>
          <w:bCs/>
          <w:sz w:val="28"/>
          <w:szCs w:val="28"/>
          <w:lang w:val="vi-VN"/>
        </w:rPr>
        <w:t xml:space="preserve"> về việc </w:t>
      </w:r>
      <w:r w:rsidR="000573DC" w:rsidRPr="00AB48EE">
        <w:rPr>
          <w:bCs/>
          <w:sz w:val="28"/>
          <w:szCs w:val="28"/>
        </w:rPr>
        <w:t>sửa đổi, Bổ sung khoản 2 điều 3 và Phụ lục Ban hành k</w:t>
      </w:r>
      <w:r w:rsidR="00747F5E" w:rsidRPr="00AB48EE">
        <w:rPr>
          <w:bCs/>
          <w:sz w:val="28"/>
          <w:szCs w:val="28"/>
        </w:rPr>
        <w:t>è</w:t>
      </w:r>
      <w:r w:rsidR="000573DC" w:rsidRPr="00AB48EE">
        <w:rPr>
          <w:bCs/>
          <w:sz w:val="28"/>
          <w:szCs w:val="28"/>
        </w:rPr>
        <w:t>m theo Quyết định số</w:t>
      </w:r>
      <w:r w:rsidR="007C1D97" w:rsidRPr="00AB48EE">
        <w:rPr>
          <w:bCs/>
          <w:sz w:val="28"/>
          <w:szCs w:val="28"/>
        </w:rPr>
        <w:t xml:space="preserve"> 35/2023/QĐ-UBND ngày</w:t>
      </w:r>
      <w:r w:rsidR="000573DC" w:rsidRPr="00AB48EE">
        <w:rPr>
          <w:bCs/>
          <w:sz w:val="28"/>
          <w:szCs w:val="28"/>
        </w:rPr>
        <w:t>18</w:t>
      </w:r>
      <w:r w:rsidR="00F01118" w:rsidRPr="00AB48EE">
        <w:rPr>
          <w:bCs/>
          <w:sz w:val="28"/>
          <w:szCs w:val="28"/>
        </w:rPr>
        <w:t xml:space="preserve"> tháng 10 năm </w:t>
      </w:r>
      <w:r w:rsidR="000573DC" w:rsidRPr="00AB48EE">
        <w:rPr>
          <w:bCs/>
          <w:sz w:val="28"/>
          <w:szCs w:val="28"/>
        </w:rPr>
        <w:t>2023 của UBND tỉnh Quy đị</w:t>
      </w:r>
      <w:r w:rsidR="00CF3459" w:rsidRPr="00AB48EE">
        <w:rPr>
          <w:bCs/>
          <w:sz w:val="28"/>
          <w:szCs w:val="28"/>
        </w:rPr>
        <w:t>nh đ</w:t>
      </w:r>
      <w:r w:rsidR="000573DC" w:rsidRPr="00AB48EE">
        <w:rPr>
          <w:bCs/>
          <w:sz w:val="28"/>
          <w:szCs w:val="28"/>
        </w:rPr>
        <w:t xml:space="preserve">ịnh mức kinh tế kỹ thuật một số loại cây trồng, vật nuôi, thủy </w:t>
      </w:r>
      <w:r w:rsidR="0081296B" w:rsidRPr="00AB48EE">
        <w:rPr>
          <w:bCs/>
          <w:sz w:val="28"/>
          <w:szCs w:val="28"/>
        </w:rPr>
        <w:t>sản trên địa bàn tỉnh Bắc Giang giai đoạn 2023</w:t>
      </w:r>
      <w:r w:rsidR="00CF3459" w:rsidRPr="00AB48EE">
        <w:rPr>
          <w:bCs/>
          <w:sz w:val="28"/>
          <w:szCs w:val="28"/>
        </w:rPr>
        <w:t xml:space="preserve"> </w:t>
      </w:r>
      <w:r w:rsidR="0081296B" w:rsidRPr="00AB48EE">
        <w:rPr>
          <w:bCs/>
          <w:sz w:val="28"/>
          <w:szCs w:val="28"/>
        </w:rPr>
        <w:t>-</w:t>
      </w:r>
      <w:r w:rsidR="00CF3459" w:rsidRPr="00AB48EE">
        <w:rPr>
          <w:bCs/>
          <w:sz w:val="28"/>
          <w:szCs w:val="28"/>
        </w:rPr>
        <w:t xml:space="preserve"> </w:t>
      </w:r>
      <w:r w:rsidR="0081296B" w:rsidRPr="00AB48EE">
        <w:rPr>
          <w:bCs/>
          <w:sz w:val="28"/>
          <w:szCs w:val="28"/>
        </w:rPr>
        <w:t>2025</w:t>
      </w:r>
      <w:bookmarkEnd w:id="0"/>
      <w:r w:rsidR="0081296B" w:rsidRPr="00AB48EE">
        <w:rPr>
          <w:bCs/>
          <w:sz w:val="28"/>
          <w:szCs w:val="28"/>
        </w:rPr>
        <w:t>.</w:t>
      </w:r>
      <w:r w:rsidR="00BA743A" w:rsidRPr="00AB48EE">
        <w:rPr>
          <w:bCs/>
          <w:sz w:val="28"/>
          <w:szCs w:val="28"/>
        </w:rPr>
        <w:t xml:space="preserve"> và th</w:t>
      </w:r>
      <w:r w:rsidR="00BA743A" w:rsidRPr="00AB48EE">
        <w:rPr>
          <w:bCs/>
          <w:sz w:val="28"/>
          <w:szCs w:val="28"/>
          <w:lang w:val="vi-VN"/>
        </w:rPr>
        <w:t>ực tế sản xuất</w:t>
      </w:r>
      <w:r w:rsidR="00BA743A" w:rsidRPr="00AB48EE">
        <w:rPr>
          <w:bCs/>
          <w:sz w:val="28"/>
          <w:szCs w:val="28"/>
        </w:rPr>
        <w:t xml:space="preserve"> </w:t>
      </w:r>
      <w:r w:rsidR="00BA743A" w:rsidRPr="00AB48EE">
        <w:rPr>
          <w:rFonts w:eastAsia="Times New Roman"/>
          <w:noProof/>
          <w:sz w:val="28"/>
          <w:szCs w:val="28"/>
          <w:lang w:val="vi-VN"/>
        </w:rPr>
        <w:t xml:space="preserve">cây </w:t>
      </w:r>
      <w:r w:rsidR="00BA743A" w:rsidRPr="00AB48EE">
        <w:rPr>
          <w:rFonts w:eastAsia="Times New Roman"/>
          <w:noProof/>
          <w:sz w:val="28"/>
          <w:szCs w:val="28"/>
        </w:rPr>
        <w:t>rau cần nước</w:t>
      </w:r>
      <w:r w:rsidR="00BA743A" w:rsidRPr="00AB48EE">
        <w:rPr>
          <w:bCs/>
          <w:sz w:val="28"/>
          <w:szCs w:val="28"/>
        </w:rPr>
        <w:t xml:space="preserve"> tại địa phương.</w:t>
      </w:r>
    </w:p>
    <w:p w14:paraId="6688904E" w14:textId="77777777" w:rsidR="00B46BFC" w:rsidRPr="00AB48EE" w:rsidRDefault="001F69D3" w:rsidP="00593248">
      <w:pPr>
        <w:snapToGrid w:val="0"/>
        <w:spacing w:before="100" w:after="0" w:line="240" w:lineRule="auto"/>
        <w:ind w:firstLine="567"/>
        <w:jc w:val="both"/>
        <w:rPr>
          <w:rFonts w:eastAsia="Arial Unicode MS"/>
          <w:sz w:val="28"/>
          <w:szCs w:val="28"/>
        </w:rPr>
      </w:pPr>
      <w:r w:rsidRPr="00AB48EE">
        <w:rPr>
          <w:rFonts w:eastAsia="Arial Unicode MS"/>
          <w:sz w:val="28"/>
          <w:szCs w:val="28"/>
        </w:rPr>
        <w:t>1</w:t>
      </w:r>
      <w:r w:rsidR="00F361CE" w:rsidRPr="00AB48EE">
        <w:rPr>
          <w:rFonts w:eastAsia="Arial Unicode MS"/>
          <w:sz w:val="28"/>
          <w:szCs w:val="28"/>
        </w:rPr>
        <w:t>.2 Phạm vi, đối tượng áp dụng</w:t>
      </w:r>
    </w:p>
    <w:p w14:paraId="2B293867" w14:textId="77777777" w:rsidR="00B46BFC" w:rsidRPr="00AB48EE" w:rsidRDefault="00F361CE" w:rsidP="00593248">
      <w:pPr>
        <w:snapToGrid w:val="0"/>
        <w:spacing w:before="100" w:after="0" w:line="240" w:lineRule="auto"/>
        <w:ind w:firstLine="567"/>
        <w:jc w:val="both"/>
        <w:rPr>
          <w:rFonts w:eastAsia="Arial Unicode MS"/>
          <w:sz w:val="28"/>
          <w:szCs w:val="28"/>
          <w:lang w:val="vi-VN"/>
        </w:rPr>
      </w:pPr>
      <w:r w:rsidRPr="00AB48EE">
        <w:rPr>
          <w:rFonts w:eastAsia="Arial Unicode MS"/>
          <w:sz w:val="28"/>
          <w:szCs w:val="28"/>
        </w:rPr>
        <w:t xml:space="preserve">Quy trình này bao gồm kỹ thuật trồng, chăm sóc, quản lý sinh vật gây hại, thu hoạch và định mức kinh tế kỹ thuật áp dụng cho các tổ chức, cá nhân trồng </w:t>
      </w:r>
      <w:r w:rsidR="008D2463" w:rsidRPr="00AB48EE">
        <w:rPr>
          <w:rFonts w:eastAsia="Arial Unicode MS"/>
          <w:sz w:val="28"/>
          <w:szCs w:val="28"/>
        </w:rPr>
        <w:t>cần nước</w:t>
      </w:r>
      <w:r w:rsidRPr="00AB48EE">
        <w:rPr>
          <w:rFonts w:eastAsia="Arial Unicode MS"/>
          <w:sz w:val="28"/>
          <w:szCs w:val="28"/>
        </w:rPr>
        <w:t xml:space="preserve"> tại </w:t>
      </w:r>
      <w:r w:rsidRPr="00AB48EE">
        <w:rPr>
          <w:rFonts w:eastAsia="Arial Unicode MS"/>
          <w:sz w:val="28"/>
          <w:szCs w:val="28"/>
          <w:lang w:val="vi-VN"/>
        </w:rPr>
        <w:t>Đồng Nai.</w:t>
      </w:r>
    </w:p>
    <w:p w14:paraId="3D2DF093" w14:textId="3CCDDFE7" w:rsidR="00B46BFC" w:rsidRPr="00AB48EE" w:rsidRDefault="00A70184" w:rsidP="00593248">
      <w:pPr>
        <w:snapToGrid w:val="0"/>
        <w:spacing w:before="100" w:after="0" w:line="240" w:lineRule="auto"/>
        <w:ind w:firstLine="567"/>
        <w:jc w:val="both"/>
        <w:rPr>
          <w:rFonts w:eastAsia="Arial Unicode MS"/>
          <w:sz w:val="28"/>
          <w:szCs w:val="28"/>
        </w:rPr>
      </w:pPr>
      <w:r w:rsidRPr="00AB48EE">
        <w:rPr>
          <w:rFonts w:eastAsia="Arial Unicode MS"/>
          <w:sz w:val="28"/>
          <w:szCs w:val="28"/>
        </w:rPr>
        <w:t>Chu kỳ sinh trưởng 90</w:t>
      </w:r>
      <w:r w:rsidR="00CF3459" w:rsidRPr="00AB48EE">
        <w:rPr>
          <w:rFonts w:eastAsia="Arial Unicode MS"/>
          <w:sz w:val="28"/>
          <w:szCs w:val="28"/>
        </w:rPr>
        <w:t xml:space="preserve"> </w:t>
      </w:r>
      <w:r w:rsidRPr="00AB48EE">
        <w:rPr>
          <w:rFonts w:eastAsia="Arial Unicode MS"/>
          <w:sz w:val="28"/>
          <w:szCs w:val="28"/>
        </w:rPr>
        <w:t>-</w:t>
      </w:r>
      <w:r w:rsidR="00CF3459" w:rsidRPr="00AB48EE">
        <w:rPr>
          <w:rFonts w:eastAsia="Arial Unicode MS"/>
          <w:sz w:val="28"/>
          <w:szCs w:val="28"/>
        </w:rPr>
        <w:t xml:space="preserve"> </w:t>
      </w:r>
      <w:r w:rsidRPr="00AB48EE">
        <w:rPr>
          <w:rFonts w:eastAsia="Arial Unicode MS"/>
          <w:sz w:val="28"/>
          <w:szCs w:val="28"/>
        </w:rPr>
        <w:t>95 ngày</w:t>
      </w:r>
    </w:p>
    <w:p w14:paraId="5E4D57F3" w14:textId="77777777" w:rsidR="00B46BFC" w:rsidRPr="00AB48EE" w:rsidRDefault="001F69D3" w:rsidP="00593248">
      <w:pPr>
        <w:snapToGrid w:val="0"/>
        <w:spacing w:before="100" w:after="0" w:line="240" w:lineRule="auto"/>
        <w:ind w:firstLine="567"/>
        <w:jc w:val="both"/>
        <w:rPr>
          <w:rFonts w:eastAsia="Arial Unicode MS"/>
          <w:spacing w:val="-4"/>
          <w:sz w:val="28"/>
          <w:szCs w:val="28"/>
        </w:rPr>
      </w:pPr>
      <w:r w:rsidRPr="00AB48EE">
        <w:rPr>
          <w:rFonts w:eastAsia="Arial Unicode MS"/>
          <w:sz w:val="28"/>
          <w:szCs w:val="28"/>
        </w:rPr>
        <w:t>1.</w:t>
      </w:r>
      <w:r w:rsidR="00F361CE" w:rsidRPr="00AB48EE">
        <w:rPr>
          <w:rFonts w:eastAsia="Arial Unicode MS"/>
          <w:sz w:val="28"/>
          <w:szCs w:val="28"/>
        </w:rPr>
        <w:t>3 Mục</w:t>
      </w:r>
      <w:r w:rsidR="00F361CE" w:rsidRPr="00AB48EE">
        <w:rPr>
          <w:rFonts w:eastAsia="Arial Unicode MS"/>
          <w:spacing w:val="-5"/>
          <w:sz w:val="28"/>
          <w:szCs w:val="28"/>
        </w:rPr>
        <w:t xml:space="preserve"> </w:t>
      </w:r>
      <w:r w:rsidR="00F361CE" w:rsidRPr="00AB48EE">
        <w:rPr>
          <w:rFonts w:eastAsia="Arial Unicode MS"/>
          <w:sz w:val="28"/>
          <w:szCs w:val="28"/>
        </w:rPr>
        <w:t>tiêu</w:t>
      </w:r>
      <w:r w:rsidR="00F361CE" w:rsidRPr="00AB48EE">
        <w:rPr>
          <w:rFonts w:eastAsia="Arial Unicode MS"/>
          <w:spacing w:val="-2"/>
          <w:sz w:val="28"/>
          <w:szCs w:val="28"/>
        </w:rPr>
        <w:t xml:space="preserve"> </w:t>
      </w:r>
      <w:r w:rsidR="00F361CE" w:rsidRPr="00AB48EE">
        <w:rPr>
          <w:rFonts w:eastAsia="Arial Unicode MS"/>
          <w:sz w:val="28"/>
          <w:szCs w:val="28"/>
        </w:rPr>
        <w:t>kinh</w:t>
      </w:r>
      <w:r w:rsidR="00F361CE" w:rsidRPr="00AB48EE">
        <w:rPr>
          <w:rFonts w:eastAsia="Arial Unicode MS"/>
          <w:spacing w:val="-5"/>
          <w:sz w:val="28"/>
          <w:szCs w:val="28"/>
        </w:rPr>
        <w:t xml:space="preserve"> </w:t>
      </w:r>
      <w:r w:rsidR="00F361CE" w:rsidRPr="00AB48EE">
        <w:rPr>
          <w:rFonts w:eastAsia="Arial Unicode MS"/>
          <w:sz w:val="28"/>
          <w:szCs w:val="28"/>
        </w:rPr>
        <w:t>tế</w:t>
      </w:r>
      <w:r w:rsidR="00F361CE" w:rsidRPr="00AB48EE">
        <w:rPr>
          <w:rFonts w:eastAsia="Arial Unicode MS"/>
          <w:spacing w:val="-6"/>
          <w:sz w:val="28"/>
          <w:szCs w:val="28"/>
        </w:rPr>
        <w:t xml:space="preserve"> </w:t>
      </w:r>
      <w:r w:rsidR="00F361CE" w:rsidRPr="00AB48EE">
        <w:rPr>
          <w:rFonts w:eastAsia="Arial Unicode MS"/>
          <w:sz w:val="28"/>
          <w:szCs w:val="28"/>
        </w:rPr>
        <w:t>kỹ</w:t>
      </w:r>
      <w:r w:rsidR="00F361CE" w:rsidRPr="00AB48EE">
        <w:rPr>
          <w:rFonts w:eastAsia="Arial Unicode MS"/>
          <w:spacing w:val="-6"/>
          <w:sz w:val="28"/>
          <w:szCs w:val="28"/>
        </w:rPr>
        <w:t xml:space="preserve"> </w:t>
      </w:r>
      <w:r w:rsidR="00F361CE" w:rsidRPr="00AB48EE">
        <w:rPr>
          <w:rFonts w:eastAsia="Arial Unicode MS"/>
          <w:spacing w:val="-4"/>
          <w:sz w:val="28"/>
          <w:szCs w:val="28"/>
        </w:rPr>
        <w:t>thuật</w:t>
      </w:r>
    </w:p>
    <w:p w14:paraId="64EF763F" w14:textId="4113658D" w:rsidR="00B46BFC" w:rsidRPr="00AB48EE" w:rsidRDefault="00F361CE" w:rsidP="00593248">
      <w:pPr>
        <w:snapToGrid w:val="0"/>
        <w:spacing w:before="100" w:after="0" w:line="240" w:lineRule="auto"/>
        <w:ind w:firstLine="567"/>
        <w:jc w:val="both"/>
        <w:rPr>
          <w:rFonts w:eastAsia="Times New Roman"/>
          <w:spacing w:val="-2"/>
          <w:sz w:val="28"/>
          <w:szCs w:val="28"/>
        </w:rPr>
      </w:pPr>
      <w:r w:rsidRPr="00AB48EE">
        <w:rPr>
          <w:rFonts w:eastAsia="Times New Roman"/>
          <w:sz w:val="28"/>
          <w:szCs w:val="28"/>
        </w:rPr>
        <w:t>Năng</w:t>
      </w:r>
      <w:r w:rsidRPr="00AB48EE">
        <w:rPr>
          <w:rFonts w:eastAsia="Times New Roman"/>
          <w:spacing w:val="-7"/>
          <w:sz w:val="28"/>
          <w:szCs w:val="28"/>
        </w:rPr>
        <w:t xml:space="preserve"> </w:t>
      </w:r>
      <w:r w:rsidRPr="00AB48EE">
        <w:rPr>
          <w:rFonts w:eastAsia="Times New Roman"/>
          <w:sz w:val="28"/>
          <w:szCs w:val="28"/>
        </w:rPr>
        <w:t>suất</w:t>
      </w:r>
      <w:r w:rsidRPr="00AB48EE">
        <w:rPr>
          <w:rFonts w:eastAsia="Times New Roman"/>
          <w:spacing w:val="-6"/>
          <w:sz w:val="28"/>
          <w:szCs w:val="28"/>
        </w:rPr>
        <w:t xml:space="preserve"> </w:t>
      </w:r>
      <w:r w:rsidRPr="00AB48EE">
        <w:rPr>
          <w:rFonts w:eastAsia="Times New Roman"/>
          <w:sz w:val="28"/>
          <w:szCs w:val="28"/>
        </w:rPr>
        <w:t>bình</w:t>
      </w:r>
      <w:r w:rsidRPr="00AB48EE">
        <w:rPr>
          <w:rFonts w:eastAsia="Times New Roman"/>
          <w:spacing w:val="-2"/>
          <w:sz w:val="28"/>
          <w:szCs w:val="28"/>
        </w:rPr>
        <w:t xml:space="preserve"> </w:t>
      </w:r>
      <w:r w:rsidRPr="00AB48EE">
        <w:rPr>
          <w:rFonts w:eastAsia="Times New Roman"/>
          <w:sz w:val="28"/>
          <w:szCs w:val="28"/>
        </w:rPr>
        <w:t>quân</w:t>
      </w:r>
      <w:r w:rsidRPr="00AB48EE">
        <w:rPr>
          <w:rFonts w:eastAsia="Times New Roman"/>
          <w:spacing w:val="-3"/>
          <w:sz w:val="28"/>
          <w:szCs w:val="28"/>
        </w:rPr>
        <w:t xml:space="preserve"> </w:t>
      </w:r>
      <w:r w:rsidRPr="00AB48EE">
        <w:rPr>
          <w:rFonts w:eastAsia="Times New Roman"/>
          <w:sz w:val="28"/>
          <w:szCs w:val="28"/>
        </w:rPr>
        <w:t>giai</w:t>
      </w:r>
      <w:r w:rsidRPr="00AB48EE">
        <w:rPr>
          <w:rFonts w:eastAsia="Times New Roman"/>
          <w:spacing w:val="-3"/>
          <w:sz w:val="28"/>
          <w:szCs w:val="28"/>
        </w:rPr>
        <w:t xml:space="preserve"> </w:t>
      </w:r>
      <w:r w:rsidRPr="00AB48EE">
        <w:rPr>
          <w:rFonts w:eastAsia="Times New Roman"/>
          <w:sz w:val="28"/>
          <w:szCs w:val="28"/>
        </w:rPr>
        <w:t>đoạn</w:t>
      </w:r>
      <w:r w:rsidRPr="00AB48EE">
        <w:rPr>
          <w:rFonts w:eastAsia="Times New Roman"/>
          <w:spacing w:val="-3"/>
          <w:sz w:val="28"/>
          <w:szCs w:val="28"/>
        </w:rPr>
        <w:t xml:space="preserve"> </w:t>
      </w:r>
      <w:r w:rsidRPr="00AB48EE">
        <w:rPr>
          <w:rFonts w:eastAsia="Times New Roman"/>
          <w:sz w:val="28"/>
          <w:szCs w:val="28"/>
        </w:rPr>
        <w:t>kinh</w:t>
      </w:r>
      <w:r w:rsidRPr="00AB48EE">
        <w:rPr>
          <w:rFonts w:eastAsia="Times New Roman"/>
          <w:spacing w:val="-2"/>
          <w:sz w:val="28"/>
          <w:szCs w:val="28"/>
        </w:rPr>
        <w:t xml:space="preserve"> doanh </w:t>
      </w:r>
      <w:r w:rsidR="00E57472" w:rsidRPr="00AB48EE">
        <w:rPr>
          <w:rFonts w:eastAsia="Times New Roman"/>
          <w:spacing w:val="-2"/>
          <w:sz w:val="28"/>
          <w:szCs w:val="28"/>
        </w:rPr>
        <w:t xml:space="preserve">45 </w:t>
      </w:r>
      <w:r w:rsidRPr="00AB48EE">
        <w:rPr>
          <w:rFonts w:eastAsia="Times New Roman"/>
          <w:spacing w:val="-2"/>
          <w:sz w:val="28"/>
          <w:szCs w:val="28"/>
          <w:lang w:val="vi-VN"/>
        </w:rPr>
        <w:t>tấn/ha.</w:t>
      </w:r>
      <w:r w:rsidR="00C831EA" w:rsidRPr="00AB48EE">
        <w:rPr>
          <w:rFonts w:eastAsia="Times New Roman"/>
          <w:spacing w:val="-2"/>
          <w:sz w:val="28"/>
          <w:szCs w:val="28"/>
        </w:rPr>
        <w:t>(45.000</w:t>
      </w:r>
      <w:r w:rsidR="00CF3459" w:rsidRPr="00AB48EE">
        <w:rPr>
          <w:rFonts w:eastAsia="Times New Roman"/>
          <w:spacing w:val="-2"/>
          <w:sz w:val="28"/>
          <w:szCs w:val="28"/>
        </w:rPr>
        <w:t xml:space="preserve"> </w:t>
      </w:r>
      <w:r w:rsidR="00C831EA" w:rsidRPr="00AB48EE">
        <w:rPr>
          <w:rFonts w:eastAsia="Times New Roman"/>
          <w:spacing w:val="-2"/>
          <w:sz w:val="28"/>
          <w:szCs w:val="28"/>
        </w:rPr>
        <w:t>kg/ha)</w:t>
      </w:r>
    </w:p>
    <w:p w14:paraId="46F7A236" w14:textId="77777777" w:rsidR="00B46BFC" w:rsidRPr="00AB48EE" w:rsidRDefault="001F69D3" w:rsidP="00593248">
      <w:pPr>
        <w:snapToGrid w:val="0"/>
        <w:spacing w:before="100" w:after="0" w:line="240" w:lineRule="auto"/>
        <w:ind w:firstLine="567"/>
        <w:jc w:val="both"/>
        <w:rPr>
          <w:rFonts w:eastAsia="Times New Roman"/>
          <w:b/>
          <w:spacing w:val="-4"/>
          <w:sz w:val="28"/>
          <w:szCs w:val="28"/>
          <w:lang w:val="x-none" w:eastAsia="x-none"/>
        </w:rPr>
      </w:pPr>
      <w:r w:rsidRPr="00AB48EE">
        <w:rPr>
          <w:rFonts w:eastAsia="Times New Roman"/>
          <w:b/>
          <w:sz w:val="28"/>
          <w:szCs w:val="28"/>
          <w:lang w:val="x-none" w:eastAsia="x-none"/>
        </w:rPr>
        <w:t>2</w:t>
      </w:r>
      <w:r w:rsidR="00F361CE" w:rsidRPr="00AB48EE">
        <w:rPr>
          <w:rFonts w:eastAsia="Times New Roman"/>
          <w:b/>
          <w:sz w:val="28"/>
          <w:szCs w:val="28"/>
          <w:lang w:val="x-none" w:eastAsia="x-none"/>
        </w:rPr>
        <w:t>. Nội</w:t>
      </w:r>
      <w:r w:rsidR="00F361CE" w:rsidRPr="00AB48EE">
        <w:rPr>
          <w:rFonts w:eastAsia="Times New Roman"/>
          <w:b/>
          <w:spacing w:val="-5"/>
          <w:sz w:val="28"/>
          <w:szCs w:val="28"/>
          <w:lang w:val="x-none" w:eastAsia="x-none"/>
        </w:rPr>
        <w:t xml:space="preserve"> </w:t>
      </w:r>
      <w:r w:rsidR="00F361CE" w:rsidRPr="00AB48EE">
        <w:rPr>
          <w:rFonts w:eastAsia="Times New Roman"/>
          <w:b/>
          <w:sz w:val="28"/>
          <w:szCs w:val="28"/>
          <w:lang w:val="x-none" w:eastAsia="x-none"/>
        </w:rPr>
        <w:t>dung</w:t>
      </w:r>
      <w:r w:rsidR="00F361CE" w:rsidRPr="00AB48EE">
        <w:rPr>
          <w:rFonts w:eastAsia="Times New Roman"/>
          <w:b/>
          <w:spacing w:val="-3"/>
          <w:sz w:val="28"/>
          <w:szCs w:val="28"/>
          <w:lang w:val="x-none" w:eastAsia="x-none"/>
        </w:rPr>
        <w:t xml:space="preserve"> </w:t>
      </w:r>
      <w:r w:rsidR="00F361CE" w:rsidRPr="00AB48EE">
        <w:rPr>
          <w:rFonts w:eastAsia="Times New Roman"/>
          <w:b/>
          <w:sz w:val="28"/>
          <w:szCs w:val="28"/>
          <w:lang w:val="x-none" w:eastAsia="x-none"/>
        </w:rPr>
        <w:t>quy</w:t>
      </w:r>
      <w:r w:rsidR="00F361CE" w:rsidRPr="00AB48EE">
        <w:rPr>
          <w:rFonts w:eastAsia="Times New Roman"/>
          <w:b/>
          <w:spacing w:val="-3"/>
          <w:sz w:val="28"/>
          <w:szCs w:val="28"/>
          <w:lang w:val="x-none" w:eastAsia="x-none"/>
        </w:rPr>
        <w:t xml:space="preserve"> </w:t>
      </w:r>
      <w:r w:rsidR="00F361CE" w:rsidRPr="00AB48EE">
        <w:rPr>
          <w:rFonts w:eastAsia="Times New Roman"/>
          <w:b/>
          <w:spacing w:val="-4"/>
          <w:sz w:val="28"/>
          <w:szCs w:val="28"/>
          <w:lang w:val="x-none" w:eastAsia="x-none"/>
        </w:rPr>
        <w:t>trình</w:t>
      </w:r>
    </w:p>
    <w:p w14:paraId="36BB7E2E" w14:textId="77777777" w:rsidR="00B46BFC" w:rsidRPr="00AB48EE" w:rsidRDefault="001F69D3" w:rsidP="00593248">
      <w:pPr>
        <w:snapToGrid w:val="0"/>
        <w:spacing w:before="100" w:after="0" w:line="240" w:lineRule="auto"/>
        <w:ind w:firstLine="567"/>
        <w:jc w:val="both"/>
        <w:rPr>
          <w:rFonts w:eastAsia="Times New Roman"/>
          <w:sz w:val="28"/>
          <w:szCs w:val="28"/>
          <w:lang w:val="vi"/>
        </w:rPr>
      </w:pPr>
      <w:r w:rsidRPr="00AB48EE">
        <w:rPr>
          <w:rFonts w:eastAsia="Times New Roman"/>
          <w:sz w:val="28"/>
          <w:szCs w:val="28"/>
        </w:rPr>
        <w:t>2</w:t>
      </w:r>
      <w:r w:rsidR="00F361CE" w:rsidRPr="00AB48EE">
        <w:rPr>
          <w:rFonts w:eastAsia="Times New Roman"/>
          <w:sz w:val="28"/>
          <w:szCs w:val="28"/>
          <w:lang w:val="vi"/>
        </w:rPr>
        <w:t>.1 Yêu cầu điều kiện ngoại cảnh</w:t>
      </w:r>
    </w:p>
    <w:p w14:paraId="1C4E5025" w14:textId="48A81A23" w:rsidR="00B46BFC" w:rsidRPr="00AB48EE" w:rsidRDefault="00C4720A" w:rsidP="00593248">
      <w:pPr>
        <w:snapToGrid w:val="0"/>
        <w:spacing w:before="100" w:after="0" w:line="240" w:lineRule="auto"/>
        <w:ind w:firstLine="567"/>
        <w:jc w:val="both"/>
        <w:rPr>
          <w:rFonts w:eastAsia="Times New Roman"/>
          <w:sz w:val="28"/>
          <w:szCs w:val="28"/>
        </w:rPr>
      </w:pPr>
      <w:r w:rsidRPr="00AB48EE">
        <w:rPr>
          <w:rFonts w:eastAsia="Times New Roman"/>
          <w:sz w:val="28"/>
          <w:szCs w:val="28"/>
        </w:rPr>
        <w:t>a)</w:t>
      </w:r>
      <w:r w:rsidR="00F5037B" w:rsidRPr="00AB48EE">
        <w:rPr>
          <w:rFonts w:eastAsia="Times New Roman"/>
          <w:sz w:val="28"/>
          <w:szCs w:val="28"/>
        </w:rPr>
        <w:t xml:space="preserve"> </w:t>
      </w:r>
      <w:r w:rsidR="00F361CE" w:rsidRPr="00AB48EE">
        <w:rPr>
          <w:rFonts w:eastAsia="Times New Roman"/>
          <w:sz w:val="28"/>
          <w:szCs w:val="28"/>
        </w:rPr>
        <w:t>Nhiệt độ</w:t>
      </w:r>
      <w:r w:rsidRPr="00AB48EE">
        <w:rPr>
          <w:rFonts w:eastAsia="Times New Roman"/>
          <w:sz w:val="28"/>
          <w:szCs w:val="28"/>
        </w:rPr>
        <w:t>: Rau cần nước nhiệt độ t</w:t>
      </w:r>
      <w:r w:rsidR="00FB4157" w:rsidRPr="00AB48EE">
        <w:rPr>
          <w:rFonts w:eastAsia="Times New Roman"/>
          <w:sz w:val="28"/>
          <w:szCs w:val="28"/>
        </w:rPr>
        <w:t>hích hợp nhất là 15</w:t>
      </w:r>
      <w:r w:rsidR="00CF3459" w:rsidRPr="00AB48EE">
        <w:rPr>
          <w:rFonts w:eastAsia="Times New Roman"/>
          <w:sz w:val="28"/>
          <w:szCs w:val="28"/>
        </w:rPr>
        <w:t xml:space="preserve"> </w:t>
      </w:r>
      <w:r w:rsidR="00FB4157" w:rsidRPr="00AB48EE">
        <w:rPr>
          <w:rFonts w:eastAsia="Times New Roman"/>
          <w:sz w:val="28"/>
          <w:szCs w:val="28"/>
        </w:rPr>
        <w:t>-</w:t>
      </w:r>
      <w:r w:rsidR="00CF3459" w:rsidRPr="00AB48EE">
        <w:rPr>
          <w:rFonts w:eastAsia="Times New Roman"/>
          <w:sz w:val="28"/>
          <w:szCs w:val="28"/>
        </w:rPr>
        <w:t xml:space="preserve"> </w:t>
      </w:r>
      <w:r w:rsidR="00FB4157" w:rsidRPr="00AB48EE">
        <w:rPr>
          <w:rFonts w:eastAsia="Times New Roman"/>
          <w:sz w:val="28"/>
          <w:szCs w:val="28"/>
        </w:rPr>
        <w:t>20</w:t>
      </w:r>
      <w:r w:rsidR="00FB4157" w:rsidRPr="00AB48EE">
        <w:rPr>
          <w:rFonts w:eastAsia="Times New Roman"/>
          <w:sz w:val="28"/>
          <w:szCs w:val="28"/>
          <w:vertAlign w:val="superscript"/>
        </w:rPr>
        <w:t>o</w:t>
      </w:r>
      <w:r w:rsidR="00FB4157" w:rsidRPr="00AB48EE">
        <w:rPr>
          <w:rFonts w:eastAsia="Times New Roman"/>
          <w:sz w:val="28"/>
          <w:szCs w:val="28"/>
        </w:rPr>
        <w:t>C, trên 25</w:t>
      </w:r>
      <w:r w:rsidR="00FB4157" w:rsidRPr="00AB48EE">
        <w:rPr>
          <w:rFonts w:eastAsia="Times New Roman"/>
          <w:sz w:val="28"/>
          <w:szCs w:val="28"/>
          <w:vertAlign w:val="superscript"/>
        </w:rPr>
        <w:t>o</w:t>
      </w:r>
      <w:r w:rsidR="00FB4157" w:rsidRPr="00AB48EE">
        <w:rPr>
          <w:rFonts w:eastAsia="Times New Roman"/>
          <w:sz w:val="28"/>
          <w:szCs w:val="28"/>
        </w:rPr>
        <w:t>C và dưới 5</w:t>
      </w:r>
      <w:r w:rsidR="00FB4157" w:rsidRPr="00AB48EE">
        <w:rPr>
          <w:rFonts w:eastAsia="Times New Roman"/>
          <w:sz w:val="28"/>
          <w:szCs w:val="28"/>
          <w:vertAlign w:val="superscript"/>
        </w:rPr>
        <w:t>o</w:t>
      </w:r>
      <w:r w:rsidR="00FB4157" w:rsidRPr="00AB48EE">
        <w:rPr>
          <w:rFonts w:eastAsia="Times New Roman"/>
          <w:sz w:val="28"/>
          <w:szCs w:val="28"/>
        </w:rPr>
        <w:t>C sinh trưởng chậm, lá chuyển màu huyết dụ.</w:t>
      </w:r>
    </w:p>
    <w:p w14:paraId="186CD17D" w14:textId="77777777" w:rsidR="00B46BFC" w:rsidRPr="00AB48EE" w:rsidRDefault="00C4720A" w:rsidP="00593248">
      <w:pPr>
        <w:snapToGrid w:val="0"/>
        <w:spacing w:before="100" w:after="0" w:line="240" w:lineRule="auto"/>
        <w:ind w:firstLine="567"/>
        <w:jc w:val="both"/>
        <w:rPr>
          <w:rStyle w:val="fontstyle01"/>
          <w:rFonts w:ascii="Times New Roman" w:hAnsi="Times New Roman"/>
          <w:color w:val="auto"/>
          <w:sz w:val="28"/>
          <w:szCs w:val="32"/>
        </w:rPr>
      </w:pPr>
      <w:r w:rsidRPr="00AB48EE">
        <w:rPr>
          <w:rStyle w:val="fontstyle01"/>
          <w:rFonts w:ascii="Times New Roman" w:hAnsi="Times New Roman"/>
          <w:color w:val="auto"/>
          <w:sz w:val="28"/>
          <w:szCs w:val="32"/>
        </w:rPr>
        <w:t xml:space="preserve">b) </w:t>
      </w:r>
      <w:r w:rsidR="001708DC" w:rsidRPr="00AB48EE">
        <w:rPr>
          <w:rStyle w:val="fontstyle01"/>
          <w:rFonts w:ascii="Times New Roman" w:hAnsi="Times New Roman"/>
          <w:color w:val="auto"/>
          <w:sz w:val="28"/>
          <w:szCs w:val="32"/>
        </w:rPr>
        <w:t>Ẩm độ</w:t>
      </w:r>
      <w:r w:rsidRPr="00AB48EE">
        <w:rPr>
          <w:rStyle w:val="fontstyle01"/>
          <w:rFonts w:ascii="Times New Roman" w:hAnsi="Times New Roman"/>
          <w:color w:val="auto"/>
          <w:sz w:val="28"/>
          <w:szCs w:val="32"/>
        </w:rPr>
        <w:t xml:space="preserve">: </w:t>
      </w:r>
      <w:r w:rsidR="001708DC" w:rsidRPr="00AB48EE">
        <w:rPr>
          <w:rStyle w:val="fontstyle01"/>
          <w:rFonts w:ascii="Times New Roman" w:hAnsi="Times New Roman"/>
          <w:color w:val="auto"/>
          <w:sz w:val="28"/>
          <w:szCs w:val="32"/>
        </w:rPr>
        <w:t>cần nước là loại cây ưa ẩm, mát nên thường được trồng ở ruộng</w:t>
      </w:r>
      <w:r w:rsidR="001708DC" w:rsidRPr="00AB48EE">
        <w:rPr>
          <w:sz w:val="28"/>
          <w:szCs w:val="28"/>
        </w:rPr>
        <w:t xml:space="preserve"> </w:t>
      </w:r>
      <w:r w:rsidR="001708DC" w:rsidRPr="00AB48EE">
        <w:rPr>
          <w:rStyle w:val="fontstyle01"/>
          <w:rFonts w:ascii="Times New Roman" w:hAnsi="Times New Roman"/>
          <w:color w:val="auto"/>
          <w:sz w:val="28"/>
          <w:szCs w:val="32"/>
        </w:rPr>
        <w:t xml:space="preserve">nước, đất lầy </w:t>
      </w:r>
      <w:r w:rsidR="001A1B72" w:rsidRPr="00AB48EE">
        <w:rPr>
          <w:rStyle w:val="fontstyle01"/>
          <w:rFonts w:ascii="Times New Roman" w:hAnsi="Times New Roman"/>
          <w:color w:val="auto"/>
          <w:sz w:val="28"/>
          <w:szCs w:val="32"/>
        </w:rPr>
        <w:t>t</w:t>
      </w:r>
      <w:r w:rsidR="001708DC" w:rsidRPr="00AB48EE">
        <w:rPr>
          <w:rStyle w:val="fontstyle01"/>
          <w:rFonts w:ascii="Times New Roman" w:hAnsi="Times New Roman"/>
          <w:color w:val="auto"/>
          <w:sz w:val="28"/>
          <w:szCs w:val="32"/>
        </w:rPr>
        <w:t>hiếu nước cây còi cọc, mô gỗ phát</w:t>
      </w:r>
      <w:r w:rsidR="001708DC" w:rsidRPr="00AB48EE">
        <w:rPr>
          <w:sz w:val="28"/>
          <w:szCs w:val="28"/>
        </w:rPr>
        <w:t xml:space="preserve"> </w:t>
      </w:r>
      <w:r w:rsidR="001708DC" w:rsidRPr="00AB48EE">
        <w:rPr>
          <w:rStyle w:val="fontstyle01"/>
          <w:rFonts w:ascii="Times New Roman" w:hAnsi="Times New Roman"/>
          <w:color w:val="auto"/>
          <w:sz w:val="28"/>
          <w:szCs w:val="32"/>
        </w:rPr>
        <w:t>triển làm cho rau trở nên cứng và có vị đắng.</w:t>
      </w:r>
    </w:p>
    <w:p w14:paraId="15F76F87" w14:textId="77777777" w:rsidR="00B46BFC" w:rsidRPr="00AB48EE" w:rsidRDefault="00C4720A" w:rsidP="00593248">
      <w:pPr>
        <w:snapToGrid w:val="0"/>
        <w:spacing w:before="100" w:after="0" w:line="240" w:lineRule="auto"/>
        <w:ind w:firstLine="567"/>
        <w:jc w:val="both"/>
        <w:rPr>
          <w:rFonts w:eastAsia="Times New Roman"/>
          <w:sz w:val="28"/>
          <w:szCs w:val="28"/>
          <w:shd w:val="clear" w:color="auto" w:fill="FFFFFF"/>
        </w:rPr>
      </w:pPr>
      <w:r w:rsidRPr="00AB48EE">
        <w:rPr>
          <w:rFonts w:eastAsia="Times New Roman"/>
          <w:sz w:val="28"/>
          <w:szCs w:val="28"/>
        </w:rPr>
        <w:t xml:space="preserve">c) </w:t>
      </w:r>
      <w:r w:rsidR="00F361CE" w:rsidRPr="00AB48EE">
        <w:rPr>
          <w:rFonts w:eastAsia="Times New Roman"/>
          <w:sz w:val="28"/>
          <w:szCs w:val="28"/>
        </w:rPr>
        <w:t>Đất đai</w:t>
      </w:r>
      <w:r w:rsidR="009A29D9" w:rsidRPr="00AB48EE">
        <w:rPr>
          <w:rFonts w:eastAsia="Times New Roman"/>
          <w:sz w:val="28"/>
          <w:szCs w:val="28"/>
        </w:rPr>
        <w:t xml:space="preserve">: </w:t>
      </w:r>
      <w:r w:rsidR="000D1526" w:rsidRPr="00AB48EE">
        <w:rPr>
          <w:rFonts w:eastAsia="Times New Roman"/>
          <w:sz w:val="28"/>
          <w:szCs w:val="28"/>
        </w:rPr>
        <w:t>c</w:t>
      </w:r>
      <w:r w:rsidR="00FB4157" w:rsidRPr="00AB48EE">
        <w:rPr>
          <w:rFonts w:eastAsia="Times New Roman"/>
          <w:sz w:val="28"/>
          <w:szCs w:val="28"/>
        </w:rPr>
        <w:t>ần nước sống trong nước, nên yêu cầu đất bùn, đồng thời đảm bảo luôn được giữ nước, pH từ 6-7.</w:t>
      </w:r>
    </w:p>
    <w:p w14:paraId="725F221A" w14:textId="77777777" w:rsidR="007F7D6A" w:rsidRPr="00AB48EE" w:rsidRDefault="00C4720A" w:rsidP="00593248">
      <w:pPr>
        <w:snapToGrid w:val="0"/>
        <w:spacing w:before="100" w:after="0" w:line="240" w:lineRule="auto"/>
        <w:ind w:firstLine="567"/>
        <w:jc w:val="both"/>
        <w:rPr>
          <w:rFonts w:eastAsia="Times New Roman"/>
          <w:sz w:val="28"/>
          <w:szCs w:val="28"/>
        </w:rPr>
      </w:pPr>
      <w:r w:rsidRPr="00AB48EE">
        <w:rPr>
          <w:rFonts w:eastAsia="Times New Roman"/>
          <w:sz w:val="28"/>
          <w:szCs w:val="28"/>
        </w:rPr>
        <w:t>d)</w:t>
      </w:r>
      <w:r w:rsidR="009A29D9" w:rsidRPr="00AB48EE">
        <w:rPr>
          <w:rFonts w:eastAsia="Times New Roman"/>
          <w:sz w:val="28"/>
          <w:szCs w:val="28"/>
        </w:rPr>
        <w:t xml:space="preserve"> </w:t>
      </w:r>
      <w:r w:rsidR="00F361CE" w:rsidRPr="00AB48EE">
        <w:rPr>
          <w:rFonts w:eastAsia="Times New Roman"/>
          <w:sz w:val="28"/>
          <w:szCs w:val="28"/>
        </w:rPr>
        <w:t>Ánh sáng</w:t>
      </w:r>
      <w:r w:rsidRPr="00AB48EE">
        <w:rPr>
          <w:rFonts w:eastAsia="Times New Roman"/>
          <w:sz w:val="28"/>
          <w:szCs w:val="28"/>
        </w:rPr>
        <w:t>: c</w:t>
      </w:r>
      <w:r w:rsidR="00FB4157" w:rsidRPr="00AB48EE">
        <w:rPr>
          <w:rFonts w:eastAsia="Times New Roman"/>
          <w:sz w:val="28"/>
          <w:szCs w:val="28"/>
        </w:rPr>
        <w:t>ần nước là cây ưa mát thường được trồng vào mùa Đông, ngày ngắn và cường độ ánh sáng thấp hơn các mùa khác trong năm. Cường độ ánh sáng mạnh có thể làm giảm sự sinh trưởng của rau cần nước.</w:t>
      </w:r>
    </w:p>
    <w:p w14:paraId="587D1BC6" w14:textId="77777777" w:rsidR="007F7D6A" w:rsidRPr="00AB48EE" w:rsidRDefault="001F69D3" w:rsidP="00593248">
      <w:pPr>
        <w:snapToGrid w:val="0"/>
        <w:spacing w:before="100" w:after="0" w:line="240" w:lineRule="auto"/>
        <w:ind w:firstLine="567"/>
        <w:jc w:val="both"/>
        <w:rPr>
          <w:rFonts w:eastAsia="Times New Roman"/>
          <w:noProof/>
          <w:sz w:val="28"/>
          <w:szCs w:val="28"/>
        </w:rPr>
      </w:pPr>
      <w:r w:rsidRPr="00AB48EE">
        <w:rPr>
          <w:rFonts w:eastAsia="Times New Roman"/>
          <w:noProof/>
          <w:sz w:val="28"/>
          <w:szCs w:val="28"/>
        </w:rPr>
        <w:t>2</w:t>
      </w:r>
      <w:r w:rsidR="00F361CE" w:rsidRPr="00AB48EE">
        <w:rPr>
          <w:rFonts w:eastAsia="Times New Roman"/>
          <w:noProof/>
          <w:sz w:val="28"/>
          <w:szCs w:val="28"/>
        </w:rPr>
        <w:t>.2 Kỹ thuật trồng và chăm sóc</w:t>
      </w:r>
    </w:p>
    <w:p w14:paraId="7B459874" w14:textId="135B1C16" w:rsidR="00B46BFC" w:rsidRPr="00AB48EE" w:rsidRDefault="008F2058" w:rsidP="00593248">
      <w:pPr>
        <w:snapToGrid w:val="0"/>
        <w:spacing w:before="100" w:after="0" w:line="240" w:lineRule="auto"/>
        <w:ind w:firstLine="567"/>
        <w:jc w:val="both"/>
        <w:rPr>
          <w:rFonts w:eastAsia="Times New Roman"/>
          <w:sz w:val="28"/>
          <w:szCs w:val="28"/>
          <w:lang w:val="nl-NL"/>
        </w:rPr>
      </w:pPr>
      <w:r w:rsidRPr="00AB48EE">
        <w:rPr>
          <w:rFonts w:eastAsia="Times New Roman"/>
          <w:bCs/>
          <w:sz w:val="28"/>
          <w:szCs w:val="28"/>
        </w:rPr>
        <w:t>a)</w:t>
      </w:r>
      <w:r w:rsidR="00F361CE" w:rsidRPr="00AB48EE">
        <w:rPr>
          <w:rFonts w:eastAsia="Times New Roman"/>
          <w:bCs/>
          <w:sz w:val="28"/>
          <w:szCs w:val="28"/>
          <w:lang w:val="vi-VN"/>
        </w:rPr>
        <w:t xml:space="preserve"> Chọn</w:t>
      </w:r>
      <w:bookmarkStart w:id="1" w:name="_GoBack"/>
      <w:bookmarkEnd w:id="1"/>
      <w:r w:rsidR="00F361CE" w:rsidRPr="00AB48EE">
        <w:rPr>
          <w:rFonts w:eastAsia="Times New Roman"/>
          <w:bCs/>
          <w:sz w:val="28"/>
          <w:szCs w:val="28"/>
          <w:lang w:val="vi-VN"/>
        </w:rPr>
        <w:t xml:space="preserve"> giống</w:t>
      </w:r>
      <w:bookmarkStart w:id="2" w:name="_Hlk187202928"/>
      <w:r w:rsidRPr="00AB48EE">
        <w:rPr>
          <w:rFonts w:eastAsia="Times New Roman"/>
          <w:bCs/>
          <w:sz w:val="28"/>
          <w:szCs w:val="28"/>
        </w:rPr>
        <w:t xml:space="preserve">: </w:t>
      </w:r>
      <w:r w:rsidR="00FB4157" w:rsidRPr="00AB48EE">
        <w:rPr>
          <w:rFonts w:eastAsia="Times New Roman"/>
          <w:sz w:val="28"/>
          <w:szCs w:val="28"/>
        </w:rPr>
        <w:t xml:space="preserve">Sử dụng các giống </w:t>
      </w:r>
      <w:r w:rsidR="00FB4157" w:rsidRPr="00AB48EE">
        <w:rPr>
          <w:rFonts w:eastAsia="Times New Roman"/>
          <w:sz w:val="28"/>
          <w:szCs w:val="28"/>
          <w:lang w:val="vi-VN"/>
        </w:rPr>
        <w:t xml:space="preserve">có nguồn gốc rõ ràng, </w:t>
      </w:r>
      <w:r w:rsidR="00FB4157" w:rsidRPr="00AB48EE">
        <w:rPr>
          <w:rFonts w:eastAsia="Times New Roman"/>
          <w:sz w:val="28"/>
          <w:szCs w:val="28"/>
          <w:lang w:val="nl-NL"/>
        </w:rPr>
        <w:t xml:space="preserve">phù hợp với vùng sinh thái, vụ sản xuất và yêu cầu thị trường; </w:t>
      </w:r>
      <w:r w:rsidR="00FB4157" w:rsidRPr="00AB48EE">
        <w:rPr>
          <w:rFonts w:eastAsia="Times New Roman"/>
          <w:sz w:val="28"/>
          <w:szCs w:val="28"/>
          <w:lang w:val="vi-VN"/>
        </w:rPr>
        <w:t xml:space="preserve">chất lượng giống tốt, </w:t>
      </w:r>
      <w:r w:rsidR="00FB4157" w:rsidRPr="00AB48EE">
        <w:rPr>
          <w:rFonts w:eastAsia="Times New Roman"/>
          <w:sz w:val="28"/>
          <w:szCs w:val="28"/>
          <w:lang w:val="nl-NL"/>
        </w:rPr>
        <w:t xml:space="preserve">sinh trưởng phát triển </w:t>
      </w:r>
      <w:r w:rsidR="00FB4157" w:rsidRPr="00AB48EE">
        <w:rPr>
          <w:rFonts w:eastAsia="Times New Roman"/>
          <w:sz w:val="28"/>
          <w:szCs w:val="28"/>
          <w:lang w:val="nl-NL"/>
        </w:rPr>
        <w:lastRenderedPageBreak/>
        <w:t>khỏe, năng suất cao, phẩm chất tốt</w:t>
      </w:r>
      <w:r w:rsidR="00677D6E" w:rsidRPr="00AB48EE">
        <w:rPr>
          <w:rFonts w:eastAsia="Times New Roman"/>
          <w:sz w:val="28"/>
          <w:szCs w:val="28"/>
          <w:lang w:val="nl-NL"/>
        </w:rPr>
        <w:t>.</w:t>
      </w:r>
      <w:r w:rsidR="0000485F" w:rsidRPr="00AB48EE">
        <w:rPr>
          <w:rFonts w:eastAsia="Times New Roman"/>
          <w:sz w:val="28"/>
          <w:szCs w:val="28"/>
          <w:lang w:val="nl-NL"/>
        </w:rPr>
        <w:t xml:space="preserve"> </w:t>
      </w:r>
      <w:r w:rsidRPr="00AB48EE">
        <w:rPr>
          <w:rFonts w:eastAsia="Times New Roman"/>
          <w:sz w:val="28"/>
          <w:szCs w:val="28"/>
          <w:lang w:val="nl-NL"/>
        </w:rPr>
        <w:t>G</w:t>
      </w:r>
      <w:r w:rsidR="0000485F" w:rsidRPr="00AB48EE">
        <w:rPr>
          <w:rFonts w:eastAsia="Times New Roman"/>
          <w:sz w:val="28"/>
          <w:szCs w:val="28"/>
          <w:lang w:val="nl-NL"/>
        </w:rPr>
        <w:t>iống để từ vụ trước để nguyên thân hoặc cắt thành từng đoạn dài 15</w:t>
      </w:r>
      <w:r w:rsidR="00CF3459" w:rsidRPr="00AB48EE">
        <w:rPr>
          <w:rFonts w:eastAsia="Times New Roman"/>
          <w:sz w:val="28"/>
          <w:szCs w:val="28"/>
          <w:lang w:val="nl-NL"/>
        </w:rPr>
        <w:t xml:space="preserve"> </w:t>
      </w:r>
      <w:r w:rsidR="0000485F" w:rsidRPr="00AB48EE">
        <w:rPr>
          <w:rFonts w:eastAsia="Times New Roman"/>
          <w:sz w:val="28"/>
          <w:szCs w:val="28"/>
          <w:lang w:val="nl-NL"/>
        </w:rPr>
        <w:t>-</w:t>
      </w:r>
      <w:r w:rsidR="00CF3459" w:rsidRPr="00AB48EE">
        <w:rPr>
          <w:rFonts w:eastAsia="Times New Roman"/>
          <w:sz w:val="28"/>
          <w:szCs w:val="28"/>
          <w:lang w:val="nl-NL"/>
        </w:rPr>
        <w:t xml:space="preserve"> </w:t>
      </w:r>
      <w:r w:rsidR="0000485F" w:rsidRPr="00AB48EE">
        <w:rPr>
          <w:rFonts w:eastAsia="Times New Roman"/>
          <w:sz w:val="28"/>
          <w:szCs w:val="28"/>
          <w:lang w:val="nl-NL"/>
        </w:rPr>
        <w:t>20</w:t>
      </w:r>
      <w:r w:rsidR="00CF3459" w:rsidRPr="00AB48EE">
        <w:rPr>
          <w:rFonts w:eastAsia="Times New Roman"/>
          <w:sz w:val="28"/>
          <w:szCs w:val="28"/>
          <w:lang w:val="nl-NL"/>
        </w:rPr>
        <w:t xml:space="preserve"> </w:t>
      </w:r>
      <w:r w:rsidR="0000485F" w:rsidRPr="00AB48EE">
        <w:rPr>
          <w:rFonts w:eastAsia="Times New Roman"/>
          <w:sz w:val="28"/>
          <w:szCs w:val="28"/>
          <w:lang w:val="nl-NL"/>
        </w:rPr>
        <w:t>cm, ngâm xuống ruộng để làm giống cho vụ sau, khi trồng chọn cây giống to, khoẻ thì khi cấy cần sẽ phát triển nhanh.</w:t>
      </w:r>
      <w:bookmarkEnd w:id="2"/>
    </w:p>
    <w:p w14:paraId="632FB614" w14:textId="37F69087" w:rsidR="008F2058" w:rsidRPr="00AB48EE" w:rsidRDefault="008F2058" w:rsidP="00DD014C">
      <w:pPr>
        <w:snapToGrid w:val="0"/>
        <w:spacing w:before="100" w:after="0" w:line="240" w:lineRule="auto"/>
        <w:ind w:firstLine="567"/>
        <w:jc w:val="both"/>
        <w:rPr>
          <w:rFonts w:eastAsia="Times New Roman"/>
          <w:sz w:val="28"/>
          <w:szCs w:val="28"/>
          <w:lang w:val="nl-NL"/>
        </w:rPr>
      </w:pPr>
      <w:r w:rsidRPr="00AB48EE">
        <w:rPr>
          <w:rFonts w:eastAsia="Times New Roman"/>
          <w:noProof/>
          <w:sz w:val="28"/>
          <w:szCs w:val="28"/>
        </w:rPr>
        <w:t>b)</w:t>
      </w:r>
      <w:r w:rsidR="00FB4157" w:rsidRPr="00AB48EE">
        <w:rPr>
          <w:rFonts w:eastAsia="Times New Roman"/>
          <w:noProof/>
          <w:sz w:val="28"/>
          <w:szCs w:val="28"/>
        </w:rPr>
        <w:t xml:space="preserve"> Thiết kế vườn</w:t>
      </w:r>
      <w:r w:rsidR="00972014" w:rsidRPr="00AB48EE">
        <w:rPr>
          <w:rFonts w:eastAsia="Times New Roman"/>
          <w:noProof/>
          <w:sz w:val="28"/>
          <w:szCs w:val="28"/>
        </w:rPr>
        <w:t xml:space="preserve"> </w:t>
      </w:r>
      <w:r w:rsidR="006D71B6" w:rsidRPr="00AB48EE">
        <w:rPr>
          <w:rFonts w:eastAsia="Times New Roman"/>
          <w:noProof/>
          <w:sz w:val="28"/>
          <w:szCs w:val="28"/>
        </w:rPr>
        <w:t>(ao)</w:t>
      </w:r>
      <w:r w:rsidR="00BE3C74" w:rsidRPr="00AB48EE">
        <w:rPr>
          <w:rFonts w:eastAsia="Times New Roman"/>
          <w:noProof/>
          <w:sz w:val="28"/>
          <w:szCs w:val="28"/>
        </w:rPr>
        <w:t xml:space="preserve"> </w:t>
      </w:r>
      <w:r w:rsidR="0003656F" w:rsidRPr="00AB48EE">
        <w:rPr>
          <w:rFonts w:eastAsia="Times New Roman"/>
          <w:noProof/>
          <w:sz w:val="28"/>
          <w:szCs w:val="28"/>
        </w:rPr>
        <w:t>nhân giống</w:t>
      </w:r>
    </w:p>
    <w:p w14:paraId="04A460B3" w14:textId="77777777" w:rsidR="008F2058" w:rsidRPr="00AB48EE" w:rsidRDefault="00BE3C74" w:rsidP="00DD014C">
      <w:pPr>
        <w:spacing w:before="100" w:after="0" w:line="240" w:lineRule="auto"/>
        <w:ind w:firstLine="567"/>
        <w:jc w:val="both"/>
        <w:rPr>
          <w:rFonts w:eastAsia="Times New Roman"/>
          <w:bCs/>
          <w:sz w:val="28"/>
          <w:szCs w:val="28"/>
          <w:lang w:val="nl-NL"/>
        </w:rPr>
      </w:pPr>
      <w:r w:rsidRPr="00AB48EE">
        <w:rPr>
          <w:rFonts w:eastAsia="Times New Roman"/>
          <w:bCs/>
          <w:sz w:val="28"/>
          <w:szCs w:val="28"/>
          <w:lang w:val="nl-NL"/>
        </w:rPr>
        <w:t>Nhân giống</w:t>
      </w:r>
    </w:p>
    <w:p w14:paraId="6700EFCF" w14:textId="77777777" w:rsidR="008F2058" w:rsidRPr="00AB48EE" w:rsidRDefault="00753D1B" w:rsidP="00DD014C">
      <w:pPr>
        <w:spacing w:before="100" w:after="0" w:line="240" w:lineRule="auto"/>
        <w:ind w:firstLine="567"/>
        <w:jc w:val="both"/>
        <w:rPr>
          <w:rFonts w:eastAsia="Times New Roman"/>
          <w:sz w:val="28"/>
          <w:szCs w:val="28"/>
          <w:lang w:val="nl-NL"/>
        </w:rPr>
      </w:pPr>
      <w:r w:rsidRPr="00AB48EE">
        <w:rPr>
          <w:rFonts w:eastAsia="Times New Roman"/>
          <w:sz w:val="28"/>
          <w:szCs w:val="28"/>
          <w:lang w:val="nl-NL"/>
        </w:rPr>
        <w:t xml:space="preserve">Sau đó nhổ các bụi cây cần nước, tách các nhánh, rải đều các nhánh này trên mặt nước </w:t>
      </w:r>
      <w:r w:rsidR="006D71B6" w:rsidRPr="00AB48EE">
        <w:rPr>
          <w:rFonts w:eastAsia="Times New Roman"/>
          <w:sz w:val="28"/>
          <w:szCs w:val="28"/>
          <w:lang w:val="nl-NL"/>
        </w:rPr>
        <w:t xml:space="preserve">giữ một lượng nước ít trong ao </w:t>
      </w:r>
      <w:r w:rsidRPr="00AB48EE">
        <w:rPr>
          <w:rFonts w:eastAsia="Times New Roman"/>
          <w:sz w:val="28"/>
          <w:szCs w:val="28"/>
          <w:lang w:val="nl-NL"/>
        </w:rPr>
        <w:t xml:space="preserve">chỉ để chừa lại khoảng từ 1-2cm nước so với mặt bùn của ao, </w:t>
      </w:r>
      <w:r w:rsidR="006D71B6" w:rsidRPr="00AB48EE">
        <w:rPr>
          <w:rFonts w:eastAsia="Times New Roman"/>
          <w:sz w:val="28"/>
          <w:szCs w:val="28"/>
          <w:lang w:val="nl-NL"/>
        </w:rPr>
        <w:t>nhằm không cho bùn bị khô, giúp cây giống phát triển thuận lợi</w:t>
      </w:r>
      <w:r w:rsidRPr="00AB48EE">
        <w:rPr>
          <w:rFonts w:eastAsia="Times New Roman"/>
          <w:sz w:val="28"/>
          <w:szCs w:val="28"/>
          <w:lang w:val="nl-NL"/>
        </w:rPr>
        <w:t>.</w:t>
      </w:r>
    </w:p>
    <w:p w14:paraId="10BC01F2" w14:textId="77777777" w:rsidR="008F2058" w:rsidRPr="00AB48EE" w:rsidRDefault="008F2058" w:rsidP="00DD014C">
      <w:pPr>
        <w:spacing w:before="100" w:after="0" w:line="240" w:lineRule="auto"/>
        <w:ind w:firstLine="567"/>
        <w:jc w:val="both"/>
        <w:rPr>
          <w:rFonts w:eastAsia="Times New Roman"/>
          <w:noProof/>
          <w:sz w:val="28"/>
          <w:szCs w:val="28"/>
        </w:rPr>
      </w:pPr>
      <w:r w:rsidRPr="00AB48EE">
        <w:rPr>
          <w:rFonts w:eastAsia="Times New Roman"/>
          <w:noProof/>
          <w:sz w:val="28"/>
          <w:szCs w:val="28"/>
        </w:rPr>
        <w:t xml:space="preserve">c) </w:t>
      </w:r>
      <w:r w:rsidR="006D71B6" w:rsidRPr="00AB48EE">
        <w:rPr>
          <w:rFonts w:eastAsia="Times New Roman"/>
          <w:noProof/>
          <w:sz w:val="28"/>
          <w:szCs w:val="28"/>
        </w:rPr>
        <w:t>Mật độ và khoảng cách trồng</w:t>
      </w:r>
    </w:p>
    <w:p w14:paraId="629684E8" w14:textId="1FB032C1" w:rsidR="008F2058" w:rsidRPr="00AB48EE" w:rsidRDefault="008F2058" w:rsidP="00DD014C">
      <w:pPr>
        <w:spacing w:before="100" w:after="0" w:line="240" w:lineRule="auto"/>
        <w:ind w:firstLine="567"/>
        <w:jc w:val="both"/>
        <w:rPr>
          <w:rFonts w:eastAsia="Times New Roman"/>
          <w:sz w:val="28"/>
          <w:szCs w:val="28"/>
          <w:shd w:val="clear" w:color="auto" w:fill="FFFFFF"/>
          <w:lang w:val="nl-NL"/>
        </w:rPr>
      </w:pPr>
      <w:r w:rsidRPr="00AB48EE">
        <w:rPr>
          <w:rFonts w:eastAsia="Times New Roman"/>
          <w:sz w:val="28"/>
          <w:szCs w:val="28"/>
          <w:lang w:val="nl-NL"/>
        </w:rPr>
        <w:t xml:space="preserve">Trồng </w:t>
      </w:r>
      <w:r w:rsidR="00972014" w:rsidRPr="00AB48EE">
        <w:rPr>
          <w:rFonts w:eastAsia="Times New Roman"/>
          <w:sz w:val="28"/>
          <w:szCs w:val="28"/>
          <w:lang w:val="nl-NL"/>
        </w:rPr>
        <w:t xml:space="preserve">cần nước với </w:t>
      </w:r>
      <w:r w:rsidR="00496884" w:rsidRPr="00AB48EE">
        <w:rPr>
          <w:rFonts w:eastAsia="Times New Roman"/>
          <w:sz w:val="28"/>
          <w:szCs w:val="28"/>
          <w:lang w:val="nl-NL"/>
        </w:rPr>
        <w:t>khoảng cách hàng cách hàng 10</w:t>
      </w:r>
      <w:r w:rsidR="00CF3459" w:rsidRPr="00AB48EE">
        <w:rPr>
          <w:rFonts w:eastAsia="Times New Roman"/>
          <w:sz w:val="28"/>
          <w:szCs w:val="28"/>
          <w:lang w:val="nl-NL"/>
        </w:rPr>
        <w:t xml:space="preserve"> </w:t>
      </w:r>
      <w:r w:rsidR="00496884" w:rsidRPr="00AB48EE">
        <w:rPr>
          <w:rFonts w:eastAsia="Times New Roman"/>
          <w:sz w:val="28"/>
          <w:szCs w:val="28"/>
          <w:lang w:val="nl-NL"/>
        </w:rPr>
        <w:t>cm, cây cách cây 10</w:t>
      </w:r>
      <w:r w:rsidR="00CF3459" w:rsidRPr="00AB48EE">
        <w:rPr>
          <w:rFonts w:eastAsia="Times New Roman"/>
          <w:sz w:val="28"/>
          <w:szCs w:val="28"/>
          <w:lang w:val="nl-NL"/>
        </w:rPr>
        <w:t xml:space="preserve"> </w:t>
      </w:r>
      <w:r w:rsidR="00496884" w:rsidRPr="00AB48EE">
        <w:rPr>
          <w:rFonts w:eastAsia="Times New Roman"/>
          <w:sz w:val="28"/>
          <w:szCs w:val="28"/>
          <w:lang w:val="nl-NL"/>
        </w:rPr>
        <w:t xml:space="preserve">cm, </w:t>
      </w:r>
      <w:r w:rsidR="00D2258F" w:rsidRPr="00AB48EE">
        <w:rPr>
          <w:rFonts w:eastAsia="Times New Roman"/>
          <w:sz w:val="28"/>
          <w:szCs w:val="28"/>
          <w:lang w:val="nl-NL"/>
        </w:rPr>
        <w:t>3</w:t>
      </w:r>
      <w:r w:rsidR="00CF3459" w:rsidRPr="00AB48EE">
        <w:rPr>
          <w:rFonts w:eastAsia="Times New Roman"/>
          <w:sz w:val="28"/>
          <w:szCs w:val="28"/>
          <w:lang w:val="nl-NL"/>
        </w:rPr>
        <w:t xml:space="preserve"> </w:t>
      </w:r>
      <w:r w:rsidR="00D2258F" w:rsidRPr="00AB48EE">
        <w:rPr>
          <w:rFonts w:eastAsia="Times New Roman"/>
          <w:sz w:val="28"/>
          <w:szCs w:val="28"/>
          <w:lang w:val="nl-NL"/>
        </w:rPr>
        <w:t>-</w:t>
      </w:r>
      <w:r w:rsidR="00CF3459" w:rsidRPr="00AB48EE">
        <w:rPr>
          <w:rFonts w:eastAsia="Times New Roman"/>
          <w:sz w:val="28"/>
          <w:szCs w:val="28"/>
          <w:lang w:val="nl-NL"/>
        </w:rPr>
        <w:t xml:space="preserve"> </w:t>
      </w:r>
      <w:r w:rsidR="00D2258F" w:rsidRPr="00AB48EE">
        <w:rPr>
          <w:rFonts w:eastAsia="Times New Roman"/>
          <w:sz w:val="28"/>
          <w:szCs w:val="28"/>
          <w:lang w:val="nl-NL"/>
        </w:rPr>
        <w:t>5</w:t>
      </w:r>
      <w:r w:rsidR="00CF3459" w:rsidRPr="00AB48EE">
        <w:rPr>
          <w:rFonts w:eastAsia="Times New Roman"/>
          <w:sz w:val="28"/>
          <w:szCs w:val="28"/>
          <w:lang w:val="nl-NL"/>
        </w:rPr>
        <w:t xml:space="preserve"> cây con/</w:t>
      </w:r>
      <w:r w:rsidR="00496884" w:rsidRPr="00AB48EE">
        <w:rPr>
          <w:rFonts w:eastAsia="Times New Roman"/>
          <w:sz w:val="28"/>
          <w:szCs w:val="28"/>
          <w:lang w:val="nl-NL"/>
        </w:rPr>
        <w:t>bụi.</w:t>
      </w:r>
    </w:p>
    <w:p w14:paraId="62B27116" w14:textId="77777777" w:rsidR="008F2058" w:rsidRPr="00AB48EE" w:rsidRDefault="008F2058" w:rsidP="00DD014C">
      <w:pPr>
        <w:spacing w:before="100" w:after="0" w:line="240" w:lineRule="auto"/>
        <w:ind w:firstLine="567"/>
        <w:jc w:val="both"/>
        <w:rPr>
          <w:rFonts w:eastAsia="Times New Roman"/>
          <w:noProof/>
          <w:sz w:val="28"/>
          <w:szCs w:val="28"/>
        </w:rPr>
      </w:pPr>
      <w:r w:rsidRPr="00AB48EE">
        <w:rPr>
          <w:rFonts w:eastAsia="Times New Roman"/>
          <w:noProof/>
          <w:sz w:val="28"/>
          <w:szCs w:val="28"/>
        </w:rPr>
        <w:t>d)</w:t>
      </w:r>
      <w:r w:rsidR="006D71B6" w:rsidRPr="00AB48EE">
        <w:rPr>
          <w:rFonts w:eastAsia="Times New Roman"/>
          <w:noProof/>
          <w:sz w:val="28"/>
          <w:szCs w:val="28"/>
        </w:rPr>
        <w:t xml:space="preserve"> Chuẩn bị đất trồng và bón lót</w:t>
      </w:r>
    </w:p>
    <w:p w14:paraId="1F2D0574" w14:textId="77777777" w:rsidR="008F2058" w:rsidRPr="00AB48EE" w:rsidRDefault="006D71B6" w:rsidP="00DD014C">
      <w:pPr>
        <w:spacing w:before="100" w:after="0" w:line="240" w:lineRule="auto"/>
        <w:ind w:firstLine="567"/>
        <w:jc w:val="both"/>
        <w:rPr>
          <w:rFonts w:eastAsia="Times New Roman"/>
          <w:sz w:val="28"/>
          <w:szCs w:val="28"/>
        </w:rPr>
      </w:pPr>
      <w:r w:rsidRPr="00AB48EE">
        <w:rPr>
          <w:rFonts w:eastAsia="Times New Roman"/>
          <w:sz w:val="28"/>
          <w:szCs w:val="28"/>
          <w:lang w:val="vi-VN"/>
        </w:rPr>
        <w:t xml:space="preserve">Chuẩn bị </w:t>
      </w:r>
      <w:r w:rsidRPr="00AB48EE">
        <w:rPr>
          <w:rFonts w:eastAsia="Times New Roman"/>
          <w:sz w:val="28"/>
          <w:szCs w:val="28"/>
        </w:rPr>
        <w:t xml:space="preserve">đất trồng: Đất cần cày xới, </w:t>
      </w:r>
      <w:r w:rsidR="007D6A55" w:rsidRPr="00AB48EE">
        <w:rPr>
          <w:rFonts w:eastAsia="Times New Roman"/>
          <w:sz w:val="28"/>
          <w:szCs w:val="28"/>
        </w:rPr>
        <w:t xml:space="preserve">xục bùn </w:t>
      </w:r>
      <w:r w:rsidRPr="00AB48EE">
        <w:rPr>
          <w:rFonts w:eastAsia="Times New Roman"/>
          <w:sz w:val="28"/>
          <w:szCs w:val="28"/>
        </w:rPr>
        <w:t xml:space="preserve">phơi ải 10 - 15 ngày trước khi </w:t>
      </w:r>
      <w:r w:rsidR="007D6A55" w:rsidRPr="00AB48EE">
        <w:rPr>
          <w:rFonts w:eastAsia="Times New Roman"/>
          <w:sz w:val="28"/>
          <w:szCs w:val="28"/>
        </w:rPr>
        <w:t>trồng</w:t>
      </w:r>
      <w:r w:rsidRPr="00AB48EE">
        <w:rPr>
          <w:rFonts w:eastAsia="Times New Roman"/>
          <w:sz w:val="28"/>
          <w:szCs w:val="28"/>
        </w:rPr>
        <w:t>.</w:t>
      </w:r>
      <w:r w:rsidR="00F10212" w:rsidRPr="00AB48EE">
        <w:rPr>
          <w:rFonts w:eastAsia="Times New Roman"/>
          <w:sz w:val="28"/>
          <w:szCs w:val="28"/>
        </w:rPr>
        <w:t xml:space="preserve"> </w:t>
      </w:r>
      <w:r w:rsidRPr="00AB48EE">
        <w:rPr>
          <w:rFonts w:eastAsia="Times New Roman"/>
          <w:sz w:val="28"/>
          <w:szCs w:val="28"/>
          <w:lang w:val="vi-VN"/>
        </w:rPr>
        <w:t>Bón lót</w:t>
      </w:r>
      <w:r w:rsidR="00BC3E31" w:rsidRPr="00AB48EE">
        <w:rPr>
          <w:rFonts w:eastAsia="Times New Roman"/>
          <w:sz w:val="28"/>
          <w:szCs w:val="28"/>
        </w:rPr>
        <w:t xml:space="preserve"> t</w:t>
      </w:r>
      <w:r w:rsidRPr="00AB48EE">
        <w:rPr>
          <w:rFonts w:eastAsia="Times New Roman"/>
          <w:sz w:val="28"/>
          <w:szCs w:val="28"/>
        </w:rPr>
        <w:t>oàn bộ phân hữu cơ</w:t>
      </w:r>
      <w:r w:rsidR="000D1526" w:rsidRPr="00AB48EE">
        <w:rPr>
          <w:rFonts w:eastAsia="Times New Roman"/>
          <w:sz w:val="28"/>
          <w:szCs w:val="28"/>
        </w:rPr>
        <w:t>, Phân Super lân</w:t>
      </w:r>
      <w:r w:rsidR="00F10212" w:rsidRPr="00AB48EE">
        <w:rPr>
          <w:rFonts w:eastAsia="Times New Roman"/>
          <w:sz w:val="28"/>
          <w:szCs w:val="28"/>
        </w:rPr>
        <w:t>.</w:t>
      </w:r>
    </w:p>
    <w:p w14:paraId="7153951D" w14:textId="4597E397" w:rsidR="008F2058" w:rsidRPr="00AB48EE" w:rsidRDefault="008F2058" w:rsidP="00DD014C">
      <w:pPr>
        <w:spacing w:before="100" w:after="0" w:line="240" w:lineRule="auto"/>
        <w:ind w:firstLine="567"/>
        <w:jc w:val="both"/>
        <w:rPr>
          <w:rFonts w:eastAsia="Times New Roman"/>
          <w:sz w:val="28"/>
          <w:szCs w:val="28"/>
          <w:lang w:val="nl-NL"/>
        </w:rPr>
      </w:pPr>
      <w:r w:rsidRPr="00AB48EE">
        <w:rPr>
          <w:rFonts w:eastAsia="Times New Roman"/>
          <w:noProof/>
          <w:sz w:val="28"/>
          <w:szCs w:val="28"/>
        </w:rPr>
        <w:t>đ)</w:t>
      </w:r>
      <w:r w:rsidR="006D71B6" w:rsidRPr="00AB48EE">
        <w:rPr>
          <w:rFonts w:eastAsia="Times New Roman"/>
          <w:noProof/>
          <w:sz w:val="28"/>
          <w:szCs w:val="28"/>
        </w:rPr>
        <w:t xml:space="preserve"> Thời vụ</w:t>
      </w:r>
      <w:r w:rsidRPr="00AB48EE">
        <w:rPr>
          <w:rFonts w:eastAsia="Times New Roman"/>
          <w:sz w:val="28"/>
          <w:szCs w:val="28"/>
          <w:lang w:val="nl-NL"/>
        </w:rPr>
        <w:t xml:space="preserve">: </w:t>
      </w:r>
      <w:r w:rsidR="00972014" w:rsidRPr="00AB48EE">
        <w:rPr>
          <w:rFonts w:eastAsia="Times New Roman"/>
          <w:bCs/>
          <w:sz w:val="28"/>
          <w:szCs w:val="28"/>
          <w:lang w:val="nl-NL"/>
        </w:rPr>
        <w:t>th</w:t>
      </w:r>
      <w:r w:rsidR="00972014" w:rsidRPr="00AB48EE">
        <w:rPr>
          <w:rFonts w:eastAsia="Times New Roman"/>
          <w:sz w:val="28"/>
          <w:szCs w:val="28"/>
          <w:lang w:val="nl-NL"/>
        </w:rPr>
        <w:t xml:space="preserve">ích hợp để trồng </w:t>
      </w:r>
      <w:r w:rsidRPr="00AB48EE">
        <w:rPr>
          <w:sz w:val="28"/>
          <w:szCs w:val="26"/>
        </w:rPr>
        <w:t>v</w:t>
      </w:r>
      <w:r w:rsidR="00FE223F" w:rsidRPr="00AB48EE">
        <w:rPr>
          <w:sz w:val="28"/>
          <w:szCs w:val="26"/>
        </w:rPr>
        <w:t xml:space="preserve">ụ Đông Xuân </w:t>
      </w:r>
      <w:r w:rsidR="00FE223F" w:rsidRPr="00AB48EE">
        <w:rPr>
          <w:sz w:val="28"/>
          <w:szCs w:val="28"/>
        </w:rPr>
        <w:t>(từ tháng 11</w:t>
      </w:r>
      <w:r w:rsidRPr="00AB48EE">
        <w:rPr>
          <w:sz w:val="28"/>
          <w:szCs w:val="28"/>
        </w:rPr>
        <w:t>-</w:t>
      </w:r>
      <w:r w:rsidR="00FE223F" w:rsidRPr="00AB48EE">
        <w:rPr>
          <w:sz w:val="28"/>
          <w:szCs w:val="28"/>
        </w:rPr>
        <w:t xml:space="preserve"> đến tháng 1 năm sau) và vụ Xuân Hè (từ tháng 2</w:t>
      </w:r>
      <w:r w:rsidR="00CF3459" w:rsidRPr="00AB48EE">
        <w:rPr>
          <w:sz w:val="28"/>
          <w:szCs w:val="28"/>
        </w:rPr>
        <w:t xml:space="preserve"> </w:t>
      </w:r>
      <w:r w:rsidRPr="00AB48EE">
        <w:rPr>
          <w:sz w:val="28"/>
          <w:szCs w:val="28"/>
        </w:rPr>
        <w:t xml:space="preserve">- </w:t>
      </w:r>
      <w:r w:rsidR="00FE223F" w:rsidRPr="00AB48EE">
        <w:rPr>
          <w:sz w:val="28"/>
          <w:szCs w:val="28"/>
        </w:rPr>
        <w:t>đến tháng 5). Tuy nhiên rau cần nước</w:t>
      </w:r>
      <w:r w:rsidR="007C1D97" w:rsidRPr="00AB48EE">
        <w:rPr>
          <w:sz w:val="28"/>
          <w:szCs w:val="28"/>
        </w:rPr>
        <w:t xml:space="preserve"> </w:t>
      </w:r>
      <w:r w:rsidR="006967DD" w:rsidRPr="00AB48EE">
        <w:rPr>
          <w:sz w:val="28"/>
          <w:szCs w:val="28"/>
        </w:rPr>
        <w:t xml:space="preserve">có thể </w:t>
      </w:r>
      <w:r w:rsidR="00FE223F" w:rsidRPr="00AB48EE">
        <w:rPr>
          <w:sz w:val="28"/>
          <w:szCs w:val="28"/>
        </w:rPr>
        <w:t>trồng quanh năm</w:t>
      </w:r>
      <w:r w:rsidR="006967DD" w:rsidRPr="00AB48EE">
        <w:rPr>
          <w:rFonts w:eastAsia="Times New Roman"/>
          <w:sz w:val="28"/>
          <w:szCs w:val="28"/>
          <w:lang w:val="nl-NL"/>
        </w:rPr>
        <w:t>.</w:t>
      </w:r>
    </w:p>
    <w:p w14:paraId="3AE2D849" w14:textId="5DF0D77E" w:rsidR="008F2058" w:rsidRPr="00AB48EE" w:rsidRDefault="008F2058" w:rsidP="00DD014C">
      <w:pPr>
        <w:spacing w:before="100" w:after="0" w:line="240" w:lineRule="auto"/>
        <w:ind w:firstLine="567"/>
        <w:jc w:val="both"/>
        <w:rPr>
          <w:rFonts w:eastAsia="Times New Roman"/>
          <w:sz w:val="28"/>
          <w:szCs w:val="28"/>
        </w:rPr>
      </w:pPr>
      <w:r w:rsidRPr="00AB48EE">
        <w:rPr>
          <w:rFonts w:eastAsia="Times New Roman"/>
          <w:noProof/>
          <w:sz w:val="28"/>
          <w:szCs w:val="28"/>
        </w:rPr>
        <w:t>e)</w:t>
      </w:r>
      <w:r w:rsidR="00F73F39" w:rsidRPr="00AB48EE">
        <w:rPr>
          <w:rFonts w:eastAsia="Times New Roman"/>
          <w:noProof/>
          <w:sz w:val="28"/>
          <w:szCs w:val="28"/>
        </w:rPr>
        <w:t xml:space="preserve"> Kỹ thuật trồng</w:t>
      </w:r>
      <w:r w:rsidRPr="00AB48EE">
        <w:rPr>
          <w:rFonts w:eastAsia="Times New Roman"/>
          <w:noProof/>
          <w:sz w:val="28"/>
          <w:szCs w:val="28"/>
        </w:rPr>
        <w:t>:</w:t>
      </w:r>
      <w:r w:rsidR="00F73F39" w:rsidRPr="00AB48EE">
        <w:rPr>
          <w:rFonts w:eastAsia="Times New Roman"/>
          <w:sz w:val="28"/>
          <w:szCs w:val="28"/>
        </w:rPr>
        <w:t xml:space="preserve"> Sau </w:t>
      </w:r>
      <w:r w:rsidR="00BD4D12" w:rsidRPr="00AB48EE">
        <w:rPr>
          <w:rFonts w:eastAsia="Times New Roman"/>
          <w:sz w:val="28"/>
          <w:szCs w:val="28"/>
        </w:rPr>
        <w:t>thời gian 25</w:t>
      </w:r>
      <w:r w:rsidR="00F73F39" w:rsidRPr="00AB48EE">
        <w:rPr>
          <w:rFonts w:eastAsia="Times New Roman"/>
          <w:sz w:val="28"/>
          <w:szCs w:val="28"/>
        </w:rPr>
        <w:t xml:space="preserve">- </w:t>
      </w:r>
      <w:r w:rsidR="00BD4D12" w:rsidRPr="00AB48EE">
        <w:rPr>
          <w:rFonts w:eastAsia="Times New Roman"/>
          <w:sz w:val="28"/>
          <w:szCs w:val="28"/>
        </w:rPr>
        <w:t>3</w:t>
      </w:r>
      <w:r w:rsidR="00F73F39" w:rsidRPr="00AB48EE">
        <w:rPr>
          <w:rFonts w:eastAsia="Times New Roman"/>
          <w:sz w:val="28"/>
          <w:szCs w:val="28"/>
        </w:rPr>
        <w:t xml:space="preserve">0 ngày </w:t>
      </w:r>
      <w:r w:rsidR="001F69D3" w:rsidRPr="00AB48EE">
        <w:rPr>
          <w:rFonts w:eastAsia="Times New Roman"/>
          <w:sz w:val="28"/>
          <w:szCs w:val="28"/>
        </w:rPr>
        <w:t>nhân giống</w:t>
      </w:r>
      <w:r w:rsidR="00F73F39" w:rsidRPr="00AB48EE">
        <w:rPr>
          <w:rFonts w:eastAsia="Times New Roman"/>
          <w:sz w:val="28"/>
          <w:szCs w:val="28"/>
        </w:rPr>
        <w:t xml:space="preserve"> cây được </w:t>
      </w:r>
      <w:r w:rsidR="0059439E" w:rsidRPr="00AB48EE">
        <w:rPr>
          <w:rFonts w:eastAsia="Times New Roman"/>
          <w:sz w:val="28"/>
          <w:szCs w:val="28"/>
        </w:rPr>
        <w:t xml:space="preserve">nhổ lên </w:t>
      </w:r>
      <w:r w:rsidR="00F73F39" w:rsidRPr="00AB48EE">
        <w:rPr>
          <w:rFonts w:eastAsia="Times New Roman"/>
          <w:sz w:val="28"/>
          <w:szCs w:val="28"/>
        </w:rPr>
        <w:t>trồng</w:t>
      </w:r>
      <w:r w:rsidR="0059439E" w:rsidRPr="00AB48EE">
        <w:rPr>
          <w:rFonts w:eastAsia="Times New Roman"/>
          <w:sz w:val="28"/>
          <w:szCs w:val="28"/>
        </w:rPr>
        <w:t xml:space="preserve"> lại theo khoảng cách thích hợp</w:t>
      </w:r>
      <w:r w:rsidR="00D2258F" w:rsidRPr="00AB48EE">
        <w:rPr>
          <w:rFonts w:eastAsia="Times New Roman"/>
          <w:sz w:val="28"/>
          <w:szCs w:val="28"/>
          <w:lang w:val="nl-NL"/>
        </w:rPr>
        <w:t xml:space="preserve"> khoảng cách hàng cách hàng 10</w:t>
      </w:r>
      <w:r w:rsidR="00CF3459" w:rsidRPr="00AB48EE">
        <w:rPr>
          <w:rFonts w:eastAsia="Times New Roman"/>
          <w:sz w:val="28"/>
          <w:szCs w:val="28"/>
          <w:lang w:val="nl-NL"/>
        </w:rPr>
        <w:t xml:space="preserve"> </w:t>
      </w:r>
      <w:r w:rsidR="00D2258F" w:rsidRPr="00AB48EE">
        <w:rPr>
          <w:rFonts w:eastAsia="Times New Roman"/>
          <w:sz w:val="28"/>
          <w:szCs w:val="28"/>
          <w:lang w:val="nl-NL"/>
        </w:rPr>
        <w:t>cm, cây cách cây 10</w:t>
      </w:r>
      <w:r w:rsidR="00CF3459" w:rsidRPr="00AB48EE">
        <w:rPr>
          <w:rFonts w:eastAsia="Times New Roman"/>
          <w:sz w:val="28"/>
          <w:szCs w:val="28"/>
          <w:lang w:val="nl-NL"/>
        </w:rPr>
        <w:t xml:space="preserve"> </w:t>
      </w:r>
      <w:r w:rsidR="00D2258F" w:rsidRPr="00AB48EE">
        <w:rPr>
          <w:rFonts w:eastAsia="Times New Roman"/>
          <w:sz w:val="28"/>
          <w:szCs w:val="28"/>
          <w:lang w:val="nl-NL"/>
        </w:rPr>
        <w:t>cm</w:t>
      </w:r>
      <w:r w:rsidR="00F73F39" w:rsidRPr="00AB48EE">
        <w:rPr>
          <w:rFonts w:eastAsia="Times New Roman"/>
          <w:sz w:val="28"/>
          <w:szCs w:val="28"/>
        </w:rPr>
        <w:t>.</w:t>
      </w:r>
    </w:p>
    <w:p w14:paraId="78FF495E" w14:textId="7B87D9E8" w:rsidR="008F2058" w:rsidRPr="00AB48EE" w:rsidRDefault="008F2058" w:rsidP="00DD014C">
      <w:pPr>
        <w:spacing w:before="100" w:after="0" w:line="240" w:lineRule="auto"/>
        <w:ind w:firstLine="567"/>
        <w:jc w:val="both"/>
        <w:rPr>
          <w:rFonts w:eastAsia="Times New Roman"/>
          <w:sz w:val="28"/>
          <w:szCs w:val="28"/>
        </w:rPr>
      </w:pPr>
      <w:r w:rsidRPr="00AB48EE">
        <w:rPr>
          <w:rFonts w:eastAsia="Times New Roman"/>
          <w:noProof/>
          <w:sz w:val="28"/>
          <w:szCs w:val="28"/>
        </w:rPr>
        <w:t>h)</w:t>
      </w:r>
      <w:r w:rsidR="00F73F39" w:rsidRPr="00AB48EE">
        <w:rPr>
          <w:rFonts w:eastAsia="Times New Roman"/>
          <w:noProof/>
          <w:sz w:val="28"/>
          <w:szCs w:val="28"/>
        </w:rPr>
        <w:t xml:space="preserve"> Chăm sóc</w:t>
      </w:r>
      <w:r w:rsidRPr="00AB48EE">
        <w:rPr>
          <w:rFonts w:eastAsia="Times New Roman"/>
          <w:noProof/>
          <w:sz w:val="28"/>
          <w:szCs w:val="28"/>
        </w:rPr>
        <w:t>:</w:t>
      </w:r>
      <w:r w:rsidR="0037546A" w:rsidRPr="00AB48EE">
        <w:rPr>
          <w:rFonts w:eastAsia="Times New Roman"/>
          <w:sz w:val="28"/>
          <w:szCs w:val="28"/>
        </w:rPr>
        <w:t xml:space="preserve"> </w:t>
      </w:r>
      <w:r w:rsidR="001B617F" w:rsidRPr="00AB48EE">
        <w:rPr>
          <w:rFonts w:eastAsia="Times New Roman"/>
          <w:sz w:val="28"/>
          <w:szCs w:val="28"/>
        </w:rPr>
        <w:t>K</w:t>
      </w:r>
      <w:r w:rsidR="00F73F39" w:rsidRPr="00AB48EE">
        <w:rPr>
          <w:rFonts w:eastAsia="Times New Roman"/>
          <w:sz w:val="28"/>
          <w:szCs w:val="28"/>
        </w:rPr>
        <w:t xml:space="preserve">hi cây đã phát triển, </w:t>
      </w:r>
      <w:r w:rsidR="00BD4D12" w:rsidRPr="00AB48EE">
        <w:rPr>
          <w:rFonts w:eastAsia="Times New Roman"/>
          <w:sz w:val="28"/>
          <w:szCs w:val="28"/>
        </w:rPr>
        <w:t>đưa nước vào ruộng</w:t>
      </w:r>
      <w:r w:rsidR="001B617F" w:rsidRPr="00AB48EE">
        <w:rPr>
          <w:rFonts w:eastAsia="Times New Roman"/>
          <w:sz w:val="28"/>
          <w:szCs w:val="28"/>
        </w:rPr>
        <w:t xml:space="preserve">, </w:t>
      </w:r>
      <w:r w:rsidR="00BD4D12" w:rsidRPr="00AB48EE">
        <w:rPr>
          <w:rFonts w:eastAsia="Times New Roman"/>
          <w:sz w:val="28"/>
          <w:szCs w:val="28"/>
        </w:rPr>
        <w:t xml:space="preserve">theo </w:t>
      </w:r>
      <w:r w:rsidR="001B617F" w:rsidRPr="00AB48EE">
        <w:rPr>
          <w:rFonts w:eastAsia="Times New Roman"/>
          <w:sz w:val="28"/>
          <w:szCs w:val="28"/>
        </w:rPr>
        <w:t xml:space="preserve">một </w:t>
      </w:r>
      <w:r w:rsidR="00BD4D12" w:rsidRPr="00AB48EE">
        <w:rPr>
          <w:rFonts w:eastAsia="Times New Roman"/>
          <w:sz w:val="28"/>
          <w:szCs w:val="28"/>
        </w:rPr>
        <w:t xml:space="preserve">chiều </w:t>
      </w:r>
      <w:r w:rsidR="001B617F" w:rsidRPr="00AB48EE">
        <w:rPr>
          <w:rFonts w:eastAsia="Times New Roman"/>
          <w:sz w:val="28"/>
          <w:szCs w:val="28"/>
        </w:rPr>
        <w:t xml:space="preserve">(đầu này đưa nước vào </w:t>
      </w:r>
      <w:r w:rsidR="003C6ACA" w:rsidRPr="00AB48EE">
        <w:rPr>
          <w:rFonts w:eastAsia="Times New Roman"/>
          <w:sz w:val="28"/>
          <w:szCs w:val="28"/>
        </w:rPr>
        <w:t xml:space="preserve">ruộng </w:t>
      </w:r>
      <w:r w:rsidR="001B617F" w:rsidRPr="00AB48EE">
        <w:rPr>
          <w:rFonts w:eastAsia="Times New Roman"/>
          <w:sz w:val="28"/>
          <w:szCs w:val="28"/>
        </w:rPr>
        <w:t>đầu kia cho nước chảy ra</w:t>
      </w:r>
      <w:r w:rsidR="003C6ACA" w:rsidRPr="00AB48EE">
        <w:rPr>
          <w:rFonts w:eastAsia="Times New Roman"/>
          <w:sz w:val="28"/>
          <w:szCs w:val="28"/>
        </w:rPr>
        <w:t xml:space="preserve"> mương)</w:t>
      </w:r>
      <w:r w:rsidR="001B617F" w:rsidRPr="00AB48EE">
        <w:rPr>
          <w:rFonts w:eastAsia="Times New Roman"/>
          <w:sz w:val="28"/>
          <w:szCs w:val="28"/>
        </w:rPr>
        <w:t>.chỉ để</w:t>
      </w:r>
      <w:r w:rsidR="0059439E" w:rsidRPr="00AB48EE">
        <w:rPr>
          <w:rFonts w:eastAsia="Times New Roman"/>
          <w:sz w:val="28"/>
          <w:szCs w:val="28"/>
        </w:rPr>
        <w:t xml:space="preserve"> mặt nước</w:t>
      </w:r>
      <w:r w:rsidR="00A61297" w:rsidRPr="00AB48EE">
        <w:rPr>
          <w:rFonts w:eastAsia="Times New Roman"/>
          <w:sz w:val="28"/>
          <w:szCs w:val="28"/>
        </w:rPr>
        <w:t xml:space="preserve"> cách ngọn</w:t>
      </w:r>
      <w:r w:rsidR="0059439E" w:rsidRPr="00AB48EE">
        <w:rPr>
          <w:rFonts w:eastAsia="Times New Roman"/>
          <w:sz w:val="28"/>
          <w:szCs w:val="28"/>
        </w:rPr>
        <w:t xml:space="preserve"> </w:t>
      </w:r>
      <w:r w:rsidR="00E53F83" w:rsidRPr="00AB48EE">
        <w:rPr>
          <w:rFonts w:eastAsia="Times New Roman"/>
          <w:sz w:val="28"/>
          <w:szCs w:val="28"/>
        </w:rPr>
        <w:t xml:space="preserve">khoảng </w:t>
      </w:r>
      <w:r w:rsidR="0059439E" w:rsidRPr="00AB48EE">
        <w:rPr>
          <w:rFonts w:eastAsia="Times New Roman"/>
          <w:sz w:val="28"/>
          <w:szCs w:val="28"/>
        </w:rPr>
        <w:t>từ 10-15</w:t>
      </w:r>
      <w:r w:rsidR="00CF3459" w:rsidRPr="00AB48EE">
        <w:rPr>
          <w:rFonts w:eastAsia="Times New Roman"/>
          <w:sz w:val="28"/>
          <w:szCs w:val="28"/>
        </w:rPr>
        <w:t xml:space="preserve"> </w:t>
      </w:r>
      <w:r w:rsidR="0059439E" w:rsidRPr="00AB48EE">
        <w:rPr>
          <w:rFonts w:eastAsia="Times New Roman"/>
          <w:sz w:val="28"/>
          <w:szCs w:val="28"/>
        </w:rPr>
        <w:t>cm.</w:t>
      </w:r>
    </w:p>
    <w:p w14:paraId="4C5C8D47" w14:textId="1B3E1E08" w:rsidR="008F2058" w:rsidRPr="00AB48EE" w:rsidRDefault="003C6ACA" w:rsidP="00DD014C">
      <w:pPr>
        <w:spacing w:before="100" w:after="0" w:line="240" w:lineRule="auto"/>
        <w:ind w:firstLine="567"/>
        <w:jc w:val="both"/>
        <w:rPr>
          <w:rFonts w:eastAsia="Times New Roman"/>
          <w:bCs/>
          <w:sz w:val="28"/>
          <w:szCs w:val="28"/>
        </w:rPr>
      </w:pPr>
      <w:r w:rsidRPr="00AB48EE">
        <w:rPr>
          <w:rFonts w:eastAsia="Times New Roman"/>
          <w:bCs/>
          <w:sz w:val="28"/>
          <w:szCs w:val="28"/>
        </w:rPr>
        <w:t>Bón phân</w:t>
      </w:r>
    </w:p>
    <w:p w14:paraId="25756E17" w14:textId="014334BB" w:rsidR="00013BF8" w:rsidRPr="00AB48EE" w:rsidRDefault="005B2A4F" w:rsidP="00DD014C">
      <w:pPr>
        <w:spacing w:before="100" w:after="0" w:line="240" w:lineRule="auto"/>
        <w:ind w:firstLine="567"/>
        <w:jc w:val="both"/>
        <w:rPr>
          <w:rFonts w:eastAsia="Times New Roman"/>
          <w:sz w:val="28"/>
          <w:szCs w:val="28"/>
        </w:rPr>
      </w:pPr>
      <w:r w:rsidRPr="00AB48EE">
        <w:rPr>
          <w:rFonts w:eastAsia="Times New Roman"/>
          <w:sz w:val="28"/>
          <w:szCs w:val="28"/>
        </w:rPr>
        <w:t>L</w:t>
      </w:r>
      <w:r w:rsidR="001A1B72" w:rsidRPr="00AB48EE">
        <w:rPr>
          <w:rFonts w:eastAsia="Times New Roman"/>
          <w:sz w:val="28"/>
          <w:szCs w:val="28"/>
        </w:rPr>
        <w:t xml:space="preserve">ần 1 </w:t>
      </w:r>
      <w:r w:rsidR="00B47105" w:rsidRPr="00AB48EE">
        <w:rPr>
          <w:rFonts w:eastAsia="Times New Roman"/>
          <w:sz w:val="28"/>
          <w:szCs w:val="28"/>
        </w:rPr>
        <w:t>(</w:t>
      </w:r>
      <w:r w:rsidR="002B7275" w:rsidRPr="00AB48EE">
        <w:rPr>
          <w:rFonts w:eastAsia="Times New Roman"/>
          <w:sz w:val="28"/>
          <w:szCs w:val="28"/>
        </w:rPr>
        <w:t>15</w:t>
      </w:r>
      <w:r w:rsidR="00B47105" w:rsidRPr="00AB48EE">
        <w:rPr>
          <w:rFonts w:eastAsia="Times New Roman"/>
          <w:sz w:val="28"/>
          <w:szCs w:val="28"/>
        </w:rPr>
        <w:t xml:space="preserve"> ngày sau khi trồng) </w:t>
      </w:r>
      <w:r w:rsidR="009D3331" w:rsidRPr="00AB48EE">
        <w:rPr>
          <w:rFonts w:eastAsia="Times New Roman"/>
          <w:sz w:val="28"/>
          <w:szCs w:val="28"/>
        </w:rPr>
        <w:t xml:space="preserve">cây cao </w:t>
      </w:r>
      <w:r w:rsidR="00E53F83" w:rsidRPr="00AB48EE">
        <w:rPr>
          <w:rFonts w:eastAsia="Times New Roman"/>
          <w:sz w:val="28"/>
          <w:szCs w:val="28"/>
        </w:rPr>
        <w:t xml:space="preserve">khoảng </w:t>
      </w:r>
      <w:r w:rsidR="009D3331" w:rsidRPr="00AB48EE">
        <w:rPr>
          <w:rFonts w:eastAsia="Times New Roman"/>
          <w:sz w:val="28"/>
          <w:szCs w:val="28"/>
        </w:rPr>
        <w:t>15</w:t>
      </w:r>
      <w:r w:rsidR="00CF3459" w:rsidRPr="00AB48EE">
        <w:rPr>
          <w:rFonts w:eastAsia="Times New Roman"/>
          <w:sz w:val="28"/>
          <w:szCs w:val="28"/>
        </w:rPr>
        <w:t xml:space="preserve"> </w:t>
      </w:r>
      <w:r w:rsidR="009D3331" w:rsidRPr="00AB48EE">
        <w:rPr>
          <w:rFonts w:eastAsia="Times New Roman"/>
          <w:sz w:val="28"/>
          <w:szCs w:val="28"/>
        </w:rPr>
        <w:t>-</w:t>
      </w:r>
      <w:r w:rsidR="00CF3459" w:rsidRPr="00AB48EE">
        <w:rPr>
          <w:rFonts w:eastAsia="Times New Roman"/>
          <w:sz w:val="28"/>
          <w:szCs w:val="28"/>
        </w:rPr>
        <w:t xml:space="preserve"> </w:t>
      </w:r>
      <w:r w:rsidR="009D3331" w:rsidRPr="00AB48EE">
        <w:rPr>
          <w:rFonts w:eastAsia="Times New Roman"/>
          <w:sz w:val="28"/>
          <w:szCs w:val="28"/>
        </w:rPr>
        <w:t>20</w:t>
      </w:r>
      <w:r w:rsidR="00CF3459" w:rsidRPr="00AB48EE">
        <w:rPr>
          <w:rFonts w:eastAsia="Times New Roman"/>
          <w:sz w:val="28"/>
          <w:szCs w:val="28"/>
        </w:rPr>
        <w:t xml:space="preserve"> </w:t>
      </w:r>
      <w:r w:rsidR="009D3331" w:rsidRPr="00AB48EE">
        <w:rPr>
          <w:rFonts w:eastAsia="Times New Roman"/>
          <w:sz w:val="28"/>
          <w:szCs w:val="28"/>
        </w:rPr>
        <w:t xml:space="preserve">cm bón </w:t>
      </w:r>
      <w:r w:rsidR="00D92800" w:rsidRPr="00AB48EE">
        <w:rPr>
          <w:rFonts w:eastAsia="Times New Roman"/>
          <w:sz w:val="28"/>
          <w:szCs w:val="28"/>
        </w:rPr>
        <w:t xml:space="preserve">với liều lượng lượng </w:t>
      </w:r>
      <w:r w:rsidR="009D3331" w:rsidRPr="00AB48EE">
        <w:rPr>
          <w:rFonts w:eastAsia="Times New Roman"/>
          <w:sz w:val="28"/>
          <w:szCs w:val="28"/>
        </w:rPr>
        <w:t>35% phân đạm</w:t>
      </w:r>
      <w:r w:rsidR="000D1526" w:rsidRPr="00AB48EE">
        <w:rPr>
          <w:rFonts w:eastAsia="Times New Roman"/>
          <w:sz w:val="28"/>
          <w:szCs w:val="28"/>
        </w:rPr>
        <w:t xml:space="preserve"> Urê</w:t>
      </w:r>
      <w:r w:rsidR="009D3331" w:rsidRPr="00AB48EE">
        <w:rPr>
          <w:rFonts w:eastAsia="Times New Roman"/>
          <w:sz w:val="28"/>
          <w:szCs w:val="28"/>
        </w:rPr>
        <w:t xml:space="preserve"> + 35% phân kali</w:t>
      </w:r>
      <w:r w:rsidR="00D92800" w:rsidRPr="00AB48EE">
        <w:rPr>
          <w:rFonts w:eastAsia="Times New Roman"/>
          <w:sz w:val="28"/>
          <w:szCs w:val="28"/>
        </w:rPr>
        <w:t>.</w:t>
      </w:r>
    </w:p>
    <w:p w14:paraId="77726AB7" w14:textId="7D2FEDDB" w:rsidR="00013BF8" w:rsidRPr="00AB48EE" w:rsidRDefault="0081296B" w:rsidP="00DD014C">
      <w:pPr>
        <w:spacing w:before="100" w:after="0" w:line="240" w:lineRule="auto"/>
        <w:ind w:firstLine="567"/>
        <w:jc w:val="both"/>
        <w:rPr>
          <w:rFonts w:eastAsia="Times New Roman"/>
          <w:sz w:val="28"/>
          <w:szCs w:val="28"/>
        </w:rPr>
      </w:pPr>
      <w:r w:rsidRPr="00AB48EE">
        <w:rPr>
          <w:rFonts w:eastAsia="Times New Roman"/>
          <w:sz w:val="28"/>
          <w:szCs w:val="28"/>
        </w:rPr>
        <w:t>Lần 2</w:t>
      </w:r>
      <w:r w:rsidR="001A1B72" w:rsidRPr="00AB48EE">
        <w:rPr>
          <w:rFonts w:eastAsia="Times New Roman"/>
          <w:sz w:val="28"/>
          <w:szCs w:val="28"/>
        </w:rPr>
        <w:t xml:space="preserve"> </w:t>
      </w:r>
      <w:r w:rsidR="00B47105" w:rsidRPr="00AB48EE">
        <w:rPr>
          <w:rFonts w:eastAsia="Times New Roman"/>
          <w:sz w:val="28"/>
          <w:szCs w:val="28"/>
        </w:rPr>
        <w:t>(</w:t>
      </w:r>
      <w:r w:rsidR="002B7275" w:rsidRPr="00AB48EE">
        <w:rPr>
          <w:rFonts w:eastAsia="Times New Roman"/>
          <w:sz w:val="28"/>
          <w:szCs w:val="28"/>
        </w:rPr>
        <w:t>30</w:t>
      </w:r>
      <w:r w:rsidR="00B47105" w:rsidRPr="00AB48EE">
        <w:rPr>
          <w:rFonts w:eastAsia="Times New Roman"/>
          <w:sz w:val="28"/>
          <w:szCs w:val="28"/>
        </w:rPr>
        <w:t xml:space="preserve"> ngày sau khi trồng) </w:t>
      </w:r>
      <w:r w:rsidRPr="00AB48EE">
        <w:rPr>
          <w:rFonts w:eastAsia="Times New Roman"/>
          <w:sz w:val="28"/>
          <w:szCs w:val="28"/>
        </w:rPr>
        <w:t>k</w:t>
      </w:r>
      <w:r w:rsidR="009D3331" w:rsidRPr="00AB48EE">
        <w:rPr>
          <w:rFonts w:eastAsia="Times New Roman"/>
          <w:sz w:val="28"/>
          <w:szCs w:val="28"/>
        </w:rPr>
        <w:t xml:space="preserve">hi cây cao </w:t>
      </w:r>
      <w:r w:rsidR="00E53F83" w:rsidRPr="00AB48EE">
        <w:rPr>
          <w:rFonts w:eastAsia="Times New Roman"/>
          <w:sz w:val="28"/>
          <w:szCs w:val="28"/>
        </w:rPr>
        <w:t xml:space="preserve">khoảng </w:t>
      </w:r>
      <w:r w:rsidR="009D3331" w:rsidRPr="00AB48EE">
        <w:rPr>
          <w:rFonts w:eastAsia="Times New Roman"/>
          <w:sz w:val="28"/>
          <w:szCs w:val="28"/>
        </w:rPr>
        <w:t>30</w:t>
      </w:r>
      <w:r w:rsidR="00CF3459" w:rsidRPr="00AB48EE">
        <w:rPr>
          <w:rFonts w:eastAsia="Times New Roman"/>
          <w:sz w:val="28"/>
          <w:szCs w:val="28"/>
        </w:rPr>
        <w:t xml:space="preserve"> </w:t>
      </w:r>
      <w:r w:rsidR="009D3331" w:rsidRPr="00AB48EE">
        <w:rPr>
          <w:rFonts w:eastAsia="Times New Roman"/>
          <w:sz w:val="28"/>
          <w:szCs w:val="28"/>
        </w:rPr>
        <w:t>-</w:t>
      </w:r>
      <w:r w:rsidR="00CF3459" w:rsidRPr="00AB48EE">
        <w:rPr>
          <w:rFonts w:eastAsia="Times New Roman"/>
          <w:sz w:val="28"/>
          <w:szCs w:val="28"/>
        </w:rPr>
        <w:t xml:space="preserve"> </w:t>
      </w:r>
      <w:r w:rsidR="009D3331" w:rsidRPr="00AB48EE">
        <w:rPr>
          <w:rFonts w:eastAsia="Times New Roman"/>
          <w:sz w:val="28"/>
          <w:szCs w:val="28"/>
        </w:rPr>
        <w:t>35</w:t>
      </w:r>
      <w:r w:rsidR="00CF3459" w:rsidRPr="00AB48EE">
        <w:rPr>
          <w:rFonts w:eastAsia="Times New Roman"/>
          <w:sz w:val="28"/>
          <w:szCs w:val="28"/>
        </w:rPr>
        <w:t xml:space="preserve"> </w:t>
      </w:r>
      <w:r w:rsidR="009D3331" w:rsidRPr="00AB48EE">
        <w:rPr>
          <w:rFonts w:eastAsia="Times New Roman"/>
          <w:sz w:val="28"/>
          <w:szCs w:val="28"/>
        </w:rPr>
        <w:t>cm bón với liều lượng lượng 35% phân đạm</w:t>
      </w:r>
      <w:r w:rsidR="000D1526" w:rsidRPr="00AB48EE">
        <w:rPr>
          <w:rFonts w:eastAsia="Times New Roman"/>
          <w:sz w:val="28"/>
          <w:szCs w:val="28"/>
        </w:rPr>
        <w:t xml:space="preserve"> Urê</w:t>
      </w:r>
      <w:r w:rsidR="009D3331" w:rsidRPr="00AB48EE">
        <w:rPr>
          <w:rFonts w:eastAsia="Times New Roman"/>
          <w:sz w:val="28"/>
          <w:szCs w:val="28"/>
        </w:rPr>
        <w:t xml:space="preserve"> + 35% phân kali</w:t>
      </w:r>
      <w:r w:rsidR="00D92800" w:rsidRPr="00AB48EE">
        <w:rPr>
          <w:rFonts w:eastAsia="Times New Roman"/>
          <w:sz w:val="28"/>
          <w:szCs w:val="28"/>
        </w:rPr>
        <w:t>.</w:t>
      </w:r>
    </w:p>
    <w:p w14:paraId="61F08EFB" w14:textId="77777777" w:rsidR="00013BF8" w:rsidRPr="00AB48EE" w:rsidRDefault="0081296B" w:rsidP="00DD014C">
      <w:pPr>
        <w:spacing w:before="100" w:after="0" w:line="240" w:lineRule="auto"/>
        <w:ind w:firstLine="567"/>
        <w:jc w:val="both"/>
        <w:rPr>
          <w:rFonts w:eastAsia="Times New Roman"/>
          <w:sz w:val="28"/>
          <w:szCs w:val="28"/>
        </w:rPr>
      </w:pPr>
      <w:r w:rsidRPr="00AB48EE">
        <w:rPr>
          <w:rFonts w:eastAsia="Times New Roman"/>
          <w:sz w:val="28"/>
          <w:szCs w:val="28"/>
        </w:rPr>
        <w:t xml:space="preserve">Lần 3 </w:t>
      </w:r>
      <w:r w:rsidR="00B47105" w:rsidRPr="00AB48EE">
        <w:rPr>
          <w:rFonts w:eastAsia="Times New Roman"/>
          <w:sz w:val="28"/>
          <w:szCs w:val="28"/>
        </w:rPr>
        <w:t>(4</w:t>
      </w:r>
      <w:r w:rsidR="002B7275" w:rsidRPr="00AB48EE">
        <w:rPr>
          <w:rFonts w:eastAsia="Times New Roman"/>
          <w:sz w:val="28"/>
          <w:szCs w:val="28"/>
        </w:rPr>
        <w:t>5</w:t>
      </w:r>
      <w:r w:rsidR="00B47105" w:rsidRPr="00AB48EE">
        <w:rPr>
          <w:rFonts w:eastAsia="Times New Roman"/>
          <w:sz w:val="28"/>
          <w:szCs w:val="28"/>
        </w:rPr>
        <w:t xml:space="preserve"> ngày sau khi trồng) </w:t>
      </w:r>
      <w:r w:rsidRPr="00AB48EE">
        <w:rPr>
          <w:rFonts w:eastAsia="Times New Roman"/>
          <w:sz w:val="28"/>
          <w:szCs w:val="28"/>
        </w:rPr>
        <w:t>k</w:t>
      </w:r>
      <w:r w:rsidR="009D3331" w:rsidRPr="00AB48EE">
        <w:rPr>
          <w:rFonts w:eastAsia="Times New Roman"/>
          <w:sz w:val="28"/>
          <w:szCs w:val="28"/>
        </w:rPr>
        <w:t xml:space="preserve">hi cây cao </w:t>
      </w:r>
      <w:r w:rsidR="00E53F83" w:rsidRPr="00AB48EE">
        <w:rPr>
          <w:rFonts w:eastAsia="Times New Roman"/>
          <w:sz w:val="28"/>
          <w:szCs w:val="28"/>
        </w:rPr>
        <w:t xml:space="preserve">khoảng </w:t>
      </w:r>
      <w:r w:rsidR="009D3331" w:rsidRPr="00AB48EE">
        <w:rPr>
          <w:rFonts w:eastAsia="Times New Roman"/>
          <w:sz w:val="28"/>
          <w:szCs w:val="28"/>
        </w:rPr>
        <w:t>50-60 cm, bón với liều lượng 30% phân đạm</w:t>
      </w:r>
      <w:r w:rsidR="000D1526" w:rsidRPr="00AB48EE">
        <w:rPr>
          <w:rFonts w:eastAsia="Times New Roman"/>
          <w:sz w:val="28"/>
          <w:szCs w:val="28"/>
        </w:rPr>
        <w:t xml:space="preserve"> Urê</w:t>
      </w:r>
      <w:r w:rsidR="009D3331" w:rsidRPr="00AB48EE">
        <w:rPr>
          <w:rFonts w:eastAsia="Times New Roman"/>
          <w:sz w:val="28"/>
          <w:szCs w:val="28"/>
        </w:rPr>
        <w:t xml:space="preserve"> + 30% phân kali</w:t>
      </w:r>
      <w:r w:rsidR="00D92800" w:rsidRPr="00AB48EE">
        <w:rPr>
          <w:rFonts w:eastAsia="Times New Roman"/>
          <w:sz w:val="28"/>
          <w:szCs w:val="28"/>
        </w:rPr>
        <w:t>.</w:t>
      </w:r>
    </w:p>
    <w:p w14:paraId="4806844A" w14:textId="77777777" w:rsidR="00B46BFC" w:rsidRPr="00AB48EE" w:rsidRDefault="008F2058" w:rsidP="00DD014C">
      <w:pPr>
        <w:spacing w:before="100" w:after="0" w:line="240" w:lineRule="auto"/>
        <w:ind w:firstLine="567"/>
        <w:jc w:val="both"/>
        <w:rPr>
          <w:rFonts w:eastAsia="Times New Roman"/>
          <w:noProof/>
          <w:sz w:val="28"/>
          <w:szCs w:val="28"/>
        </w:rPr>
      </w:pPr>
      <w:r w:rsidRPr="00AB48EE">
        <w:rPr>
          <w:rFonts w:eastAsia="Times New Roman"/>
          <w:noProof/>
          <w:sz w:val="28"/>
          <w:szCs w:val="28"/>
        </w:rPr>
        <w:t>g)</w:t>
      </w:r>
      <w:r w:rsidR="00F73F39" w:rsidRPr="00AB48EE">
        <w:rPr>
          <w:rFonts w:eastAsia="Times New Roman"/>
          <w:noProof/>
          <w:sz w:val="28"/>
          <w:szCs w:val="28"/>
        </w:rPr>
        <w:t xml:space="preserve"> Quản lý sinh vật gây hại</w:t>
      </w:r>
    </w:p>
    <w:p w14:paraId="5469469B" w14:textId="77777777" w:rsidR="00B46BFC" w:rsidRPr="00AB48EE" w:rsidRDefault="00A61297" w:rsidP="00DD014C">
      <w:pPr>
        <w:spacing w:before="100" w:after="0" w:line="240" w:lineRule="auto"/>
        <w:ind w:firstLine="567"/>
        <w:jc w:val="both"/>
        <w:rPr>
          <w:rFonts w:eastAsia="Times New Roman"/>
          <w:noProof/>
          <w:sz w:val="28"/>
          <w:szCs w:val="28"/>
        </w:rPr>
      </w:pPr>
      <w:r w:rsidRPr="00AB48EE">
        <w:rPr>
          <w:rFonts w:eastAsia="Times New Roman"/>
          <w:noProof/>
          <w:sz w:val="28"/>
          <w:szCs w:val="28"/>
        </w:rPr>
        <w:t xml:space="preserve">Quản lý sinh vật gây hại dựa trên </w:t>
      </w:r>
      <w:r w:rsidR="004B39D6" w:rsidRPr="00AB48EE">
        <w:rPr>
          <w:rFonts w:eastAsia="Times New Roman"/>
          <w:noProof/>
          <w:sz w:val="28"/>
          <w:szCs w:val="28"/>
        </w:rPr>
        <w:t xml:space="preserve">6 </w:t>
      </w:r>
      <w:r w:rsidRPr="00AB48EE">
        <w:rPr>
          <w:rFonts w:eastAsia="Times New Roman"/>
          <w:noProof/>
          <w:sz w:val="28"/>
          <w:szCs w:val="28"/>
        </w:rPr>
        <w:t>nguyên tắc Quản lý sức kh</w:t>
      </w:r>
      <w:r w:rsidR="00856149" w:rsidRPr="00AB48EE">
        <w:rPr>
          <w:rFonts w:eastAsia="Times New Roman"/>
          <w:noProof/>
          <w:sz w:val="28"/>
          <w:szCs w:val="28"/>
        </w:rPr>
        <w:t>ỏe</w:t>
      </w:r>
      <w:r w:rsidRPr="00AB48EE">
        <w:rPr>
          <w:rFonts w:eastAsia="Times New Roman"/>
          <w:noProof/>
          <w:sz w:val="28"/>
          <w:szCs w:val="28"/>
        </w:rPr>
        <w:t xml:space="preserve"> cây trồng tổng hợp (IPHM) gồm: đất khỏe; cây trồng khỏe; đầu tư thông minh; bảo vệ môi trường sinh thái; giám sát và kiểm tra đồng ruộng; nông dân chuyên nghiệp và có trách nhiệm.</w:t>
      </w:r>
    </w:p>
    <w:p w14:paraId="6C072325" w14:textId="77777777" w:rsidR="00B46BFC" w:rsidRPr="00AB48EE" w:rsidRDefault="00F73F39" w:rsidP="00DD014C">
      <w:pPr>
        <w:spacing w:before="120" w:after="0" w:line="240" w:lineRule="auto"/>
        <w:ind w:firstLine="567"/>
        <w:jc w:val="both"/>
        <w:rPr>
          <w:rFonts w:eastAsia="Times New Roman"/>
          <w:b/>
          <w:bCs/>
          <w:noProof/>
          <w:sz w:val="28"/>
          <w:szCs w:val="28"/>
        </w:rPr>
      </w:pPr>
      <w:r w:rsidRPr="00AB48EE">
        <w:rPr>
          <w:rFonts w:eastAsia="Times New Roman"/>
          <w:b/>
          <w:bCs/>
          <w:noProof/>
          <w:sz w:val="28"/>
          <w:szCs w:val="28"/>
        </w:rPr>
        <w:t>Một số sinh vật gây hại chính, biện pháp phòng chống</w:t>
      </w:r>
    </w:p>
    <w:p w14:paraId="13549D62" w14:textId="4FFEF60C" w:rsidR="00BD316C" w:rsidRPr="00AB48EE" w:rsidRDefault="00BD316C" w:rsidP="00DD014C">
      <w:pPr>
        <w:snapToGrid w:val="0"/>
        <w:spacing w:before="120" w:after="0" w:line="240" w:lineRule="auto"/>
        <w:ind w:firstLine="567"/>
        <w:jc w:val="both"/>
        <w:rPr>
          <w:rFonts w:eastAsia="Times New Roman"/>
          <w:i/>
          <w:sz w:val="28"/>
          <w:szCs w:val="28"/>
        </w:rPr>
      </w:pPr>
      <w:r w:rsidRPr="00AB48EE">
        <w:rPr>
          <w:rFonts w:eastAsia="Times New Roman"/>
          <w:i/>
          <w:sz w:val="28"/>
          <w:szCs w:val="28"/>
        </w:rPr>
        <w:t>Sâu bệnh gây hại chính:</w:t>
      </w:r>
      <w:r w:rsidR="007001D8" w:rsidRPr="00AB48EE">
        <w:rPr>
          <w:rFonts w:eastAsia="Times New Roman"/>
          <w:sz w:val="28"/>
          <w:szCs w:val="28"/>
        </w:rPr>
        <w:t xml:space="preserve"> </w:t>
      </w:r>
      <w:r w:rsidRPr="00AB48EE">
        <w:rPr>
          <w:rFonts w:eastAsia="Times New Roman"/>
          <w:bCs/>
          <w:sz w:val="28"/>
          <w:szCs w:val="28"/>
        </w:rPr>
        <w:t>Sâu xanh, sâu khoang, bệnh đốm lá</w:t>
      </w:r>
      <w:r w:rsidRPr="00AB48EE">
        <w:rPr>
          <w:rFonts w:eastAsia="Times New Roman"/>
          <w:sz w:val="28"/>
          <w:szCs w:val="28"/>
        </w:rPr>
        <w:t xml:space="preserve"> hay còn gọi là bệnh đốm mắc cua, bệnh gỉ sắt,</w:t>
      </w:r>
      <w:r w:rsidRPr="00AB48EE">
        <w:rPr>
          <w:rFonts w:eastAsia="Times New Roman"/>
          <w:bCs/>
          <w:sz w:val="28"/>
          <w:szCs w:val="28"/>
        </w:rPr>
        <w:t xml:space="preserve"> bệnh sương mai</w:t>
      </w:r>
      <w:r w:rsidR="003963D0" w:rsidRPr="00AB48EE">
        <w:rPr>
          <w:rFonts w:eastAsia="Times New Roman"/>
          <w:bCs/>
          <w:sz w:val="28"/>
          <w:szCs w:val="28"/>
        </w:rPr>
        <w:t>.</w:t>
      </w:r>
    </w:p>
    <w:p w14:paraId="7CF75E22" w14:textId="77777777" w:rsidR="00BD316C" w:rsidRPr="00AB48EE" w:rsidRDefault="00BD316C" w:rsidP="00DD014C">
      <w:pPr>
        <w:snapToGrid w:val="0"/>
        <w:spacing w:before="120" w:after="0" w:line="240" w:lineRule="auto"/>
        <w:ind w:firstLine="567"/>
        <w:jc w:val="both"/>
        <w:rPr>
          <w:rFonts w:eastAsia="Times New Roman"/>
          <w:i/>
          <w:sz w:val="28"/>
          <w:szCs w:val="28"/>
        </w:rPr>
      </w:pPr>
      <w:r w:rsidRPr="00AB48EE">
        <w:rPr>
          <w:rFonts w:eastAsia="Times New Roman"/>
          <w:i/>
          <w:sz w:val="28"/>
          <w:szCs w:val="28"/>
        </w:rPr>
        <w:t>Biện pháp phòng chống:</w:t>
      </w:r>
    </w:p>
    <w:p w14:paraId="1DC25096" w14:textId="34448D86" w:rsidR="00B46BFC" w:rsidRPr="00AB48EE" w:rsidRDefault="00BD316C" w:rsidP="00DD014C">
      <w:pPr>
        <w:snapToGrid w:val="0"/>
        <w:spacing w:before="120" w:after="0" w:line="240" w:lineRule="auto"/>
        <w:ind w:firstLine="567"/>
        <w:jc w:val="both"/>
        <w:rPr>
          <w:rFonts w:eastAsia="Times New Roman"/>
          <w:i/>
          <w:sz w:val="28"/>
          <w:szCs w:val="28"/>
        </w:rPr>
      </w:pPr>
      <w:r w:rsidRPr="00AB48EE">
        <w:rPr>
          <w:rFonts w:eastAsia="Times New Roman"/>
          <w:sz w:val="28"/>
          <w:szCs w:val="28"/>
        </w:rPr>
        <w:lastRenderedPageBreak/>
        <w:t xml:space="preserve">- </w:t>
      </w:r>
      <w:r w:rsidR="009D2CEF" w:rsidRPr="00AB48EE">
        <w:rPr>
          <w:rFonts w:eastAsia="Times New Roman"/>
          <w:bCs/>
          <w:sz w:val="28"/>
          <w:szCs w:val="28"/>
        </w:rPr>
        <w:t>Sâu non mới nở sống tập trung quanh ổ trứng, bắt đầu gây hại bằng cách ăn các phần non của cây như lá non</w:t>
      </w:r>
      <w:r w:rsidR="0037546A" w:rsidRPr="00AB48EE">
        <w:rPr>
          <w:rFonts w:eastAsia="Times New Roman"/>
          <w:bCs/>
          <w:sz w:val="28"/>
          <w:szCs w:val="28"/>
        </w:rPr>
        <w:t>,</w:t>
      </w:r>
      <w:r w:rsidR="009D2CEF" w:rsidRPr="00AB48EE">
        <w:rPr>
          <w:rFonts w:eastAsia="Times New Roman"/>
          <w:bCs/>
          <w:sz w:val="28"/>
          <w:szCs w:val="28"/>
        </w:rPr>
        <w:t xml:space="preserve"> </w:t>
      </w:r>
      <w:r w:rsidR="00E53F83" w:rsidRPr="00AB48EE">
        <w:rPr>
          <w:rFonts w:eastAsia="Times New Roman"/>
          <w:bCs/>
          <w:sz w:val="28"/>
          <w:szCs w:val="28"/>
        </w:rPr>
        <w:t>s</w:t>
      </w:r>
      <w:r w:rsidR="009D2CEF" w:rsidRPr="00AB48EE">
        <w:rPr>
          <w:rFonts w:eastAsia="Times New Roman"/>
          <w:bCs/>
          <w:sz w:val="28"/>
          <w:szCs w:val="28"/>
        </w:rPr>
        <w:t>âu hại mạnh nhất vào lúc sáng sớm hoặc chiều mát. Nhện đỏ phát sinh quanh năm. Nhiệt độ thích hợp cho sự phát triển là 25</w:t>
      </w:r>
      <w:r w:rsidR="009D2CEF" w:rsidRPr="00AB48EE">
        <w:rPr>
          <w:rFonts w:eastAsia="Times New Roman"/>
          <w:bCs/>
          <w:sz w:val="28"/>
          <w:szCs w:val="28"/>
          <w:vertAlign w:val="superscript"/>
        </w:rPr>
        <w:t>o</w:t>
      </w:r>
      <w:r w:rsidR="009D2CEF" w:rsidRPr="00AB48EE">
        <w:rPr>
          <w:rFonts w:eastAsia="Times New Roman"/>
          <w:bCs/>
          <w:sz w:val="28"/>
          <w:szCs w:val="28"/>
        </w:rPr>
        <w:t xml:space="preserve">C. </w:t>
      </w:r>
      <w:r w:rsidR="00AB3CF7" w:rsidRPr="00AB48EE">
        <w:rPr>
          <w:rFonts w:eastAsia="Times New Roman"/>
          <w:bCs/>
          <w:sz w:val="28"/>
          <w:szCs w:val="28"/>
        </w:rPr>
        <w:t>phun thuốc vào sáng sớm, chiều mát phải đảm bảo thời gian cách ly.</w:t>
      </w:r>
    </w:p>
    <w:p w14:paraId="1EB36746" w14:textId="48F5A358" w:rsidR="00B46BFC" w:rsidRPr="00AB48EE" w:rsidRDefault="00BD316C" w:rsidP="00DD014C">
      <w:pPr>
        <w:spacing w:before="120" w:after="0" w:line="240" w:lineRule="auto"/>
        <w:ind w:firstLine="567"/>
        <w:jc w:val="both"/>
        <w:rPr>
          <w:rFonts w:eastAsia="Times New Roman"/>
          <w:bCs/>
          <w:sz w:val="28"/>
          <w:szCs w:val="28"/>
        </w:rPr>
      </w:pPr>
      <w:r w:rsidRPr="00AB48EE">
        <w:rPr>
          <w:rFonts w:eastAsia="Times New Roman"/>
          <w:bCs/>
          <w:sz w:val="28"/>
          <w:szCs w:val="28"/>
        </w:rPr>
        <w:t xml:space="preserve">- </w:t>
      </w:r>
      <w:r w:rsidR="009D2CEF" w:rsidRPr="00AB48EE">
        <w:rPr>
          <w:rFonts w:eastAsia="Times New Roman"/>
          <w:bCs/>
          <w:sz w:val="28"/>
          <w:szCs w:val="28"/>
        </w:rPr>
        <w:t>Bệnh hại</w:t>
      </w:r>
      <w:r w:rsidRPr="00AB48EE">
        <w:rPr>
          <w:rFonts w:eastAsia="Times New Roman"/>
          <w:bCs/>
          <w:sz w:val="28"/>
          <w:szCs w:val="28"/>
        </w:rPr>
        <w:t xml:space="preserve"> </w:t>
      </w:r>
      <w:r w:rsidR="00101B85" w:rsidRPr="00AB48EE">
        <w:rPr>
          <w:rFonts w:eastAsia="Times New Roman"/>
          <w:sz w:val="28"/>
          <w:szCs w:val="28"/>
        </w:rPr>
        <w:t>k</w:t>
      </w:r>
      <w:r w:rsidR="009D2CEF" w:rsidRPr="00AB48EE">
        <w:rPr>
          <w:rFonts w:eastAsia="Times New Roman"/>
          <w:sz w:val="28"/>
          <w:szCs w:val="28"/>
        </w:rPr>
        <w:t xml:space="preserve">hi cây nhiễm bệnh trên mặt lá cây sẽ xuất hiện các đốm hoại tử màu nâu đen, </w:t>
      </w:r>
      <w:r w:rsidR="00101B85" w:rsidRPr="00AB48EE">
        <w:rPr>
          <w:rFonts w:eastAsia="Times New Roman"/>
          <w:sz w:val="28"/>
          <w:szCs w:val="28"/>
        </w:rPr>
        <w:t xml:space="preserve">bệnh </w:t>
      </w:r>
      <w:r w:rsidR="009D2CEF" w:rsidRPr="00AB48EE">
        <w:rPr>
          <w:rFonts w:eastAsia="Times New Roman"/>
          <w:sz w:val="28"/>
          <w:szCs w:val="28"/>
        </w:rPr>
        <w:t>đốm lá làm giảm khả năng quang hợp của cây trồng, lá vàng nhanh rụng, cây chậm phát triển.</w:t>
      </w:r>
      <w:r w:rsidR="009A0D6F" w:rsidRPr="00AB48EE">
        <w:rPr>
          <w:rFonts w:eastAsia="Times New Roman"/>
          <w:sz w:val="28"/>
          <w:szCs w:val="28"/>
        </w:rPr>
        <w:t xml:space="preserve"> phun phòng ngay giai đoạn bệnh mới xuất hiện.</w:t>
      </w:r>
    </w:p>
    <w:p w14:paraId="5B14500D" w14:textId="77777777" w:rsidR="00B46BFC" w:rsidRPr="00AB48EE" w:rsidRDefault="008966C8" w:rsidP="00DD014C">
      <w:pPr>
        <w:spacing w:before="120" w:after="0" w:line="240" w:lineRule="auto"/>
        <w:ind w:firstLine="567"/>
        <w:jc w:val="both"/>
        <w:rPr>
          <w:rFonts w:eastAsia="Times New Roman"/>
          <w:bCs/>
          <w:sz w:val="28"/>
          <w:szCs w:val="28"/>
          <w:lang w:val="vi-VN"/>
        </w:rPr>
      </w:pPr>
      <w:r w:rsidRPr="00AB48EE">
        <w:rPr>
          <w:rFonts w:eastAsia="Times New Roman"/>
          <w:bCs/>
          <w:sz w:val="28"/>
          <w:szCs w:val="28"/>
        </w:rPr>
        <w:t>2</w:t>
      </w:r>
      <w:r w:rsidR="00F73F39" w:rsidRPr="00AB48EE">
        <w:rPr>
          <w:rFonts w:eastAsia="Times New Roman"/>
          <w:bCs/>
          <w:sz w:val="28"/>
          <w:szCs w:val="28"/>
          <w:lang w:val="vi-VN"/>
        </w:rPr>
        <w:t>.3 Thu hoạch</w:t>
      </w:r>
    </w:p>
    <w:p w14:paraId="7A6CC8B2" w14:textId="32C4EE49" w:rsidR="00B46BFC" w:rsidRPr="00AB48EE" w:rsidRDefault="00F73F39" w:rsidP="00DD014C">
      <w:pPr>
        <w:spacing w:before="120" w:after="0" w:line="240" w:lineRule="auto"/>
        <w:ind w:firstLine="567"/>
        <w:jc w:val="both"/>
        <w:rPr>
          <w:rFonts w:eastAsia="Times New Roman"/>
          <w:sz w:val="28"/>
          <w:szCs w:val="28"/>
        </w:rPr>
      </w:pPr>
      <w:r w:rsidRPr="00AB48EE">
        <w:rPr>
          <w:rFonts w:eastAsia="Times New Roman"/>
          <w:sz w:val="28"/>
          <w:szCs w:val="28"/>
        </w:rPr>
        <w:t xml:space="preserve">Sau khi cấy ra ruộng trồng từ </w:t>
      </w:r>
      <w:r w:rsidR="00BC3E31" w:rsidRPr="00AB48EE">
        <w:rPr>
          <w:rFonts w:eastAsia="Times New Roman"/>
          <w:sz w:val="28"/>
          <w:szCs w:val="28"/>
        </w:rPr>
        <w:t>55</w:t>
      </w:r>
      <w:r w:rsidR="00CF3459" w:rsidRPr="00AB48EE">
        <w:rPr>
          <w:rFonts w:eastAsia="Times New Roman"/>
          <w:sz w:val="28"/>
          <w:szCs w:val="28"/>
        </w:rPr>
        <w:t xml:space="preserve"> </w:t>
      </w:r>
      <w:r w:rsidR="00BC3E31" w:rsidRPr="00AB48EE">
        <w:rPr>
          <w:rFonts w:eastAsia="Times New Roman"/>
          <w:sz w:val="28"/>
          <w:szCs w:val="28"/>
        </w:rPr>
        <w:t>- 6</w:t>
      </w:r>
      <w:r w:rsidRPr="00AB48EE">
        <w:rPr>
          <w:rFonts w:eastAsia="Times New Roman"/>
          <w:sz w:val="28"/>
          <w:szCs w:val="28"/>
        </w:rPr>
        <w:t>0 ngày thu hoạch, không để quá già làm giảm chất l</w:t>
      </w:r>
      <w:r w:rsidRPr="00AB48EE">
        <w:rPr>
          <w:rFonts w:eastAsia="Times New Roman"/>
          <w:sz w:val="28"/>
          <w:szCs w:val="28"/>
        </w:rPr>
        <w:softHyphen/>
        <w:t>ượng sản phẩm</w:t>
      </w:r>
      <w:r w:rsidR="00BC3E31" w:rsidRPr="00AB48EE">
        <w:rPr>
          <w:rFonts w:eastAsia="Times New Roman"/>
          <w:sz w:val="28"/>
          <w:szCs w:val="28"/>
        </w:rPr>
        <w:t>.</w:t>
      </w:r>
    </w:p>
    <w:p w14:paraId="519459E0" w14:textId="295803B6" w:rsidR="00B46BFC" w:rsidRPr="00AB48EE" w:rsidRDefault="00F73F39" w:rsidP="00DD014C">
      <w:pPr>
        <w:spacing w:before="120" w:after="0" w:line="240" w:lineRule="auto"/>
        <w:ind w:firstLine="567"/>
        <w:jc w:val="both"/>
        <w:rPr>
          <w:rFonts w:eastAsia="Times New Roman"/>
          <w:b/>
          <w:sz w:val="28"/>
          <w:szCs w:val="28"/>
          <w:lang w:val="vi-VN" w:eastAsia="x-none"/>
        </w:rPr>
      </w:pPr>
      <w:r w:rsidRPr="00AB48EE">
        <w:rPr>
          <w:b/>
          <w:sz w:val="28"/>
          <w:szCs w:val="28"/>
          <w:lang w:val="vi-VN" w:eastAsia="x-none"/>
        </w:rPr>
        <w:t>Phần</w:t>
      </w:r>
      <w:r w:rsidR="004F6537" w:rsidRPr="00AB48EE">
        <w:rPr>
          <w:b/>
          <w:sz w:val="28"/>
          <w:szCs w:val="28"/>
          <w:lang w:val="vi-VN" w:eastAsia="x-none"/>
        </w:rPr>
        <w:t xml:space="preserve"> II</w:t>
      </w:r>
      <w:r w:rsidRPr="00AB48EE">
        <w:rPr>
          <w:b/>
          <w:sz w:val="28"/>
          <w:szCs w:val="28"/>
          <w:lang w:val="vi-VN" w:eastAsia="x-none"/>
        </w:rPr>
        <w:t xml:space="preserve">. </w:t>
      </w:r>
      <w:r w:rsidRPr="00AB48EE">
        <w:rPr>
          <w:rFonts w:eastAsia="Times New Roman"/>
          <w:b/>
          <w:sz w:val="28"/>
          <w:szCs w:val="28"/>
          <w:lang w:val="vi-VN" w:eastAsia="x-none"/>
        </w:rPr>
        <w:t>ĐỊNH MỨC VẬT TƯ NÔNG NGHIỆP, CÔNG LAO ĐỘNG</w:t>
      </w:r>
    </w:p>
    <w:p w14:paraId="3FF38E63" w14:textId="4348C144" w:rsidR="001A1B72" w:rsidRPr="00AB48EE" w:rsidRDefault="001A1B72" w:rsidP="00DD014C">
      <w:pPr>
        <w:spacing w:before="120" w:after="0" w:line="240" w:lineRule="auto"/>
        <w:ind w:firstLine="567"/>
        <w:jc w:val="both"/>
        <w:rPr>
          <w:rFonts w:eastAsia="Times New Roman"/>
          <w:i/>
          <w:iCs/>
          <w:sz w:val="28"/>
          <w:szCs w:val="28"/>
          <w:lang w:val="it-IT"/>
        </w:rPr>
      </w:pPr>
      <w:r w:rsidRPr="00AB48EE">
        <w:rPr>
          <w:rFonts w:eastAsia="Times New Roman"/>
          <w:i/>
          <w:iCs/>
          <w:sz w:val="28"/>
          <w:szCs w:val="28"/>
          <w:lang w:val="it-IT"/>
        </w:rPr>
        <w:t>Quy mô: 01 ha lượng giống 5</w:t>
      </w:r>
      <w:r w:rsidR="008F2058" w:rsidRPr="00AB48EE">
        <w:rPr>
          <w:rFonts w:eastAsia="Times New Roman"/>
          <w:i/>
          <w:iCs/>
          <w:sz w:val="28"/>
          <w:szCs w:val="28"/>
          <w:lang w:val="it-IT"/>
        </w:rPr>
        <w:t>.</w:t>
      </w:r>
      <w:r w:rsidRPr="00AB48EE">
        <w:rPr>
          <w:rFonts w:eastAsia="Times New Roman"/>
          <w:i/>
          <w:iCs/>
          <w:sz w:val="28"/>
          <w:szCs w:val="28"/>
          <w:lang w:val="it-IT"/>
        </w:rPr>
        <w:t xml:space="preserve">000kg năng suất trung bình 45 tấn (45.000 kg/ha/vụ). </w:t>
      </w:r>
    </w:p>
    <w:p w14:paraId="26945422" w14:textId="7DAA4ABF" w:rsidR="00F73F39" w:rsidRPr="00AB48EE" w:rsidRDefault="00F73F39" w:rsidP="00DD014C">
      <w:pPr>
        <w:spacing w:before="120" w:after="120" w:line="240" w:lineRule="auto"/>
        <w:ind w:firstLine="567"/>
        <w:rPr>
          <w:rFonts w:eastAsia="Times New Roman"/>
          <w:bCs/>
          <w:sz w:val="28"/>
          <w:szCs w:val="28"/>
          <w:lang w:val="it-IT"/>
        </w:rPr>
      </w:pPr>
      <w:r w:rsidRPr="00AB48EE">
        <w:rPr>
          <w:rFonts w:eastAsia="Times New Roman"/>
          <w:b/>
          <w:sz w:val="28"/>
          <w:szCs w:val="28"/>
          <w:lang w:val="it-IT"/>
        </w:rPr>
        <w:t>1.</w:t>
      </w:r>
      <w:r w:rsidRPr="00AB48EE">
        <w:rPr>
          <w:rFonts w:eastAsia="Times New Roman"/>
          <w:b/>
          <w:bCs/>
          <w:sz w:val="28"/>
          <w:szCs w:val="28"/>
          <w:lang w:val="it-IT"/>
        </w:rPr>
        <w:t xml:space="preserve"> Định mức về vật tư</w:t>
      </w:r>
      <w:r w:rsidRPr="00AB48EE">
        <w:rPr>
          <w:rFonts w:eastAsia="Times New Roman"/>
          <w:bCs/>
          <w:sz w:val="28"/>
          <w:szCs w:val="28"/>
          <w:lang w:val="it-IT"/>
        </w:rPr>
        <w:t xml:space="preserve"> </w:t>
      </w:r>
    </w:p>
    <w:tbl>
      <w:tblPr>
        <w:tblW w:w="4160" w:type="pct"/>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2"/>
        <w:gridCol w:w="3975"/>
        <w:gridCol w:w="1150"/>
        <w:gridCol w:w="2432"/>
      </w:tblGrid>
      <w:tr w:rsidR="00AB48EE" w:rsidRPr="00AB48EE" w14:paraId="6C0383DF" w14:textId="77777777" w:rsidTr="00BD016E">
        <w:tc>
          <w:tcPr>
            <w:tcW w:w="590" w:type="dxa"/>
            <w:shd w:val="clear" w:color="auto" w:fill="auto"/>
            <w:tcMar>
              <w:top w:w="28" w:type="dxa"/>
              <w:left w:w="108" w:type="dxa"/>
              <w:bottom w:w="28" w:type="dxa"/>
              <w:right w:w="108" w:type="dxa"/>
            </w:tcMar>
            <w:vAlign w:val="center"/>
          </w:tcPr>
          <w:p w14:paraId="6328F60C" w14:textId="77777777" w:rsidR="00856149" w:rsidRPr="00AB48EE" w:rsidRDefault="00856149" w:rsidP="00BD016E">
            <w:pPr>
              <w:spacing w:after="0" w:line="240" w:lineRule="auto"/>
              <w:jc w:val="center"/>
              <w:rPr>
                <w:rFonts w:eastAsia="Times New Roman"/>
                <w:b/>
                <w:bCs/>
                <w:sz w:val="28"/>
                <w:szCs w:val="28"/>
              </w:rPr>
            </w:pPr>
            <w:r w:rsidRPr="00AB48EE">
              <w:rPr>
                <w:rFonts w:eastAsia="Times New Roman"/>
                <w:b/>
                <w:bCs/>
                <w:sz w:val="28"/>
                <w:szCs w:val="28"/>
              </w:rPr>
              <w:t>TT</w:t>
            </w:r>
          </w:p>
        </w:tc>
        <w:tc>
          <w:tcPr>
            <w:tcW w:w="3651" w:type="dxa"/>
            <w:shd w:val="clear" w:color="auto" w:fill="auto"/>
            <w:tcMar>
              <w:top w:w="28" w:type="dxa"/>
              <w:left w:w="108" w:type="dxa"/>
              <w:bottom w:w="28" w:type="dxa"/>
              <w:right w:w="108" w:type="dxa"/>
            </w:tcMar>
            <w:vAlign w:val="center"/>
          </w:tcPr>
          <w:p w14:paraId="35742159" w14:textId="77777777" w:rsidR="00856149" w:rsidRPr="00AB48EE" w:rsidRDefault="00856149" w:rsidP="00BD016E">
            <w:pPr>
              <w:spacing w:after="0" w:line="240" w:lineRule="auto"/>
              <w:jc w:val="center"/>
              <w:rPr>
                <w:rFonts w:eastAsia="Times New Roman"/>
                <w:b/>
                <w:bCs/>
                <w:sz w:val="28"/>
                <w:szCs w:val="28"/>
              </w:rPr>
            </w:pPr>
            <w:r w:rsidRPr="00AB48EE">
              <w:rPr>
                <w:rFonts w:eastAsia="Times New Roman"/>
                <w:b/>
                <w:bCs/>
                <w:sz w:val="28"/>
                <w:szCs w:val="28"/>
              </w:rPr>
              <w:t>Nội dung</w:t>
            </w:r>
          </w:p>
        </w:tc>
        <w:tc>
          <w:tcPr>
            <w:tcW w:w="1056" w:type="dxa"/>
            <w:shd w:val="clear" w:color="auto" w:fill="auto"/>
            <w:tcMar>
              <w:top w:w="28" w:type="dxa"/>
              <w:left w:w="108" w:type="dxa"/>
              <w:bottom w:w="28" w:type="dxa"/>
              <w:right w:w="108" w:type="dxa"/>
            </w:tcMar>
            <w:vAlign w:val="center"/>
          </w:tcPr>
          <w:p w14:paraId="433017E4" w14:textId="77777777" w:rsidR="00856149" w:rsidRPr="00AB48EE" w:rsidRDefault="00856149" w:rsidP="00BD016E">
            <w:pPr>
              <w:spacing w:after="0" w:line="240" w:lineRule="auto"/>
              <w:jc w:val="center"/>
              <w:rPr>
                <w:rFonts w:eastAsia="Times New Roman"/>
                <w:b/>
                <w:bCs/>
                <w:sz w:val="28"/>
                <w:szCs w:val="28"/>
              </w:rPr>
            </w:pPr>
            <w:r w:rsidRPr="00AB48EE">
              <w:rPr>
                <w:rFonts w:eastAsia="Times New Roman"/>
                <w:b/>
                <w:bCs/>
                <w:sz w:val="28"/>
                <w:szCs w:val="28"/>
              </w:rPr>
              <w:t>ĐVT</w:t>
            </w:r>
          </w:p>
        </w:tc>
        <w:tc>
          <w:tcPr>
            <w:tcW w:w="2234" w:type="dxa"/>
            <w:shd w:val="clear" w:color="auto" w:fill="auto"/>
            <w:tcMar>
              <w:top w:w="28" w:type="dxa"/>
              <w:left w:w="108" w:type="dxa"/>
              <w:bottom w:w="28" w:type="dxa"/>
              <w:right w:w="108" w:type="dxa"/>
            </w:tcMar>
            <w:vAlign w:val="center"/>
          </w:tcPr>
          <w:p w14:paraId="27116763" w14:textId="77777777" w:rsidR="00856149" w:rsidRPr="00AB48EE" w:rsidRDefault="00856149" w:rsidP="00BD016E">
            <w:pPr>
              <w:spacing w:after="0" w:line="240" w:lineRule="auto"/>
              <w:jc w:val="center"/>
              <w:rPr>
                <w:rFonts w:eastAsia="Times New Roman"/>
                <w:b/>
                <w:bCs/>
                <w:sz w:val="28"/>
                <w:szCs w:val="28"/>
              </w:rPr>
            </w:pPr>
            <w:r w:rsidRPr="00AB48EE">
              <w:rPr>
                <w:rFonts w:eastAsia="Times New Roman"/>
                <w:b/>
                <w:bCs/>
                <w:sz w:val="28"/>
                <w:szCs w:val="28"/>
              </w:rPr>
              <w:t>Số lượng</w:t>
            </w:r>
          </w:p>
        </w:tc>
      </w:tr>
      <w:tr w:rsidR="00AB48EE" w:rsidRPr="00AB48EE" w14:paraId="75DC4FB9" w14:textId="77777777" w:rsidTr="00BD016E">
        <w:tc>
          <w:tcPr>
            <w:tcW w:w="590" w:type="dxa"/>
            <w:shd w:val="clear" w:color="auto" w:fill="auto"/>
            <w:tcMar>
              <w:top w:w="28" w:type="dxa"/>
              <w:left w:w="108" w:type="dxa"/>
              <w:bottom w:w="28" w:type="dxa"/>
              <w:right w:w="108" w:type="dxa"/>
            </w:tcMar>
            <w:vAlign w:val="center"/>
          </w:tcPr>
          <w:p w14:paraId="5DE6F6D3" w14:textId="77777777" w:rsidR="00856149" w:rsidRPr="00AB48EE" w:rsidRDefault="00856149" w:rsidP="00BD016E">
            <w:pPr>
              <w:spacing w:after="0" w:line="240" w:lineRule="auto"/>
              <w:jc w:val="center"/>
              <w:rPr>
                <w:rFonts w:eastAsia="Times New Roman"/>
                <w:sz w:val="28"/>
                <w:szCs w:val="28"/>
              </w:rPr>
            </w:pPr>
            <w:r w:rsidRPr="00AB48EE">
              <w:rPr>
                <w:rFonts w:eastAsia="Times New Roman"/>
                <w:sz w:val="28"/>
                <w:szCs w:val="28"/>
              </w:rPr>
              <w:t>1</w:t>
            </w:r>
          </w:p>
        </w:tc>
        <w:tc>
          <w:tcPr>
            <w:tcW w:w="3651" w:type="dxa"/>
            <w:shd w:val="clear" w:color="auto" w:fill="auto"/>
            <w:tcMar>
              <w:top w:w="28" w:type="dxa"/>
              <w:left w:w="108" w:type="dxa"/>
              <w:bottom w:w="28" w:type="dxa"/>
              <w:right w:w="108" w:type="dxa"/>
            </w:tcMar>
            <w:vAlign w:val="center"/>
          </w:tcPr>
          <w:p w14:paraId="0097DD64" w14:textId="77777777" w:rsidR="00856149" w:rsidRPr="00AB48EE" w:rsidRDefault="00856149" w:rsidP="00BD016E">
            <w:pPr>
              <w:spacing w:after="0" w:line="240" w:lineRule="auto"/>
              <w:jc w:val="both"/>
              <w:rPr>
                <w:rFonts w:eastAsia="Times New Roman"/>
                <w:sz w:val="28"/>
                <w:szCs w:val="28"/>
              </w:rPr>
            </w:pPr>
            <w:r w:rsidRPr="00AB48EE">
              <w:rPr>
                <w:rFonts w:eastAsia="Times New Roman"/>
                <w:sz w:val="28"/>
                <w:szCs w:val="28"/>
              </w:rPr>
              <w:t>Giống</w:t>
            </w:r>
          </w:p>
        </w:tc>
        <w:tc>
          <w:tcPr>
            <w:tcW w:w="1056" w:type="dxa"/>
            <w:shd w:val="clear" w:color="auto" w:fill="auto"/>
            <w:tcMar>
              <w:top w:w="28" w:type="dxa"/>
              <w:left w:w="108" w:type="dxa"/>
              <w:bottom w:w="28" w:type="dxa"/>
              <w:right w:w="108" w:type="dxa"/>
            </w:tcMar>
            <w:vAlign w:val="center"/>
          </w:tcPr>
          <w:p w14:paraId="5D14E58C" w14:textId="1A405FA4" w:rsidR="00856149" w:rsidRPr="00AB48EE" w:rsidRDefault="00856149" w:rsidP="00BD016E">
            <w:pPr>
              <w:spacing w:after="0" w:line="240" w:lineRule="auto"/>
              <w:jc w:val="center"/>
              <w:rPr>
                <w:rFonts w:eastAsia="Times New Roman"/>
                <w:sz w:val="28"/>
                <w:szCs w:val="28"/>
              </w:rPr>
            </w:pPr>
            <w:r w:rsidRPr="00AB48EE">
              <w:rPr>
                <w:rFonts w:eastAsia="Times New Roman"/>
                <w:sz w:val="28"/>
                <w:szCs w:val="28"/>
              </w:rPr>
              <w:t>Kg</w:t>
            </w:r>
          </w:p>
        </w:tc>
        <w:tc>
          <w:tcPr>
            <w:tcW w:w="2234" w:type="dxa"/>
            <w:shd w:val="clear" w:color="auto" w:fill="auto"/>
            <w:tcMar>
              <w:top w:w="28" w:type="dxa"/>
              <w:left w:w="108" w:type="dxa"/>
              <w:bottom w:w="28" w:type="dxa"/>
              <w:right w:w="108" w:type="dxa"/>
            </w:tcMar>
            <w:vAlign w:val="center"/>
          </w:tcPr>
          <w:p w14:paraId="05B709C0" w14:textId="6DDE57CB" w:rsidR="00856149" w:rsidRPr="00AB48EE" w:rsidRDefault="00856149" w:rsidP="00BD016E">
            <w:pPr>
              <w:spacing w:after="0" w:line="240" w:lineRule="auto"/>
              <w:jc w:val="center"/>
              <w:rPr>
                <w:rFonts w:eastAsia="Times New Roman"/>
                <w:sz w:val="28"/>
                <w:szCs w:val="28"/>
              </w:rPr>
            </w:pPr>
            <w:r w:rsidRPr="00AB48EE">
              <w:rPr>
                <w:rFonts w:eastAsia="Times New Roman"/>
                <w:sz w:val="28"/>
                <w:szCs w:val="28"/>
              </w:rPr>
              <w:t>5.000</w:t>
            </w:r>
          </w:p>
        </w:tc>
      </w:tr>
      <w:tr w:rsidR="00AB48EE" w:rsidRPr="00AB48EE" w14:paraId="01157E5D" w14:textId="77777777" w:rsidTr="00BD016E">
        <w:tc>
          <w:tcPr>
            <w:tcW w:w="590" w:type="dxa"/>
            <w:shd w:val="clear" w:color="auto" w:fill="auto"/>
            <w:tcMar>
              <w:top w:w="28" w:type="dxa"/>
              <w:left w:w="108" w:type="dxa"/>
              <w:bottom w:w="28" w:type="dxa"/>
              <w:right w:w="108" w:type="dxa"/>
            </w:tcMar>
            <w:vAlign w:val="center"/>
          </w:tcPr>
          <w:p w14:paraId="6C1820B9" w14:textId="2B16EA41" w:rsidR="00856149" w:rsidRPr="00AB48EE" w:rsidRDefault="007C1D97" w:rsidP="00BD016E">
            <w:pPr>
              <w:spacing w:after="0" w:line="240" w:lineRule="auto"/>
              <w:jc w:val="center"/>
              <w:rPr>
                <w:rFonts w:eastAsia="Times New Roman"/>
                <w:sz w:val="28"/>
                <w:szCs w:val="28"/>
              </w:rPr>
            </w:pPr>
            <w:r w:rsidRPr="00AB48EE">
              <w:rPr>
                <w:rFonts w:eastAsia="Times New Roman"/>
                <w:sz w:val="28"/>
                <w:szCs w:val="28"/>
              </w:rPr>
              <w:t>2</w:t>
            </w:r>
          </w:p>
        </w:tc>
        <w:tc>
          <w:tcPr>
            <w:tcW w:w="3651" w:type="dxa"/>
            <w:shd w:val="clear" w:color="auto" w:fill="auto"/>
            <w:tcMar>
              <w:top w:w="28" w:type="dxa"/>
              <w:left w:w="108" w:type="dxa"/>
              <w:bottom w:w="28" w:type="dxa"/>
              <w:right w:w="108" w:type="dxa"/>
            </w:tcMar>
            <w:vAlign w:val="center"/>
          </w:tcPr>
          <w:p w14:paraId="29C89F7E" w14:textId="77777777" w:rsidR="00AB3CF7" w:rsidRPr="00AB48EE" w:rsidRDefault="00856149" w:rsidP="00BD016E">
            <w:pPr>
              <w:spacing w:after="0" w:line="240" w:lineRule="auto"/>
              <w:jc w:val="both"/>
              <w:rPr>
                <w:rFonts w:eastAsia="Times New Roman"/>
                <w:sz w:val="28"/>
                <w:szCs w:val="28"/>
              </w:rPr>
            </w:pPr>
            <w:r w:rsidRPr="00AB48EE">
              <w:rPr>
                <w:rFonts w:eastAsia="Times New Roman"/>
                <w:sz w:val="28"/>
                <w:szCs w:val="28"/>
              </w:rPr>
              <w:t>Phân chuồng hoai mục</w:t>
            </w:r>
          </w:p>
          <w:p w14:paraId="74AC457A" w14:textId="109B637E" w:rsidR="00856149" w:rsidRPr="00AB48EE" w:rsidRDefault="00856149" w:rsidP="00BD016E">
            <w:pPr>
              <w:spacing w:after="0" w:line="240" w:lineRule="auto"/>
              <w:jc w:val="both"/>
              <w:rPr>
                <w:rFonts w:eastAsia="Times New Roman"/>
                <w:sz w:val="28"/>
                <w:szCs w:val="28"/>
              </w:rPr>
            </w:pPr>
            <w:r w:rsidRPr="00AB48EE">
              <w:rPr>
                <w:rFonts w:eastAsia="Times New Roman"/>
                <w:sz w:val="28"/>
                <w:szCs w:val="28"/>
              </w:rPr>
              <w:t>hoặc hữu cơ vi sinh</w:t>
            </w:r>
          </w:p>
        </w:tc>
        <w:tc>
          <w:tcPr>
            <w:tcW w:w="1056" w:type="dxa"/>
            <w:shd w:val="clear" w:color="auto" w:fill="auto"/>
            <w:tcMar>
              <w:top w:w="28" w:type="dxa"/>
              <w:left w:w="108" w:type="dxa"/>
              <w:bottom w:w="28" w:type="dxa"/>
              <w:right w:w="108" w:type="dxa"/>
            </w:tcMar>
            <w:vAlign w:val="center"/>
          </w:tcPr>
          <w:p w14:paraId="0FF2454C" w14:textId="77777777" w:rsidR="00856149" w:rsidRPr="00AB48EE" w:rsidRDefault="00856149" w:rsidP="00BD016E">
            <w:pPr>
              <w:spacing w:after="0" w:line="240" w:lineRule="auto"/>
              <w:jc w:val="center"/>
              <w:rPr>
                <w:rFonts w:eastAsia="Times New Roman"/>
                <w:sz w:val="28"/>
                <w:szCs w:val="28"/>
              </w:rPr>
            </w:pPr>
            <w:r w:rsidRPr="00AB48EE">
              <w:rPr>
                <w:rFonts w:eastAsia="Times New Roman"/>
                <w:sz w:val="28"/>
                <w:szCs w:val="28"/>
              </w:rPr>
              <w:t>Kg</w:t>
            </w:r>
          </w:p>
        </w:tc>
        <w:tc>
          <w:tcPr>
            <w:tcW w:w="2234" w:type="dxa"/>
            <w:shd w:val="clear" w:color="auto" w:fill="auto"/>
            <w:tcMar>
              <w:top w:w="28" w:type="dxa"/>
              <w:left w:w="108" w:type="dxa"/>
              <w:bottom w:w="28" w:type="dxa"/>
              <w:right w:w="108" w:type="dxa"/>
            </w:tcMar>
            <w:vAlign w:val="center"/>
          </w:tcPr>
          <w:p w14:paraId="1D5543FB" w14:textId="77777777" w:rsidR="00856149" w:rsidRPr="00AB48EE" w:rsidRDefault="00856149" w:rsidP="00BD016E">
            <w:pPr>
              <w:spacing w:after="0" w:line="240" w:lineRule="auto"/>
              <w:jc w:val="center"/>
              <w:rPr>
                <w:rFonts w:eastAsia="Times New Roman"/>
                <w:sz w:val="28"/>
                <w:szCs w:val="28"/>
              </w:rPr>
            </w:pPr>
            <w:r w:rsidRPr="00AB48EE">
              <w:rPr>
                <w:rFonts w:eastAsia="Times New Roman"/>
                <w:sz w:val="28"/>
                <w:szCs w:val="28"/>
              </w:rPr>
              <w:t>30.000</w:t>
            </w:r>
          </w:p>
          <w:p w14:paraId="5C591E58" w14:textId="3A424511" w:rsidR="00856149" w:rsidRPr="00AB48EE" w:rsidRDefault="00856149" w:rsidP="00BD016E">
            <w:pPr>
              <w:spacing w:after="0" w:line="240" w:lineRule="auto"/>
              <w:jc w:val="center"/>
              <w:rPr>
                <w:rFonts w:eastAsia="Times New Roman"/>
                <w:sz w:val="28"/>
                <w:szCs w:val="28"/>
              </w:rPr>
            </w:pPr>
            <w:r w:rsidRPr="00AB48EE">
              <w:rPr>
                <w:rFonts w:eastAsia="Times New Roman"/>
                <w:sz w:val="28"/>
                <w:szCs w:val="28"/>
              </w:rPr>
              <w:t>3.000</w:t>
            </w:r>
          </w:p>
        </w:tc>
      </w:tr>
      <w:tr w:rsidR="00AB48EE" w:rsidRPr="00AB48EE" w14:paraId="30AC5F9B" w14:textId="77777777" w:rsidTr="00BD016E">
        <w:tc>
          <w:tcPr>
            <w:tcW w:w="590" w:type="dxa"/>
            <w:shd w:val="clear" w:color="auto" w:fill="auto"/>
            <w:tcMar>
              <w:top w:w="28" w:type="dxa"/>
              <w:left w:w="108" w:type="dxa"/>
              <w:bottom w:w="28" w:type="dxa"/>
              <w:right w:w="108" w:type="dxa"/>
            </w:tcMar>
            <w:vAlign w:val="center"/>
          </w:tcPr>
          <w:p w14:paraId="309D79AC" w14:textId="292596AF" w:rsidR="00856149" w:rsidRPr="00AB48EE" w:rsidRDefault="007C1D97" w:rsidP="00BD016E">
            <w:pPr>
              <w:spacing w:after="0" w:line="240" w:lineRule="auto"/>
              <w:jc w:val="center"/>
              <w:rPr>
                <w:rFonts w:eastAsia="Times New Roman"/>
                <w:sz w:val="28"/>
                <w:szCs w:val="28"/>
              </w:rPr>
            </w:pPr>
            <w:r w:rsidRPr="00AB48EE">
              <w:rPr>
                <w:rFonts w:eastAsia="Times New Roman"/>
                <w:sz w:val="28"/>
                <w:szCs w:val="28"/>
              </w:rPr>
              <w:t>3</w:t>
            </w:r>
          </w:p>
        </w:tc>
        <w:tc>
          <w:tcPr>
            <w:tcW w:w="3651" w:type="dxa"/>
            <w:shd w:val="clear" w:color="auto" w:fill="auto"/>
            <w:tcMar>
              <w:top w:w="28" w:type="dxa"/>
              <w:left w:w="108" w:type="dxa"/>
              <w:bottom w:w="28" w:type="dxa"/>
              <w:right w:w="108" w:type="dxa"/>
            </w:tcMar>
            <w:vAlign w:val="center"/>
          </w:tcPr>
          <w:p w14:paraId="245184B1" w14:textId="0A3E0789" w:rsidR="00856149" w:rsidRPr="00AB48EE" w:rsidRDefault="001A1B72" w:rsidP="00BD016E">
            <w:pPr>
              <w:spacing w:after="0" w:line="240" w:lineRule="auto"/>
              <w:jc w:val="both"/>
              <w:rPr>
                <w:rFonts w:eastAsia="Times New Roman"/>
                <w:sz w:val="28"/>
                <w:szCs w:val="28"/>
              </w:rPr>
            </w:pPr>
            <w:r w:rsidRPr="00AB48EE">
              <w:rPr>
                <w:rFonts w:eastAsia="Times New Roman"/>
                <w:sz w:val="28"/>
                <w:szCs w:val="28"/>
              </w:rPr>
              <w:t>Phân</w:t>
            </w:r>
            <w:r w:rsidR="00856149" w:rsidRPr="00AB48EE">
              <w:rPr>
                <w:rFonts w:eastAsia="Times New Roman"/>
                <w:sz w:val="28"/>
                <w:szCs w:val="28"/>
              </w:rPr>
              <w:t xml:space="preserve"> Urê</w:t>
            </w:r>
          </w:p>
        </w:tc>
        <w:tc>
          <w:tcPr>
            <w:tcW w:w="1056" w:type="dxa"/>
            <w:shd w:val="clear" w:color="auto" w:fill="auto"/>
            <w:tcMar>
              <w:top w:w="28" w:type="dxa"/>
              <w:left w:w="108" w:type="dxa"/>
              <w:bottom w:w="28" w:type="dxa"/>
              <w:right w:w="108" w:type="dxa"/>
            </w:tcMar>
            <w:vAlign w:val="center"/>
          </w:tcPr>
          <w:p w14:paraId="665C4B09" w14:textId="77777777" w:rsidR="00856149" w:rsidRPr="00AB48EE" w:rsidRDefault="00856149" w:rsidP="00BD016E">
            <w:pPr>
              <w:spacing w:after="0" w:line="240" w:lineRule="auto"/>
              <w:jc w:val="center"/>
              <w:rPr>
                <w:rFonts w:eastAsia="Times New Roman"/>
                <w:sz w:val="28"/>
                <w:szCs w:val="28"/>
              </w:rPr>
            </w:pPr>
            <w:r w:rsidRPr="00AB48EE">
              <w:rPr>
                <w:rFonts w:eastAsia="Times New Roman"/>
                <w:sz w:val="28"/>
                <w:szCs w:val="28"/>
              </w:rPr>
              <w:t>Kg</w:t>
            </w:r>
          </w:p>
        </w:tc>
        <w:tc>
          <w:tcPr>
            <w:tcW w:w="2234" w:type="dxa"/>
            <w:shd w:val="clear" w:color="auto" w:fill="auto"/>
            <w:tcMar>
              <w:top w:w="28" w:type="dxa"/>
              <w:left w:w="108" w:type="dxa"/>
              <w:bottom w:w="28" w:type="dxa"/>
              <w:right w:w="108" w:type="dxa"/>
            </w:tcMar>
            <w:vAlign w:val="center"/>
          </w:tcPr>
          <w:p w14:paraId="7DB77A76" w14:textId="77777777" w:rsidR="00856149" w:rsidRPr="00AB48EE" w:rsidRDefault="00856149" w:rsidP="00BD016E">
            <w:pPr>
              <w:spacing w:after="0" w:line="240" w:lineRule="auto"/>
              <w:jc w:val="center"/>
              <w:rPr>
                <w:rFonts w:eastAsia="Times New Roman"/>
                <w:sz w:val="28"/>
                <w:szCs w:val="28"/>
              </w:rPr>
            </w:pPr>
            <w:r w:rsidRPr="00AB48EE">
              <w:rPr>
                <w:rFonts w:eastAsia="Times New Roman"/>
                <w:sz w:val="28"/>
                <w:szCs w:val="28"/>
              </w:rPr>
              <w:t>420</w:t>
            </w:r>
          </w:p>
        </w:tc>
      </w:tr>
      <w:tr w:rsidR="00AB48EE" w:rsidRPr="00AB48EE" w14:paraId="4B4D5B3C" w14:textId="77777777" w:rsidTr="00BD016E">
        <w:tc>
          <w:tcPr>
            <w:tcW w:w="590" w:type="dxa"/>
            <w:shd w:val="clear" w:color="auto" w:fill="auto"/>
            <w:tcMar>
              <w:top w:w="28" w:type="dxa"/>
              <w:left w:w="108" w:type="dxa"/>
              <w:bottom w:w="28" w:type="dxa"/>
              <w:right w:w="108" w:type="dxa"/>
            </w:tcMar>
            <w:vAlign w:val="center"/>
          </w:tcPr>
          <w:p w14:paraId="5FDC79B4" w14:textId="22126D9A" w:rsidR="00856149" w:rsidRPr="00AB48EE" w:rsidRDefault="007C1D97" w:rsidP="00BD016E">
            <w:pPr>
              <w:spacing w:after="0" w:line="240" w:lineRule="auto"/>
              <w:jc w:val="center"/>
              <w:rPr>
                <w:rFonts w:eastAsia="Times New Roman"/>
                <w:sz w:val="28"/>
                <w:szCs w:val="28"/>
              </w:rPr>
            </w:pPr>
            <w:r w:rsidRPr="00AB48EE">
              <w:rPr>
                <w:rFonts w:eastAsia="Times New Roman"/>
                <w:sz w:val="28"/>
                <w:szCs w:val="28"/>
              </w:rPr>
              <w:t>4</w:t>
            </w:r>
          </w:p>
        </w:tc>
        <w:tc>
          <w:tcPr>
            <w:tcW w:w="3651" w:type="dxa"/>
            <w:shd w:val="clear" w:color="auto" w:fill="auto"/>
            <w:tcMar>
              <w:top w:w="28" w:type="dxa"/>
              <w:left w:w="108" w:type="dxa"/>
              <w:bottom w:w="28" w:type="dxa"/>
              <w:right w:w="108" w:type="dxa"/>
            </w:tcMar>
            <w:vAlign w:val="center"/>
          </w:tcPr>
          <w:p w14:paraId="2835C84E" w14:textId="37B1B05E" w:rsidR="00856149" w:rsidRPr="00AB48EE" w:rsidRDefault="001A1B72" w:rsidP="00BD016E">
            <w:pPr>
              <w:spacing w:after="0" w:line="240" w:lineRule="auto"/>
              <w:jc w:val="both"/>
              <w:rPr>
                <w:rFonts w:eastAsia="Times New Roman"/>
                <w:sz w:val="28"/>
                <w:szCs w:val="28"/>
              </w:rPr>
            </w:pPr>
            <w:r w:rsidRPr="00AB48EE">
              <w:rPr>
                <w:rFonts w:eastAsia="Times New Roman"/>
                <w:sz w:val="28"/>
                <w:szCs w:val="28"/>
              </w:rPr>
              <w:t xml:space="preserve">Phân </w:t>
            </w:r>
            <w:r w:rsidR="00856149" w:rsidRPr="00AB48EE">
              <w:rPr>
                <w:rFonts w:eastAsia="Times New Roman"/>
                <w:sz w:val="28"/>
                <w:szCs w:val="28"/>
              </w:rPr>
              <w:t>Super lân</w:t>
            </w:r>
          </w:p>
        </w:tc>
        <w:tc>
          <w:tcPr>
            <w:tcW w:w="1056" w:type="dxa"/>
            <w:shd w:val="clear" w:color="auto" w:fill="auto"/>
            <w:tcMar>
              <w:top w:w="28" w:type="dxa"/>
              <w:left w:w="108" w:type="dxa"/>
              <w:bottom w:w="28" w:type="dxa"/>
              <w:right w:w="108" w:type="dxa"/>
            </w:tcMar>
            <w:vAlign w:val="center"/>
          </w:tcPr>
          <w:p w14:paraId="325230FA" w14:textId="77777777" w:rsidR="00856149" w:rsidRPr="00AB48EE" w:rsidRDefault="00856149" w:rsidP="00BD016E">
            <w:pPr>
              <w:spacing w:after="0" w:line="240" w:lineRule="auto"/>
              <w:jc w:val="center"/>
              <w:rPr>
                <w:rFonts w:eastAsia="Times New Roman"/>
                <w:sz w:val="28"/>
                <w:szCs w:val="28"/>
              </w:rPr>
            </w:pPr>
            <w:r w:rsidRPr="00AB48EE">
              <w:rPr>
                <w:rFonts w:eastAsia="Times New Roman"/>
                <w:sz w:val="28"/>
                <w:szCs w:val="28"/>
              </w:rPr>
              <w:t>Kg</w:t>
            </w:r>
          </w:p>
        </w:tc>
        <w:tc>
          <w:tcPr>
            <w:tcW w:w="2234" w:type="dxa"/>
            <w:shd w:val="clear" w:color="auto" w:fill="auto"/>
            <w:tcMar>
              <w:top w:w="28" w:type="dxa"/>
              <w:left w:w="108" w:type="dxa"/>
              <w:bottom w:w="28" w:type="dxa"/>
              <w:right w:w="108" w:type="dxa"/>
            </w:tcMar>
            <w:vAlign w:val="center"/>
          </w:tcPr>
          <w:p w14:paraId="162DBC17" w14:textId="3D044981" w:rsidR="00856149" w:rsidRPr="00AB48EE" w:rsidRDefault="00856149" w:rsidP="00BD016E">
            <w:pPr>
              <w:spacing w:after="0" w:line="240" w:lineRule="auto"/>
              <w:jc w:val="center"/>
              <w:rPr>
                <w:rFonts w:eastAsia="Times New Roman"/>
                <w:sz w:val="28"/>
                <w:szCs w:val="28"/>
              </w:rPr>
            </w:pPr>
            <w:r w:rsidRPr="00AB48EE">
              <w:rPr>
                <w:rFonts w:eastAsia="Times New Roman"/>
                <w:sz w:val="28"/>
                <w:szCs w:val="28"/>
              </w:rPr>
              <w:t>1.000</w:t>
            </w:r>
          </w:p>
        </w:tc>
      </w:tr>
      <w:tr w:rsidR="00AB48EE" w:rsidRPr="00AB48EE" w14:paraId="25966586" w14:textId="77777777" w:rsidTr="00BD016E">
        <w:tc>
          <w:tcPr>
            <w:tcW w:w="590" w:type="dxa"/>
            <w:shd w:val="clear" w:color="auto" w:fill="auto"/>
            <w:tcMar>
              <w:top w:w="28" w:type="dxa"/>
              <w:left w:w="108" w:type="dxa"/>
              <w:bottom w:w="28" w:type="dxa"/>
              <w:right w:w="108" w:type="dxa"/>
            </w:tcMar>
            <w:vAlign w:val="center"/>
          </w:tcPr>
          <w:p w14:paraId="71B1EA88" w14:textId="38035F00" w:rsidR="00856149" w:rsidRPr="00AB48EE" w:rsidRDefault="007C1D97" w:rsidP="00BD016E">
            <w:pPr>
              <w:spacing w:after="0" w:line="240" w:lineRule="auto"/>
              <w:jc w:val="center"/>
              <w:rPr>
                <w:rFonts w:eastAsia="Times New Roman"/>
                <w:sz w:val="28"/>
                <w:szCs w:val="28"/>
              </w:rPr>
            </w:pPr>
            <w:r w:rsidRPr="00AB48EE">
              <w:rPr>
                <w:rFonts w:eastAsia="Times New Roman"/>
                <w:sz w:val="28"/>
                <w:szCs w:val="28"/>
              </w:rPr>
              <w:t>5</w:t>
            </w:r>
          </w:p>
        </w:tc>
        <w:tc>
          <w:tcPr>
            <w:tcW w:w="3651" w:type="dxa"/>
            <w:shd w:val="clear" w:color="auto" w:fill="auto"/>
            <w:tcMar>
              <w:top w:w="28" w:type="dxa"/>
              <w:left w:w="108" w:type="dxa"/>
              <w:bottom w:w="28" w:type="dxa"/>
              <w:right w:w="108" w:type="dxa"/>
            </w:tcMar>
            <w:vAlign w:val="center"/>
          </w:tcPr>
          <w:p w14:paraId="517F4629" w14:textId="1DF29320" w:rsidR="00856149" w:rsidRPr="00AB48EE" w:rsidRDefault="001A1B72" w:rsidP="00BD016E">
            <w:pPr>
              <w:spacing w:after="0" w:line="240" w:lineRule="auto"/>
              <w:jc w:val="both"/>
              <w:rPr>
                <w:rFonts w:eastAsia="Times New Roman"/>
                <w:sz w:val="28"/>
                <w:szCs w:val="28"/>
              </w:rPr>
            </w:pPr>
            <w:r w:rsidRPr="00AB48EE">
              <w:rPr>
                <w:rFonts w:eastAsia="Times New Roman"/>
                <w:sz w:val="28"/>
                <w:szCs w:val="28"/>
              </w:rPr>
              <w:t xml:space="preserve">Phân </w:t>
            </w:r>
            <w:r w:rsidR="00990A91" w:rsidRPr="00AB48EE">
              <w:rPr>
                <w:rFonts w:eastAsia="Times New Roman"/>
                <w:sz w:val="28"/>
                <w:szCs w:val="28"/>
              </w:rPr>
              <w:t xml:space="preserve">Kali </w:t>
            </w:r>
            <w:r w:rsidR="00990A91" w:rsidRPr="00AB48EE">
              <w:rPr>
                <w:sz w:val="28"/>
                <w:szCs w:val="28"/>
                <w:lang w:val="vi-VN"/>
              </w:rPr>
              <w:t>Clorua</w:t>
            </w:r>
          </w:p>
        </w:tc>
        <w:tc>
          <w:tcPr>
            <w:tcW w:w="1056" w:type="dxa"/>
            <w:shd w:val="clear" w:color="auto" w:fill="auto"/>
            <w:tcMar>
              <w:top w:w="28" w:type="dxa"/>
              <w:left w:w="108" w:type="dxa"/>
              <w:bottom w:w="28" w:type="dxa"/>
              <w:right w:w="108" w:type="dxa"/>
            </w:tcMar>
            <w:vAlign w:val="center"/>
          </w:tcPr>
          <w:p w14:paraId="1AB37C52" w14:textId="77777777" w:rsidR="00856149" w:rsidRPr="00AB48EE" w:rsidRDefault="00856149" w:rsidP="00BD016E">
            <w:pPr>
              <w:spacing w:after="0" w:line="240" w:lineRule="auto"/>
              <w:jc w:val="center"/>
              <w:rPr>
                <w:rFonts w:eastAsia="Times New Roman"/>
                <w:sz w:val="28"/>
                <w:szCs w:val="28"/>
              </w:rPr>
            </w:pPr>
            <w:r w:rsidRPr="00AB48EE">
              <w:rPr>
                <w:rFonts w:eastAsia="Times New Roman"/>
                <w:sz w:val="28"/>
                <w:szCs w:val="28"/>
              </w:rPr>
              <w:t>Kg</w:t>
            </w:r>
          </w:p>
        </w:tc>
        <w:tc>
          <w:tcPr>
            <w:tcW w:w="2234" w:type="dxa"/>
            <w:shd w:val="clear" w:color="auto" w:fill="auto"/>
            <w:tcMar>
              <w:top w:w="28" w:type="dxa"/>
              <w:left w:w="108" w:type="dxa"/>
              <w:bottom w:w="28" w:type="dxa"/>
              <w:right w:w="108" w:type="dxa"/>
            </w:tcMar>
            <w:vAlign w:val="center"/>
          </w:tcPr>
          <w:p w14:paraId="72B51F11" w14:textId="77777777" w:rsidR="00856149" w:rsidRPr="00AB48EE" w:rsidRDefault="00856149" w:rsidP="00BD016E">
            <w:pPr>
              <w:spacing w:after="0" w:line="240" w:lineRule="auto"/>
              <w:jc w:val="center"/>
              <w:rPr>
                <w:rFonts w:eastAsia="Times New Roman"/>
                <w:sz w:val="28"/>
                <w:szCs w:val="28"/>
              </w:rPr>
            </w:pPr>
            <w:r w:rsidRPr="00AB48EE">
              <w:rPr>
                <w:rFonts w:eastAsia="Times New Roman"/>
                <w:sz w:val="28"/>
                <w:szCs w:val="28"/>
              </w:rPr>
              <w:t>340</w:t>
            </w:r>
          </w:p>
        </w:tc>
      </w:tr>
      <w:tr w:rsidR="00AB48EE" w:rsidRPr="00AB48EE" w14:paraId="7308EF82" w14:textId="77777777" w:rsidTr="00BD016E">
        <w:tc>
          <w:tcPr>
            <w:tcW w:w="590" w:type="dxa"/>
            <w:shd w:val="clear" w:color="auto" w:fill="auto"/>
            <w:tcMar>
              <w:top w:w="28" w:type="dxa"/>
              <w:left w:w="108" w:type="dxa"/>
              <w:bottom w:w="28" w:type="dxa"/>
              <w:right w:w="108" w:type="dxa"/>
            </w:tcMar>
            <w:vAlign w:val="center"/>
          </w:tcPr>
          <w:p w14:paraId="15C194CF" w14:textId="7460435C" w:rsidR="00856149" w:rsidRPr="00AB48EE" w:rsidRDefault="007C1D97" w:rsidP="00BD016E">
            <w:pPr>
              <w:spacing w:after="0" w:line="240" w:lineRule="auto"/>
              <w:jc w:val="center"/>
              <w:rPr>
                <w:rFonts w:eastAsia="Times New Roman"/>
                <w:sz w:val="28"/>
                <w:szCs w:val="28"/>
              </w:rPr>
            </w:pPr>
            <w:r w:rsidRPr="00AB48EE">
              <w:rPr>
                <w:rFonts w:eastAsia="Times New Roman"/>
                <w:sz w:val="28"/>
                <w:szCs w:val="28"/>
              </w:rPr>
              <w:t>6</w:t>
            </w:r>
          </w:p>
        </w:tc>
        <w:tc>
          <w:tcPr>
            <w:tcW w:w="3651" w:type="dxa"/>
            <w:shd w:val="clear" w:color="auto" w:fill="auto"/>
            <w:tcMar>
              <w:top w:w="28" w:type="dxa"/>
              <w:left w:w="108" w:type="dxa"/>
              <w:bottom w:w="28" w:type="dxa"/>
              <w:right w:w="108" w:type="dxa"/>
            </w:tcMar>
            <w:vAlign w:val="center"/>
          </w:tcPr>
          <w:p w14:paraId="3E76757B" w14:textId="28D1DBDB" w:rsidR="00856149" w:rsidRPr="00AB48EE" w:rsidRDefault="00856149" w:rsidP="00BD016E">
            <w:pPr>
              <w:spacing w:after="0" w:line="240" w:lineRule="auto"/>
              <w:jc w:val="both"/>
              <w:rPr>
                <w:rFonts w:eastAsia="Times New Roman"/>
                <w:sz w:val="28"/>
                <w:szCs w:val="28"/>
              </w:rPr>
            </w:pPr>
            <w:r w:rsidRPr="00AB48EE">
              <w:rPr>
                <w:rFonts w:eastAsia="Times New Roman"/>
                <w:sz w:val="28"/>
                <w:szCs w:val="28"/>
              </w:rPr>
              <w:t xml:space="preserve">Thuốc </w:t>
            </w:r>
            <w:r w:rsidR="00E823EA" w:rsidRPr="00AB48EE">
              <w:rPr>
                <w:rFonts w:eastAsia="Times New Roman"/>
                <w:sz w:val="28"/>
                <w:szCs w:val="28"/>
              </w:rPr>
              <w:t>bảo vệ thực vật</w:t>
            </w:r>
          </w:p>
        </w:tc>
        <w:tc>
          <w:tcPr>
            <w:tcW w:w="1056" w:type="dxa"/>
            <w:shd w:val="clear" w:color="auto" w:fill="auto"/>
            <w:tcMar>
              <w:top w:w="28" w:type="dxa"/>
              <w:left w:w="108" w:type="dxa"/>
              <w:bottom w:w="28" w:type="dxa"/>
              <w:right w:w="108" w:type="dxa"/>
            </w:tcMar>
            <w:vAlign w:val="center"/>
          </w:tcPr>
          <w:p w14:paraId="6185D6EF" w14:textId="339E111F" w:rsidR="00856149" w:rsidRPr="00AB48EE" w:rsidRDefault="00856149" w:rsidP="00BD016E">
            <w:pPr>
              <w:spacing w:after="0" w:line="240" w:lineRule="auto"/>
              <w:jc w:val="center"/>
              <w:rPr>
                <w:rFonts w:eastAsia="Times New Roman"/>
                <w:sz w:val="28"/>
                <w:szCs w:val="28"/>
              </w:rPr>
            </w:pPr>
            <w:r w:rsidRPr="00AB48EE">
              <w:rPr>
                <w:rFonts w:eastAsia="Times New Roman"/>
                <w:sz w:val="28"/>
                <w:szCs w:val="28"/>
              </w:rPr>
              <w:t>Kg(lít)</w:t>
            </w:r>
          </w:p>
        </w:tc>
        <w:tc>
          <w:tcPr>
            <w:tcW w:w="2234" w:type="dxa"/>
            <w:shd w:val="clear" w:color="auto" w:fill="auto"/>
            <w:tcMar>
              <w:top w:w="28" w:type="dxa"/>
              <w:left w:w="108" w:type="dxa"/>
              <w:bottom w:w="28" w:type="dxa"/>
              <w:right w:w="108" w:type="dxa"/>
            </w:tcMar>
            <w:vAlign w:val="center"/>
          </w:tcPr>
          <w:p w14:paraId="66937433" w14:textId="280BC807" w:rsidR="00856149" w:rsidRPr="00AB48EE" w:rsidRDefault="00856149" w:rsidP="00BD016E">
            <w:pPr>
              <w:spacing w:after="0" w:line="240" w:lineRule="auto"/>
              <w:jc w:val="center"/>
              <w:rPr>
                <w:rFonts w:eastAsia="Times New Roman"/>
                <w:sz w:val="28"/>
                <w:szCs w:val="28"/>
              </w:rPr>
            </w:pPr>
            <w:r w:rsidRPr="00AB48EE">
              <w:rPr>
                <w:rFonts w:eastAsia="Times New Roman"/>
                <w:sz w:val="28"/>
                <w:szCs w:val="28"/>
              </w:rPr>
              <w:t>03</w:t>
            </w:r>
          </w:p>
        </w:tc>
      </w:tr>
    </w:tbl>
    <w:p w14:paraId="36654DA6" w14:textId="7436B5C1" w:rsidR="00F73F39" w:rsidRPr="00AB48EE" w:rsidRDefault="00F73F39" w:rsidP="00DD014C">
      <w:pPr>
        <w:spacing w:before="120" w:after="120" w:line="240" w:lineRule="auto"/>
        <w:ind w:firstLine="567"/>
        <w:jc w:val="both"/>
        <w:rPr>
          <w:rFonts w:eastAsia="Times New Roman"/>
          <w:bCs/>
          <w:sz w:val="28"/>
          <w:szCs w:val="28"/>
          <w:lang w:val="it-IT"/>
        </w:rPr>
      </w:pPr>
      <w:bookmarkStart w:id="3" w:name="_Hlk187277520"/>
      <w:r w:rsidRPr="00AB48EE">
        <w:rPr>
          <w:rFonts w:eastAsia="Times New Roman"/>
          <w:b/>
          <w:sz w:val="28"/>
          <w:szCs w:val="28"/>
          <w:lang w:val="it-IT"/>
        </w:rPr>
        <w:t>2. Định</w:t>
      </w:r>
      <w:r w:rsidRPr="00AB48EE">
        <w:rPr>
          <w:rFonts w:eastAsia="Times New Roman"/>
          <w:b/>
          <w:bCs/>
          <w:sz w:val="28"/>
          <w:szCs w:val="28"/>
          <w:lang w:val="it-IT"/>
        </w:rPr>
        <w:t xml:space="preserve"> mức công lao động</w:t>
      </w:r>
    </w:p>
    <w:tbl>
      <w:tblPr>
        <w:tblW w:w="75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600"/>
        <w:gridCol w:w="1890"/>
        <w:gridCol w:w="1440"/>
      </w:tblGrid>
      <w:tr w:rsidR="00AB48EE" w:rsidRPr="00AB48EE" w14:paraId="03ED33EC" w14:textId="77777777" w:rsidTr="007F7D6A">
        <w:tc>
          <w:tcPr>
            <w:tcW w:w="630" w:type="dxa"/>
            <w:shd w:val="clear" w:color="auto" w:fill="auto"/>
            <w:vAlign w:val="center"/>
          </w:tcPr>
          <w:p w14:paraId="6760A68E" w14:textId="77777777" w:rsidR="00F73F39" w:rsidRPr="00AB48EE" w:rsidRDefault="00F73F39" w:rsidP="00DD014C">
            <w:pPr>
              <w:spacing w:before="40" w:after="40" w:line="240" w:lineRule="auto"/>
              <w:jc w:val="center"/>
              <w:rPr>
                <w:rFonts w:eastAsia="Times New Roman"/>
                <w:b/>
                <w:sz w:val="28"/>
                <w:szCs w:val="28"/>
              </w:rPr>
            </w:pPr>
            <w:r w:rsidRPr="00AB48EE">
              <w:rPr>
                <w:rFonts w:eastAsia="Times New Roman"/>
                <w:b/>
                <w:sz w:val="28"/>
                <w:szCs w:val="28"/>
              </w:rPr>
              <w:t>TT</w:t>
            </w:r>
          </w:p>
        </w:tc>
        <w:tc>
          <w:tcPr>
            <w:tcW w:w="3600" w:type="dxa"/>
            <w:shd w:val="clear" w:color="auto" w:fill="auto"/>
            <w:vAlign w:val="center"/>
          </w:tcPr>
          <w:p w14:paraId="01E279D8" w14:textId="77777777" w:rsidR="00F73F39" w:rsidRPr="00AB48EE" w:rsidRDefault="00F73F39" w:rsidP="00DD014C">
            <w:pPr>
              <w:spacing w:before="40" w:after="40" w:line="240" w:lineRule="auto"/>
              <w:jc w:val="center"/>
              <w:rPr>
                <w:rFonts w:eastAsia="Times New Roman"/>
                <w:b/>
                <w:sz w:val="28"/>
                <w:szCs w:val="28"/>
              </w:rPr>
            </w:pPr>
            <w:r w:rsidRPr="00AB48EE">
              <w:rPr>
                <w:rFonts w:eastAsia="Times New Roman"/>
                <w:b/>
                <w:sz w:val="28"/>
                <w:szCs w:val="28"/>
              </w:rPr>
              <w:t>Nội dung</w:t>
            </w:r>
          </w:p>
        </w:tc>
        <w:tc>
          <w:tcPr>
            <w:tcW w:w="1890" w:type="dxa"/>
            <w:shd w:val="clear" w:color="auto" w:fill="auto"/>
            <w:vAlign w:val="center"/>
          </w:tcPr>
          <w:p w14:paraId="6869084B" w14:textId="77777777" w:rsidR="00F73F39" w:rsidRPr="00AB48EE" w:rsidRDefault="00F73F39" w:rsidP="00DD014C">
            <w:pPr>
              <w:spacing w:before="40" w:after="40" w:line="240" w:lineRule="auto"/>
              <w:jc w:val="center"/>
              <w:rPr>
                <w:rFonts w:eastAsia="Times New Roman"/>
                <w:b/>
                <w:sz w:val="28"/>
                <w:szCs w:val="28"/>
              </w:rPr>
            </w:pPr>
            <w:r w:rsidRPr="00AB48EE">
              <w:rPr>
                <w:rFonts w:eastAsia="Times New Roman"/>
                <w:b/>
                <w:sz w:val="28"/>
                <w:szCs w:val="28"/>
              </w:rPr>
              <w:t>ĐVT</w:t>
            </w:r>
          </w:p>
        </w:tc>
        <w:tc>
          <w:tcPr>
            <w:tcW w:w="1440" w:type="dxa"/>
            <w:shd w:val="clear" w:color="auto" w:fill="auto"/>
            <w:vAlign w:val="center"/>
          </w:tcPr>
          <w:p w14:paraId="20700143" w14:textId="77777777" w:rsidR="00F73F39" w:rsidRPr="00AB48EE" w:rsidRDefault="00F73F39" w:rsidP="00DD014C">
            <w:pPr>
              <w:spacing w:before="40" w:after="40" w:line="240" w:lineRule="auto"/>
              <w:jc w:val="center"/>
              <w:rPr>
                <w:rFonts w:eastAsia="Times New Roman"/>
                <w:b/>
                <w:sz w:val="28"/>
                <w:szCs w:val="28"/>
              </w:rPr>
            </w:pPr>
            <w:r w:rsidRPr="00AB48EE">
              <w:rPr>
                <w:rFonts w:eastAsia="Times New Roman"/>
                <w:b/>
                <w:sz w:val="28"/>
                <w:szCs w:val="28"/>
              </w:rPr>
              <w:t>Số lượng</w:t>
            </w:r>
          </w:p>
        </w:tc>
      </w:tr>
      <w:tr w:rsidR="00AB48EE" w:rsidRPr="00AB48EE" w14:paraId="286ED227" w14:textId="77777777" w:rsidTr="007F7D6A">
        <w:tc>
          <w:tcPr>
            <w:tcW w:w="630" w:type="dxa"/>
            <w:shd w:val="clear" w:color="auto" w:fill="auto"/>
            <w:vAlign w:val="center"/>
          </w:tcPr>
          <w:p w14:paraId="3DED8A46" w14:textId="77777777" w:rsidR="00F73F39" w:rsidRPr="00AB48EE" w:rsidRDefault="00F73F39" w:rsidP="00DD014C">
            <w:pPr>
              <w:spacing w:before="40" w:after="40" w:line="240" w:lineRule="auto"/>
              <w:jc w:val="center"/>
              <w:rPr>
                <w:rFonts w:eastAsia="Times New Roman"/>
                <w:sz w:val="28"/>
                <w:szCs w:val="28"/>
              </w:rPr>
            </w:pPr>
            <w:r w:rsidRPr="00AB48EE">
              <w:rPr>
                <w:rFonts w:eastAsia="Times New Roman"/>
                <w:sz w:val="28"/>
                <w:szCs w:val="28"/>
              </w:rPr>
              <w:t>1</w:t>
            </w:r>
          </w:p>
        </w:tc>
        <w:tc>
          <w:tcPr>
            <w:tcW w:w="3600" w:type="dxa"/>
            <w:shd w:val="clear" w:color="auto" w:fill="auto"/>
            <w:vAlign w:val="center"/>
          </w:tcPr>
          <w:p w14:paraId="5CDE7958" w14:textId="73DFB894" w:rsidR="00F73F39" w:rsidRPr="00AB48EE" w:rsidRDefault="0072270E" w:rsidP="00DD014C">
            <w:pPr>
              <w:spacing w:before="40" w:after="40" w:line="240" w:lineRule="auto"/>
              <w:jc w:val="both"/>
              <w:rPr>
                <w:rFonts w:eastAsia="Times New Roman"/>
                <w:sz w:val="28"/>
                <w:szCs w:val="28"/>
              </w:rPr>
            </w:pPr>
            <w:r w:rsidRPr="00AB48EE">
              <w:rPr>
                <w:rFonts w:eastAsia="Times New Roman"/>
                <w:sz w:val="28"/>
                <w:szCs w:val="28"/>
              </w:rPr>
              <w:t>Làm bờ ao</w:t>
            </w:r>
          </w:p>
        </w:tc>
        <w:tc>
          <w:tcPr>
            <w:tcW w:w="1890" w:type="dxa"/>
            <w:shd w:val="clear" w:color="auto" w:fill="auto"/>
            <w:vAlign w:val="center"/>
          </w:tcPr>
          <w:p w14:paraId="5DE1FD9B" w14:textId="77777777" w:rsidR="00F73F39" w:rsidRPr="00AB48EE" w:rsidRDefault="00F73F39" w:rsidP="00DD014C">
            <w:pPr>
              <w:spacing w:before="40" w:after="40" w:line="240" w:lineRule="auto"/>
              <w:jc w:val="center"/>
              <w:rPr>
                <w:rFonts w:eastAsia="Times New Roman"/>
                <w:sz w:val="28"/>
                <w:szCs w:val="28"/>
              </w:rPr>
            </w:pPr>
            <w:r w:rsidRPr="00AB48EE">
              <w:rPr>
                <w:rFonts w:eastAsia="Times New Roman"/>
                <w:sz w:val="28"/>
                <w:szCs w:val="28"/>
              </w:rPr>
              <w:t>Công</w:t>
            </w:r>
          </w:p>
        </w:tc>
        <w:tc>
          <w:tcPr>
            <w:tcW w:w="1440" w:type="dxa"/>
            <w:shd w:val="clear" w:color="auto" w:fill="auto"/>
            <w:vAlign w:val="center"/>
          </w:tcPr>
          <w:p w14:paraId="41CB1EF1" w14:textId="2CA3D952" w:rsidR="00F73F39" w:rsidRPr="00AB48EE" w:rsidRDefault="007C44FA" w:rsidP="00DD014C">
            <w:pPr>
              <w:spacing w:before="40" w:after="40" w:line="240" w:lineRule="auto"/>
              <w:jc w:val="center"/>
              <w:rPr>
                <w:rFonts w:eastAsia="Times New Roman"/>
                <w:sz w:val="28"/>
                <w:szCs w:val="28"/>
              </w:rPr>
            </w:pPr>
            <w:r w:rsidRPr="00AB48EE">
              <w:rPr>
                <w:rFonts w:eastAsia="Times New Roman"/>
                <w:sz w:val="28"/>
                <w:szCs w:val="28"/>
              </w:rPr>
              <w:t>5</w:t>
            </w:r>
            <w:r w:rsidR="0072270E" w:rsidRPr="00AB48EE">
              <w:rPr>
                <w:rFonts w:eastAsia="Times New Roman"/>
                <w:sz w:val="28"/>
                <w:szCs w:val="28"/>
              </w:rPr>
              <w:t>0</w:t>
            </w:r>
          </w:p>
        </w:tc>
      </w:tr>
      <w:tr w:rsidR="00AB48EE" w:rsidRPr="00AB48EE" w14:paraId="29BF4438" w14:textId="77777777" w:rsidTr="007F7D6A">
        <w:tc>
          <w:tcPr>
            <w:tcW w:w="630" w:type="dxa"/>
            <w:shd w:val="clear" w:color="auto" w:fill="auto"/>
            <w:vAlign w:val="center"/>
          </w:tcPr>
          <w:p w14:paraId="51214C23" w14:textId="6761E200" w:rsidR="0072270E" w:rsidRPr="00AB48EE" w:rsidRDefault="0072270E" w:rsidP="00DD014C">
            <w:pPr>
              <w:spacing w:before="40" w:after="40" w:line="240" w:lineRule="auto"/>
              <w:jc w:val="center"/>
              <w:rPr>
                <w:rFonts w:eastAsia="Times New Roman"/>
                <w:sz w:val="28"/>
                <w:szCs w:val="28"/>
              </w:rPr>
            </w:pPr>
            <w:r w:rsidRPr="00AB48EE">
              <w:rPr>
                <w:rFonts w:eastAsia="Times New Roman"/>
                <w:sz w:val="28"/>
                <w:szCs w:val="28"/>
              </w:rPr>
              <w:t>2</w:t>
            </w:r>
          </w:p>
        </w:tc>
        <w:tc>
          <w:tcPr>
            <w:tcW w:w="3600" w:type="dxa"/>
            <w:shd w:val="clear" w:color="auto" w:fill="auto"/>
            <w:vAlign w:val="center"/>
          </w:tcPr>
          <w:p w14:paraId="0572BB27" w14:textId="1075C759" w:rsidR="0072270E" w:rsidRPr="00AB48EE" w:rsidRDefault="0072270E" w:rsidP="00DD014C">
            <w:pPr>
              <w:spacing w:before="40" w:after="40" w:line="240" w:lineRule="auto"/>
              <w:jc w:val="both"/>
              <w:rPr>
                <w:rFonts w:eastAsia="Times New Roman"/>
                <w:sz w:val="28"/>
                <w:szCs w:val="28"/>
              </w:rPr>
            </w:pPr>
            <w:r w:rsidRPr="00AB48EE">
              <w:rPr>
                <w:rFonts w:eastAsia="Times New Roman"/>
                <w:sz w:val="28"/>
                <w:szCs w:val="28"/>
              </w:rPr>
              <w:t>Làm đất, xuống giống</w:t>
            </w:r>
          </w:p>
        </w:tc>
        <w:tc>
          <w:tcPr>
            <w:tcW w:w="1890" w:type="dxa"/>
            <w:shd w:val="clear" w:color="auto" w:fill="auto"/>
            <w:vAlign w:val="center"/>
          </w:tcPr>
          <w:p w14:paraId="1D8271E1" w14:textId="31FF23D5" w:rsidR="0072270E" w:rsidRPr="00AB48EE" w:rsidRDefault="0072270E" w:rsidP="00DD014C">
            <w:pPr>
              <w:spacing w:before="40" w:after="40" w:line="240" w:lineRule="auto"/>
              <w:jc w:val="center"/>
              <w:rPr>
                <w:rFonts w:eastAsia="Times New Roman"/>
                <w:sz w:val="28"/>
                <w:szCs w:val="28"/>
              </w:rPr>
            </w:pPr>
            <w:r w:rsidRPr="00AB48EE">
              <w:rPr>
                <w:rFonts w:eastAsia="Times New Roman"/>
                <w:sz w:val="28"/>
                <w:szCs w:val="28"/>
              </w:rPr>
              <w:t xml:space="preserve">Công </w:t>
            </w:r>
          </w:p>
        </w:tc>
        <w:tc>
          <w:tcPr>
            <w:tcW w:w="1440" w:type="dxa"/>
            <w:shd w:val="clear" w:color="auto" w:fill="auto"/>
            <w:vAlign w:val="center"/>
          </w:tcPr>
          <w:p w14:paraId="30578CBF" w14:textId="7A59DBC5" w:rsidR="0072270E" w:rsidRPr="00AB48EE" w:rsidRDefault="0072270E" w:rsidP="00DD014C">
            <w:pPr>
              <w:spacing w:before="40" w:after="40" w:line="240" w:lineRule="auto"/>
              <w:jc w:val="center"/>
              <w:rPr>
                <w:rFonts w:eastAsia="Times New Roman"/>
                <w:sz w:val="28"/>
                <w:szCs w:val="28"/>
              </w:rPr>
            </w:pPr>
            <w:r w:rsidRPr="00AB48EE">
              <w:rPr>
                <w:rFonts w:eastAsia="Times New Roman"/>
                <w:sz w:val="28"/>
                <w:szCs w:val="28"/>
              </w:rPr>
              <w:t>20</w:t>
            </w:r>
          </w:p>
        </w:tc>
      </w:tr>
      <w:tr w:rsidR="00AB48EE" w:rsidRPr="00AB48EE" w14:paraId="28A6E66F" w14:textId="77777777" w:rsidTr="007F7D6A">
        <w:tc>
          <w:tcPr>
            <w:tcW w:w="630" w:type="dxa"/>
            <w:shd w:val="clear" w:color="auto" w:fill="auto"/>
            <w:vAlign w:val="center"/>
          </w:tcPr>
          <w:p w14:paraId="3E80EA66" w14:textId="68180A5E" w:rsidR="0072270E" w:rsidRPr="00AB48EE" w:rsidRDefault="0072270E" w:rsidP="00DD014C">
            <w:pPr>
              <w:spacing w:before="40" w:after="40" w:line="240" w:lineRule="auto"/>
              <w:jc w:val="center"/>
              <w:rPr>
                <w:rFonts w:eastAsia="Times New Roman"/>
                <w:sz w:val="28"/>
                <w:szCs w:val="28"/>
              </w:rPr>
            </w:pPr>
            <w:r w:rsidRPr="00AB48EE">
              <w:rPr>
                <w:rFonts w:eastAsia="Times New Roman"/>
                <w:sz w:val="28"/>
                <w:szCs w:val="28"/>
              </w:rPr>
              <w:t>3</w:t>
            </w:r>
          </w:p>
        </w:tc>
        <w:tc>
          <w:tcPr>
            <w:tcW w:w="3600" w:type="dxa"/>
            <w:shd w:val="clear" w:color="auto" w:fill="auto"/>
            <w:vAlign w:val="center"/>
          </w:tcPr>
          <w:p w14:paraId="72AD28CA" w14:textId="116D6359" w:rsidR="0072270E" w:rsidRPr="00AB48EE" w:rsidRDefault="0072270E" w:rsidP="00DD014C">
            <w:pPr>
              <w:spacing w:before="40" w:after="40" w:line="240" w:lineRule="auto"/>
              <w:jc w:val="both"/>
              <w:rPr>
                <w:rFonts w:eastAsia="Times New Roman"/>
                <w:sz w:val="28"/>
                <w:szCs w:val="28"/>
              </w:rPr>
            </w:pPr>
            <w:r w:rsidRPr="00AB48EE">
              <w:rPr>
                <w:rFonts w:eastAsia="Times New Roman"/>
                <w:sz w:val="28"/>
                <w:szCs w:val="28"/>
              </w:rPr>
              <w:t>Công cấy</w:t>
            </w:r>
          </w:p>
        </w:tc>
        <w:tc>
          <w:tcPr>
            <w:tcW w:w="1890" w:type="dxa"/>
            <w:shd w:val="clear" w:color="auto" w:fill="auto"/>
            <w:vAlign w:val="center"/>
          </w:tcPr>
          <w:p w14:paraId="7802B023" w14:textId="77777777" w:rsidR="0072270E" w:rsidRPr="00AB48EE" w:rsidRDefault="0072270E" w:rsidP="00DD014C">
            <w:pPr>
              <w:spacing w:before="40" w:after="40" w:line="240" w:lineRule="auto"/>
              <w:jc w:val="center"/>
              <w:rPr>
                <w:rFonts w:eastAsia="Times New Roman"/>
                <w:sz w:val="28"/>
                <w:szCs w:val="28"/>
              </w:rPr>
            </w:pPr>
            <w:r w:rsidRPr="00AB48EE">
              <w:rPr>
                <w:rFonts w:eastAsia="Times New Roman"/>
                <w:sz w:val="28"/>
                <w:szCs w:val="28"/>
              </w:rPr>
              <w:t>Công</w:t>
            </w:r>
          </w:p>
        </w:tc>
        <w:tc>
          <w:tcPr>
            <w:tcW w:w="1440" w:type="dxa"/>
            <w:shd w:val="clear" w:color="auto" w:fill="auto"/>
            <w:vAlign w:val="center"/>
          </w:tcPr>
          <w:p w14:paraId="1A2C1824" w14:textId="64510BA0" w:rsidR="0072270E" w:rsidRPr="00AB48EE" w:rsidRDefault="0072270E" w:rsidP="00DD014C">
            <w:pPr>
              <w:spacing w:before="40" w:after="40" w:line="240" w:lineRule="auto"/>
              <w:jc w:val="center"/>
              <w:rPr>
                <w:rFonts w:eastAsia="Times New Roman"/>
                <w:sz w:val="28"/>
                <w:szCs w:val="28"/>
              </w:rPr>
            </w:pPr>
            <w:r w:rsidRPr="00AB48EE">
              <w:rPr>
                <w:rFonts w:eastAsia="Times New Roman"/>
                <w:sz w:val="28"/>
                <w:szCs w:val="28"/>
              </w:rPr>
              <w:t>60</w:t>
            </w:r>
          </w:p>
        </w:tc>
      </w:tr>
      <w:tr w:rsidR="00AB48EE" w:rsidRPr="00AB48EE" w14:paraId="641BA125" w14:textId="77777777" w:rsidTr="007F7D6A">
        <w:tc>
          <w:tcPr>
            <w:tcW w:w="630" w:type="dxa"/>
            <w:shd w:val="clear" w:color="auto" w:fill="auto"/>
            <w:vAlign w:val="center"/>
          </w:tcPr>
          <w:p w14:paraId="25E3037F" w14:textId="7C10A2D7" w:rsidR="0072270E" w:rsidRPr="00AB48EE" w:rsidRDefault="00BD016E" w:rsidP="00DD014C">
            <w:pPr>
              <w:spacing w:before="40" w:after="40" w:line="240" w:lineRule="auto"/>
              <w:jc w:val="center"/>
              <w:rPr>
                <w:rFonts w:eastAsia="Times New Roman"/>
                <w:sz w:val="28"/>
                <w:szCs w:val="28"/>
              </w:rPr>
            </w:pPr>
            <w:r>
              <w:rPr>
                <w:rFonts w:eastAsia="Times New Roman"/>
                <w:sz w:val="28"/>
                <w:szCs w:val="28"/>
              </w:rPr>
              <w:t>4</w:t>
            </w:r>
          </w:p>
        </w:tc>
        <w:tc>
          <w:tcPr>
            <w:tcW w:w="3600" w:type="dxa"/>
            <w:shd w:val="clear" w:color="auto" w:fill="auto"/>
            <w:vAlign w:val="center"/>
          </w:tcPr>
          <w:p w14:paraId="1109EA71" w14:textId="2C8901C9" w:rsidR="0072270E" w:rsidRPr="00AB48EE" w:rsidRDefault="0072270E" w:rsidP="00DD014C">
            <w:pPr>
              <w:spacing w:before="40" w:after="40" w:line="240" w:lineRule="auto"/>
              <w:jc w:val="both"/>
              <w:rPr>
                <w:rFonts w:eastAsia="Times New Roman"/>
                <w:sz w:val="28"/>
                <w:szCs w:val="28"/>
              </w:rPr>
            </w:pPr>
            <w:r w:rsidRPr="00AB48EE">
              <w:rPr>
                <w:rFonts w:eastAsia="Times New Roman"/>
                <w:sz w:val="28"/>
                <w:szCs w:val="28"/>
              </w:rPr>
              <w:t xml:space="preserve">Bón phân </w:t>
            </w:r>
          </w:p>
        </w:tc>
        <w:tc>
          <w:tcPr>
            <w:tcW w:w="1890" w:type="dxa"/>
            <w:shd w:val="clear" w:color="auto" w:fill="auto"/>
            <w:vAlign w:val="center"/>
          </w:tcPr>
          <w:p w14:paraId="4473B995" w14:textId="77777777" w:rsidR="0072270E" w:rsidRPr="00AB48EE" w:rsidRDefault="0072270E" w:rsidP="00DD014C">
            <w:pPr>
              <w:spacing w:before="40" w:after="40" w:line="240" w:lineRule="auto"/>
              <w:jc w:val="center"/>
              <w:rPr>
                <w:rFonts w:eastAsia="Times New Roman"/>
                <w:sz w:val="28"/>
                <w:szCs w:val="28"/>
              </w:rPr>
            </w:pPr>
            <w:r w:rsidRPr="00AB48EE">
              <w:rPr>
                <w:rFonts w:eastAsia="Times New Roman"/>
                <w:sz w:val="28"/>
                <w:szCs w:val="28"/>
              </w:rPr>
              <w:t>Công</w:t>
            </w:r>
          </w:p>
        </w:tc>
        <w:tc>
          <w:tcPr>
            <w:tcW w:w="1440" w:type="dxa"/>
            <w:shd w:val="clear" w:color="auto" w:fill="auto"/>
            <w:vAlign w:val="center"/>
          </w:tcPr>
          <w:p w14:paraId="26A35C60" w14:textId="1B9C12E8" w:rsidR="0072270E" w:rsidRPr="00AB48EE" w:rsidRDefault="003C6ACA" w:rsidP="00DD014C">
            <w:pPr>
              <w:spacing w:before="40" w:after="40" w:line="240" w:lineRule="auto"/>
              <w:jc w:val="center"/>
              <w:rPr>
                <w:rFonts w:eastAsia="Times New Roman"/>
                <w:sz w:val="28"/>
                <w:szCs w:val="28"/>
              </w:rPr>
            </w:pPr>
            <w:r w:rsidRPr="00AB48EE">
              <w:rPr>
                <w:rFonts w:eastAsia="Times New Roman"/>
                <w:sz w:val="28"/>
                <w:szCs w:val="28"/>
              </w:rPr>
              <w:t>08</w:t>
            </w:r>
          </w:p>
        </w:tc>
      </w:tr>
      <w:tr w:rsidR="00AB48EE" w:rsidRPr="00AB48EE" w14:paraId="6DE724DF" w14:textId="77777777" w:rsidTr="007F7D6A">
        <w:tc>
          <w:tcPr>
            <w:tcW w:w="630" w:type="dxa"/>
            <w:shd w:val="clear" w:color="auto" w:fill="auto"/>
            <w:vAlign w:val="center"/>
          </w:tcPr>
          <w:p w14:paraId="1301F338" w14:textId="3C09DA47" w:rsidR="0072270E" w:rsidRPr="00AB48EE" w:rsidRDefault="00BD016E" w:rsidP="00DD014C">
            <w:pPr>
              <w:spacing w:before="40" w:after="40" w:line="240" w:lineRule="auto"/>
              <w:jc w:val="center"/>
              <w:rPr>
                <w:rFonts w:eastAsia="Times New Roman"/>
                <w:sz w:val="28"/>
                <w:szCs w:val="28"/>
              </w:rPr>
            </w:pPr>
            <w:r>
              <w:rPr>
                <w:rFonts w:eastAsia="Times New Roman"/>
                <w:sz w:val="28"/>
                <w:szCs w:val="28"/>
              </w:rPr>
              <w:t>5</w:t>
            </w:r>
          </w:p>
        </w:tc>
        <w:tc>
          <w:tcPr>
            <w:tcW w:w="3600" w:type="dxa"/>
            <w:shd w:val="clear" w:color="auto" w:fill="auto"/>
            <w:vAlign w:val="center"/>
          </w:tcPr>
          <w:p w14:paraId="4CDC589A" w14:textId="7308CFC7" w:rsidR="0072270E" w:rsidRPr="00AB48EE" w:rsidRDefault="0072270E" w:rsidP="00DD014C">
            <w:pPr>
              <w:spacing w:before="40" w:after="40" w:line="240" w:lineRule="auto"/>
              <w:jc w:val="both"/>
              <w:rPr>
                <w:rFonts w:eastAsia="Times New Roman"/>
                <w:sz w:val="28"/>
                <w:szCs w:val="28"/>
              </w:rPr>
            </w:pPr>
            <w:r w:rsidRPr="00AB48EE">
              <w:rPr>
                <w:rFonts w:eastAsia="Times New Roman"/>
                <w:sz w:val="28"/>
                <w:szCs w:val="28"/>
              </w:rPr>
              <w:t xml:space="preserve">Phun thuốc </w:t>
            </w:r>
          </w:p>
        </w:tc>
        <w:tc>
          <w:tcPr>
            <w:tcW w:w="1890" w:type="dxa"/>
            <w:shd w:val="clear" w:color="auto" w:fill="auto"/>
            <w:vAlign w:val="center"/>
          </w:tcPr>
          <w:p w14:paraId="3C3FDAB2" w14:textId="77777777" w:rsidR="0072270E" w:rsidRPr="00AB48EE" w:rsidRDefault="0072270E" w:rsidP="00DD014C">
            <w:pPr>
              <w:spacing w:before="40" w:after="40" w:line="240" w:lineRule="auto"/>
              <w:jc w:val="center"/>
              <w:rPr>
                <w:rFonts w:eastAsia="Times New Roman"/>
                <w:sz w:val="28"/>
                <w:szCs w:val="28"/>
              </w:rPr>
            </w:pPr>
            <w:r w:rsidRPr="00AB48EE">
              <w:rPr>
                <w:rFonts w:eastAsia="Times New Roman"/>
                <w:sz w:val="28"/>
                <w:szCs w:val="28"/>
              </w:rPr>
              <w:t>Công</w:t>
            </w:r>
          </w:p>
        </w:tc>
        <w:tc>
          <w:tcPr>
            <w:tcW w:w="1440" w:type="dxa"/>
            <w:shd w:val="clear" w:color="auto" w:fill="auto"/>
            <w:vAlign w:val="center"/>
          </w:tcPr>
          <w:p w14:paraId="78B5B4D4" w14:textId="0AFB9241" w:rsidR="0072270E" w:rsidRPr="00AB48EE" w:rsidRDefault="001A1B72" w:rsidP="00DD014C">
            <w:pPr>
              <w:spacing w:before="40" w:after="40" w:line="240" w:lineRule="auto"/>
              <w:jc w:val="center"/>
              <w:rPr>
                <w:rFonts w:eastAsia="Times New Roman"/>
                <w:sz w:val="28"/>
                <w:szCs w:val="28"/>
              </w:rPr>
            </w:pPr>
            <w:r w:rsidRPr="00AB48EE">
              <w:rPr>
                <w:rFonts w:eastAsia="Times New Roman"/>
                <w:sz w:val="28"/>
                <w:szCs w:val="28"/>
              </w:rPr>
              <w:t xml:space="preserve">  </w:t>
            </w:r>
            <w:r w:rsidR="0098559D" w:rsidRPr="00AB48EE">
              <w:rPr>
                <w:rFonts w:eastAsia="Times New Roman"/>
                <w:sz w:val="28"/>
                <w:szCs w:val="28"/>
              </w:rPr>
              <w:t>4</w:t>
            </w:r>
          </w:p>
        </w:tc>
      </w:tr>
      <w:bookmarkEnd w:id="3"/>
      <w:tr w:rsidR="0072270E" w:rsidRPr="00AB48EE" w14:paraId="3869E2DF" w14:textId="77777777" w:rsidTr="007F7D6A">
        <w:tc>
          <w:tcPr>
            <w:tcW w:w="630" w:type="dxa"/>
            <w:shd w:val="clear" w:color="auto" w:fill="auto"/>
            <w:vAlign w:val="center"/>
          </w:tcPr>
          <w:p w14:paraId="2F4F2008" w14:textId="77777777" w:rsidR="0072270E" w:rsidRPr="00AB48EE" w:rsidRDefault="0072270E" w:rsidP="00DD014C">
            <w:pPr>
              <w:spacing w:before="40" w:after="40" w:line="240" w:lineRule="auto"/>
              <w:jc w:val="center"/>
              <w:rPr>
                <w:rFonts w:eastAsia="Times New Roman"/>
                <w:sz w:val="28"/>
                <w:szCs w:val="28"/>
              </w:rPr>
            </w:pPr>
          </w:p>
        </w:tc>
        <w:tc>
          <w:tcPr>
            <w:tcW w:w="3600" w:type="dxa"/>
            <w:shd w:val="clear" w:color="auto" w:fill="auto"/>
            <w:vAlign w:val="center"/>
          </w:tcPr>
          <w:p w14:paraId="098CAC86" w14:textId="6107B972" w:rsidR="0072270E" w:rsidRPr="00AB48EE" w:rsidRDefault="0072270E" w:rsidP="00BD016E">
            <w:pPr>
              <w:spacing w:before="40" w:after="40" w:line="240" w:lineRule="auto"/>
              <w:jc w:val="center"/>
              <w:rPr>
                <w:rFonts w:eastAsia="Times New Roman"/>
                <w:b/>
                <w:sz w:val="28"/>
                <w:szCs w:val="28"/>
              </w:rPr>
            </w:pPr>
            <w:r w:rsidRPr="00AB48EE">
              <w:rPr>
                <w:rFonts w:eastAsia="Times New Roman"/>
                <w:b/>
                <w:sz w:val="28"/>
                <w:szCs w:val="28"/>
              </w:rPr>
              <w:t>Tổng cộng</w:t>
            </w:r>
          </w:p>
        </w:tc>
        <w:tc>
          <w:tcPr>
            <w:tcW w:w="1890" w:type="dxa"/>
            <w:shd w:val="clear" w:color="auto" w:fill="auto"/>
            <w:vAlign w:val="center"/>
          </w:tcPr>
          <w:p w14:paraId="74C34D72" w14:textId="77777777" w:rsidR="0072270E" w:rsidRPr="00AB48EE" w:rsidRDefault="0072270E" w:rsidP="00DD014C">
            <w:pPr>
              <w:spacing w:before="40" w:after="40" w:line="240" w:lineRule="auto"/>
              <w:jc w:val="center"/>
              <w:rPr>
                <w:rFonts w:eastAsia="Times New Roman"/>
                <w:bCs/>
                <w:sz w:val="28"/>
                <w:szCs w:val="28"/>
              </w:rPr>
            </w:pPr>
            <w:r w:rsidRPr="00AB48EE">
              <w:rPr>
                <w:rFonts w:eastAsia="Times New Roman"/>
                <w:bCs/>
                <w:sz w:val="28"/>
                <w:szCs w:val="28"/>
              </w:rPr>
              <w:t xml:space="preserve">Công </w:t>
            </w:r>
          </w:p>
        </w:tc>
        <w:tc>
          <w:tcPr>
            <w:tcW w:w="1440" w:type="dxa"/>
            <w:shd w:val="clear" w:color="auto" w:fill="auto"/>
            <w:vAlign w:val="center"/>
          </w:tcPr>
          <w:p w14:paraId="037EF42C" w14:textId="68BE90AE" w:rsidR="0072270E" w:rsidRPr="00AB48EE" w:rsidRDefault="00FF784B" w:rsidP="00DD014C">
            <w:pPr>
              <w:spacing w:before="40" w:after="40" w:line="240" w:lineRule="auto"/>
              <w:jc w:val="center"/>
              <w:rPr>
                <w:rFonts w:eastAsia="Times New Roman"/>
                <w:b/>
                <w:sz w:val="28"/>
                <w:szCs w:val="28"/>
              </w:rPr>
            </w:pPr>
            <w:r w:rsidRPr="00AB48EE">
              <w:rPr>
                <w:rFonts w:eastAsia="Times New Roman"/>
                <w:b/>
                <w:sz w:val="28"/>
                <w:szCs w:val="28"/>
              </w:rPr>
              <w:t>1</w:t>
            </w:r>
            <w:r w:rsidR="003C6ACA" w:rsidRPr="00AB48EE">
              <w:rPr>
                <w:rFonts w:eastAsia="Times New Roman"/>
                <w:b/>
                <w:sz w:val="28"/>
                <w:szCs w:val="28"/>
              </w:rPr>
              <w:t>4</w:t>
            </w:r>
            <w:r w:rsidR="0098559D" w:rsidRPr="00AB48EE">
              <w:rPr>
                <w:rFonts w:eastAsia="Times New Roman"/>
                <w:b/>
                <w:sz w:val="28"/>
                <w:szCs w:val="28"/>
              </w:rPr>
              <w:t>2</w:t>
            </w:r>
          </w:p>
        </w:tc>
      </w:tr>
    </w:tbl>
    <w:p w14:paraId="7EB403B3" w14:textId="3BBA3FFE" w:rsidR="00F73F39" w:rsidRPr="00AB48EE" w:rsidRDefault="00F73F39" w:rsidP="00DD014C">
      <w:pPr>
        <w:spacing w:before="120" w:after="120" w:line="240" w:lineRule="auto"/>
        <w:ind w:firstLine="567"/>
        <w:rPr>
          <w:rFonts w:eastAsia="Times New Roman"/>
          <w:sz w:val="28"/>
          <w:szCs w:val="28"/>
        </w:rPr>
      </w:pPr>
    </w:p>
    <w:sectPr w:rsidR="00F73F39" w:rsidRPr="00AB48EE" w:rsidSect="00593248">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AA1B2" w14:textId="77777777" w:rsidR="00E66F85" w:rsidRDefault="00E66F85" w:rsidP="00FC0C96">
      <w:pPr>
        <w:spacing w:after="0" w:line="240" w:lineRule="auto"/>
      </w:pPr>
      <w:r>
        <w:separator/>
      </w:r>
    </w:p>
  </w:endnote>
  <w:endnote w:type="continuationSeparator" w:id="0">
    <w:p w14:paraId="1EE2C0FD" w14:textId="77777777" w:rsidR="00E66F85" w:rsidRDefault="00E66F85" w:rsidP="00FC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C8F31" w14:textId="77777777" w:rsidR="00E66F85" w:rsidRDefault="00E66F85" w:rsidP="00FC0C96">
      <w:pPr>
        <w:spacing w:after="0" w:line="240" w:lineRule="auto"/>
      </w:pPr>
      <w:r>
        <w:separator/>
      </w:r>
    </w:p>
  </w:footnote>
  <w:footnote w:type="continuationSeparator" w:id="0">
    <w:p w14:paraId="761634BD" w14:textId="77777777" w:rsidR="00E66F85" w:rsidRDefault="00E66F85" w:rsidP="00FC0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B7A29" w14:textId="620DB382" w:rsidR="00FC0C96" w:rsidRPr="00DD014C" w:rsidRDefault="00FC0C96">
    <w:pPr>
      <w:pStyle w:val="Header"/>
      <w:jc w:val="center"/>
      <w:rPr>
        <w:sz w:val="28"/>
        <w:szCs w:val="28"/>
      </w:rPr>
    </w:pPr>
  </w:p>
  <w:p w14:paraId="445A4AE4" w14:textId="77777777" w:rsidR="00FC0C96" w:rsidRPr="00DD014C" w:rsidRDefault="00FC0C96">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7FBC"/>
    <w:multiLevelType w:val="hybridMultilevel"/>
    <w:tmpl w:val="AADC57D0"/>
    <w:lvl w:ilvl="0" w:tplc="8BC0C958">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3E8E1930"/>
    <w:multiLevelType w:val="hybridMultilevel"/>
    <w:tmpl w:val="B1AA7454"/>
    <w:lvl w:ilvl="0" w:tplc="528E861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CE"/>
    <w:rsid w:val="0000485F"/>
    <w:rsid w:val="00004F67"/>
    <w:rsid w:val="00013BF8"/>
    <w:rsid w:val="0003656F"/>
    <w:rsid w:val="000573DC"/>
    <w:rsid w:val="000918AF"/>
    <w:rsid w:val="000D1526"/>
    <w:rsid w:val="00101B85"/>
    <w:rsid w:val="001105C5"/>
    <w:rsid w:val="00132031"/>
    <w:rsid w:val="001708DC"/>
    <w:rsid w:val="001A1B72"/>
    <w:rsid w:val="001B617F"/>
    <w:rsid w:val="001C1458"/>
    <w:rsid w:val="001E7DCD"/>
    <w:rsid w:val="001F69D3"/>
    <w:rsid w:val="0021419F"/>
    <w:rsid w:val="00232499"/>
    <w:rsid w:val="00275E29"/>
    <w:rsid w:val="002B7275"/>
    <w:rsid w:val="00312E95"/>
    <w:rsid w:val="003402F3"/>
    <w:rsid w:val="0037546A"/>
    <w:rsid w:val="0038330C"/>
    <w:rsid w:val="0038449A"/>
    <w:rsid w:val="003963D0"/>
    <w:rsid w:val="003C6ACA"/>
    <w:rsid w:val="003C7558"/>
    <w:rsid w:val="00452A6C"/>
    <w:rsid w:val="00496884"/>
    <w:rsid w:val="004A55FF"/>
    <w:rsid w:val="004B39D6"/>
    <w:rsid w:val="004C5A4A"/>
    <w:rsid w:val="004E11D3"/>
    <w:rsid w:val="004F6537"/>
    <w:rsid w:val="00527756"/>
    <w:rsid w:val="00593248"/>
    <w:rsid w:val="0059439E"/>
    <w:rsid w:val="005B2A4F"/>
    <w:rsid w:val="00614474"/>
    <w:rsid w:val="00677D6E"/>
    <w:rsid w:val="006940F4"/>
    <w:rsid w:val="006967DD"/>
    <w:rsid w:val="006A047F"/>
    <w:rsid w:val="006A5CA1"/>
    <w:rsid w:val="006A61CF"/>
    <w:rsid w:val="006B294C"/>
    <w:rsid w:val="006D71B6"/>
    <w:rsid w:val="006E6D18"/>
    <w:rsid w:val="007001D8"/>
    <w:rsid w:val="0072270E"/>
    <w:rsid w:val="00746CC2"/>
    <w:rsid w:val="00747F5E"/>
    <w:rsid w:val="00753D1B"/>
    <w:rsid w:val="00757E2D"/>
    <w:rsid w:val="007A2483"/>
    <w:rsid w:val="007C1D97"/>
    <w:rsid w:val="007C44FA"/>
    <w:rsid w:val="007C65E0"/>
    <w:rsid w:val="007D6A55"/>
    <w:rsid w:val="007E36A1"/>
    <w:rsid w:val="007F6020"/>
    <w:rsid w:val="007F7D6A"/>
    <w:rsid w:val="0081296B"/>
    <w:rsid w:val="0083415D"/>
    <w:rsid w:val="00856149"/>
    <w:rsid w:val="00890A83"/>
    <w:rsid w:val="008966C8"/>
    <w:rsid w:val="008D2463"/>
    <w:rsid w:val="008F2058"/>
    <w:rsid w:val="009521B9"/>
    <w:rsid w:val="00972014"/>
    <w:rsid w:val="0098559D"/>
    <w:rsid w:val="00990A91"/>
    <w:rsid w:val="009A0D6F"/>
    <w:rsid w:val="009A29D9"/>
    <w:rsid w:val="009B25A0"/>
    <w:rsid w:val="009B474C"/>
    <w:rsid w:val="009D2CEF"/>
    <w:rsid w:val="009D3331"/>
    <w:rsid w:val="00A124B6"/>
    <w:rsid w:val="00A26DCC"/>
    <w:rsid w:val="00A44D29"/>
    <w:rsid w:val="00A462AA"/>
    <w:rsid w:val="00A4769E"/>
    <w:rsid w:val="00A61297"/>
    <w:rsid w:val="00A70184"/>
    <w:rsid w:val="00A81314"/>
    <w:rsid w:val="00AB3CF7"/>
    <w:rsid w:val="00AB48EE"/>
    <w:rsid w:val="00AB7995"/>
    <w:rsid w:val="00B46BFC"/>
    <w:rsid w:val="00B47105"/>
    <w:rsid w:val="00B56EE1"/>
    <w:rsid w:val="00B60FC5"/>
    <w:rsid w:val="00B719AE"/>
    <w:rsid w:val="00BA7167"/>
    <w:rsid w:val="00BA743A"/>
    <w:rsid w:val="00BC3E31"/>
    <w:rsid w:val="00BD016E"/>
    <w:rsid w:val="00BD316C"/>
    <w:rsid w:val="00BD4D12"/>
    <w:rsid w:val="00BE3C74"/>
    <w:rsid w:val="00BF62F9"/>
    <w:rsid w:val="00C14D92"/>
    <w:rsid w:val="00C17306"/>
    <w:rsid w:val="00C231DB"/>
    <w:rsid w:val="00C27DC8"/>
    <w:rsid w:val="00C4720A"/>
    <w:rsid w:val="00C533D4"/>
    <w:rsid w:val="00C823EA"/>
    <w:rsid w:val="00C831EA"/>
    <w:rsid w:val="00CF3459"/>
    <w:rsid w:val="00D2125C"/>
    <w:rsid w:val="00D2258F"/>
    <w:rsid w:val="00D839D1"/>
    <w:rsid w:val="00D92800"/>
    <w:rsid w:val="00DB1BB2"/>
    <w:rsid w:val="00DC4B84"/>
    <w:rsid w:val="00DD014C"/>
    <w:rsid w:val="00DF48D3"/>
    <w:rsid w:val="00E12FBE"/>
    <w:rsid w:val="00E25DBE"/>
    <w:rsid w:val="00E36F22"/>
    <w:rsid w:val="00E51580"/>
    <w:rsid w:val="00E53F83"/>
    <w:rsid w:val="00E57472"/>
    <w:rsid w:val="00E66F85"/>
    <w:rsid w:val="00E6773A"/>
    <w:rsid w:val="00E813C4"/>
    <w:rsid w:val="00E81EE1"/>
    <w:rsid w:val="00E823EA"/>
    <w:rsid w:val="00EB575C"/>
    <w:rsid w:val="00EE2414"/>
    <w:rsid w:val="00EE6F13"/>
    <w:rsid w:val="00F01118"/>
    <w:rsid w:val="00F10212"/>
    <w:rsid w:val="00F361CE"/>
    <w:rsid w:val="00F5037B"/>
    <w:rsid w:val="00F63461"/>
    <w:rsid w:val="00F639D7"/>
    <w:rsid w:val="00F73F39"/>
    <w:rsid w:val="00FB4157"/>
    <w:rsid w:val="00FC0C96"/>
    <w:rsid w:val="00FE223F"/>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F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1CE"/>
    <w:rPr>
      <w:rFonts w:ascii="Times New Roman" w:eastAsia="Calibri" w:hAnsi="Times New Roman" w:cs="Times New Roman"/>
      <w:kern w:val="0"/>
      <w:sz w:val="24"/>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eastAsiaTheme="minorHAnsi" w:cstheme="minorBidi"/>
      <w:i/>
      <w:iCs/>
      <w:kern w:val="2"/>
      <w:szCs w:val="18"/>
      <w14:ligatures w14:val="standardContextual"/>
    </w:rPr>
  </w:style>
  <w:style w:type="paragraph" w:styleId="ListParagraph">
    <w:name w:val="List Paragraph"/>
    <w:basedOn w:val="Normal"/>
    <w:uiPriority w:val="34"/>
    <w:qFormat/>
    <w:rsid w:val="00F361CE"/>
    <w:pPr>
      <w:ind w:left="720"/>
      <w:contextualSpacing/>
    </w:pPr>
  </w:style>
  <w:style w:type="paragraph" w:styleId="NormalWeb">
    <w:name w:val="Normal (Web)"/>
    <w:basedOn w:val="Normal"/>
    <w:uiPriority w:val="99"/>
    <w:unhideWhenUsed/>
    <w:rsid w:val="00F361CE"/>
    <w:pPr>
      <w:spacing w:before="100" w:beforeAutospacing="1" w:after="100" w:afterAutospacing="1" w:line="240" w:lineRule="auto"/>
    </w:pPr>
    <w:rPr>
      <w:rFonts w:ascii="Arial Unicode MS" w:eastAsia="Arial Unicode MS" w:hAnsi="Arial Unicode MS" w:cs="Arial Unicode MS"/>
      <w:szCs w:val="24"/>
    </w:rPr>
  </w:style>
  <w:style w:type="character" w:customStyle="1" w:styleId="fontstyle01">
    <w:name w:val="fontstyle01"/>
    <w:basedOn w:val="DefaultParagraphFont"/>
    <w:rsid w:val="001708DC"/>
    <w:rPr>
      <w:rFonts w:ascii="TimesNewRoman" w:hAnsi="TimesNewRoman" w:hint="default"/>
      <w:b w:val="0"/>
      <w:bCs w:val="0"/>
      <w:i w:val="0"/>
      <w:iCs w:val="0"/>
      <w:color w:val="000000"/>
      <w:sz w:val="24"/>
      <w:szCs w:val="24"/>
    </w:rPr>
  </w:style>
  <w:style w:type="paragraph" w:styleId="Header">
    <w:name w:val="header"/>
    <w:basedOn w:val="Normal"/>
    <w:link w:val="HeaderChar"/>
    <w:uiPriority w:val="99"/>
    <w:unhideWhenUsed/>
    <w:rsid w:val="00FC0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C96"/>
    <w:rPr>
      <w:rFonts w:ascii="Times New Roman" w:eastAsia="Calibri" w:hAnsi="Times New Roman" w:cs="Times New Roman"/>
      <w:kern w:val="0"/>
      <w:sz w:val="24"/>
      <w14:ligatures w14:val="none"/>
    </w:rPr>
  </w:style>
  <w:style w:type="paragraph" w:styleId="Footer">
    <w:name w:val="footer"/>
    <w:basedOn w:val="Normal"/>
    <w:link w:val="FooterChar"/>
    <w:uiPriority w:val="99"/>
    <w:unhideWhenUsed/>
    <w:rsid w:val="00FC0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C96"/>
    <w:rPr>
      <w:rFonts w:ascii="Times New Roman" w:eastAsia="Calibri" w:hAnsi="Times New Roman" w:cs="Times New Roman"/>
      <w:kern w:val="0"/>
      <w:sz w:val="24"/>
      <w14:ligatures w14:val="none"/>
    </w:rPr>
  </w:style>
  <w:style w:type="paragraph" w:styleId="BalloonText">
    <w:name w:val="Balloon Text"/>
    <w:basedOn w:val="Normal"/>
    <w:link w:val="BalloonTextChar"/>
    <w:uiPriority w:val="99"/>
    <w:semiHidden/>
    <w:unhideWhenUsed/>
    <w:rsid w:val="00FC0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C96"/>
    <w:rPr>
      <w:rFonts w:ascii="Segoe UI" w:eastAsia="Calibri" w:hAnsi="Segoe UI" w:cs="Segoe UI"/>
      <w:kern w:val="0"/>
      <w:sz w:val="18"/>
      <w:szCs w:val="1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1CE"/>
    <w:rPr>
      <w:rFonts w:ascii="Times New Roman" w:eastAsia="Calibri" w:hAnsi="Times New Roman" w:cs="Times New Roman"/>
      <w:kern w:val="0"/>
      <w:sz w:val="24"/>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eastAsiaTheme="majorEastAsia"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eastAsiaTheme="minorHAnsi" w:cstheme="minorBidi"/>
      <w:i/>
      <w:iCs/>
      <w:kern w:val="2"/>
      <w:szCs w:val="18"/>
      <w14:ligatures w14:val="standardContextual"/>
    </w:rPr>
  </w:style>
  <w:style w:type="paragraph" w:styleId="ListParagraph">
    <w:name w:val="List Paragraph"/>
    <w:basedOn w:val="Normal"/>
    <w:uiPriority w:val="34"/>
    <w:qFormat/>
    <w:rsid w:val="00F361CE"/>
    <w:pPr>
      <w:ind w:left="720"/>
      <w:contextualSpacing/>
    </w:pPr>
  </w:style>
  <w:style w:type="paragraph" w:styleId="NormalWeb">
    <w:name w:val="Normal (Web)"/>
    <w:basedOn w:val="Normal"/>
    <w:uiPriority w:val="99"/>
    <w:unhideWhenUsed/>
    <w:rsid w:val="00F361CE"/>
    <w:pPr>
      <w:spacing w:before="100" w:beforeAutospacing="1" w:after="100" w:afterAutospacing="1" w:line="240" w:lineRule="auto"/>
    </w:pPr>
    <w:rPr>
      <w:rFonts w:ascii="Arial Unicode MS" w:eastAsia="Arial Unicode MS" w:hAnsi="Arial Unicode MS" w:cs="Arial Unicode MS"/>
      <w:szCs w:val="24"/>
    </w:rPr>
  </w:style>
  <w:style w:type="character" w:customStyle="1" w:styleId="fontstyle01">
    <w:name w:val="fontstyle01"/>
    <w:basedOn w:val="DefaultParagraphFont"/>
    <w:rsid w:val="001708DC"/>
    <w:rPr>
      <w:rFonts w:ascii="TimesNewRoman" w:hAnsi="TimesNewRoman" w:hint="default"/>
      <w:b w:val="0"/>
      <w:bCs w:val="0"/>
      <w:i w:val="0"/>
      <w:iCs w:val="0"/>
      <w:color w:val="000000"/>
      <w:sz w:val="24"/>
      <w:szCs w:val="24"/>
    </w:rPr>
  </w:style>
  <w:style w:type="paragraph" w:styleId="Header">
    <w:name w:val="header"/>
    <w:basedOn w:val="Normal"/>
    <w:link w:val="HeaderChar"/>
    <w:uiPriority w:val="99"/>
    <w:unhideWhenUsed/>
    <w:rsid w:val="00FC0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C96"/>
    <w:rPr>
      <w:rFonts w:ascii="Times New Roman" w:eastAsia="Calibri" w:hAnsi="Times New Roman" w:cs="Times New Roman"/>
      <w:kern w:val="0"/>
      <w:sz w:val="24"/>
      <w14:ligatures w14:val="none"/>
    </w:rPr>
  </w:style>
  <w:style w:type="paragraph" w:styleId="Footer">
    <w:name w:val="footer"/>
    <w:basedOn w:val="Normal"/>
    <w:link w:val="FooterChar"/>
    <w:uiPriority w:val="99"/>
    <w:unhideWhenUsed/>
    <w:rsid w:val="00FC0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C96"/>
    <w:rPr>
      <w:rFonts w:ascii="Times New Roman" w:eastAsia="Calibri" w:hAnsi="Times New Roman" w:cs="Times New Roman"/>
      <w:kern w:val="0"/>
      <w:sz w:val="24"/>
      <w14:ligatures w14:val="none"/>
    </w:rPr>
  </w:style>
  <w:style w:type="paragraph" w:styleId="BalloonText">
    <w:name w:val="Balloon Text"/>
    <w:basedOn w:val="Normal"/>
    <w:link w:val="BalloonTextChar"/>
    <w:uiPriority w:val="99"/>
    <w:semiHidden/>
    <w:unhideWhenUsed/>
    <w:rsid w:val="00FC0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C96"/>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41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C8C3D-E81E-4C41-B6F0-FDAC769B0778}"/>
</file>

<file path=customXml/itemProps2.xml><?xml version="1.0" encoding="utf-8"?>
<ds:datastoreItem xmlns:ds="http://schemas.openxmlformats.org/officeDocument/2006/customXml" ds:itemID="{13FEF45D-535A-442D-AB7A-39CA3C04A4A8}"/>
</file>

<file path=customXml/itemProps3.xml><?xml version="1.0" encoding="utf-8"?>
<ds:datastoreItem xmlns:ds="http://schemas.openxmlformats.org/officeDocument/2006/customXml" ds:itemID="{7419CAB2-9734-4857-9E47-C9D2F0DC1876}"/>
</file>

<file path=docProps/app.xml><?xml version="1.0" encoding="utf-8"?>
<Properties xmlns="http://schemas.openxmlformats.org/officeDocument/2006/extended-properties" xmlns:vt="http://schemas.openxmlformats.org/officeDocument/2006/docPropsVTypes">
  <Template>Normal</Template>
  <TotalTime>123</TotalTime>
  <Pages>1</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DDT</cp:lastModifiedBy>
  <cp:revision>77</cp:revision>
  <cp:lastPrinted>2025-06-24T07:17:00Z</cp:lastPrinted>
  <dcterms:created xsi:type="dcterms:W3CDTF">2025-02-27T03:35:00Z</dcterms:created>
  <dcterms:modified xsi:type="dcterms:W3CDTF">2025-06-24T07:21:00Z</dcterms:modified>
</cp:coreProperties>
</file>