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609A46" w14:textId="4C57CE9C" w:rsidR="009C6ACE" w:rsidRPr="008575B0" w:rsidRDefault="00BA7670" w:rsidP="00C71CC5">
      <w:pPr>
        <w:spacing w:after="0" w:line="240" w:lineRule="auto"/>
        <w:jc w:val="center"/>
        <w:rPr>
          <w:rFonts w:ascii="Times New Roman" w:hAnsi="Times New Roman" w:cs="Times New Roman"/>
          <w:b/>
          <w:sz w:val="28"/>
          <w:szCs w:val="28"/>
          <w:lang w:val="vi-VN"/>
        </w:rPr>
      </w:pPr>
      <w:bookmarkStart w:id="0" w:name="_GoBack"/>
      <w:r w:rsidRPr="008575B0">
        <w:rPr>
          <w:rFonts w:ascii="Times New Roman" w:hAnsi="Times New Roman" w:cs="Times New Roman"/>
          <w:b/>
          <w:bCs/>
          <w:noProof/>
          <w:sz w:val="28"/>
          <w:szCs w:val="28"/>
          <w:lang w:val="vi-VN"/>
        </w:rPr>
        <w:t xml:space="preserve">Quy trình </w:t>
      </w:r>
      <w:r w:rsidR="00A7595E" w:rsidRPr="008575B0">
        <w:rPr>
          <w:rFonts w:ascii="Times New Roman" w:hAnsi="Times New Roman" w:cs="Times New Roman"/>
          <w:b/>
          <w:bCs/>
          <w:noProof/>
          <w:sz w:val="28"/>
          <w:szCs w:val="28"/>
        </w:rPr>
        <w:t>29</w:t>
      </w:r>
      <w:r w:rsidRPr="008575B0">
        <w:rPr>
          <w:rFonts w:ascii="Times New Roman" w:hAnsi="Times New Roman" w:cs="Times New Roman"/>
          <w:b/>
          <w:bCs/>
          <w:noProof/>
          <w:sz w:val="28"/>
          <w:szCs w:val="28"/>
          <w:lang w:val="vi-VN"/>
        </w:rPr>
        <w:t xml:space="preserve">: </w:t>
      </w:r>
      <w:r w:rsidR="002F4AEB" w:rsidRPr="008575B0">
        <w:rPr>
          <w:rFonts w:ascii="Times New Roman" w:hAnsi="Times New Roman" w:cs="Times New Roman"/>
          <w:b/>
          <w:sz w:val="28"/>
          <w:szCs w:val="28"/>
        </w:rPr>
        <w:t>Q</w:t>
      </w:r>
      <w:r w:rsidR="007569BB" w:rsidRPr="008575B0">
        <w:rPr>
          <w:rFonts w:ascii="Times New Roman" w:hAnsi="Times New Roman" w:cs="Times New Roman"/>
          <w:b/>
          <w:sz w:val="28"/>
          <w:szCs w:val="28"/>
        </w:rPr>
        <w:t>uy trình sản xuất cây hoa vạn thọ</w:t>
      </w:r>
    </w:p>
    <w:p w14:paraId="2E5670A6" w14:textId="56E74BAC" w:rsidR="006068F0" w:rsidRPr="008575B0" w:rsidRDefault="006068F0" w:rsidP="00C71CC5">
      <w:pPr>
        <w:spacing w:after="0" w:line="240" w:lineRule="auto"/>
        <w:jc w:val="center"/>
        <w:rPr>
          <w:rFonts w:ascii="Times New Roman" w:hAnsi="Times New Roman" w:cs="Times New Roman"/>
          <w:i/>
          <w:sz w:val="28"/>
          <w:szCs w:val="28"/>
        </w:rPr>
      </w:pPr>
      <w:r w:rsidRPr="008575B0">
        <w:rPr>
          <w:rFonts w:ascii="Times New Roman" w:hAnsi="Times New Roman" w:cs="Times New Roman"/>
          <w:i/>
          <w:sz w:val="28"/>
          <w:szCs w:val="28"/>
        </w:rPr>
        <w:t>(</w:t>
      </w:r>
      <w:r w:rsidRPr="008575B0">
        <w:rPr>
          <w:rFonts w:ascii="Times New Roman" w:hAnsi="Times New Roman" w:cs="Times New Roman"/>
          <w:i/>
          <w:sz w:val="28"/>
          <w:szCs w:val="28"/>
          <w:lang w:val="vi-VN"/>
        </w:rPr>
        <w:t xml:space="preserve">Tagetes erecta </w:t>
      </w:r>
      <w:r w:rsidRPr="008575B0">
        <w:rPr>
          <w:rFonts w:ascii="Times New Roman" w:hAnsi="Times New Roman" w:cs="Times New Roman"/>
          <w:sz w:val="28"/>
          <w:szCs w:val="28"/>
          <w:lang w:val="vi-VN"/>
        </w:rPr>
        <w:t>L</w:t>
      </w:r>
      <w:r w:rsidRPr="008575B0">
        <w:rPr>
          <w:rFonts w:ascii="Times New Roman" w:hAnsi="Times New Roman" w:cs="Times New Roman"/>
          <w:i/>
          <w:sz w:val="28"/>
          <w:szCs w:val="28"/>
          <w:lang w:val="vi-VN"/>
        </w:rPr>
        <w:t>.</w:t>
      </w:r>
      <w:r w:rsidRPr="008575B0">
        <w:rPr>
          <w:rFonts w:ascii="Times New Roman" w:hAnsi="Times New Roman" w:cs="Times New Roman"/>
          <w:i/>
          <w:sz w:val="28"/>
          <w:szCs w:val="28"/>
        </w:rPr>
        <w:t>)</w:t>
      </w:r>
    </w:p>
    <w:p w14:paraId="30C62513" w14:textId="77777777" w:rsidR="001B5BBA" w:rsidRPr="008575B0" w:rsidRDefault="001B5BBA" w:rsidP="00C71CC5">
      <w:pPr>
        <w:spacing w:after="0" w:line="240" w:lineRule="auto"/>
        <w:jc w:val="center"/>
        <w:rPr>
          <w:rFonts w:ascii="Times New Roman" w:hAnsi="Times New Roman" w:cs="Times New Roman"/>
          <w:b/>
          <w:sz w:val="28"/>
          <w:szCs w:val="28"/>
        </w:rPr>
      </w:pPr>
    </w:p>
    <w:p w14:paraId="675D585E" w14:textId="2AC577B1" w:rsidR="00934390" w:rsidRPr="008575B0" w:rsidRDefault="00934390" w:rsidP="00C71CC5">
      <w:pPr>
        <w:pStyle w:val="Heading1"/>
        <w:spacing w:before="120"/>
        <w:ind w:left="0" w:firstLine="567"/>
        <w:jc w:val="both"/>
        <w:rPr>
          <w:lang w:val="vi-VN"/>
        </w:rPr>
      </w:pPr>
      <w:r w:rsidRPr="008575B0">
        <w:rPr>
          <w:lang w:val="vi-VN"/>
        </w:rPr>
        <w:t xml:space="preserve">Phần </w:t>
      </w:r>
      <w:r w:rsidR="00BA7670" w:rsidRPr="008575B0">
        <w:rPr>
          <w:lang w:val="vi-VN"/>
        </w:rPr>
        <w:t>I</w:t>
      </w:r>
      <w:r w:rsidRPr="008575B0">
        <w:rPr>
          <w:lang w:val="vi-VN"/>
        </w:rPr>
        <w:t xml:space="preserve">. </w:t>
      </w:r>
      <w:r w:rsidRPr="008575B0">
        <w:t>QUY TRÌNH SẢN XUẤT</w:t>
      </w:r>
    </w:p>
    <w:p w14:paraId="4181F128" w14:textId="4D6FA5E8" w:rsidR="002F4AEB" w:rsidRPr="008575B0" w:rsidRDefault="006068F0" w:rsidP="00C71CC5">
      <w:pPr>
        <w:pStyle w:val="ListParagraph"/>
        <w:spacing w:before="120"/>
        <w:ind w:left="0" w:firstLine="567"/>
        <w:jc w:val="both"/>
        <w:rPr>
          <w:b/>
          <w:sz w:val="28"/>
          <w:szCs w:val="28"/>
        </w:rPr>
      </w:pPr>
      <w:r w:rsidRPr="008575B0">
        <w:rPr>
          <w:b/>
          <w:sz w:val="28"/>
          <w:szCs w:val="28"/>
          <w:lang w:val="en-US"/>
        </w:rPr>
        <w:t>1</w:t>
      </w:r>
      <w:r w:rsidR="002F4AEB" w:rsidRPr="008575B0">
        <w:rPr>
          <w:b/>
          <w:sz w:val="28"/>
          <w:szCs w:val="28"/>
          <w:lang w:val="en-US"/>
        </w:rPr>
        <w:t xml:space="preserve">. </w:t>
      </w:r>
      <w:r w:rsidR="002F4AEB" w:rsidRPr="008575B0">
        <w:rPr>
          <w:b/>
          <w:sz w:val="28"/>
          <w:szCs w:val="28"/>
        </w:rPr>
        <w:t>Thông tin chung</w:t>
      </w:r>
    </w:p>
    <w:p w14:paraId="5620EB23" w14:textId="19194AFD" w:rsidR="0016058F" w:rsidRPr="008575B0" w:rsidRDefault="006068F0" w:rsidP="00C71CC5">
      <w:pPr>
        <w:tabs>
          <w:tab w:val="left" w:pos="2883"/>
        </w:tabs>
        <w:spacing w:before="120" w:after="0" w:line="240" w:lineRule="auto"/>
        <w:ind w:firstLine="567"/>
        <w:jc w:val="both"/>
        <w:rPr>
          <w:rFonts w:ascii="Times New Roman" w:hAnsi="Times New Roman" w:cs="Times New Roman"/>
          <w:sz w:val="28"/>
          <w:szCs w:val="28"/>
        </w:rPr>
      </w:pPr>
      <w:r w:rsidRPr="008575B0">
        <w:rPr>
          <w:rFonts w:ascii="Times New Roman" w:hAnsi="Times New Roman" w:cs="Times New Roman"/>
          <w:sz w:val="28"/>
          <w:szCs w:val="28"/>
        </w:rPr>
        <w:t>1.1</w:t>
      </w:r>
      <w:r w:rsidR="002F4AEB" w:rsidRPr="008575B0">
        <w:rPr>
          <w:rFonts w:ascii="Times New Roman" w:hAnsi="Times New Roman" w:cs="Times New Roman"/>
          <w:sz w:val="28"/>
          <w:szCs w:val="28"/>
        </w:rPr>
        <w:t>. Xuất xứ của quy trình</w:t>
      </w:r>
    </w:p>
    <w:p w14:paraId="672E6677" w14:textId="004E5715" w:rsidR="00A04B14" w:rsidRPr="008575B0" w:rsidRDefault="00A04B14" w:rsidP="00C71CC5">
      <w:pPr>
        <w:tabs>
          <w:tab w:val="left" w:pos="2883"/>
        </w:tabs>
        <w:spacing w:before="120" w:after="0" w:line="240" w:lineRule="auto"/>
        <w:ind w:firstLine="567"/>
        <w:jc w:val="both"/>
        <w:rPr>
          <w:rFonts w:ascii="Times New Roman" w:hAnsi="Times New Roman" w:cs="Times New Roman"/>
          <w:sz w:val="28"/>
          <w:szCs w:val="28"/>
        </w:rPr>
      </w:pPr>
      <w:r w:rsidRPr="008575B0">
        <w:rPr>
          <w:rFonts w:ascii="Times New Roman" w:hAnsi="Times New Roman" w:cs="Times New Roman"/>
          <w:sz w:val="28"/>
          <w:szCs w:val="28"/>
        </w:rPr>
        <w:t xml:space="preserve">Quyết định số 33/2024/QĐ-UBND ngày </w:t>
      </w:r>
      <w:r w:rsidR="00235674" w:rsidRPr="008575B0">
        <w:rPr>
          <w:rFonts w:ascii="Times New Roman" w:hAnsi="Times New Roman" w:cs="Times New Roman"/>
          <w:sz w:val="28"/>
          <w:szCs w:val="28"/>
        </w:rPr>
        <w:t xml:space="preserve">19 tháng 12 năm </w:t>
      </w:r>
      <w:r w:rsidRPr="008575B0">
        <w:rPr>
          <w:rFonts w:ascii="Times New Roman" w:hAnsi="Times New Roman" w:cs="Times New Roman"/>
          <w:sz w:val="28"/>
          <w:szCs w:val="28"/>
        </w:rPr>
        <w:t>2024 của UBND Thành phố Cần Thơ ban hành Quy trình sản xuất một số cây trồng.</w:t>
      </w:r>
    </w:p>
    <w:p w14:paraId="5EB9B7A9" w14:textId="641C147D" w:rsidR="004158B8" w:rsidRPr="008575B0" w:rsidRDefault="004158B8" w:rsidP="00C71CC5">
      <w:pPr>
        <w:pStyle w:val="NormalWeb"/>
        <w:spacing w:before="120" w:beforeAutospacing="0" w:after="0" w:afterAutospacing="0"/>
        <w:ind w:firstLine="567"/>
        <w:jc w:val="both"/>
        <w:rPr>
          <w:rFonts w:ascii="Times New Roman" w:hAnsi="Times New Roman" w:cs="Times New Roman"/>
          <w:bCs/>
          <w:sz w:val="28"/>
          <w:szCs w:val="28"/>
        </w:rPr>
      </w:pPr>
      <w:r w:rsidRPr="008575B0">
        <w:rPr>
          <w:rFonts w:ascii="Times New Roman" w:hAnsi="Times New Roman" w:cs="Times New Roman"/>
          <w:bCs/>
          <w:sz w:val="28"/>
          <w:szCs w:val="28"/>
        </w:rPr>
        <w:t>Quyết định số</w:t>
      </w:r>
      <w:r w:rsidR="00235674" w:rsidRPr="008575B0">
        <w:rPr>
          <w:rFonts w:ascii="Times New Roman" w:hAnsi="Times New Roman" w:cs="Times New Roman"/>
          <w:bCs/>
          <w:sz w:val="28"/>
          <w:szCs w:val="28"/>
        </w:rPr>
        <w:t xml:space="preserve"> 18/2020/QĐ-UBND ngày 12 tháng 8 năm </w:t>
      </w:r>
      <w:r w:rsidRPr="008575B0">
        <w:rPr>
          <w:rFonts w:ascii="Times New Roman" w:hAnsi="Times New Roman" w:cs="Times New Roman"/>
          <w:bCs/>
          <w:sz w:val="28"/>
          <w:szCs w:val="28"/>
        </w:rPr>
        <w:t>2020 của UBND tỉ</w:t>
      </w:r>
      <w:r w:rsidR="001D6EFD" w:rsidRPr="008575B0">
        <w:rPr>
          <w:rFonts w:ascii="Times New Roman" w:hAnsi="Times New Roman" w:cs="Times New Roman"/>
          <w:bCs/>
          <w:sz w:val="28"/>
          <w:szCs w:val="28"/>
        </w:rPr>
        <w:t>nh Bình Dương ban hành đ</w:t>
      </w:r>
      <w:r w:rsidRPr="008575B0">
        <w:rPr>
          <w:rFonts w:ascii="Times New Roman" w:hAnsi="Times New Roman" w:cs="Times New Roman"/>
          <w:bCs/>
          <w:sz w:val="28"/>
          <w:szCs w:val="28"/>
        </w:rPr>
        <w:t>ịnh mức kinh tế kỹ thuật một số cây trồng, vật nuôi trên địa bàn tỉnh Bình Dương.</w:t>
      </w:r>
    </w:p>
    <w:p w14:paraId="51A037D5" w14:textId="13A52AA9" w:rsidR="00874A8F" w:rsidRPr="008575B0" w:rsidRDefault="004158B8" w:rsidP="00C71CC5">
      <w:pPr>
        <w:tabs>
          <w:tab w:val="left" w:pos="2883"/>
        </w:tabs>
        <w:spacing w:before="120" w:after="0" w:line="240" w:lineRule="auto"/>
        <w:ind w:firstLine="567"/>
        <w:jc w:val="both"/>
        <w:rPr>
          <w:rFonts w:ascii="Times New Roman" w:hAnsi="Times New Roman" w:cs="Times New Roman"/>
          <w:sz w:val="28"/>
          <w:szCs w:val="28"/>
        </w:rPr>
      </w:pPr>
      <w:r w:rsidRPr="008575B0">
        <w:rPr>
          <w:rFonts w:ascii="Times New Roman" w:hAnsi="Times New Roman" w:cs="Times New Roman"/>
          <w:sz w:val="28"/>
          <w:szCs w:val="28"/>
        </w:rPr>
        <w:t>Quyết định số</w:t>
      </w:r>
      <w:r w:rsidR="00235674" w:rsidRPr="008575B0">
        <w:rPr>
          <w:rFonts w:ascii="Times New Roman" w:hAnsi="Times New Roman" w:cs="Times New Roman"/>
          <w:sz w:val="28"/>
          <w:szCs w:val="28"/>
        </w:rPr>
        <w:t xml:space="preserve"> 13/2022/QĐ-UBND ngày 25 tháng 4 năm </w:t>
      </w:r>
      <w:r w:rsidRPr="008575B0">
        <w:rPr>
          <w:rFonts w:ascii="Times New Roman" w:hAnsi="Times New Roman" w:cs="Times New Roman"/>
          <w:sz w:val="28"/>
          <w:szCs w:val="28"/>
        </w:rPr>
        <w:t xml:space="preserve">2022 của UBND tỉnh Tây Ninh ban hành định mức kỹ thuật sử dụng trong các chương trình, dự án Khuyến nông trên địa bàn tỉnh Tây Ninh </w:t>
      </w:r>
    </w:p>
    <w:p w14:paraId="427F58A9" w14:textId="4F505EA9" w:rsidR="008E6EED" w:rsidRPr="008575B0" w:rsidRDefault="008E6EED" w:rsidP="00C71CC5">
      <w:pPr>
        <w:tabs>
          <w:tab w:val="left" w:pos="2883"/>
        </w:tabs>
        <w:spacing w:before="120" w:after="0" w:line="240" w:lineRule="auto"/>
        <w:ind w:firstLine="567"/>
        <w:jc w:val="both"/>
        <w:rPr>
          <w:rFonts w:ascii="Times New Roman" w:hAnsi="Times New Roman" w:cs="Times New Roman"/>
          <w:sz w:val="28"/>
          <w:szCs w:val="28"/>
        </w:rPr>
      </w:pPr>
      <w:r w:rsidRPr="008575B0">
        <w:rPr>
          <w:rFonts w:ascii="Times New Roman" w:hAnsi="Times New Roman" w:cs="Times New Roman"/>
          <w:sz w:val="28"/>
          <w:szCs w:val="28"/>
        </w:rPr>
        <w:t>Quyết đị</w:t>
      </w:r>
      <w:r w:rsidR="00235674" w:rsidRPr="008575B0">
        <w:rPr>
          <w:rFonts w:ascii="Times New Roman" w:hAnsi="Times New Roman" w:cs="Times New Roman"/>
          <w:sz w:val="28"/>
          <w:szCs w:val="28"/>
        </w:rPr>
        <w:t xml:space="preserve">nh 18/2024/QĐ-UBND ngày 17 tháng 4 năm </w:t>
      </w:r>
      <w:r w:rsidRPr="008575B0">
        <w:rPr>
          <w:rFonts w:ascii="Times New Roman" w:hAnsi="Times New Roman" w:cs="Times New Roman"/>
          <w:sz w:val="28"/>
          <w:szCs w:val="28"/>
        </w:rPr>
        <w:t>2024 của UBND tỉnh Đồng Nai ban hành định mức kỹ thuật về khuyến nông trên địa bàn tỉnh Đồng Nai.</w:t>
      </w:r>
    </w:p>
    <w:p w14:paraId="6EFFCF93" w14:textId="60A155AA" w:rsidR="002F4AEB" w:rsidRPr="008575B0" w:rsidRDefault="006068F0" w:rsidP="00C71CC5">
      <w:pPr>
        <w:pStyle w:val="ListParagraph"/>
        <w:tabs>
          <w:tab w:val="left" w:pos="2884"/>
        </w:tabs>
        <w:spacing w:before="120"/>
        <w:ind w:left="0" w:firstLine="567"/>
        <w:jc w:val="both"/>
        <w:rPr>
          <w:sz w:val="28"/>
          <w:szCs w:val="28"/>
          <w:lang w:val="en-US"/>
        </w:rPr>
      </w:pPr>
      <w:r w:rsidRPr="008575B0">
        <w:rPr>
          <w:sz w:val="28"/>
          <w:szCs w:val="28"/>
          <w:lang w:val="en-US"/>
        </w:rPr>
        <w:t>1</w:t>
      </w:r>
      <w:r w:rsidR="002F4AEB" w:rsidRPr="008575B0">
        <w:rPr>
          <w:sz w:val="28"/>
          <w:szCs w:val="28"/>
          <w:lang w:val="en-US"/>
        </w:rPr>
        <w:t>.2. Phạm vi, đối tượng áp dụng</w:t>
      </w:r>
    </w:p>
    <w:p w14:paraId="17E4458D" w14:textId="7B6A2407" w:rsidR="00551B7D" w:rsidRPr="008575B0" w:rsidRDefault="00551B7D" w:rsidP="00C71CC5">
      <w:pPr>
        <w:pStyle w:val="NormalWeb"/>
        <w:spacing w:before="120" w:beforeAutospacing="0" w:after="0" w:afterAutospacing="0"/>
        <w:ind w:firstLine="567"/>
        <w:jc w:val="both"/>
        <w:rPr>
          <w:rFonts w:ascii="Times New Roman" w:hAnsi="Times New Roman" w:cs="Times New Roman"/>
          <w:sz w:val="28"/>
          <w:szCs w:val="28"/>
        </w:rPr>
      </w:pPr>
      <w:r w:rsidRPr="008575B0">
        <w:rPr>
          <w:rFonts w:ascii="Times New Roman" w:hAnsi="Times New Roman" w:cs="Times New Roman"/>
          <w:sz w:val="28"/>
          <w:szCs w:val="28"/>
        </w:rPr>
        <w:t xml:space="preserve">Quy trình này bao gồm kỹ thuật trồng, chăm sóc, quản lý sinh vật gây hại, thu hoạch và định mức kinh tế kỹ thuật áp dụng cho các tổ chức, cá nhân trồng </w:t>
      </w:r>
      <w:r w:rsidR="001B616E" w:rsidRPr="008575B0">
        <w:rPr>
          <w:rFonts w:ascii="Times New Roman" w:hAnsi="Times New Roman" w:cs="Times New Roman"/>
          <w:sz w:val="28"/>
          <w:szCs w:val="28"/>
        </w:rPr>
        <w:t>hoa vạn thọ</w:t>
      </w:r>
      <w:r w:rsidRPr="008575B0">
        <w:rPr>
          <w:rFonts w:ascii="Times New Roman" w:hAnsi="Times New Roman" w:cs="Times New Roman"/>
          <w:sz w:val="28"/>
          <w:szCs w:val="28"/>
        </w:rPr>
        <w:t xml:space="preserve"> tại </w:t>
      </w:r>
      <w:r w:rsidRPr="008575B0">
        <w:rPr>
          <w:rFonts w:ascii="Times New Roman" w:hAnsi="Times New Roman" w:cs="Times New Roman"/>
          <w:sz w:val="28"/>
          <w:szCs w:val="28"/>
          <w:lang w:val="vi-VN"/>
        </w:rPr>
        <w:t>Đồng Nai.</w:t>
      </w:r>
    </w:p>
    <w:p w14:paraId="66CB3834" w14:textId="66F32FC0" w:rsidR="002F4AEB" w:rsidRPr="008575B0" w:rsidRDefault="006068F0" w:rsidP="00C71CC5">
      <w:pPr>
        <w:pStyle w:val="ListParagraph"/>
        <w:tabs>
          <w:tab w:val="left" w:pos="2884"/>
        </w:tabs>
        <w:spacing w:before="120"/>
        <w:ind w:left="0" w:firstLine="567"/>
        <w:jc w:val="both"/>
        <w:rPr>
          <w:sz w:val="28"/>
          <w:szCs w:val="28"/>
        </w:rPr>
      </w:pPr>
      <w:r w:rsidRPr="008575B0">
        <w:rPr>
          <w:sz w:val="28"/>
          <w:szCs w:val="28"/>
          <w:lang w:val="en-US"/>
        </w:rPr>
        <w:t>1</w:t>
      </w:r>
      <w:r w:rsidR="002F4AEB" w:rsidRPr="008575B0">
        <w:rPr>
          <w:sz w:val="28"/>
          <w:szCs w:val="28"/>
          <w:lang w:val="en-US"/>
        </w:rPr>
        <w:t xml:space="preserve">.3. </w:t>
      </w:r>
      <w:r w:rsidR="002F4AEB" w:rsidRPr="008575B0">
        <w:rPr>
          <w:sz w:val="28"/>
          <w:szCs w:val="28"/>
        </w:rPr>
        <w:t>Mục tiêu kinh tế kỹ thuật</w:t>
      </w:r>
    </w:p>
    <w:p w14:paraId="4E43F290" w14:textId="28603366" w:rsidR="008F7A85" w:rsidRPr="008575B0" w:rsidRDefault="008F7A85" w:rsidP="00C71CC5">
      <w:pPr>
        <w:tabs>
          <w:tab w:val="left" w:pos="2555"/>
        </w:tabs>
        <w:spacing w:before="120" w:after="0" w:line="240" w:lineRule="auto"/>
        <w:ind w:firstLine="567"/>
        <w:jc w:val="both"/>
        <w:rPr>
          <w:rFonts w:ascii="Times New Roman" w:hAnsi="Times New Roman" w:cs="Times New Roman"/>
          <w:sz w:val="36"/>
          <w:szCs w:val="28"/>
          <w:highlight w:val="yellow"/>
        </w:rPr>
      </w:pPr>
      <w:r w:rsidRPr="008575B0">
        <w:rPr>
          <w:rFonts w:ascii="Times New Roman" w:hAnsi="Times New Roman" w:cs="Times New Roman"/>
          <w:sz w:val="28"/>
        </w:rPr>
        <w:t>Năng suất bình quân</w:t>
      </w:r>
      <w:r w:rsidRPr="008575B0">
        <w:rPr>
          <w:rFonts w:ascii="Times New Roman" w:hAnsi="Times New Roman" w:cs="Times New Roman"/>
          <w:sz w:val="28"/>
          <w:lang w:val="vi-VN"/>
        </w:rPr>
        <w:t xml:space="preserve">: </w:t>
      </w:r>
      <w:r w:rsidRPr="008575B0">
        <w:rPr>
          <w:rFonts w:ascii="Times New Roman" w:hAnsi="Times New Roman" w:cs="Times New Roman"/>
          <w:sz w:val="28"/>
        </w:rPr>
        <w:t>62.000 cây</w:t>
      </w:r>
      <w:r w:rsidRPr="008575B0">
        <w:rPr>
          <w:rFonts w:ascii="Times New Roman" w:hAnsi="Times New Roman" w:cs="Times New Roman"/>
          <w:sz w:val="28"/>
          <w:lang w:val="vi-VN"/>
        </w:rPr>
        <w:t>/ha.</w:t>
      </w:r>
    </w:p>
    <w:p w14:paraId="319EEF59" w14:textId="199B58B5" w:rsidR="002F4AEB" w:rsidRPr="008575B0" w:rsidRDefault="006068F0" w:rsidP="00C71CC5">
      <w:pPr>
        <w:pStyle w:val="Heading1"/>
        <w:spacing w:before="120"/>
        <w:ind w:left="0" w:firstLine="567"/>
        <w:jc w:val="both"/>
      </w:pPr>
      <w:r w:rsidRPr="008575B0">
        <w:rPr>
          <w:lang w:val="en-US"/>
        </w:rPr>
        <w:t>2</w:t>
      </w:r>
      <w:r w:rsidR="002F4AEB" w:rsidRPr="008575B0">
        <w:t>. Nội dung quy trình</w:t>
      </w:r>
    </w:p>
    <w:p w14:paraId="3950F3E3" w14:textId="562578B7" w:rsidR="002F4AEB" w:rsidRPr="008575B0" w:rsidRDefault="006068F0" w:rsidP="00C71CC5">
      <w:pPr>
        <w:pStyle w:val="BodyText"/>
        <w:spacing w:before="120"/>
        <w:ind w:left="0" w:firstLine="567"/>
        <w:jc w:val="both"/>
        <w:rPr>
          <w:lang w:val="en-US"/>
        </w:rPr>
      </w:pPr>
      <w:r w:rsidRPr="008575B0">
        <w:rPr>
          <w:lang w:val="en-US"/>
        </w:rPr>
        <w:t>2</w:t>
      </w:r>
      <w:r w:rsidR="002F4AEB" w:rsidRPr="008575B0">
        <w:t>.1. Yêu cầu điều kiện ngoại cảnh</w:t>
      </w:r>
    </w:p>
    <w:p w14:paraId="04DEE34F" w14:textId="674C349C" w:rsidR="00A04B14" w:rsidRPr="008575B0" w:rsidRDefault="001F07DE" w:rsidP="00C71CC5">
      <w:pPr>
        <w:tabs>
          <w:tab w:val="left" w:pos="709"/>
        </w:tabs>
        <w:spacing w:before="120" w:after="0" w:line="240" w:lineRule="auto"/>
        <w:ind w:firstLine="567"/>
        <w:jc w:val="both"/>
        <w:rPr>
          <w:rFonts w:ascii="Times New Roman" w:eastAsia="Calibri" w:hAnsi="Times New Roman" w:cs="Times New Roman"/>
          <w:bCs/>
          <w:sz w:val="28"/>
          <w:szCs w:val="28"/>
        </w:rPr>
      </w:pPr>
      <w:r w:rsidRPr="008575B0">
        <w:rPr>
          <w:rFonts w:ascii="Times New Roman" w:eastAsia="Calibri" w:hAnsi="Times New Roman" w:cs="Times New Roman"/>
          <w:bCs/>
          <w:sz w:val="28"/>
          <w:szCs w:val="28"/>
          <w:lang w:val="vi-VN"/>
        </w:rPr>
        <w:t xml:space="preserve">a) </w:t>
      </w:r>
      <w:r w:rsidR="004774CC" w:rsidRPr="008575B0">
        <w:rPr>
          <w:rFonts w:ascii="Times New Roman" w:eastAsia="Calibri" w:hAnsi="Times New Roman" w:cs="Times New Roman"/>
          <w:bCs/>
          <w:sz w:val="28"/>
          <w:szCs w:val="28"/>
          <w:lang w:val="vi-VN"/>
        </w:rPr>
        <w:t>Nhiệt độ</w:t>
      </w:r>
      <w:r w:rsidR="006068F0" w:rsidRPr="008575B0">
        <w:rPr>
          <w:rFonts w:ascii="Times New Roman" w:eastAsia="Calibri" w:hAnsi="Times New Roman" w:cs="Times New Roman"/>
          <w:bCs/>
          <w:sz w:val="28"/>
          <w:szCs w:val="28"/>
        </w:rPr>
        <w:t xml:space="preserve">: </w:t>
      </w:r>
      <w:r w:rsidR="00A04B14" w:rsidRPr="008575B0">
        <w:rPr>
          <w:rFonts w:ascii="Times New Roman" w:hAnsi="Times New Roman" w:cs="Times New Roman"/>
          <w:kern w:val="2"/>
          <w:sz w:val="28"/>
          <w:szCs w:val="28"/>
          <w:lang w:val="vi-VN"/>
        </w:rPr>
        <w:t>Nhiệt độ lý tưởng từ 26</w:t>
      </w:r>
      <w:r w:rsidR="001D6EFD" w:rsidRPr="008575B0">
        <w:rPr>
          <w:rFonts w:ascii="Times New Roman" w:hAnsi="Times New Roman" w:cs="Times New Roman"/>
          <w:kern w:val="2"/>
          <w:sz w:val="28"/>
          <w:szCs w:val="28"/>
        </w:rPr>
        <w:t xml:space="preserve"> </w:t>
      </w:r>
      <w:r w:rsidR="00A04B14" w:rsidRPr="008575B0">
        <w:rPr>
          <w:rFonts w:ascii="Times New Roman" w:hAnsi="Times New Roman" w:cs="Times New Roman"/>
          <w:kern w:val="2"/>
          <w:sz w:val="28"/>
          <w:szCs w:val="28"/>
          <w:lang w:val="nb-NO"/>
        </w:rPr>
        <w:t>-</w:t>
      </w:r>
      <w:r w:rsidR="001D6EFD" w:rsidRPr="008575B0">
        <w:rPr>
          <w:rFonts w:ascii="Times New Roman" w:hAnsi="Times New Roman" w:cs="Times New Roman"/>
          <w:kern w:val="2"/>
          <w:sz w:val="28"/>
          <w:szCs w:val="28"/>
          <w:lang w:val="nb-NO"/>
        </w:rPr>
        <w:t xml:space="preserve"> </w:t>
      </w:r>
      <w:r w:rsidR="00A04B14" w:rsidRPr="008575B0">
        <w:rPr>
          <w:rFonts w:ascii="Times New Roman" w:hAnsi="Times New Roman" w:cs="Times New Roman"/>
          <w:kern w:val="2"/>
          <w:sz w:val="28"/>
          <w:szCs w:val="28"/>
          <w:lang w:val="vi-VN"/>
        </w:rPr>
        <w:t>32</w:t>
      </w:r>
      <w:r w:rsidR="00D0354B" w:rsidRPr="008575B0">
        <w:rPr>
          <w:rFonts w:ascii="Times New Roman" w:hAnsi="Times New Roman" w:cs="Times New Roman"/>
          <w:kern w:val="2"/>
          <w:sz w:val="28"/>
          <w:szCs w:val="28"/>
          <w:vertAlign w:val="superscript"/>
        </w:rPr>
        <w:t>0</w:t>
      </w:r>
      <w:r w:rsidR="00D0354B" w:rsidRPr="008575B0">
        <w:rPr>
          <w:rFonts w:ascii="Times New Roman" w:hAnsi="Times New Roman" w:cs="Times New Roman"/>
          <w:kern w:val="2"/>
          <w:sz w:val="28"/>
          <w:szCs w:val="28"/>
          <w:lang w:val="vi-VN"/>
        </w:rPr>
        <w:t>C vào ban ngày và 20</w:t>
      </w:r>
      <w:r w:rsidR="00D0354B" w:rsidRPr="008575B0">
        <w:rPr>
          <w:rFonts w:ascii="Times New Roman" w:hAnsi="Times New Roman" w:cs="Times New Roman"/>
          <w:kern w:val="2"/>
          <w:sz w:val="28"/>
          <w:szCs w:val="28"/>
          <w:vertAlign w:val="superscript"/>
        </w:rPr>
        <w:t>0</w:t>
      </w:r>
      <w:r w:rsidR="00A04B14" w:rsidRPr="008575B0">
        <w:rPr>
          <w:rFonts w:ascii="Times New Roman" w:hAnsi="Times New Roman" w:cs="Times New Roman"/>
          <w:kern w:val="2"/>
          <w:sz w:val="28"/>
          <w:szCs w:val="28"/>
          <w:lang w:val="vi-VN"/>
        </w:rPr>
        <w:t>C vào ban đêm. Nhiệt độ vào ban đêm thấ</w:t>
      </w:r>
      <w:r w:rsidR="00D0354B" w:rsidRPr="008575B0">
        <w:rPr>
          <w:rFonts w:ascii="Times New Roman" w:hAnsi="Times New Roman" w:cs="Times New Roman"/>
          <w:kern w:val="2"/>
          <w:sz w:val="28"/>
          <w:szCs w:val="28"/>
          <w:lang w:val="vi-VN"/>
        </w:rPr>
        <w:t>p hơn 20</w:t>
      </w:r>
      <w:r w:rsidR="00D0354B" w:rsidRPr="008575B0">
        <w:rPr>
          <w:rFonts w:ascii="Times New Roman" w:hAnsi="Times New Roman" w:cs="Times New Roman"/>
          <w:kern w:val="2"/>
          <w:sz w:val="28"/>
          <w:szCs w:val="28"/>
          <w:vertAlign w:val="superscript"/>
        </w:rPr>
        <w:t>0</w:t>
      </w:r>
      <w:r w:rsidR="00A04B14" w:rsidRPr="008575B0">
        <w:rPr>
          <w:rFonts w:ascii="Times New Roman" w:hAnsi="Times New Roman" w:cs="Times New Roman"/>
          <w:kern w:val="2"/>
          <w:sz w:val="28"/>
          <w:szCs w:val="28"/>
          <w:lang w:val="vi-VN"/>
        </w:rPr>
        <w:t xml:space="preserve">C sẽ giúp cây cho hoa khỏe hơn và có đường kính lớn hơn. </w:t>
      </w:r>
    </w:p>
    <w:p w14:paraId="7362D82D" w14:textId="1DDE6747" w:rsidR="009D1F35" w:rsidRPr="008575B0" w:rsidRDefault="001F07DE" w:rsidP="00C71CC5">
      <w:pPr>
        <w:tabs>
          <w:tab w:val="left" w:pos="709"/>
        </w:tabs>
        <w:spacing w:before="120" w:after="0" w:line="240" w:lineRule="auto"/>
        <w:ind w:firstLine="567"/>
        <w:jc w:val="both"/>
        <w:rPr>
          <w:rFonts w:ascii="Times New Roman" w:eastAsia="Calibri" w:hAnsi="Times New Roman" w:cs="Times New Roman"/>
          <w:sz w:val="28"/>
          <w:szCs w:val="28"/>
        </w:rPr>
      </w:pPr>
      <w:r w:rsidRPr="008575B0">
        <w:rPr>
          <w:rFonts w:ascii="Times New Roman" w:eastAsia="Calibri" w:hAnsi="Times New Roman" w:cs="Times New Roman"/>
          <w:sz w:val="28"/>
          <w:szCs w:val="28"/>
        </w:rPr>
        <w:t>b)</w:t>
      </w:r>
      <w:r w:rsidR="006068F0" w:rsidRPr="008575B0">
        <w:rPr>
          <w:rFonts w:ascii="Times New Roman" w:eastAsia="Calibri" w:hAnsi="Times New Roman" w:cs="Times New Roman"/>
          <w:sz w:val="28"/>
          <w:szCs w:val="28"/>
        </w:rPr>
        <w:t xml:space="preserve"> </w:t>
      </w:r>
      <w:r w:rsidR="004A2247" w:rsidRPr="008575B0">
        <w:rPr>
          <w:rFonts w:ascii="Times New Roman" w:eastAsia="Calibri" w:hAnsi="Times New Roman" w:cs="Times New Roman"/>
          <w:sz w:val="28"/>
          <w:szCs w:val="28"/>
        </w:rPr>
        <w:t>Lượng mưa</w:t>
      </w:r>
      <w:r w:rsidR="009D1F35" w:rsidRPr="008575B0">
        <w:rPr>
          <w:rFonts w:ascii="Times New Roman" w:eastAsia="Calibri" w:hAnsi="Times New Roman" w:cs="Times New Roman"/>
          <w:sz w:val="28"/>
          <w:szCs w:val="28"/>
        </w:rPr>
        <w:t>, độ ẩm</w:t>
      </w:r>
      <w:r w:rsidR="006068F0" w:rsidRPr="008575B0">
        <w:rPr>
          <w:rFonts w:ascii="Times New Roman" w:eastAsia="Calibri" w:hAnsi="Times New Roman" w:cs="Times New Roman"/>
          <w:sz w:val="28"/>
          <w:szCs w:val="28"/>
        </w:rPr>
        <w:t xml:space="preserve">: </w:t>
      </w:r>
      <w:r w:rsidR="009D1F35" w:rsidRPr="008575B0">
        <w:rPr>
          <w:rFonts w:ascii="Times New Roman" w:hAnsi="Times New Roman" w:cs="Times New Roman"/>
          <w:bCs/>
          <w:kern w:val="2"/>
          <w:sz w:val="28"/>
          <w:szCs w:val="28"/>
          <w:lang w:val="vi-VN"/>
        </w:rPr>
        <w:t xml:space="preserve">Lượng mưa 1.500 - 2.000 mm/năm. </w:t>
      </w:r>
      <w:r w:rsidR="009D1F35" w:rsidRPr="008575B0">
        <w:rPr>
          <w:rFonts w:ascii="Times New Roman" w:hAnsi="Times New Roman" w:cs="Times New Roman"/>
          <w:kern w:val="2"/>
          <w:sz w:val="28"/>
          <w:szCs w:val="28"/>
          <w:lang w:val="vi-VN"/>
        </w:rPr>
        <w:t>Độ ẩm đất từ 60 - 70%, độ ẩm không khí 55 - 65% thuận lợi cho cúc sinh trưởng</w:t>
      </w:r>
      <w:r w:rsidR="009D1F35" w:rsidRPr="008575B0">
        <w:rPr>
          <w:rFonts w:ascii="Times New Roman" w:hAnsi="Times New Roman" w:cs="Times New Roman"/>
          <w:bCs/>
          <w:kern w:val="2"/>
          <w:sz w:val="28"/>
          <w:szCs w:val="28"/>
          <w:lang w:val="vi-VN"/>
        </w:rPr>
        <w:t xml:space="preserve">. </w:t>
      </w:r>
    </w:p>
    <w:p w14:paraId="346DCB3B" w14:textId="6A088D02" w:rsidR="009D1F35" w:rsidRPr="008575B0" w:rsidRDefault="001F07DE" w:rsidP="00C71CC5">
      <w:pPr>
        <w:spacing w:before="120" w:after="0" w:line="240" w:lineRule="auto"/>
        <w:ind w:firstLine="567"/>
        <w:jc w:val="both"/>
        <w:rPr>
          <w:rFonts w:ascii="Times New Roman" w:hAnsi="Times New Roman" w:cs="Times New Roman"/>
          <w:bCs/>
          <w:kern w:val="2"/>
          <w:sz w:val="28"/>
          <w:szCs w:val="28"/>
        </w:rPr>
      </w:pPr>
      <w:r w:rsidRPr="008575B0">
        <w:rPr>
          <w:rFonts w:ascii="Times New Roman" w:hAnsi="Times New Roman" w:cs="Times New Roman"/>
          <w:bCs/>
          <w:kern w:val="2"/>
          <w:sz w:val="28"/>
          <w:szCs w:val="28"/>
        </w:rPr>
        <w:t>c)</w:t>
      </w:r>
      <w:r w:rsidR="006068F0" w:rsidRPr="008575B0">
        <w:rPr>
          <w:rFonts w:ascii="Times New Roman" w:hAnsi="Times New Roman" w:cs="Times New Roman"/>
          <w:bCs/>
          <w:kern w:val="2"/>
          <w:sz w:val="28"/>
          <w:szCs w:val="28"/>
        </w:rPr>
        <w:t xml:space="preserve"> Ánh sáng: </w:t>
      </w:r>
      <w:r w:rsidR="009D1F35" w:rsidRPr="008575B0">
        <w:rPr>
          <w:rFonts w:ascii="Times New Roman" w:hAnsi="Times New Roman" w:cs="Times New Roman"/>
          <w:kern w:val="2"/>
          <w:sz w:val="28"/>
          <w:szCs w:val="28"/>
        </w:rPr>
        <w:t xml:space="preserve">Cây hoa vạn thọ </w:t>
      </w:r>
      <w:r w:rsidR="009D1F35" w:rsidRPr="008575B0">
        <w:rPr>
          <w:rFonts w:ascii="Times New Roman" w:hAnsi="Times New Roman" w:cs="Times New Roman"/>
          <w:kern w:val="2"/>
          <w:sz w:val="28"/>
          <w:szCs w:val="28"/>
          <w:lang w:val="vi-VN"/>
        </w:rPr>
        <w:t>l</w:t>
      </w:r>
      <w:r w:rsidR="009D1F35" w:rsidRPr="008575B0">
        <w:rPr>
          <w:rFonts w:ascii="Times New Roman" w:hAnsi="Times New Roman" w:cs="Times New Roman"/>
          <w:bCs/>
          <w:kern w:val="2"/>
          <w:sz w:val="28"/>
          <w:szCs w:val="28"/>
          <w:lang w:val="vi-VN"/>
        </w:rPr>
        <w:t xml:space="preserve">à cây ưa sáng trực tiếp, nếu trồng trong bóng râm hoặc trồng chen cây dễ gãy và hoa màu sắc không đẹp, nhỏ. </w:t>
      </w:r>
      <w:r w:rsidR="009D1F35" w:rsidRPr="008575B0">
        <w:rPr>
          <w:rFonts w:ascii="Times New Roman" w:hAnsi="Times New Roman" w:cs="Times New Roman"/>
          <w:kern w:val="2"/>
          <w:sz w:val="28"/>
          <w:szCs w:val="28"/>
          <w:lang w:val="vi-VN"/>
        </w:rPr>
        <w:t>Thời gian chiếu sáng lý tưởng là 12 giờ mỗi ngày hoặc hơn 12 giờ sẽ giúp cây cho hoa lớn hơn.</w:t>
      </w:r>
    </w:p>
    <w:p w14:paraId="1B1AEB4D" w14:textId="02940874" w:rsidR="009D1F35" w:rsidRPr="008575B0" w:rsidRDefault="001F07DE" w:rsidP="00C71CC5">
      <w:pPr>
        <w:pStyle w:val="BodyText"/>
        <w:spacing w:before="120"/>
        <w:ind w:left="0" w:firstLine="567"/>
        <w:jc w:val="both"/>
        <w:rPr>
          <w:b/>
          <w:lang w:val="en-US"/>
        </w:rPr>
      </w:pPr>
      <w:r w:rsidRPr="008575B0">
        <w:rPr>
          <w:lang w:val="en-US"/>
        </w:rPr>
        <w:t xml:space="preserve">d) </w:t>
      </w:r>
      <w:r w:rsidR="006068F0" w:rsidRPr="008575B0">
        <w:rPr>
          <w:lang w:val="en-US"/>
        </w:rPr>
        <w:t xml:space="preserve">Đất trồng: </w:t>
      </w:r>
      <w:r w:rsidR="009D1F35" w:rsidRPr="008575B0">
        <w:rPr>
          <w:kern w:val="2"/>
          <w:lang w:val="vi-VN"/>
        </w:rPr>
        <w:t>Cây Vạn thọ có thể phát triển ở đất có độ pH từ 6,5</w:t>
      </w:r>
      <w:r w:rsidR="001D6EFD" w:rsidRPr="008575B0">
        <w:rPr>
          <w:kern w:val="2"/>
          <w:lang w:val="en-US"/>
        </w:rPr>
        <w:t xml:space="preserve"> </w:t>
      </w:r>
      <w:r w:rsidR="009D1F35" w:rsidRPr="008575B0">
        <w:rPr>
          <w:kern w:val="2"/>
          <w:lang w:val="vi-VN"/>
        </w:rPr>
        <w:t>-</w:t>
      </w:r>
      <w:r w:rsidR="001D6EFD" w:rsidRPr="008575B0">
        <w:rPr>
          <w:kern w:val="2"/>
          <w:lang w:val="en-US"/>
        </w:rPr>
        <w:t xml:space="preserve"> </w:t>
      </w:r>
      <w:r w:rsidR="009D1F35" w:rsidRPr="008575B0">
        <w:rPr>
          <w:kern w:val="2"/>
          <w:lang w:val="vi-VN"/>
        </w:rPr>
        <w:t xml:space="preserve">7,5. Vạn thọ ưa đất tơi xốp, thoáng khí, thoát nước nhanh, chống úng ngập. Ngoài ra, đất phải sạch và tiêu diệt mầm bệnh. </w:t>
      </w:r>
    </w:p>
    <w:p w14:paraId="7C642D95" w14:textId="4A550AA5" w:rsidR="002F4AEB" w:rsidRPr="008575B0" w:rsidRDefault="006068F0" w:rsidP="00C71CC5">
      <w:pPr>
        <w:pStyle w:val="BodyText"/>
        <w:spacing w:before="120"/>
        <w:ind w:left="0" w:firstLine="567"/>
        <w:jc w:val="both"/>
      </w:pPr>
      <w:r w:rsidRPr="008575B0">
        <w:rPr>
          <w:lang w:val="en-US"/>
        </w:rPr>
        <w:t>2</w:t>
      </w:r>
      <w:r w:rsidR="002F4AEB" w:rsidRPr="008575B0">
        <w:t>.2. Kỹ thuật trồng, chăm sóc</w:t>
      </w:r>
    </w:p>
    <w:p w14:paraId="2A35B221" w14:textId="73F087B8" w:rsidR="002F4AEB" w:rsidRPr="008575B0" w:rsidRDefault="000E368B" w:rsidP="00C71CC5">
      <w:pPr>
        <w:pStyle w:val="BodyText"/>
        <w:spacing w:before="120"/>
        <w:ind w:left="0" w:firstLine="567"/>
        <w:jc w:val="both"/>
        <w:rPr>
          <w:lang w:val="en-US"/>
        </w:rPr>
      </w:pPr>
      <w:r w:rsidRPr="008575B0">
        <w:rPr>
          <w:lang w:val="vi-VN"/>
        </w:rPr>
        <w:t>a)</w:t>
      </w:r>
      <w:r w:rsidR="002F4AEB" w:rsidRPr="008575B0">
        <w:t xml:space="preserve"> </w:t>
      </w:r>
      <w:r w:rsidR="00FE5B21" w:rsidRPr="008575B0">
        <w:rPr>
          <w:lang w:val="en-US"/>
        </w:rPr>
        <w:t>Chọn giống</w:t>
      </w:r>
    </w:p>
    <w:p w14:paraId="51D2A989" w14:textId="427B440B" w:rsidR="009D1F35" w:rsidRPr="008575B0" w:rsidRDefault="009D1F35" w:rsidP="00C71CC5">
      <w:pPr>
        <w:spacing w:before="120" w:after="0" w:line="240" w:lineRule="auto"/>
        <w:ind w:firstLine="567"/>
        <w:jc w:val="both"/>
        <w:rPr>
          <w:rFonts w:ascii="Times New Roman" w:eastAsia="Calibri" w:hAnsi="Times New Roman" w:cs="Times New Roman"/>
          <w:kern w:val="2"/>
          <w:sz w:val="28"/>
          <w:szCs w:val="28"/>
        </w:rPr>
      </w:pPr>
      <w:r w:rsidRPr="008575B0">
        <w:rPr>
          <w:rFonts w:ascii="Times New Roman" w:eastAsia="Calibri" w:hAnsi="Times New Roman" w:cs="Times New Roman"/>
          <w:bCs/>
          <w:kern w:val="2"/>
          <w:sz w:val="28"/>
          <w:szCs w:val="28"/>
          <w:lang w:val="vi-VN"/>
        </w:rPr>
        <w:lastRenderedPageBreak/>
        <w:t>Chọn hạt giống nơi cung cấp uy tín, giống F1 sạch bệnh, tỷ lệ nảy mầm trên 80%.</w:t>
      </w:r>
      <w:r w:rsidRPr="008575B0">
        <w:rPr>
          <w:rFonts w:ascii="Times New Roman" w:eastAsia="Calibri" w:hAnsi="Times New Roman" w:cs="Times New Roman"/>
          <w:bCs/>
          <w:kern w:val="2"/>
          <w:sz w:val="28"/>
          <w:szCs w:val="28"/>
        </w:rPr>
        <w:t xml:space="preserve"> </w:t>
      </w:r>
      <w:r w:rsidRPr="008575B0">
        <w:rPr>
          <w:rFonts w:ascii="Times New Roman" w:eastAsia="Calibri" w:hAnsi="Times New Roman" w:cs="Times New Roman"/>
          <w:bCs/>
          <w:kern w:val="2"/>
          <w:sz w:val="28"/>
          <w:szCs w:val="28"/>
          <w:lang w:val="vi-VN"/>
        </w:rPr>
        <w:t xml:space="preserve">Có rất nhiều giống Vạn thọ hiện nay như: Vạn thọ Pháp, Vạn thọ Mỹ, Vạn thọ Thái, Vạn thọ châu Phi và Vạn thọ Mexico </w:t>
      </w:r>
      <w:r w:rsidRPr="008575B0">
        <w:rPr>
          <w:rFonts w:ascii="Times New Roman" w:eastAsia="Calibri" w:hAnsi="Times New Roman" w:cs="Times New Roman"/>
          <w:kern w:val="2"/>
          <w:sz w:val="28"/>
          <w:szCs w:val="28"/>
          <w:lang w:val="vi-VN"/>
        </w:rPr>
        <w:t>Tuy nhiên, giống hoa Vạn thọ được trồng chủ yếu là Vạn thọ Pháp lùn và Vạn thọ Pháp cao, đặc tính của 2 giống này trồng được quanh năm, thích nghi rộng, bông to, màu sắc đẹp, thích hợp trồng vào dịp Tết.</w:t>
      </w:r>
    </w:p>
    <w:p w14:paraId="11F6009B" w14:textId="54119972" w:rsidR="004158B8" w:rsidRPr="008575B0" w:rsidRDefault="000E368B" w:rsidP="00C71CC5">
      <w:pPr>
        <w:pStyle w:val="BodyText"/>
        <w:spacing w:before="120"/>
        <w:ind w:left="0" w:firstLine="567"/>
        <w:jc w:val="both"/>
        <w:rPr>
          <w:lang w:val="en-US"/>
        </w:rPr>
      </w:pPr>
      <w:r w:rsidRPr="008575B0">
        <w:rPr>
          <w:lang w:val="vi-VN"/>
        </w:rPr>
        <w:t>b)</w:t>
      </w:r>
      <w:r w:rsidR="004158B8" w:rsidRPr="008575B0">
        <w:rPr>
          <w:lang w:val="en-US"/>
        </w:rPr>
        <w:t xml:space="preserve"> Thiết kế vườn trồng</w:t>
      </w:r>
    </w:p>
    <w:p w14:paraId="3FE2CE35" w14:textId="2A7129D5" w:rsidR="009D1F35" w:rsidRPr="008575B0" w:rsidRDefault="009D1F35" w:rsidP="00C71CC5">
      <w:pPr>
        <w:spacing w:before="120" w:after="0" w:line="240" w:lineRule="auto"/>
        <w:ind w:firstLine="567"/>
        <w:jc w:val="both"/>
        <w:rPr>
          <w:rFonts w:ascii="Times New Roman" w:hAnsi="Times New Roman" w:cs="Times New Roman"/>
          <w:kern w:val="2"/>
          <w:sz w:val="28"/>
          <w:szCs w:val="28"/>
          <w:lang w:val="vi-VN"/>
        </w:rPr>
      </w:pPr>
      <w:r w:rsidRPr="008575B0">
        <w:rPr>
          <w:kern w:val="2"/>
          <w:szCs w:val="28"/>
        </w:rPr>
        <w:t xml:space="preserve"> </w:t>
      </w:r>
      <w:r w:rsidRPr="008575B0">
        <w:rPr>
          <w:rFonts w:ascii="Times New Roman" w:hAnsi="Times New Roman" w:cs="Times New Roman"/>
          <w:kern w:val="2"/>
          <w:sz w:val="28"/>
          <w:szCs w:val="28"/>
        </w:rPr>
        <w:t>Chuẩn bị  đất trồng</w:t>
      </w:r>
      <w:r w:rsidRPr="008575B0">
        <w:rPr>
          <w:rFonts w:ascii="Times New Roman" w:hAnsi="Times New Roman" w:cs="Times New Roman"/>
          <w:kern w:val="2"/>
          <w:sz w:val="28"/>
          <w:szCs w:val="28"/>
          <w:lang w:val="vi-VN"/>
        </w:rPr>
        <w:t xml:space="preserve">: Đất trồng hoa vạn thọ cần phải được chuẩn bị trước khi trồng khoảng 2 tuần, đất phải tơi xốp, thoát nước tốt, dọn sạch cỏ dại. Bón vôi với liều </w:t>
      </w:r>
      <w:r w:rsidRPr="008575B0">
        <w:rPr>
          <w:rFonts w:ascii="Times New Roman" w:hAnsi="Times New Roman" w:cs="Times New Roman"/>
          <w:kern w:val="2"/>
          <w:sz w:val="28"/>
          <w:szCs w:val="28"/>
        </w:rPr>
        <w:t>100</w:t>
      </w:r>
      <w:r w:rsidRPr="008575B0">
        <w:rPr>
          <w:rFonts w:ascii="Times New Roman" w:hAnsi="Times New Roman" w:cs="Times New Roman"/>
          <w:kern w:val="2"/>
          <w:sz w:val="28"/>
          <w:szCs w:val="28"/>
          <w:lang w:val="vi-VN"/>
        </w:rPr>
        <w:t>kg/1.000 m</w:t>
      </w:r>
      <w:r w:rsidRPr="008575B0">
        <w:rPr>
          <w:rFonts w:ascii="Times New Roman" w:hAnsi="Times New Roman" w:cs="Times New Roman"/>
          <w:kern w:val="2"/>
          <w:sz w:val="28"/>
          <w:szCs w:val="28"/>
          <w:vertAlign w:val="superscript"/>
          <w:lang w:val="vi-VN"/>
        </w:rPr>
        <w:t>2</w:t>
      </w:r>
      <w:r w:rsidRPr="008575B0">
        <w:rPr>
          <w:rFonts w:ascii="Times New Roman" w:hAnsi="Times New Roman" w:cs="Times New Roman"/>
          <w:kern w:val="2"/>
          <w:sz w:val="28"/>
          <w:szCs w:val="28"/>
          <w:lang w:val="vi-VN"/>
        </w:rPr>
        <w:t>.</w:t>
      </w:r>
    </w:p>
    <w:p w14:paraId="0DEE2E25" w14:textId="6CF97E70" w:rsidR="009D1F35" w:rsidRPr="008575B0" w:rsidRDefault="009D1F35" w:rsidP="00C71CC5">
      <w:pPr>
        <w:spacing w:before="120" w:after="0" w:line="240" w:lineRule="auto"/>
        <w:ind w:firstLine="567"/>
        <w:jc w:val="both"/>
        <w:rPr>
          <w:rFonts w:ascii="Times New Roman" w:eastAsia="Times New Roman" w:hAnsi="Times New Roman" w:cs="Times New Roman"/>
          <w:sz w:val="28"/>
          <w:szCs w:val="28"/>
        </w:rPr>
      </w:pPr>
      <w:r w:rsidRPr="008575B0">
        <w:rPr>
          <w:rFonts w:ascii="Times New Roman" w:eastAsia="Times New Roman" w:hAnsi="Times New Roman" w:cs="Times New Roman"/>
          <w:sz w:val="28"/>
          <w:szCs w:val="28"/>
          <w:lang w:val="vi-VN"/>
        </w:rPr>
        <w:t>Lên liếp với chiều cao 20</w:t>
      </w:r>
      <w:r w:rsidR="001D6EFD" w:rsidRPr="008575B0">
        <w:rPr>
          <w:rFonts w:ascii="Times New Roman" w:eastAsia="Times New Roman" w:hAnsi="Times New Roman" w:cs="Times New Roman"/>
          <w:sz w:val="28"/>
          <w:szCs w:val="28"/>
        </w:rPr>
        <w:t xml:space="preserve"> </w:t>
      </w:r>
      <w:r w:rsidRPr="008575B0">
        <w:rPr>
          <w:rFonts w:ascii="Times New Roman" w:eastAsia="Times New Roman" w:hAnsi="Times New Roman" w:cs="Times New Roman"/>
          <w:sz w:val="28"/>
          <w:szCs w:val="28"/>
          <w:lang w:val="vi-VN"/>
        </w:rPr>
        <w:t>-</w:t>
      </w:r>
      <w:r w:rsidR="001D6EFD" w:rsidRPr="008575B0">
        <w:rPr>
          <w:rFonts w:ascii="Times New Roman" w:eastAsia="Times New Roman" w:hAnsi="Times New Roman" w:cs="Times New Roman"/>
          <w:sz w:val="28"/>
          <w:szCs w:val="28"/>
        </w:rPr>
        <w:t xml:space="preserve"> </w:t>
      </w:r>
      <w:r w:rsidRPr="008575B0">
        <w:rPr>
          <w:rFonts w:ascii="Times New Roman" w:eastAsia="Times New Roman" w:hAnsi="Times New Roman" w:cs="Times New Roman"/>
          <w:sz w:val="28"/>
          <w:szCs w:val="28"/>
          <w:lang w:val="vi-VN"/>
        </w:rPr>
        <w:t>30 cm, rộng 80-100 cm, rãnh liếp 30</w:t>
      </w:r>
      <w:r w:rsidR="001D6EFD" w:rsidRPr="008575B0">
        <w:rPr>
          <w:rFonts w:ascii="Times New Roman" w:eastAsia="Times New Roman" w:hAnsi="Times New Roman" w:cs="Times New Roman"/>
          <w:sz w:val="28"/>
          <w:szCs w:val="28"/>
        </w:rPr>
        <w:t xml:space="preserve"> </w:t>
      </w:r>
      <w:r w:rsidRPr="008575B0">
        <w:rPr>
          <w:rFonts w:ascii="Times New Roman" w:eastAsia="Times New Roman" w:hAnsi="Times New Roman" w:cs="Times New Roman"/>
          <w:sz w:val="28"/>
          <w:szCs w:val="28"/>
          <w:lang w:val="vi-VN"/>
        </w:rPr>
        <w:t>-</w:t>
      </w:r>
      <w:r w:rsidR="001D6EFD" w:rsidRPr="008575B0">
        <w:rPr>
          <w:rFonts w:ascii="Times New Roman" w:eastAsia="Times New Roman" w:hAnsi="Times New Roman" w:cs="Times New Roman"/>
          <w:sz w:val="28"/>
          <w:szCs w:val="28"/>
        </w:rPr>
        <w:t xml:space="preserve"> </w:t>
      </w:r>
      <w:r w:rsidRPr="008575B0">
        <w:rPr>
          <w:rFonts w:ascii="Times New Roman" w:eastAsia="Times New Roman" w:hAnsi="Times New Roman" w:cs="Times New Roman"/>
          <w:sz w:val="28"/>
          <w:szCs w:val="28"/>
          <w:lang w:val="vi-VN"/>
        </w:rPr>
        <w:t>40 cm.</w:t>
      </w:r>
    </w:p>
    <w:p w14:paraId="27862BEA" w14:textId="42B9E557" w:rsidR="002F4AEB" w:rsidRPr="008575B0" w:rsidRDefault="000E368B" w:rsidP="00C71CC5">
      <w:pPr>
        <w:pStyle w:val="BodyText"/>
        <w:spacing w:before="120"/>
        <w:ind w:left="0" w:firstLine="567"/>
        <w:jc w:val="both"/>
        <w:rPr>
          <w:lang w:val="en-US"/>
        </w:rPr>
      </w:pPr>
      <w:r w:rsidRPr="008575B0">
        <w:rPr>
          <w:lang w:val="vi-VN"/>
        </w:rPr>
        <w:t>c)</w:t>
      </w:r>
      <w:r w:rsidR="00FE621E" w:rsidRPr="008575B0">
        <w:t xml:space="preserve"> </w:t>
      </w:r>
      <w:r w:rsidR="00DA5A1F" w:rsidRPr="008575B0">
        <w:rPr>
          <w:lang w:val="en-US"/>
        </w:rPr>
        <w:t>M</w:t>
      </w:r>
      <w:r w:rsidR="002F4AEB" w:rsidRPr="008575B0">
        <w:t>ật độ và khoảng cách trồng</w:t>
      </w:r>
    </w:p>
    <w:p w14:paraId="7DB1D022" w14:textId="700D9502" w:rsidR="009D1F35" w:rsidRPr="008575B0" w:rsidRDefault="009D1F35" w:rsidP="00C71CC5">
      <w:pPr>
        <w:pStyle w:val="BodyText"/>
        <w:spacing w:before="120"/>
        <w:ind w:left="0" w:firstLine="567"/>
        <w:jc w:val="both"/>
        <w:rPr>
          <w:lang w:val="en-US"/>
        </w:rPr>
      </w:pPr>
      <w:r w:rsidRPr="008575B0">
        <w:rPr>
          <w:lang w:val="en-US"/>
        </w:rPr>
        <w:t xml:space="preserve">Mật độ: 62.000 cây/ha </w:t>
      </w:r>
    </w:p>
    <w:p w14:paraId="23186427" w14:textId="251D5CBB" w:rsidR="00275202" w:rsidRPr="008575B0" w:rsidRDefault="001D6EFD" w:rsidP="00C71CC5">
      <w:pPr>
        <w:pStyle w:val="BodyText"/>
        <w:spacing w:before="120"/>
        <w:ind w:left="0" w:firstLine="567"/>
        <w:jc w:val="both"/>
        <w:rPr>
          <w:lang w:val="en-US"/>
        </w:rPr>
      </w:pPr>
      <w:r w:rsidRPr="008575B0">
        <w:rPr>
          <w:lang w:val="en-US"/>
        </w:rPr>
        <w:t>Khoảng cách</w:t>
      </w:r>
      <w:r w:rsidR="009D1F35" w:rsidRPr="008575B0">
        <w:rPr>
          <w:lang w:val="en-US"/>
        </w:rPr>
        <w:t>: 40 cm</w:t>
      </w:r>
      <w:r w:rsidR="001477FA" w:rsidRPr="008575B0">
        <w:rPr>
          <w:lang w:val="en-US"/>
        </w:rPr>
        <w:t xml:space="preserve"> </w:t>
      </w:r>
      <w:r w:rsidR="009D1F35" w:rsidRPr="008575B0">
        <w:rPr>
          <w:lang w:val="en-US"/>
        </w:rPr>
        <w:t xml:space="preserve">x 40 cm </w:t>
      </w:r>
    </w:p>
    <w:p w14:paraId="67549B9C" w14:textId="4A9E8FAB" w:rsidR="002F4AEB" w:rsidRPr="008575B0" w:rsidRDefault="000E368B" w:rsidP="00C71CC5">
      <w:pPr>
        <w:pStyle w:val="BodyText"/>
        <w:spacing w:before="120"/>
        <w:ind w:left="0" w:firstLine="567"/>
        <w:jc w:val="both"/>
        <w:rPr>
          <w:lang w:val="en-US"/>
        </w:rPr>
      </w:pPr>
      <w:r w:rsidRPr="008575B0">
        <w:rPr>
          <w:lang w:val="vi-VN"/>
        </w:rPr>
        <w:t>d)</w:t>
      </w:r>
      <w:r w:rsidR="00FE621E" w:rsidRPr="008575B0">
        <w:rPr>
          <w:lang w:val="en-US"/>
        </w:rPr>
        <w:t xml:space="preserve"> </w:t>
      </w:r>
      <w:r w:rsidR="002F4AEB" w:rsidRPr="008575B0">
        <w:rPr>
          <w:lang w:val="en-US"/>
        </w:rPr>
        <w:t xml:space="preserve">Thời vụ </w:t>
      </w:r>
    </w:p>
    <w:p w14:paraId="4894D448" w14:textId="77777777" w:rsidR="009D1F35" w:rsidRPr="008575B0" w:rsidRDefault="009D1F35" w:rsidP="00C71CC5">
      <w:pPr>
        <w:spacing w:before="120" w:after="0" w:line="240" w:lineRule="auto"/>
        <w:ind w:firstLine="567"/>
        <w:jc w:val="both"/>
        <w:rPr>
          <w:rFonts w:ascii="Times New Roman" w:hAnsi="Times New Roman" w:cs="Times New Roman"/>
          <w:kern w:val="2"/>
          <w:sz w:val="28"/>
          <w:szCs w:val="28"/>
        </w:rPr>
      </w:pPr>
      <w:r w:rsidRPr="008575B0">
        <w:rPr>
          <w:rFonts w:ascii="Times New Roman" w:hAnsi="Times New Roman" w:cs="Times New Roman"/>
          <w:kern w:val="2"/>
          <w:sz w:val="28"/>
          <w:szCs w:val="28"/>
          <w:lang w:val="vi-VN"/>
        </w:rPr>
        <w:t>Có thể trồng Vạn thọ quanh năm, thông thường được trồng tập trung vào dịp tết Nguyên đán.</w:t>
      </w:r>
    </w:p>
    <w:p w14:paraId="188F9710" w14:textId="7B7C061D" w:rsidR="00275202" w:rsidRPr="008575B0" w:rsidRDefault="00275202" w:rsidP="00C71CC5">
      <w:pPr>
        <w:spacing w:before="120" w:after="0" w:line="240" w:lineRule="auto"/>
        <w:ind w:firstLine="567"/>
        <w:jc w:val="both"/>
        <w:rPr>
          <w:rFonts w:ascii="Times New Roman" w:hAnsi="Times New Roman" w:cs="Times New Roman"/>
          <w:kern w:val="2"/>
          <w:sz w:val="28"/>
          <w:szCs w:val="28"/>
          <w:lang w:val="vi-VN"/>
        </w:rPr>
      </w:pPr>
      <w:r w:rsidRPr="008575B0">
        <w:rPr>
          <w:rFonts w:ascii="Times New Roman" w:hAnsi="Times New Roman" w:cs="Times New Roman"/>
          <w:kern w:val="2"/>
          <w:sz w:val="28"/>
          <w:szCs w:val="28"/>
          <w:lang w:val="vi-VN"/>
        </w:rPr>
        <w:t>Đối với vạn thọ Pháp lùn thì gieo vào khoảng 25/10 âm lịch, trồng trễ nhất là vào 5</w:t>
      </w:r>
      <w:r w:rsidR="001D6EFD" w:rsidRPr="008575B0">
        <w:rPr>
          <w:rFonts w:ascii="Times New Roman" w:hAnsi="Times New Roman" w:cs="Times New Roman"/>
          <w:kern w:val="2"/>
          <w:sz w:val="28"/>
          <w:szCs w:val="28"/>
        </w:rPr>
        <w:t xml:space="preserve"> </w:t>
      </w:r>
      <w:r w:rsidRPr="008575B0">
        <w:rPr>
          <w:rFonts w:ascii="Times New Roman" w:hAnsi="Times New Roman" w:cs="Times New Roman"/>
          <w:kern w:val="2"/>
          <w:sz w:val="28"/>
          <w:szCs w:val="28"/>
          <w:lang w:val="vi-VN"/>
        </w:rPr>
        <w:t>-</w:t>
      </w:r>
      <w:r w:rsidR="001D6EFD" w:rsidRPr="008575B0">
        <w:rPr>
          <w:rFonts w:ascii="Times New Roman" w:hAnsi="Times New Roman" w:cs="Times New Roman"/>
          <w:kern w:val="2"/>
          <w:sz w:val="28"/>
          <w:szCs w:val="28"/>
        </w:rPr>
        <w:t xml:space="preserve"> </w:t>
      </w:r>
      <w:r w:rsidRPr="008575B0">
        <w:rPr>
          <w:rFonts w:ascii="Times New Roman" w:hAnsi="Times New Roman" w:cs="Times New Roman"/>
          <w:kern w:val="2"/>
          <w:sz w:val="28"/>
          <w:szCs w:val="28"/>
          <w:lang w:val="vi-VN"/>
        </w:rPr>
        <w:t>6/11 (âm lịch).</w:t>
      </w:r>
    </w:p>
    <w:p w14:paraId="14944E61" w14:textId="7F4CB552" w:rsidR="00275202" w:rsidRPr="008575B0" w:rsidRDefault="00275202" w:rsidP="00C71CC5">
      <w:pPr>
        <w:spacing w:before="120" w:after="0" w:line="240" w:lineRule="auto"/>
        <w:ind w:firstLine="567"/>
        <w:jc w:val="both"/>
        <w:rPr>
          <w:rFonts w:ascii="Times New Roman" w:hAnsi="Times New Roman" w:cs="Times New Roman"/>
          <w:kern w:val="2"/>
          <w:sz w:val="28"/>
          <w:szCs w:val="28"/>
        </w:rPr>
      </w:pPr>
      <w:r w:rsidRPr="008575B0">
        <w:rPr>
          <w:rFonts w:ascii="Times New Roman" w:hAnsi="Times New Roman" w:cs="Times New Roman"/>
          <w:kern w:val="2"/>
          <w:sz w:val="28"/>
          <w:szCs w:val="28"/>
          <w:lang w:val="vi-VN"/>
        </w:rPr>
        <w:t>Đối với vạn thọ Pháp cao gieo vào khoảng 10/10 âm lịch trồng trễ nhất là vào 25</w:t>
      </w:r>
      <w:r w:rsidR="001D6EFD" w:rsidRPr="008575B0">
        <w:rPr>
          <w:rFonts w:ascii="Times New Roman" w:hAnsi="Times New Roman" w:cs="Times New Roman"/>
          <w:kern w:val="2"/>
          <w:sz w:val="28"/>
          <w:szCs w:val="28"/>
        </w:rPr>
        <w:t xml:space="preserve"> </w:t>
      </w:r>
      <w:r w:rsidRPr="008575B0">
        <w:rPr>
          <w:rFonts w:ascii="Times New Roman" w:hAnsi="Times New Roman" w:cs="Times New Roman"/>
          <w:kern w:val="2"/>
          <w:sz w:val="28"/>
          <w:szCs w:val="28"/>
          <w:lang w:val="vi-VN"/>
        </w:rPr>
        <w:t>-</w:t>
      </w:r>
      <w:r w:rsidR="001D6EFD" w:rsidRPr="008575B0">
        <w:rPr>
          <w:rFonts w:ascii="Times New Roman" w:hAnsi="Times New Roman" w:cs="Times New Roman"/>
          <w:kern w:val="2"/>
          <w:sz w:val="28"/>
          <w:szCs w:val="28"/>
        </w:rPr>
        <w:t xml:space="preserve"> </w:t>
      </w:r>
      <w:r w:rsidRPr="008575B0">
        <w:rPr>
          <w:rFonts w:ascii="Times New Roman" w:hAnsi="Times New Roman" w:cs="Times New Roman"/>
          <w:kern w:val="2"/>
          <w:sz w:val="28"/>
          <w:szCs w:val="28"/>
          <w:lang w:val="vi-VN"/>
        </w:rPr>
        <w:t>27/10 (âm lịch).</w:t>
      </w:r>
    </w:p>
    <w:p w14:paraId="5474E8FC" w14:textId="17110393" w:rsidR="00FD0256" w:rsidRPr="008575B0" w:rsidRDefault="001F07DE" w:rsidP="00C71CC5">
      <w:pPr>
        <w:tabs>
          <w:tab w:val="left" w:pos="567"/>
          <w:tab w:val="left" w:pos="709"/>
        </w:tabs>
        <w:spacing w:before="120" w:after="0" w:line="240" w:lineRule="auto"/>
        <w:ind w:firstLine="567"/>
        <w:jc w:val="both"/>
        <w:rPr>
          <w:rFonts w:ascii="Times New Roman" w:hAnsi="Times New Roman" w:cs="Times New Roman"/>
          <w:sz w:val="28"/>
          <w:szCs w:val="28"/>
        </w:rPr>
      </w:pPr>
      <w:r w:rsidRPr="008575B0">
        <w:rPr>
          <w:rFonts w:ascii="Times New Roman" w:hAnsi="Times New Roman" w:cs="Times New Roman"/>
          <w:sz w:val="28"/>
          <w:szCs w:val="28"/>
          <w:lang w:val="vi-VN"/>
        </w:rPr>
        <w:t>đ</w:t>
      </w:r>
      <w:r w:rsidR="000E368B" w:rsidRPr="008575B0">
        <w:rPr>
          <w:rFonts w:ascii="Times New Roman" w:hAnsi="Times New Roman" w:cs="Times New Roman"/>
          <w:sz w:val="28"/>
          <w:szCs w:val="28"/>
          <w:lang w:val="vi-VN"/>
        </w:rPr>
        <w:t>)</w:t>
      </w:r>
      <w:r w:rsidR="00FD0256" w:rsidRPr="008575B0">
        <w:rPr>
          <w:rFonts w:ascii="Times New Roman" w:hAnsi="Times New Roman" w:cs="Times New Roman"/>
          <w:sz w:val="28"/>
          <w:szCs w:val="28"/>
        </w:rPr>
        <w:t xml:space="preserve"> </w:t>
      </w:r>
      <w:r w:rsidR="00EA35D9" w:rsidRPr="008575B0">
        <w:rPr>
          <w:rFonts w:ascii="Times New Roman" w:hAnsi="Times New Roman" w:cs="Times New Roman"/>
          <w:sz w:val="28"/>
          <w:szCs w:val="28"/>
        </w:rPr>
        <w:t>Kỹ thuật trồ</w:t>
      </w:r>
      <w:r w:rsidR="00FD0256" w:rsidRPr="008575B0">
        <w:rPr>
          <w:rFonts w:ascii="Times New Roman" w:hAnsi="Times New Roman" w:cs="Times New Roman"/>
          <w:sz w:val="28"/>
          <w:szCs w:val="28"/>
        </w:rPr>
        <w:t>ng</w:t>
      </w:r>
      <w:r w:rsidR="006A4F3C" w:rsidRPr="008575B0">
        <w:rPr>
          <w:rFonts w:ascii="Times New Roman" w:hAnsi="Times New Roman" w:cs="Times New Roman"/>
          <w:sz w:val="28"/>
          <w:szCs w:val="28"/>
        </w:rPr>
        <w:t xml:space="preserve"> </w:t>
      </w:r>
    </w:p>
    <w:p w14:paraId="4527A965" w14:textId="5513586F" w:rsidR="00275202" w:rsidRPr="008575B0" w:rsidRDefault="00275202" w:rsidP="00C71CC5">
      <w:pPr>
        <w:spacing w:before="120" w:after="0" w:line="240" w:lineRule="auto"/>
        <w:ind w:firstLine="567"/>
        <w:jc w:val="both"/>
        <w:rPr>
          <w:rFonts w:ascii="Times New Roman" w:eastAsia="Calibri" w:hAnsi="Times New Roman" w:cs="Times New Roman"/>
          <w:kern w:val="2"/>
          <w:sz w:val="28"/>
          <w:szCs w:val="28"/>
          <w:lang w:val="vi-VN"/>
        </w:rPr>
      </w:pPr>
      <w:r w:rsidRPr="008575B0">
        <w:rPr>
          <w:rFonts w:ascii="Times New Roman" w:eastAsia="Calibri" w:hAnsi="Times New Roman" w:cs="Times New Roman"/>
          <w:kern w:val="2"/>
          <w:sz w:val="28"/>
          <w:szCs w:val="28"/>
        </w:rPr>
        <w:t xml:space="preserve">- </w:t>
      </w:r>
      <w:r w:rsidRPr="008575B0">
        <w:rPr>
          <w:rFonts w:ascii="Times New Roman" w:eastAsia="Calibri" w:hAnsi="Times New Roman" w:cs="Times New Roman"/>
          <w:kern w:val="2"/>
          <w:sz w:val="28"/>
          <w:szCs w:val="28"/>
          <w:lang w:val="vi-VN"/>
        </w:rPr>
        <w:t>Hạt ngâm trong nước ấm theo tỷ lệ 1 sôi: 2 lạnh trong 4</w:t>
      </w:r>
      <w:r w:rsidR="001D6EFD" w:rsidRPr="008575B0">
        <w:rPr>
          <w:rFonts w:ascii="Times New Roman" w:eastAsia="Calibri" w:hAnsi="Times New Roman" w:cs="Times New Roman"/>
          <w:kern w:val="2"/>
          <w:sz w:val="28"/>
          <w:szCs w:val="28"/>
        </w:rPr>
        <w:t xml:space="preserve"> </w:t>
      </w:r>
      <w:r w:rsidRPr="008575B0">
        <w:rPr>
          <w:rFonts w:ascii="Times New Roman" w:eastAsia="Calibri" w:hAnsi="Times New Roman" w:cs="Times New Roman"/>
          <w:kern w:val="2"/>
          <w:sz w:val="28"/>
          <w:szCs w:val="28"/>
          <w:lang w:val="vi-VN"/>
        </w:rPr>
        <w:t>-</w:t>
      </w:r>
      <w:r w:rsidR="001D6EFD" w:rsidRPr="008575B0">
        <w:rPr>
          <w:rFonts w:ascii="Times New Roman" w:eastAsia="Calibri" w:hAnsi="Times New Roman" w:cs="Times New Roman"/>
          <w:kern w:val="2"/>
          <w:sz w:val="28"/>
          <w:szCs w:val="28"/>
        </w:rPr>
        <w:t xml:space="preserve"> </w:t>
      </w:r>
      <w:r w:rsidRPr="008575B0">
        <w:rPr>
          <w:rFonts w:ascii="Times New Roman" w:eastAsia="Calibri" w:hAnsi="Times New Roman" w:cs="Times New Roman"/>
          <w:kern w:val="2"/>
          <w:sz w:val="28"/>
          <w:szCs w:val="28"/>
          <w:lang w:val="vi-VN"/>
        </w:rPr>
        <w:t>5 h. Sau đó đem gieo vào các khay gieo hạt; bầu lá chuối; hoặc gieo trên các liếp nhỏ bằng tro trấu 3-4 cm, trên nền đất được băm nhuyễn.</w:t>
      </w:r>
    </w:p>
    <w:p w14:paraId="1D9A68CD" w14:textId="01892E33" w:rsidR="00275202" w:rsidRPr="008575B0" w:rsidRDefault="00275202" w:rsidP="00C71CC5">
      <w:pPr>
        <w:spacing w:before="120" w:after="0" w:line="240" w:lineRule="auto"/>
        <w:ind w:firstLine="567"/>
        <w:jc w:val="both"/>
        <w:rPr>
          <w:rFonts w:ascii="Times New Roman" w:eastAsia="Calibri" w:hAnsi="Times New Roman" w:cs="Times New Roman"/>
          <w:kern w:val="2"/>
          <w:sz w:val="28"/>
          <w:szCs w:val="28"/>
          <w:lang w:val="vi-VN"/>
        </w:rPr>
      </w:pPr>
      <w:r w:rsidRPr="008575B0">
        <w:rPr>
          <w:rFonts w:ascii="Times New Roman" w:eastAsia="Calibri" w:hAnsi="Times New Roman" w:cs="Times New Roman"/>
          <w:kern w:val="2"/>
          <w:sz w:val="28"/>
          <w:szCs w:val="28"/>
        </w:rPr>
        <w:t xml:space="preserve">- </w:t>
      </w:r>
      <w:r w:rsidRPr="008575B0">
        <w:rPr>
          <w:rFonts w:ascii="Times New Roman" w:eastAsia="Calibri" w:hAnsi="Times New Roman" w:cs="Times New Roman"/>
          <w:kern w:val="2"/>
          <w:sz w:val="28"/>
          <w:szCs w:val="28"/>
          <w:lang w:val="vi-VN"/>
        </w:rPr>
        <w:t xml:space="preserve">Giai đoạn này cần làm giàn và che nắng cho cây con, tránh cây bị héo cũng như cháy nắng, 5 ngày gieo sau khi gieo nới lỏng giàn che để cây con nhận ánh sáng, giúp cây cứng cáp vào buổi sáng.  </w:t>
      </w:r>
    </w:p>
    <w:p w14:paraId="47B34389" w14:textId="62348492" w:rsidR="00275202" w:rsidRPr="008575B0" w:rsidRDefault="00275202" w:rsidP="00C71CC5">
      <w:pPr>
        <w:spacing w:before="120" w:after="0" w:line="240" w:lineRule="auto"/>
        <w:ind w:firstLine="567"/>
        <w:jc w:val="both"/>
        <w:rPr>
          <w:rFonts w:ascii="Times New Roman" w:eastAsia="Calibri" w:hAnsi="Times New Roman" w:cs="Times New Roman"/>
          <w:kern w:val="2"/>
          <w:sz w:val="28"/>
          <w:szCs w:val="28"/>
          <w:lang w:val="vi-VN"/>
        </w:rPr>
      </w:pPr>
      <w:r w:rsidRPr="008575B0">
        <w:rPr>
          <w:rFonts w:ascii="Times New Roman" w:eastAsia="Calibri" w:hAnsi="Times New Roman" w:cs="Times New Roman"/>
          <w:kern w:val="2"/>
          <w:sz w:val="28"/>
          <w:szCs w:val="28"/>
        </w:rPr>
        <w:t xml:space="preserve">- </w:t>
      </w:r>
      <w:r w:rsidRPr="008575B0">
        <w:rPr>
          <w:rFonts w:ascii="Times New Roman" w:eastAsia="Calibri" w:hAnsi="Times New Roman" w:cs="Times New Roman"/>
          <w:kern w:val="2"/>
          <w:sz w:val="28"/>
          <w:szCs w:val="28"/>
          <w:lang w:val="vi-VN"/>
        </w:rPr>
        <w:t>Khi cây con được 6 -</w:t>
      </w:r>
      <w:r w:rsidR="001D6EFD" w:rsidRPr="008575B0">
        <w:rPr>
          <w:rFonts w:ascii="Times New Roman" w:eastAsia="Calibri" w:hAnsi="Times New Roman" w:cs="Times New Roman"/>
          <w:kern w:val="2"/>
          <w:sz w:val="28"/>
          <w:szCs w:val="28"/>
        </w:rPr>
        <w:t xml:space="preserve"> </w:t>
      </w:r>
      <w:r w:rsidRPr="008575B0">
        <w:rPr>
          <w:rFonts w:ascii="Times New Roman" w:eastAsia="Calibri" w:hAnsi="Times New Roman" w:cs="Times New Roman"/>
          <w:kern w:val="2"/>
          <w:sz w:val="28"/>
          <w:szCs w:val="28"/>
          <w:lang w:val="vi-VN"/>
        </w:rPr>
        <w:t>8 ngày tuổi, tháo giàn che cho cây con tiếp xúc với nắng hoàn toàn.</w:t>
      </w:r>
    </w:p>
    <w:p w14:paraId="4332A80D" w14:textId="467393C8" w:rsidR="00275202" w:rsidRPr="008575B0" w:rsidRDefault="00275202" w:rsidP="00C71CC5">
      <w:pPr>
        <w:spacing w:before="120" w:after="0" w:line="240" w:lineRule="auto"/>
        <w:ind w:firstLine="567"/>
        <w:jc w:val="both"/>
        <w:rPr>
          <w:rFonts w:ascii="Times New Roman" w:eastAsia="Calibri" w:hAnsi="Times New Roman" w:cs="Times New Roman"/>
          <w:kern w:val="2"/>
          <w:sz w:val="28"/>
          <w:szCs w:val="28"/>
          <w:lang w:val="vi-VN"/>
        </w:rPr>
      </w:pPr>
      <w:r w:rsidRPr="008575B0">
        <w:rPr>
          <w:rFonts w:ascii="Times New Roman" w:eastAsia="Calibri" w:hAnsi="Times New Roman" w:cs="Times New Roman"/>
          <w:kern w:val="2"/>
          <w:sz w:val="28"/>
          <w:szCs w:val="28"/>
        </w:rPr>
        <w:t xml:space="preserve">- </w:t>
      </w:r>
      <w:r w:rsidRPr="008575B0">
        <w:rPr>
          <w:rFonts w:ascii="Times New Roman" w:eastAsia="Calibri" w:hAnsi="Times New Roman" w:cs="Times New Roman"/>
          <w:kern w:val="2"/>
          <w:sz w:val="28"/>
          <w:szCs w:val="28"/>
          <w:lang w:val="vi-VN"/>
        </w:rPr>
        <w:t>Khi cây con được 15 - 16 ngày tuổi, đưa cây con ra vườn trồng, chọn những cây mập, khỏe, không bị sâu bệnh.</w:t>
      </w:r>
    </w:p>
    <w:p w14:paraId="0965C6EE" w14:textId="5AF94BF7" w:rsidR="00275202" w:rsidRPr="008575B0" w:rsidRDefault="00275202" w:rsidP="00C71CC5">
      <w:pPr>
        <w:spacing w:before="120" w:after="0" w:line="240" w:lineRule="auto"/>
        <w:ind w:firstLine="567"/>
        <w:jc w:val="both"/>
        <w:rPr>
          <w:rFonts w:ascii="Times New Roman" w:eastAsia="Calibri" w:hAnsi="Times New Roman" w:cs="Times New Roman"/>
          <w:kern w:val="2"/>
          <w:sz w:val="28"/>
          <w:szCs w:val="28"/>
          <w:lang w:val="vi-VN"/>
        </w:rPr>
      </w:pPr>
      <w:r w:rsidRPr="008575B0">
        <w:rPr>
          <w:rFonts w:ascii="Times New Roman" w:eastAsia="Calibri" w:hAnsi="Times New Roman" w:cs="Times New Roman"/>
          <w:kern w:val="2"/>
          <w:sz w:val="28"/>
          <w:szCs w:val="28"/>
        </w:rPr>
        <w:t xml:space="preserve">- </w:t>
      </w:r>
      <w:r w:rsidRPr="008575B0">
        <w:rPr>
          <w:rFonts w:ascii="Times New Roman" w:eastAsia="Calibri" w:hAnsi="Times New Roman" w:cs="Times New Roman"/>
          <w:kern w:val="2"/>
          <w:sz w:val="28"/>
          <w:szCs w:val="28"/>
          <w:lang w:val="vi-VN"/>
        </w:rPr>
        <w:t>Hoặc có thể chọn mua ở những nơi có uy tín và chọn những cây giống khỏe, không bị sâu bệnh, đúng giống.</w:t>
      </w:r>
    </w:p>
    <w:p w14:paraId="28D39514" w14:textId="5F7B981E" w:rsidR="00275202" w:rsidRPr="008575B0" w:rsidRDefault="00275202" w:rsidP="00C71CC5">
      <w:pPr>
        <w:spacing w:before="120" w:after="0" w:line="240" w:lineRule="auto"/>
        <w:ind w:firstLine="567"/>
        <w:jc w:val="both"/>
        <w:rPr>
          <w:rFonts w:ascii="Times New Roman" w:hAnsi="Times New Roman" w:cs="Times New Roman"/>
          <w:kern w:val="2"/>
          <w:sz w:val="28"/>
          <w:szCs w:val="28"/>
        </w:rPr>
      </w:pPr>
      <w:r w:rsidRPr="008575B0">
        <w:rPr>
          <w:rFonts w:ascii="Times New Roman" w:hAnsi="Times New Roman" w:cs="Times New Roman"/>
          <w:kern w:val="2"/>
          <w:sz w:val="28"/>
          <w:szCs w:val="28"/>
        </w:rPr>
        <w:t xml:space="preserve">- </w:t>
      </w:r>
      <w:r w:rsidRPr="008575B0">
        <w:rPr>
          <w:rFonts w:ascii="Times New Roman" w:hAnsi="Times New Roman" w:cs="Times New Roman"/>
          <w:kern w:val="2"/>
          <w:sz w:val="28"/>
          <w:szCs w:val="28"/>
          <w:lang w:val="vi-VN"/>
        </w:rPr>
        <w:t xml:space="preserve">Trồng vào buổi chiều mát, tưới nhẹ liếp đất đã được chuẩn bị, sau đó dùng tay khét lỗ trên liếp rồi đặt cây giống vào lỗ, khi trồng xong lấy tay ấn chặt gốc, dùng rơm mềm (rơm đã được xử lý mầm bệnh) che phủ gốc và dùng vòi phun nhẹ tưới đẫm luống. Rơm vừa có tác dụng giữ ẩm cho cây vừa có tác dụng hạn chế sự đóng váng lớp đất mặt làm cho nước tưới có thể xuống rễ một cách dễ dàng. Những ngày </w:t>
      </w:r>
      <w:r w:rsidRPr="008575B0">
        <w:rPr>
          <w:rFonts w:ascii="Times New Roman" w:hAnsi="Times New Roman" w:cs="Times New Roman"/>
          <w:kern w:val="2"/>
          <w:sz w:val="28"/>
          <w:szCs w:val="28"/>
          <w:lang w:val="vi-VN"/>
        </w:rPr>
        <w:lastRenderedPageBreak/>
        <w:t>đầu, tưới nước cần hết sức nhẹ nhàng, tránh lay gốc, trôi cây và không để các lá gần đất bị dính vào đất hoặc bùn đất bắn lên các lá non làm bít các khí khổng, ảnh hưởng đến sự quang hợp, hô hấp, sự bốc hơi của bộ lá khi cây chưa hồi xanh trở lại.</w:t>
      </w:r>
    </w:p>
    <w:p w14:paraId="33E29EDE" w14:textId="082568F7" w:rsidR="002F4AEB" w:rsidRPr="008575B0" w:rsidRDefault="001F07DE" w:rsidP="00C71CC5">
      <w:pPr>
        <w:pStyle w:val="BodyText"/>
        <w:spacing w:before="120"/>
        <w:ind w:left="0" w:firstLine="567"/>
        <w:jc w:val="both"/>
        <w:rPr>
          <w:lang w:val="en-US"/>
        </w:rPr>
      </w:pPr>
      <w:r w:rsidRPr="008575B0">
        <w:rPr>
          <w:lang w:val="vi-VN"/>
        </w:rPr>
        <w:t>e</w:t>
      </w:r>
      <w:r w:rsidR="000E368B" w:rsidRPr="008575B0">
        <w:rPr>
          <w:lang w:val="vi-VN"/>
        </w:rPr>
        <w:t>)</w:t>
      </w:r>
      <w:r w:rsidR="00FE621E" w:rsidRPr="008575B0">
        <w:rPr>
          <w:lang w:val="en-US"/>
        </w:rPr>
        <w:t xml:space="preserve"> </w:t>
      </w:r>
      <w:r w:rsidR="002F4AEB" w:rsidRPr="008575B0">
        <w:rPr>
          <w:lang w:val="en-US"/>
        </w:rPr>
        <w:t>Ch</w:t>
      </w:r>
      <w:r w:rsidR="00636EEF" w:rsidRPr="008575B0">
        <w:rPr>
          <w:lang w:val="en-US"/>
        </w:rPr>
        <w:t xml:space="preserve">ăm sóc </w:t>
      </w:r>
    </w:p>
    <w:p w14:paraId="2105621B" w14:textId="5A7A4E7B" w:rsidR="000E368B" w:rsidRPr="008575B0" w:rsidRDefault="00771322" w:rsidP="00C71CC5">
      <w:pPr>
        <w:pStyle w:val="BodyText"/>
        <w:spacing w:before="120"/>
        <w:ind w:left="0" w:firstLine="567"/>
        <w:jc w:val="both"/>
        <w:rPr>
          <w:iCs/>
          <w:lang w:val="en-US"/>
        </w:rPr>
      </w:pPr>
      <w:r w:rsidRPr="008575B0">
        <w:rPr>
          <w:lang w:val="en-US"/>
        </w:rPr>
        <w:t>Tưới nước</w:t>
      </w:r>
      <w:r w:rsidR="000E368B" w:rsidRPr="008575B0">
        <w:rPr>
          <w:iCs/>
          <w:lang w:val="en-US"/>
        </w:rPr>
        <w:t xml:space="preserve">: </w:t>
      </w:r>
      <w:r w:rsidR="00275202" w:rsidRPr="008575B0">
        <w:rPr>
          <w:kern w:val="2"/>
          <w:lang w:val="vi-VN"/>
        </w:rPr>
        <w:t>Giai đoạn mới gieo hạt, cần duy trì tưới phun sương đều đặn mỗi ngày 2 lần vào sáng sớm và chiều mát.</w:t>
      </w:r>
    </w:p>
    <w:p w14:paraId="5C3737FA" w14:textId="28B1358F" w:rsidR="001A2133" w:rsidRPr="008575B0" w:rsidRDefault="001A2133" w:rsidP="00C71CC5">
      <w:pPr>
        <w:spacing w:before="120" w:after="0" w:line="240" w:lineRule="auto"/>
        <w:ind w:firstLine="567"/>
        <w:jc w:val="both"/>
        <w:rPr>
          <w:rFonts w:ascii="Times New Roman" w:hAnsi="Times New Roman" w:cs="Times New Roman"/>
          <w:kern w:val="2"/>
          <w:sz w:val="28"/>
          <w:szCs w:val="28"/>
        </w:rPr>
      </w:pPr>
      <w:r w:rsidRPr="008575B0">
        <w:rPr>
          <w:rFonts w:ascii="Times New Roman" w:hAnsi="Times New Roman" w:cs="Times New Roman"/>
          <w:kern w:val="2"/>
          <w:sz w:val="28"/>
          <w:szCs w:val="28"/>
        </w:rPr>
        <w:t>Làm cỏ</w:t>
      </w:r>
      <w:r w:rsidR="000E368B" w:rsidRPr="008575B0">
        <w:rPr>
          <w:rFonts w:ascii="Times New Roman" w:hAnsi="Times New Roman" w:cs="Times New Roman"/>
          <w:kern w:val="2"/>
          <w:sz w:val="28"/>
          <w:szCs w:val="28"/>
        </w:rPr>
        <w:t xml:space="preserve">: </w:t>
      </w:r>
      <w:r w:rsidRPr="008575B0">
        <w:rPr>
          <w:rFonts w:ascii="Times New Roman" w:hAnsi="Times New Roman" w:cs="Times New Roman"/>
          <w:sz w:val="28"/>
        </w:rPr>
        <w:t>Khi cỏ dại mọc quá nhiều, chúng ta nên nhổ hoặc cắt bớt cỏ một cách thủ công; để đảm bảo thao tác chính xác, làm tổn thương cây và đủ dinh dưỡng cho vạn thọ phát triển.</w:t>
      </w:r>
    </w:p>
    <w:p w14:paraId="13273C66" w14:textId="3228C245" w:rsidR="00275202" w:rsidRPr="008575B0" w:rsidRDefault="00275202" w:rsidP="00C71CC5">
      <w:pPr>
        <w:spacing w:before="120" w:after="0" w:line="240" w:lineRule="auto"/>
        <w:ind w:firstLine="567"/>
        <w:jc w:val="both"/>
        <w:rPr>
          <w:rFonts w:ascii="Times New Roman" w:hAnsi="Times New Roman" w:cs="Times New Roman"/>
          <w:kern w:val="2"/>
          <w:sz w:val="36"/>
          <w:szCs w:val="28"/>
        </w:rPr>
      </w:pPr>
      <w:r w:rsidRPr="008575B0">
        <w:rPr>
          <w:rFonts w:ascii="Times New Roman" w:hAnsi="Times New Roman" w:cs="Times New Roman"/>
          <w:kern w:val="2"/>
          <w:sz w:val="28"/>
          <w:szCs w:val="28"/>
          <w:lang w:val="vi-VN"/>
        </w:rPr>
        <w:t>Cắt tỉa, bấm ngọn</w:t>
      </w:r>
    </w:p>
    <w:p w14:paraId="6344D8CA" w14:textId="7E5959E7" w:rsidR="00275202" w:rsidRPr="008575B0" w:rsidRDefault="000E368B" w:rsidP="00C71CC5">
      <w:pPr>
        <w:spacing w:before="120" w:after="0" w:line="240" w:lineRule="auto"/>
        <w:ind w:firstLine="567"/>
        <w:jc w:val="both"/>
        <w:rPr>
          <w:rFonts w:ascii="Times New Roman" w:hAnsi="Times New Roman" w:cs="Times New Roman"/>
          <w:kern w:val="2"/>
          <w:sz w:val="28"/>
          <w:szCs w:val="28"/>
          <w:lang w:val="vi-VN"/>
        </w:rPr>
      </w:pPr>
      <w:r w:rsidRPr="008575B0">
        <w:rPr>
          <w:rFonts w:ascii="Times New Roman" w:hAnsi="Times New Roman" w:cs="Times New Roman"/>
          <w:kern w:val="2"/>
          <w:sz w:val="28"/>
          <w:szCs w:val="28"/>
          <w:lang w:val="vi-VN"/>
        </w:rPr>
        <w:t xml:space="preserve">- </w:t>
      </w:r>
      <w:r w:rsidR="00275202" w:rsidRPr="008575B0">
        <w:rPr>
          <w:rFonts w:ascii="Times New Roman" w:hAnsi="Times New Roman" w:cs="Times New Roman"/>
          <w:kern w:val="2"/>
          <w:sz w:val="28"/>
          <w:szCs w:val="28"/>
          <w:lang w:val="vi-VN"/>
        </w:rPr>
        <w:t>Sau khi trồng cây được 1 tháng (6</w:t>
      </w:r>
      <w:r w:rsidR="001D6EFD" w:rsidRPr="008575B0">
        <w:rPr>
          <w:rFonts w:ascii="Times New Roman" w:hAnsi="Times New Roman" w:cs="Times New Roman"/>
          <w:kern w:val="2"/>
          <w:sz w:val="28"/>
          <w:szCs w:val="28"/>
        </w:rPr>
        <w:t xml:space="preserve"> </w:t>
      </w:r>
      <w:r w:rsidR="00275202" w:rsidRPr="008575B0">
        <w:rPr>
          <w:rFonts w:ascii="Times New Roman" w:hAnsi="Times New Roman" w:cs="Times New Roman"/>
          <w:kern w:val="2"/>
          <w:sz w:val="28"/>
          <w:szCs w:val="28"/>
          <w:lang w:val="vi-VN"/>
        </w:rPr>
        <w:t>-</w:t>
      </w:r>
      <w:r w:rsidR="001D6EFD" w:rsidRPr="008575B0">
        <w:rPr>
          <w:rFonts w:ascii="Times New Roman" w:hAnsi="Times New Roman" w:cs="Times New Roman"/>
          <w:kern w:val="2"/>
          <w:sz w:val="28"/>
          <w:szCs w:val="28"/>
        </w:rPr>
        <w:t xml:space="preserve"> </w:t>
      </w:r>
      <w:r w:rsidR="00275202" w:rsidRPr="008575B0">
        <w:rPr>
          <w:rFonts w:ascii="Times New Roman" w:hAnsi="Times New Roman" w:cs="Times New Roman"/>
          <w:kern w:val="2"/>
          <w:sz w:val="28"/>
          <w:szCs w:val="28"/>
          <w:lang w:val="vi-VN"/>
        </w:rPr>
        <w:t>7 cặp lá), nách lá xuất hiện chồi non</w:t>
      </w:r>
      <w:r w:rsidR="00275202" w:rsidRPr="008575B0">
        <w:rPr>
          <w:rFonts w:ascii="Times New Roman" w:hAnsi="Times New Roman" w:cs="Times New Roman"/>
          <w:kern w:val="2"/>
          <w:sz w:val="28"/>
          <w:szCs w:val="28"/>
        </w:rPr>
        <w:t xml:space="preserve"> tiến hành </w:t>
      </w:r>
      <w:r w:rsidR="00275202" w:rsidRPr="008575B0">
        <w:rPr>
          <w:rFonts w:ascii="Times New Roman" w:hAnsi="Times New Roman" w:cs="Times New Roman"/>
          <w:kern w:val="2"/>
          <w:sz w:val="28"/>
          <w:szCs w:val="28"/>
          <w:lang w:val="vi-VN"/>
        </w:rPr>
        <w:t>bấm ngọn để phát triển những chồi nách. Mỗi cây chỉ cần để lại 5-6 chồi nách để cây phát triển tốt. Nếu chồi bên bị che khuất, thì cắt nữa lá giúp chồi nhận đủ ánh sáng.</w:t>
      </w:r>
    </w:p>
    <w:p w14:paraId="633D9F03" w14:textId="7614A756" w:rsidR="00275202" w:rsidRPr="008575B0" w:rsidRDefault="000E368B" w:rsidP="00C71CC5">
      <w:pPr>
        <w:spacing w:before="120" w:after="0" w:line="240" w:lineRule="auto"/>
        <w:ind w:firstLine="567"/>
        <w:jc w:val="both"/>
        <w:rPr>
          <w:rFonts w:ascii="Times New Roman" w:hAnsi="Times New Roman" w:cs="Times New Roman"/>
          <w:kern w:val="2"/>
          <w:sz w:val="28"/>
          <w:szCs w:val="28"/>
          <w:lang w:val="vi-VN"/>
        </w:rPr>
      </w:pPr>
      <w:r w:rsidRPr="008575B0">
        <w:rPr>
          <w:rFonts w:ascii="Times New Roman" w:hAnsi="Times New Roman" w:cs="Times New Roman"/>
          <w:kern w:val="2"/>
          <w:sz w:val="28"/>
          <w:szCs w:val="28"/>
          <w:lang w:val="vi-VN"/>
        </w:rPr>
        <w:t xml:space="preserve">- </w:t>
      </w:r>
      <w:r w:rsidR="00275202" w:rsidRPr="008575B0">
        <w:rPr>
          <w:rFonts w:ascii="Times New Roman" w:hAnsi="Times New Roman" w:cs="Times New Roman"/>
          <w:kern w:val="2"/>
          <w:sz w:val="28"/>
          <w:szCs w:val="28"/>
          <w:lang w:val="vi-VN"/>
        </w:rPr>
        <w:t>Việc bấm ngọn Vạn thọ nên được tiến hành trước ngày 5/12 âm lịch đối với Vạn thọ cao, Vạn thọ lùn thì trễ hơn (trước ngày 10/12).</w:t>
      </w:r>
    </w:p>
    <w:p w14:paraId="4E0A29EE" w14:textId="1164786B" w:rsidR="00275202" w:rsidRPr="008575B0" w:rsidRDefault="000E368B" w:rsidP="00C71CC5">
      <w:pPr>
        <w:spacing w:before="120" w:after="0" w:line="240" w:lineRule="auto"/>
        <w:ind w:firstLine="567"/>
        <w:jc w:val="both"/>
        <w:rPr>
          <w:rFonts w:ascii="Times New Roman" w:hAnsi="Times New Roman" w:cs="Times New Roman"/>
          <w:kern w:val="2"/>
          <w:sz w:val="28"/>
          <w:szCs w:val="28"/>
          <w:lang w:val="vi-VN"/>
        </w:rPr>
      </w:pPr>
      <w:r w:rsidRPr="008575B0">
        <w:rPr>
          <w:rFonts w:ascii="Times New Roman" w:hAnsi="Times New Roman" w:cs="Times New Roman"/>
          <w:kern w:val="2"/>
          <w:sz w:val="28"/>
          <w:szCs w:val="28"/>
          <w:lang w:val="vi-VN"/>
        </w:rPr>
        <w:t xml:space="preserve">- </w:t>
      </w:r>
      <w:r w:rsidR="00275202" w:rsidRPr="008575B0">
        <w:rPr>
          <w:rFonts w:ascii="Times New Roman" w:hAnsi="Times New Roman" w:cs="Times New Roman"/>
          <w:kern w:val="2"/>
          <w:sz w:val="28"/>
          <w:szCs w:val="28"/>
          <w:lang w:val="vi-VN"/>
        </w:rPr>
        <w:t>Sau khi bấm ngọn nửa tháng, Vạn thọ ra nụ, nên cắt tỉa bỏ những chồi nhỏ trong nhánh, để lại 1 nụ chính để nở hoa đẹp nhất.</w:t>
      </w:r>
    </w:p>
    <w:p w14:paraId="1C4E6FC3" w14:textId="2DBC76DD" w:rsidR="007B6D72" w:rsidRPr="008575B0" w:rsidRDefault="002F4AEB" w:rsidP="00C71CC5">
      <w:pPr>
        <w:pStyle w:val="BodyText"/>
        <w:spacing w:before="120"/>
        <w:ind w:left="0" w:firstLine="567"/>
        <w:jc w:val="both"/>
        <w:rPr>
          <w:lang w:val="en-US"/>
        </w:rPr>
      </w:pPr>
      <w:r w:rsidRPr="008575B0">
        <w:rPr>
          <w:lang w:val="en-US"/>
        </w:rPr>
        <w:t>Bón phân</w:t>
      </w:r>
    </w:p>
    <w:p w14:paraId="79846E60" w14:textId="688B497D" w:rsidR="006068F0" w:rsidRPr="008575B0" w:rsidRDefault="006068F0" w:rsidP="00C71CC5">
      <w:pPr>
        <w:pStyle w:val="BodyText"/>
        <w:spacing w:before="120"/>
        <w:ind w:left="0" w:firstLine="567"/>
        <w:jc w:val="both"/>
        <w:rPr>
          <w:b/>
          <w:i/>
          <w:lang w:val="en-US"/>
        </w:rPr>
      </w:pPr>
      <w:r w:rsidRPr="008575B0">
        <w:t>- Bón lót: Bón lót toàn bộ vôi và phân hữu cơ hoặc phân hữu cơ vi sinh</w:t>
      </w:r>
    </w:p>
    <w:p w14:paraId="7D43A33F" w14:textId="5D0CCA03" w:rsidR="008A1854" w:rsidRPr="008575B0" w:rsidRDefault="00275202" w:rsidP="00C71CC5">
      <w:pPr>
        <w:spacing w:before="120" w:after="0" w:line="240" w:lineRule="auto"/>
        <w:ind w:firstLine="567"/>
        <w:jc w:val="both"/>
        <w:rPr>
          <w:rFonts w:ascii="Times New Roman" w:eastAsia="Calibri" w:hAnsi="Times New Roman" w:cs="Times New Roman"/>
          <w:bCs/>
          <w:noProof/>
          <w:snapToGrid w:val="0"/>
          <w:kern w:val="2"/>
          <w:sz w:val="28"/>
          <w:szCs w:val="28"/>
        </w:rPr>
      </w:pPr>
      <w:r w:rsidRPr="008575B0">
        <w:rPr>
          <w:rFonts w:ascii="Times New Roman" w:eastAsia="Calibri" w:hAnsi="Times New Roman" w:cs="Times New Roman"/>
          <w:bCs/>
          <w:noProof/>
          <w:snapToGrid w:val="0"/>
          <w:kern w:val="2"/>
          <w:sz w:val="28"/>
          <w:szCs w:val="28"/>
          <w:lang w:val="vi-VN"/>
        </w:rPr>
        <w:t>- Chủng loại phân bón, lượng phân bón</w:t>
      </w:r>
    </w:p>
    <w:p w14:paraId="4F0C2D42" w14:textId="715CB28F" w:rsidR="00275202" w:rsidRPr="008575B0" w:rsidRDefault="001D6EFD" w:rsidP="001D6EFD">
      <w:pPr>
        <w:spacing w:before="120" w:after="0" w:line="240" w:lineRule="auto"/>
        <w:ind w:left="6480"/>
        <w:jc w:val="both"/>
        <w:rPr>
          <w:rFonts w:ascii="Times New Roman" w:eastAsia="Calibri" w:hAnsi="Times New Roman" w:cs="Times New Roman"/>
          <w:bCs/>
          <w:noProof/>
          <w:snapToGrid w:val="0"/>
          <w:kern w:val="2"/>
          <w:sz w:val="28"/>
          <w:szCs w:val="28"/>
        </w:rPr>
      </w:pPr>
      <w:r w:rsidRPr="008575B0">
        <w:rPr>
          <w:rFonts w:ascii="Times New Roman" w:eastAsia="Calibri" w:hAnsi="Times New Roman" w:cs="Times New Roman"/>
          <w:bCs/>
          <w:noProof/>
          <w:snapToGrid w:val="0"/>
          <w:kern w:val="2"/>
          <w:sz w:val="28"/>
          <w:szCs w:val="28"/>
        </w:rPr>
        <w:t xml:space="preserve">       </w:t>
      </w:r>
      <w:r w:rsidR="00275202" w:rsidRPr="008575B0">
        <w:rPr>
          <w:rFonts w:ascii="Times New Roman" w:eastAsia="Calibri" w:hAnsi="Times New Roman" w:cs="Times New Roman"/>
          <w:bCs/>
          <w:noProof/>
          <w:snapToGrid w:val="0"/>
          <w:kern w:val="2"/>
          <w:sz w:val="28"/>
          <w:szCs w:val="28"/>
        </w:rPr>
        <w:t>ĐVT: Kg/1000</w:t>
      </w:r>
      <w:r w:rsidRPr="008575B0">
        <w:rPr>
          <w:rFonts w:ascii="Times New Roman" w:eastAsia="Calibri" w:hAnsi="Times New Roman" w:cs="Times New Roman"/>
          <w:bCs/>
          <w:noProof/>
          <w:snapToGrid w:val="0"/>
          <w:kern w:val="2"/>
          <w:sz w:val="28"/>
          <w:szCs w:val="28"/>
        </w:rPr>
        <w:t xml:space="preserve"> </w:t>
      </w:r>
      <w:r w:rsidR="00275202" w:rsidRPr="008575B0">
        <w:rPr>
          <w:rFonts w:ascii="Times New Roman" w:eastAsia="Calibri" w:hAnsi="Times New Roman" w:cs="Times New Roman"/>
          <w:bCs/>
          <w:noProof/>
          <w:snapToGrid w:val="0"/>
          <w:kern w:val="2"/>
          <w:sz w:val="28"/>
          <w:szCs w:val="28"/>
        </w:rPr>
        <w:t>m</w:t>
      </w:r>
      <w:r w:rsidR="00275202" w:rsidRPr="008575B0">
        <w:rPr>
          <w:rFonts w:ascii="Times New Roman" w:eastAsia="Calibri" w:hAnsi="Times New Roman" w:cs="Times New Roman"/>
          <w:bCs/>
          <w:noProof/>
          <w:snapToGrid w:val="0"/>
          <w:kern w:val="2"/>
          <w:sz w:val="28"/>
          <w:szCs w:val="28"/>
          <w:vertAlign w:val="superscript"/>
        </w:rPr>
        <w:t>2</w:t>
      </w:r>
    </w:p>
    <w:tbl>
      <w:tblPr>
        <w:tblStyle w:val="TableGrid"/>
        <w:tblW w:w="0" w:type="auto"/>
        <w:tblInd w:w="1242" w:type="dxa"/>
        <w:tblLook w:val="04A0" w:firstRow="1" w:lastRow="0" w:firstColumn="1" w:lastColumn="0" w:noHBand="0" w:noVBand="1"/>
      </w:tblPr>
      <w:tblGrid>
        <w:gridCol w:w="3568"/>
        <w:gridCol w:w="4370"/>
      </w:tblGrid>
      <w:tr w:rsidR="008575B0" w:rsidRPr="008575B0" w14:paraId="77B96318" w14:textId="77777777" w:rsidTr="00275202">
        <w:tc>
          <w:tcPr>
            <w:tcW w:w="3568" w:type="dxa"/>
            <w:vAlign w:val="center"/>
          </w:tcPr>
          <w:p w14:paraId="3C8C1D43" w14:textId="534BDDFF" w:rsidR="00275202" w:rsidRPr="008575B0" w:rsidRDefault="00275202" w:rsidP="00C71CC5">
            <w:pPr>
              <w:spacing w:before="40" w:after="40"/>
              <w:jc w:val="center"/>
              <w:rPr>
                <w:rFonts w:eastAsia="Calibri"/>
                <w:bCs/>
                <w:noProof/>
                <w:snapToGrid w:val="0"/>
                <w:kern w:val="2"/>
                <w:sz w:val="28"/>
                <w:szCs w:val="28"/>
              </w:rPr>
            </w:pPr>
            <w:r w:rsidRPr="008575B0">
              <w:rPr>
                <w:b/>
                <w:bCs/>
                <w:noProof/>
                <w:snapToGrid w:val="0"/>
                <w:kern w:val="2"/>
                <w:sz w:val="28"/>
                <w:szCs w:val="28"/>
              </w:rPr>
              <w:t>Loại phân bón</w:t>
            </w:r>
          </w:p>
        </w:tc>
        <w:tc>
          <w:tcPr>
            <w:tcW w:w="4370" w:type="dxa"/>
            <w:vAlign w:val="center"/>
          </w:tcPr>
          <w:p w14:paraId="664B744C" w14:textId="4ED6AF8E" w:rsidR="00275202" w:rsidRPr="008575B0" w:rsidRDefault="001A2133" w:rsidP="00C71CC5">
            <w:pPr>
              <w:spacing w:before="40" w:after="40"/>
              <w:jc w:val="center"/>
              <w:rPr>
                <w:rFonts w:eastAsia="Calibri"/>
                <w:bCs/>
                <w:noProof/>
                <w:snapToGrid w:val="0"/>
                <w:kern w:val="2"/>
                <w:sz w:val="28"/>
                <w:szCs w:val="28"/>
              </w:rPr>
            </w:pPr>
            <w:r w:rsidRPr="008575B0">
              <w:rPr>
                <w:b/>
                <w:bCs/>
                <w:noProof/>
                <w:snapToGrid w:val="0"/>
                <w:kern w:val="2"/>
                <w:sz w:val="28"/>
                <w:szCs w:val="28"/>
              </w:rPr>
              <w:t xml:space="preserve">Tổng lượng phân bón </w:t>
            </w:r>
            <w:r w:rsidR="00275202" w:rsidRPr="008575B0">
              <w:rPr>
                <w:b/>
                <w:bCs/>
                <w:noProof/>
                <w:snapToGrid w:val="0"/>
                <w:kern w:val="2"/>
                <w:sz w:val="28"/>
                <w:szCs w:val="28"/>
              </w:rPr>
              <w:t>(kg)</w:t>
            </w:r>
          </w:p>
        </w:tc>
      </w:tr>
      <w:tr w:rsidR="008575B0" w:rsidRPr="008575B0" w14:paraId="7F45DF4E" w14:textId="77777777" w:rsidTr="00275202">
        <w:tc>
          <w:tcPr>
            <w:tcW w:w="3568" w:type="dxa"/>
            <w:vAlign w:val="center"/>
          </w:tcPr>
          <w:p w14:paraId="1E1B879B" w14:textId="70512E0C" w:rsidR="00275202" w:rsidRPr="008575B0" w:rsidRDefault="00275202" w:rsidP="00C71CC5">
            <w:pPr>
              <w:spacing w:before="40" w:after="40"/>
              <w:jc w:val="center"/>
              <w:rPr>
                <w:rFonts w:eastAsia="Calibri"/>
                <w:bCs/>
                <w:noProof/>
                <w:snapToGrid w:val="0"/>
                <w:kern w:val="2"/>
                <w:sz w:val="28"/>
                <w:szCs w:val="28"/>
              </w:rPr>
            </w:pPr>
            <w:r w:rsidRPr="008575B0">
              <w:rPr>
                <w:rFonts w:eastAsia="Calibri"/>
                <w:bCs/>
                <w:noProof/>
                <w:snapToGrid w:val="0"/>
                <w:kern w:val="2"/>
                <w:sz w:val="28"/>
                <w:szCs w:val="28"/>
              </w:rPr>
              <w:t>Vôi</w:t>
            </w:r>
          </w:p>
        </w:tc>
        <w:tc>
          <w:tcPr>
            <w:tcW w:w="4370" w:type="dxa"/>
            <w:vAlign w:val="center"/>
          </w:tcPr>
          <w:p w14:paraId="212E10C3" w14:textId="2232A4E5" w:rsidR="00275202" w:rsidRPr="008575B0" w:rsidRDefault="00275202" w:rsidP="00C71CC5">
            <w:pPr>
              <w:spacing w:before="40" w:after="40"/>
              <w:jc w:val="center"/>
              <w:rPr>
                <w:rFonts w:eastAsia="Calibri"/>
                <w:bCs/>
                <w:noProof/>
                <w:snapToGrid w:val="0"/>
                <w:kern w:val="2"/>
                <w:sz w:val="28"/>
                <w:szCs w:val="28"/>
              </w:rPr>
            </w:pPr>
            <w:r w:rsidRPr="008575B0">
              <w:rPr>
                <w:rFonts w:eastAsia="Calibri"/>
                <w:bCs/>
                <w:noProof/>
                <w:snapToGrid w:val="0"/>
                <w:kern w:val="2"/>
                <w:sz w:val="28"/>
                <w:szCs w:val="28"/>
              </w:rPr>
              <w:t xml:space="preserve">100 </w:t>
            </w:r>
          </w:p>
        </w:tc>
      </w:tr>
      <w:tr w:rsidR="008575B0" w:rsidRPr="008575B0" w14:paraId="54A55FBE" w14:textId="77777777" w:rsidTr="00275202">
        <w:tc>
          <w:tcPr>
            <w:tcW w:w="3568" w:type="dxa"/>
            <w:vAlign w:val="center"/>
          </w:tcPr>
          <w:p w14:paraId="3694A4B4" w14:textId="7560845B" w:rsidR="00275202" w:rsidRPr="008575B0" w:rsidRDefault="00275202" w:rsidP="00C71CC5">
            <w:pPr>
              <w:spacing w:before="40" w:after="40"/>
              <w:jc w:val="center"/>
              <w:rPr>
                <w:rFonts w:eastAsia="Calibri"/>
                <w:bCs/>
                <w:noProof/>
                <w:snapToGrid w:val="0"/>
                <w:kern w:val="2"/>
                <w:sz w:val="28"/>
                <w:szCs w:val="28"/>
              </w:rPr>
            </w:pPr>
            <w:r w:rsidRPr="008575B0">
              <w:rPr>
                <w:rFonts w:eastAsia="Calibri"/>
                <w:bCs/>
                <w:noProof/>
                <w:snapToGrid w:val="0"/>
                <w:kern w:val="2"/>
                <w:sz w:val="28"/>
                <w:szCs w:val="28"/>
              </w:rPr>
              <w:t>Ure</w:t>
            </w:r>
          </w:p>
        </w:tc>
        <w:tc>
          <w:tcPr>
            <w:tcW w:w="4370" w:type="dxa"/>
            <w:vAlign w:val="center"/>
          </w:tcPr>
          <w:p w14:paraId="7F7F607C" w14:textId="4D3A79E9" w:rsidR="00275202" w:rsidRPr="008575B0" w:rsidRDefault="001A2133" w:rsidP="00C71CC5">
            <w:pPr>
              <w:spacing w:before="40" w:after="40"/>
              <w:jc w:val="center"/>
              <w:rPr>
                <w:rFonts w:eastAsia="Calibri"/>
                <w:bCs/>
                <w:noProof/>
                <w:snapToGrid w:val="0"/>
                <w:kern w:val="2"/>
                <w:sz w:val="28"/>
                <w:szCs w:val="28"/>
              </w:rPr>
            </w:pPr>
            <w:r w:rsidRPr="008575B0">
              <w:rPr>
                <w:rFonts w:eastAsia="Calibri"/>
                <w:bCs/>
                <w:noProof/>
                <w:snapToGrid w:val="0"/>
                <w:kern w:val="2"/>
                <w:sz w:val="28"/>
                <w:szCs w:val="28"/>
              </w:rPr>
              <w:t>30</w:t>
            </w:r>
          </w:p>
        </w:tc>
      </w:tr>
      <w:tr w:rsidR="008575B0" w:rsidRPr="008575B0" w14:paraId="32349BA8" w14:textId="77777777" w:rsidTr="00275202">
        <w:tc>
          <w:tcPr>
            <w:tcW w:w="3568" w:type="dxa"/>
            <w:vAlign w:val="center"/>
          </w:tcPr>
          <w:p w14:paraId="6756EF09" w14:textId="12C29CF5" w:rsidR="00275202" w:rsidRPr="008575B0" w:rsidRDefault="00275202" w:rsidP="00C71CC5">
            <w:pPr>
              <w:spacing w:before="40" w:after="40"/>
              <w:jc w:val="center"/>
              <w:rPr>
                <w:rFonts w:eastAsia="Calibri"/>
                <w:bCs/>
                <w:noProof/>
                <w:snapToGrid w:val="0"/>
                <w:kern w:val="2"/>
                <w:sz w:val="28"/>
                <w:szCs w:val="28"/>
              </w:rPr>
            </w:pPr>
            <w:r w:rsidRPr="008575B0">
              <w:rPr>
                <w:rFonts w:eastAsia="Calibri"/>
                <w:bCs/>
                <w:noProof/>
                <w:snapToGrid w:val="0"/>
                <w:kern w:val="2"/>
                <w:sz w:val="28"/>
                <w:szCs w:val="28"/>
              </w:rPr>
              <w:t>Super Lân</w:t>
            </w:r>
          </w:p>
        </w:tc>
        <w:tc>
          <w:tcPr>
            <w:tcW w:w="4370" w:type="dxa"/>
            <w:vAlign w:val="center"/>
          </w:tcPr>
          <w:p w14:paraId="0D1D2582" w14:textId="5763B955" w:rsidR="00275202" w:rsidRPr="008575B0" w:rsidRDefault="001A2133" w:rsidP="00C71CC5">
            <w:pPr>
              <w:spacing w:before="40" w:after="40"/>
              <w:jc w:val="center"/>
              <w:rPr>
                <w:rFonts w:eastAsia="Calibri"/>
                <w:bCs/>
                <w:noProof/>
                <w:snapToGrid w:val="0"/>
                <w:kern w:val="2"/>
                <w:sz w:val="28"/>
                <w:szCs w:val="28"/>
              </w:rPr>
            </w:pPr>
            <w:r w:rsidRPr="008575B0">
              <w:rPr>
                <w:rFonts w:eastAsia="Calibri"/>
                <w:bCs/>
                <w:noProof/>
                <w:snapToGrid w:val="0"/>
                <w:kern w:val="2"/>
                <w:sz w:val="28"/>
                <w:szCs w:val="28"/>
              </w:rPr>
              <w:t>468.7</w:t>
            </w:r>
          </w:p>
        </w:tc>
      </w:tr>
      <w:tr w:rsidR="008575B0" w:rsidRPr="008575B0" w14:paraId="4D3C0F2A" w14:textId="77777777" w:rsidTr="00275202">
        <w:tc>
          <w:tcPr>
            <w:tcW w:w="3568" w:type="dxa"/>
            <w:vAlign w:val="center"/>
          </w:tcPr>
          <w:p w14:paraId="2744550C" w14:textId="615761D6" w:rsidR="00275202" w:rsidRPr="008575B0" w:rsidRDefault="00275202" w:rsidP="00C71CC5">
            <w:pPr>
              <w:spacing w:before="40" w:after="40"/>
              <w:jc w:val="center"/>
              <w:rPr>
                <w:rFonts w:eastAsia="Calibri"/>
                <w:bCs/>
                <w:noProof/>
                <w:snapToGrid w:val="0"/>
                <w:kern w:val="2"/>
                <w:sz w:val="28"/>
                <w:szCs w:val="28"/>
              </w:rPr>
            </w:pPr>
            <w:r w:rsidRPr="008575B0">
              <w:rPr>
                <w:rFonts w:eastAsia="Calibri"/>
                <w:bCs/>
                <w:noProof/>
                <w:snapToGrid w:val="0"/>
                <w:kern w:val="2"/>
                <w:sz w:val="28"/>
                <w:szCs w:val="28"/>
              </w:rPr>
              <w:t>Kali Clorua</w:t>
            </w:r>
          </w:p>
        </w:tc>
        <w:tc>
          <w:tcPr>
            <w:tcW w:w="4370" w:type="dxa"/>
            <w:vAlign w:val="center"/>
          </w:tcPr>
          <w:p w14:paraId="037F7F1C" w14:textId="27C9DBFB" w:rsidR="00275202" w:rsidRPr="008575B0" w:rsidRDefault="001A2133" w:rsidP="00C71CC5">
            <w:pPr>
              <w:spacing w:before="40" w:after="40"/>
              <w:jc w:val="center"/>
              <w:rPr>
                <w:rFonts w:eastAsia="Calibri"/>
                <w:bCs/>
                <w:noProof/>
                <w:snapToGrid w:val="0"/>
                <w:kern w:val="2"/>
                <w:sz w:val="28"/>
                <w:szCs w:val="28"/>
              </w:rPr>
            </w:pPr>
            <w:r w:rsidRPr="008575B0">
              <w:rPr>
                <w:rFonts w:eastAsia="Calibri"/>
                <w:bCs/>
                <w:noProof/>
                <w:snapToGrid w:val="0"/>
                <w:kern w:val="2"/>
                <w:sz w:val="28"/>
                <w:szCs w:val="28"/>
              </w:rPr>
              <w:t>10</w:t>
            </w:r>
          </w:p>
        </w:tc>
      </w:tr>
    </w:tbl>
    <w:p w14:paraId="46671AC7" w14:textId="5C87BC31" w:rsidR="001A2133" w:rsidRPr="008575B0" w:rsidRDefault="001A2133" w:rsidP="001D6EFD">
      <w:pPr>
        <w:spacing w:before="140" w:after="0" w:line="240" w:lineRule="auto"/>
        <w:ind w:firstLine="567"/>
        <w:jc w:val="both"/>
        <w:rPr>
          <w:rFonts w:ascii="Times New Roman" w:hAnsi="Times New Roman" w:cs="Times New Roman"/>
          <w:bCs/>
          <w:noProof/>
          <w:snapToGrid w:val="0"/>
          <w:kern w:val="2"/>
          <w:sz w:val="28"/>
          <w:szCs w:val="28"/>
        </w:rPr>
      </w:pPr>
      <w:r w:rsidRPr="008575B0">
        <w:rPr>
          <w:rFonts w:ascii="Times New Roman" w:hAnsi="Times New Roman" w:cs="Times New Roman"/>
          <w:bCs/>
          <w:noProof/>
          <w:snapToGrid w:val="0"/>
          <w:kern w:val="2"/>
          <w:sz w:val="28"/>
          <w:szCs w:val="28"/>
        </w:rPr>
        <w:t>Thời gian bón và phương pháp bón:</w:t>
      </w:r>
      <w:r w:rsidRPr="008575B0">
        <w:rPr>
          <w:rFonts w:ascii="Times New Roman" w:hAnsi="Times New Roman" w:cs="Times New Roman"/>
          <w:bCs/>
          <w:noProof/>
          <w:snapToGrid w:val="0"/>
          <w:kern w:val="2"/>
          <w:sz w:val="28"/>
          <w:szCs w:val="28"/>
        </w:rPr>
        <w:tab/>
      </w:r>
    </w:p>
    <w:p w14:paraId="7C7B1B35" w14:textId="1806FE31" w:rsidR="001A2133" w:rsidRPr="008575B0" w:rsidRDefault="001A2133" w:rsidP="001D6EFD">
      <w:pPr>
        <w:spacing w:before="140" w:after="0" w:line="240" w:lineRule="auto"/>
        <w:ind w:firstLine="567"/>
        <w:jc w:val="both"/>
        <w:rPr>
          <w:rFonts w:ascii="Times New Roman" w:eastAsia="Times New Roman" w:hAnsi="Times New Roman" w:cs="Times New Roman"/>
          <w:sz w:val="28"/>
          <w:szCs w:val="28"/>
          <w:lang w:val="vi-VN"/>
        </w:rPr>
      </w:pPr>
      <w:r w:rsidRPr="008575B0">
        <w:rPr>
          <w:rFonts w:ascii="Times New Roman" w:eastAsia="Times New Roman" w:hAnsi="Times New Roman" w:cs="Times New Roman"/>
          <w:sz w:val="28"/>
          <w:szCs w:val="28"/>
          <w:lang w:val="vi-VN"/>
        </w:rPr>
        <w:t>+ Sau khi trồng 5</w:t>
      </w:r>
      <w:r w:rsidR="001D6EFD" w:rsidRPr="008575B0">
        <w:rPr>
          <w:rFonts w:ascii="Times New Roman" w:eastAsia="Times New Roman" w:hAnsi="Times New Roman" w:cs="Times New Roman"/>
          <w:sz w:val="28"/>
          <w:szCs w:val="28"/>
        </w:rPr>
        <w:t xml:space="preserve"> </w:t>
      </w:r>
      <w:r w:rsidRPr="008575B0">
        <w:rPr>
          <w:rFonts w:ascii="Times New Roman" w:eastAsia="Times New Roman" w:hAnsi="Times New Roman" w:cs="Times New Roman"/>
          <w:sz w:val="28"/>
          <w:szCs w:val="28"/>
          <w:lang w:val="vi-VN"/>
        </w:rPr>
        <w:t>-</w:t>
      </w:r>
      <w:r w:rsidR="001D6EFD" w:rsidRPr="008575B0">
        <w:rPr>
          <w:rFonts w:ascii="Times New Roman" w:eastAsia="Times New Roman" w:hAnsi="Times New Roman" w:cs="Times New Roman"/>
          <w:sz w:val="28"/>
          <w:szCs w:val="28"/>
        </w:rPr>
        <w:t xml:space="preserve"> </w:t>
      </w:r>
      <w:r w:rsidRPr="008575B0">
        <w:rPr>
          <w:rFonts w:ascii="Times New Roman" w:eastAsia="Times New Roman" w:hAnsi="Times New Roman" w:cs="Times New Roman"/>
          <w:sz w:val="28"/>
          <w:szCs w:val="28"/>
          <w:lang w:val="vi-VN"/>
        </w:rPr>
        <w:t>7 ngày có thể phun chất kích thích sinh trưởng, phân Humic để kích thích cây ra rễ, giúp cây bén rễ hồi xanh, sinh trưởng và phát triển tốt hơn.</w:t>
      </w:r>
    </w:p>
    <w:p w14:paraId="19CFB512" w14:textId="64E9BCEB" w:rsidR="001A2133" w:rsidRPr="008575B0" w:rsidRDefault="001A2133" w:rsidP="001D6EFD">
      <w:pPr>
        <w:spacing w:before="140" w:after="0" w:line="240" w:lineRule="auto"/>
        <w:ind w:firstLine="567"/>
        <w:jc w:val="both"/>
        <w:rPr>
          <w:rFonts w:ascii="Times New Roman" w:eastAsia="Times New Roman" w:hAnsi="Times New Roman" w:cs="Times New Roman"/>
          <w:sz w:val="28"/>
          <w:szCs w:val="28"/>
          <w:lang w:val="vi-VN"/>
        </w:rPr>
      </w:pPr>
      <w:r w:rsidRPr="008575B0">
        <w:rPr>
          <w:rFonts w:ascii="Times New Roman" w:eastAsia="Times New Roman" w:hAnsi="Times New Roman" w:cs="Times New Roman"/>
          <w:sz w:val="28"/>
          <w:szCs w:val="28"/>
          <w:lang w:val="vi-VN"/>
        </w:rPr>
        <w:t xml:space="preserve">+ Sau trồng 2 tuần thì tiến hành bón thúc cho cây. </w:t>
      </w:r>
    </w:p>
    <w:p w14:paraId="50622DE8" w14:textId="523440AD" w:rsidR="001A2133" w:rsidRPr="008575B0" w:rsidRDefault="001A2133" w:rsidP="001D6EFD">
      <w:pPr>
        <w:spacing w:before="140" w:after="0" w:line="240" w:lineRule="auto"/>
        <w:ind w:firstLine="567"/>
        <w:jc w:val="both"/>
        <w:rPr>
          <w:rFonts w:ascii="Times New Roman" w:eastAsia="Times New Roman" w:hAnsi="Times New Roman" w:cs="Times New Roman"/>
          <w:sz w:val="28"/>
          <w:szCs w:val="28"/>
          <w:lang w:val="vi-VN"/>
        </w:rPr>
      </w:pPr>
      <w:r w:rsidRPr="008575B0">
        <w:rPr>
          <w:rFonts w:ascii="Times New Roman" w:eastAsia="Times New Roman" w:hAnsi="Times New Roman" w:cs="Times New Roman"/>
          <w:sz w:val="28"/>
          <w:szCs w:val="28"/>
          <w:lang w:val="vi-VN"/>
        </w:rPr>
        <w:t>Lần 1: Sau trồng 25</w:t>
      </w:r>
      <w:r w:rsidR="001D6EFD" w:rsidRPr="008575B0">
        <w:rPr>
          <w:rFonts w:ascii="Times New Roman" w:eastAsia="Times New Roman" w:hAnsi="Times New Roman" w:cs="Times New Roman"/>
          <w:sz w:val="28"/>
          <w:szCs w:val="28"/>
        </w:rPr>
        <w:t xml:space="preserve"> </w:t>
      </w:r>
      <w:r w:rsidRPr="008575B0">
        <w:rPr>
          <w:rFonts w:ascii="Times New Roman" w:eastAsia="Times New Roman" w:hAnsi="Times New Roman" w:cs="Times New Roman"/>
          <w:sz w:val="28"/>
          <w:szCs w:val="28"/>
          <w:lang w:val="vi-VN"/>
        </w:rPr>
        <w:t>-</w:t>
      </w:r>
      <w:r w:rsidR="001D6EFD" w:rsidRPr="008575B0">
        <w:rPr>
          <w:rFonts w:ascii="Times New Roman" w:eastAsia="Times New Roman" w:hAnsi="Times New Roman" w:cs="Times New Roman"/>
          <w:sz w:val="28"/>
          <w:szCs w:val="28"/>
        </w:rPr>
        <w:t xml:space="preserve"> </w:t>
      </w:r>
      <w:r w:rsidRPr="008575B0">
        <w:rPr>
          <w:rFonts w:ascii="Times New Roman" w:eastAsia="Times New Roman" w:hAnsi="Times New Roman" w:cs="Times New Roman"/>
          <w:sz w:val="28"/>
          <w:szCs w:val="28"/>
          <w:lang w:val="vi-VN"/>
        </w:rPr>
        <w:t>30 ngày. Hòa nước tưới cho cây với liều 2</w:t>
      </w:r>
      <w:r w:rsidRPr="008575B0">
        <w:rPr>
          <w:rFonts w:ascii="Times New Roman" w:eastAsia="Times New Roman" w:hAnsi="Times New Roman" w:cs="Times New Roman"/>
          <w:noProof/>
          <w:snapToGrid w:val="0"/>
          <w:sz w:val="28"/>
          <w:szCs w:val="28"/>
          <w:lang w:val="vi-VN"/>
        </w:rPr>
        <w:t xml:space="preserve">0% </w:t>
      </w:r>
      <w:r w:rsidRPr="008575B0">
        <w:rPr>
          <w:rFonts w:ascii="Times New Roman" w:eastAsia="Times New Roman" w:hAnsi="Times New Roman" w:cs="Times New Roman"/>
          <w:noProof/>
          <w:snapToGrid w:val="0"/>
          <w:sz w:val="28"/>
          <w:szCs w:val="28"/>
        </w:rPr>
        <w:t>Ure</w:t>
      </w:r>
      <w:r w:rsidRPr="008575B0">
        <w:rPr>
          <w:rFonts w:ascii="Times New Roman" w:eastAsia="Times New Roman" w:hAnsi="Times New Roman" w:cs="Times New Roman"/>
          <w:noProof/>
          <w:snapToGrid w:val="0"/>
          <w:sz w:val="28"/>
          <w:szCs w:val="28"/>
          <w:lang w:val="vi-VN"/>
        </w:rPr>
        <w:t xml:space="preserve"> + 30% </w:t>
      </w:r>
      <w:r w:rsidRPr="008575B0">
        <w:rPr>
          <w:rFonts w:ascii="Times New Roman" w:hAnsi="Times New Roman" w:cs="Times New Roman"/>
          <w:bCs/>
          <w:noProof/>
          <w:snapToGrid w:val="0"/>
          <w:sz w:val="28"/>
          <w:szCs w:val="28"/>
        </w:rPr>
        <w:t>Super Lân</w:t>
      </w:r>
      <w:r w:rsidRPr="008575B0">
        <w:rPr>
          <w:rFonts w:ascii="Times New Roman" w:hAnsi="Times New Roman" w:cs="Times New Roman"/>
          <w:bCs/>
          <w:noProof/>
          <w:snapToGrid w:val="0"/>
          <w:sz w:val="28"/>
          <w:szCs w:val="28"/>
          <w:lang w:val="vi-VN"/>
        </w:rPr>
        <w:t xml:space="preserve"> + 30% </w:t>
      </w:r>
      <w:r w:rsidRPr="008575B0">
        <w:rPr>
          <w:rFonts w:ascii="Times New Roman" w:hAnsi="Times New Roman" w:cs="Times New Roman"/>
          <w:bCs/>
          <w:noProof/>
          <w:snapToGrid w:val="0"/>
          <w:sz w:val="28"/>
          <w:szCs w:val="28"/>
        </w:rPr>
        <w:t>Kali Clorua</w:t>
      </w:r>
      <w:r w:rsidRPr="008575B0">
        <w:rPr>
          <w:rFonts w:ascii="Times New Roman" w:hAnsi="Times New Roman" w:cs="Times New Roman"/>
          <w:bCs/>
          <w:noProof/>
          <w:snapToGrid w:val="0"/>
          <w:sz w:val="28"/>
          <w:szCs w:val="28"/>
          <w:lang w:val="vi-VN"/>
        </w:rPr>
        <w:t>.</w:t>
      </w:r>
    </w:p>
    <w:p w14:paraId="1FCE8BAE" w14:textId="72E84F44" w:rsidR="001A2133" w:rsidRPr="008575B0" w:rsidRDefault="001A2133" w:rsidP="001D6EFD">
      <w:pPr>
        <w:spacing w:before="140" w:after="0" w:line="240" w:lineRule="auto"/>
        <w:ind w:firstLine="567"/>
        <w:jc w:val="both"/>
        <w:rPr>
          <w:rFonts w:ascii="Times New Roman" w:eastAsia="Times New Roman" w:hAnsi="Times New Roman" w:cs="Times New Roman"/>
          <w:sz w:val="28"/>
          <w:szCs w:val="28"/>
        </w:rPr>
      </w:pPr>
      <w:r w:rsidRPr="008575B0">
        <w:rPr>
          <w:rFonts w:ascii="Times New Roman" w:eastAsia="Times New Roman" w:hAnsi="Times New Roman" w:cs="Times New Roman"/>
          <w:sz w:val="28"/>
          <w:szCs w:val="28"/>
          <w:lang w:val="vi-VN"/>
        </w:rPr>
        <w:t>Lần 2: Sau trồng 40</w:t>
      </w:r>
      <w:r w:rsidR="001D6EFD" w:rsidRPr="008575B0">
        <w:rPr>
          <w:rFonts w:ascii="Times New Roman" w:eastAsia="Times New Roman" w:hAnsi="Times New Roman" w:cs="Times New Roman"/>
          <w:sz w:val="28"/>
          <w:szCs w:val="28"/>
        </w:rPr>
        <w:t xml:space="preserve"> </w:t>
      </w:r>
      <w:r w:rsidRPr="008575B0">
        <w:rPr>
          <w:rFonts w:ascii="Times New Roman" w:eastAsia="Times New Roman" w:hAnsi="Times New Roman" w:cs="Times New Roman"/>
          <w:sz w:val="28"/>
          <w:szCs w:val="28"/>
          <w:lang w:val="vi-VN"/>
        </w:rPr>
        <w:t>-</w:t>
      </w:r>
      <w:r w:rsidR="001D6EFD" w:rsidRPr="008575B0">
        <w:rPr>
          <w:rFonts w:ascii="Times New Roman" w:eastAsia="Times New Roman" w:hAnsi="Times New Roman" w:cs="Times New Roman"/>
          <w:sz w:val="28"/>
          <w:szCs w:val="28"/>
        </w:rPr>
        <w:t xml:space="preserve"> </w:t>
      </w:r>
      <w:r w:rsidRPr="008575B0">
        <w:rPr>
          <w:rFonts w:ascii="Times New Roman" w:eastAsia="Times New Roman" w:hAnsi="Times New Roman" w:cs="Times New Roman"/>
          <w:sz w:val="28"/>
          <w:szCs w:val="28"/>
          <w:lang w:val="vi-VN"/>
        </w:rPr>
        <w:t xml:space="preserve">45 ngày </w:t>
      </w:r>
      <w:r w:rsidRPr="008575B0">
        <w:rPr>
          <w:rFonts w:ascii="Times New Roman" w:eastAsia="Times New Roman" w:hAnsi="Times New Roman" w:cs="Times New Roman"/>
          <w:noProof/>
          <w:snapToGrid w:val="0"/>
          <w:sz w:val="28"/>
          <w:szCs w:val="28"/>
          <w:lang w:val="vi-VN"/>
        </w:rPr>
        <w:t xml:space="preserve">rải đều trên mặt liếp với liều 40% </w:t>
      </w:r>
      <w:r w:rsidRPr="008575B0">
        <w:rPr>
          <w:rFonts w:ascii="Times New Roman" w:eastAsia="Times New Roman" w:hAnsi="Times New Roman" w:cs="Times New Roman"/>
          <w:noProof/>
          <w:snapToGrid w:val="0"/>
          <w:sz w:val="28"/>
          <w:szCs w:val="28"/>
        </w:rPr>
        <w:t>Ure</w:t>
      </w:r>
      <w:r w:rsidRPr="008575B0">
        <w:rPr>
          <w:rFonts w:ascii="Times New Roman" w:eastAsia="Times New Roman" w:hAnsi="Times New Roman" w:cs="Times New Roman"/>
          <w:noProof/>
          <w:snapToGrid w:val="0"/>
          <w:sz w:val="28"/>
          <w:szCs w:val="28"/>
          <w:lang w:val="vi-VN"/>
        </w:rPr>
        <w:t xml:space="preserve"> + 50% </w:t>
      </w:r>
      <w:r w:rsidRPr="008575B0">
        <w:rPr>
          <w:rFonts w:ascii="Times New Roman" w:hAnsi="Times New Roman" w:cs="Times New Roman"/>
          <w:bCs/>
          <w:noProof/>
          <w:snapToGrid w:val="0"/>
          <w:sz w:val="28"/>
          <w:szCs w:val="28"/>
        </w:rPr>
        <w:t>Super Lân</w:t>
      </w:r>
      <w:r w:rsidRPr="008575B0">
        <w:rPr>
          <w:rFonts w:ascii="Times New Roman" w:hAnsi="Times New Roman" w:cs="Times New Roman"/>
          <w:bCs/>
          <w:noProof/>
          <w:snapToGrid w:val="0"/>
          <w:sz w:val="28"/>
          <w:szCs w:val="28"/>
          <w:lang w:val="vi-VN"/>
        </w:rPr>
        <w:t xml:space="preserve"> + 40% </w:t>
      </w:r>
      <w:r w:rsidRPr="008575B0">
        <w:rPr>
          <w:rFonts w:ascii="Times New Roman" w:hAnsi="Times New Roman" w:cs="Times New Roman"/>
          <w:bCs/>
          <w:noProof/>
          <w:snapToGrid w:val="0"/>
          <w:sz w:val="28"/>
          <w:szCs w:val="28"/>
        </w:rPr>
        <w:t>Kali Clorua</w:t>
      </w:r>
      <w:r w:rsidRPr="008575B0">
        <w:rPr>
          <w:rFonts w:ascii="Times New Roman" w:hAnsi="Times New Roman" w:cs="Times New Roman"/>
          <w:bCs/>
          <w:noProof/>
          <w:snapToGrid w:val="0"/>
          <w:sz w:val="28"/>
          <w:szCs w:val="28"/>
          <w:lang w:val="vi-VN"/>
        </w:rPr>
        <w:t xml:space="preserve">. Sau đó tưới </w:t>
      </w:r>
      <w:r w:rsidRPr="008575B0">
        <w:rPr>
          <w:rFonts w:ascii="Times New Roman" w:eastAsia="Times New Roman" w:hAnsi="Times New Roman" w:cs="Times New Roman"/>
          <w:sz w:val="28"/>
          <w:szCs w:val="28"/>
          <w:bdr w:val="none" w:sz="0" w:space="0" w:color="auto" w:frame="1"/>
          <w:lang w:val="vi-VN" w:eastAsia="vi-VN"/>
        </w:rPr>
        <w:t>nước rửa để không cho phân dính vào lá cây</w:t>
      </w:r>
    </w:p>
    <w:p w14:paraId="61880A3A" w14:textId="0D4A4611" w:rsidR="001A2133" w:rsidRPr="008575B0" w:rsidRDefault="001A2133" w:rsidP="001D6EFD">
      <w:pPr>
        <w:spacing w:before="140" w:after="0" w:line="240" w:lineRule="auto"/>
        <w:ind w:firstLine="567"/>
        <w:jc w:val="both"/>
        <w:rPr>
          <w:rFonts w:ascii="Times New Roman" w:eastAsia="Times New Roman" w:hAnsi="Times New Roman" w:cs="Times New Roman"/>
          <w:sz w:val="28"/>
          <w:szCs w:val="28"/>
          <w:lang w:val="vi-VN"/>
        </w:rPr>
      </w:pPr>
      <w:r w:rsidRPr="008575B0">
        <w:rPr>
          <w:rFonts w:ascii="Times New Roman" w:eastAsia="Times New Roman" w:hAnsi="Times New Roman" w:cs="Times New Roman"/>
          <w:sz w:val="28"/>
          <w:szCs w:val="28"/>
          <w:lang w:val="vi-VN"/>
        </w:rPr>
        <w:t>Lần 3: Sau trồng 55</w:t>
      </w:r>
      <w:r w:rsidR="001D6EFD" w:rsidRPr="008575B0">
        <w:rPr>
          <w:rFonts w:ascii="Times New Roman" w:eastAsia="Times New Roman" w:hAnsi="Times New Roman" w:cs="Times New Roman"/>
          <w:sz w:val="28"/>
          <w:szCs w:val="28"/>
        </w:rPr>
        <w:t xml:space="preserve"> </w:t>
      </w:r>
      <w:r w:rsidRPr="008575B0">
        <w:rPr>
          <w:rFonts w:ascii="Times New Roman" w:eastAsia="Times New Roman" w:hAnsi="Times New Roman" w:cs="Times New Roman"/>
          <w:sz w:val="28"/>
          <w:szCs w:val="28"/>
          <w:lang w:val="vi-VN"/>
        </w:rPr>
        <w:t>-</w:t>
      </w:r>
      <w:r w:rsidR="001D6EFD" w:rsidRPr="008575B0">
        <w:rPr>
          <w:rFonts w:ascii="Times New Roman" w:eastAsia="Times New Roman" w:hAnsi="Times New Roman" w:cs="Times New Roman"/>
          <w:sz w:val="28"/>
          <w:szCs w:val="28"/>
        </w:rPr>
        <w:t xml:space="preserve"> </w:t>
      </w:r>
      <w:r w:rsidRPr="008575B0">
        <w:rPr>
          <w:rFonts w:ascii="Times New Roman" w:eastAsia="Times New Roman" w:hAnsi="Times New Roman" w:cs="Times New Roman"/>
          <w:sz w:val="28"/>
          <w:szCs w:val="28"/>
          <w:lang w:val="vi-VN"/>
        </w:rPr>
        <w:t xml:space="preserve">60 ngày. </w:t>
      </w:r>
      <w:r w:rsidRPr="008575B0">
        <w:rPr>
          <w:rFonts w:ascii="Times New Roman" w:eastAsia="Times New Roman" w:hAnsi="Times New Roman" w:cs="Times New Roman"/>
          <w:sz w:val="28"/>
          <w:szCs w:val="28"/>
          <w:bdr w:val="none" w:sz="0" w:space="0" w:color="auto" w:frame="1"/>
          <w:lang w:val="vi-VN" w:eastAsia="vi-VN"/>
        </w:rPr>
        <w:t>bón hết lượng phân còn lại. Cách bón như lần 2.</w:t>
      </w:r>
    </w:p>
    <w:p w14:paraId="4EAEAA0F" w14:textId="38D0CDC2" w:rsidR="00275202" w:rsidRPr="008575B0" w:rsidRDefault="001A2133" w:rsidP="00C71CC5">
      <w:pPr>
        <w:spacing w:before="120" w:after="0" w:line="240" w:lineRule="auto"/>
        <w:ind w:firstLine="567"/>
        <w:jc w:val="both"/>
        <w:rPr>
          <w:rFonts w:ascii="Times New Roman" w:hAnsi="Times New Roman" w:cs="Times New Roman"/>
          <w:kern w:val="2"/>
          <w:sz w:val="28"/>
          <w:szCs w:val="28"/>
        </w:rPr>
      </w:pPr>
      <w:r w:rsidRPr="008575B0">
        <w:rPr>
          <w:rFonts w:ascii="Times New Roman" w:hAnsi="Times New Roman" w:cs="Times New Roman"/>
          <w:kern w:val="2"/>
          <w:sz w:val="28"/>
          <w:szCs w:val="28"/>
          <w:lang w:val="vi-VN"/>
        </w:rPr>
        <w:lastRenderedPageBreak/>
        <w:t>Ngoài ra, có thể dùng thêm chất kích thích sinh trưởng phun ướt đẫm cho cây, 10 ngày phun một lần để bổ sung dinh dưỡng cho cây, giúp cây sinh trưởng phát triển tốt. Nên phun vào lúc sáng sớm hoặc chiều tối.</w:t>
      </w:r>
    </w:p>
    <w:p w14:paraId="20873FB1" w14:textId="7766C913" w:rsidR="002F4AEB" w:rsidRPr="008575B0" w:rsidRDefault="001F07DE" w:rsidP="00C71CC5">
      <w:pPr>
        <w:pStyle w:val="BodyText"/>
        <w:spacing w:before="120"/>
        <w:ind w:left="0" w:right="161" w:firstLine="567"/>
        <w:jc w:val="both"/>
        <w:rPr>
          <w:lang w:val="en-US"/>
        </w:rPr>
      </w:pPr>
      <w:r w:rsidRPr="008575B0">
        <w:rPr>
          <w:lang w:val="vi-VN"/>
        </w:rPr>
        <w:t>f</w:t>
      </w:r>
      <w:r w:rsidR="000E368B" w:rsidRPr="008575B0">
        <w:rPr>
          <w:lang w:val="vi-VN"/>
        </w:rPr>
        <w:t xml:space="preserve">) </w:t>
      </w:r>
      <w:r w:rsidR="002F4AEB" w:rsidRPr="008575B0">
        <w:rPr>
          <w:lang w:val="en-US"/>
        </w:rPr>
        <w:t>Quản lý sinh vật</w:t>
      </w:r>
      <w:r w:rsidR="00B840BB" w:rsidRPr="008575B0">
        <w:rPr>
          <w:lang w:val="en-US"/>
        </w:rPr>
        <w:t xml:space="preserve"> gây</w:t>
      </w:r>
      <w:r w:rsidR="002F4AEB" w:rsidRPr="008575B0">
        <w:rPr>
          <w:lang w:val="en-US"/>
        </w:rPr>
        <w:t xml:space="preserve"> hại</w:t>
      </w:r>
    </w:p>
    <w:p w14:paraId="2F156A52" w14:textId="55EC1BC8" w:rsidR="00B72812" w:rsidRPr="008575B0" w:rsidRDefault="006068F0" w:rsidP="00C71CC5">
      <w:pPr>
        <w:pStyle w:val="BodyText"/>
        <w:spacing w:before="120"/>
        <w:ind w:left="0" w:right="161" w:firstLine="567"/>
        <w:jc w:val="both"/>
        <w:rPr>
          <w:noProof/>
          <w:lang w:val="en-US"/>
        </w:rPr>
      </w:pPr>
      <w:r w:rsidRPr="008575B0">
        <w:rPr>
          <w:noProof/>
          <w:lang w:val="en-US"/>
        </w:rPr>
        <w:t>- Quản lý sinh vật gây hại dựa</w:t>
      </w:r>
      <w:r w:rsidR="00B72812" w:rsidRPr="008575B0">
        <w:rPr>
          <w:noProof/>
          <w:lang w:val="en-US"/>
        </w:rPr>
        <w:t xml:space="preserve"> trên</w:t>
      </w:r>
      <w:r w:rsidRPr="008575B0">
        <w:rPr>
          <w:noProof/>
          <w:lang w:val="en-US"/>
        </w:rPr>
        <w:t xml:space="preserve"> 6</w:t>
      </w:r>
      <w:r w:rsidR="001D6EFD" w:rsidRPr="008575B0">
        <w:rPr>
          <w:noProof/>
          <w:lang w:val="en-US"/>
        </w:rPr>
        <w:t xml:space="preserve"> nguyên tắc Quản lý sức khỏe</w:t>
      </w:r>
      <w:r w:rsidR="00B72812" w:rsidRPr="008575B0">
        <w:rPr>
          <w:noProof/>
          <w:lang w:val="en-US"/>
        </w:rPr>
        <w:t xml:space="preserve"> cây trồng tổng hợp (IPHM) gồm: đất khỏe; cây trồng khỏe; đầu tư thông minh; bảo vệ môi trường sinh thái; giám sát và kiểm tra đồng ruộng; nông dân chuyên nghiệp và có trách nhiệm. </w:t>
      </w:r>
    </w:p>
    <w:p w14:paraId="4732A80A" w14:textId="29EC68DF" w:rsidR="001A2133" w:rsidRPr="008575B0" w:rsidRDefault="006068F0" w:rsidP="00C71CC5">
      <w:pPr>
        <w:pStyle w:val="BodyText"/>
        <w:spacing w:before="120"/>
        <w:ind w:left="0" w:right="161" w:firstLine="567"/>
        <w:jc w:val="both"/>
        <w:rPr>
          <w:iCs/>
          <w:kern w:val="2"/>
          <w:lang w:val="fr-FR"/>
        </w:rPr>
      </w:pPr>
      <w:r w:rsidRPr="008575B0">
        <w:rPr>
          <w:lang w:val="en-US"/>
        </w:rPr>
        <w:t xml:space="preserve">- Một số </w:t>
      </w:r>
      <w:r w:rsidR="00EE00A9" w:rsidRPr="008575B0">
        <w:rPr>
          <w:lang w:val="en-US"/>
        </w:rPr>
        <w:t>sinh vật gây hại chính</w:t>
      </w:r>
      <w:r w:rsidRPr="008575B0">
        <w:rPr>
          <w:lang w:val="en-US"/>
        </w:rPr>
        <w:t>:</w:t>
      </w:r>
      <w:r w:rsidRPr="008575B0">
        <w:rPr>
          <w:b/>
          <w:lang w:val="en-US"/>
        </w:rPr>
        <w:t xml:space="preserve"> </w:t>
      </w:r>
      <w:r w:rsidR="00EE00A9" w:rsidRPr="008575B0">
        <w:rPr>
          <w:iCs/>
          <w:kern w:val="2"/>
          <w:lang w:val="vi-VN"/>
        </w:rPr>
        <w:t>dòi đục lá</w:t>
      </w:r>
      <w:r w:rsidR="00EE00A9" w:rsidRPr="008575B0">
        <w:rPr>
          <w:b/>
          <w:lang w:val="en-US"/>
        </w:rPr>
        <w:t xml:space="preserve">, </w:t>
      </w:r>
      <w:r w:rsidR="00EE00A9" w:rsidRPr="008575B0">
        <w:rPr>
          <w:lang w:val="en-US"/>
        </w:rPr>
        <w:t>nhện đỏ</w:t>
      </w:r>
      <w:r w:rsidR="00EE00A9" w:rsidRPr="008575B0">
        <w:rPr>
          <w:b/>
          <w:lang w:val="en-US"/>
        </w:rPr>
        <w:t xml:space="preserve">, </w:t>
      </w:r>
      <w:r w:rsidR="00EE00A9" w:rsidRPr="008575B0">
        <w:rPr>
          <w:iCs/>
          <w:kern w:val="2"/>
          <w:lang w:val="fr-FR"/>
        </w:rPr>
        <w:t>sâu ăn lá</w:t>
      </w:r>
      <w:r w:rsidR="00EE00A9" w:rsidRPr="008575B0">
        <w:rPr>
          <w:b/>
          <w:lang w:val="en-US"/>
        </w:rPr>
        <w:t xml:space="preserve">, </w:t>
      </w:r>
      <w:r w:rsidR="00EE00A9" w:rsidRPr="008575B0">
        <w:rPr>
          <w:iCs/>
          <w:kern w:val="2"/>
          <w:lang w:val="fr-FR"/>
        </w:rPr>
        <w:t>bệnh thối gốc, bệnh héo xanh</w:t>
      </w:r>
      <w:r w:rsidR="00EE00A9" w:rsidRPr="008575B0">
        <w:rPr>
          <w:kern w:val="2"/>
          <w:lang w:val="fr-FR"/>
        </w:rPr>
        <w:t xml:space="preserve">, </w:t>
      </w:r>
      <w:r w:rsidR="00EE00A9" w:rsidRPr="008575B0">
        <w:rPr>
          <w:iCs/>
          <w:kern w:val="2"/>
          <w:lang w:val="fr-FR"/>
        </w:rPr>
        <w:t>bệnh đốm lá.</w:t>
      </w:r>
    </w:p>
    <w:p w14:paraId="75047EA3" w14:textId="77777777" w:rsidR="00E34B7F" w:rsidRPr="008575B0" w:rsidRDefault="00E34B7F" w:rsidP="00C71CC5">
      <w:pPr>
        <w:spacing w:before="120" w:after="0" w:line="240" w:lineRule="auto"/>
        <w:ind w:firstLine="567"/>
        <w:jc w:val="both"/>
        <w:rPr>
          <w:rFonts w:ascii="Times New Roman" w:eastAsia="Calibri" w:hAnsi="Times New Roman" w:cs="Times New Roman"/>
          <w:sz w:val="28"/>
          <w:szCs w:val="28"/>
        </w:rPr>
      </w:pPr>
      <w:r w:rsidRPr="008575B0">
        <w:rPr>
          <w:rFonts w:ascii="Times New Roman" w:eastAsia="Calibri" w:hAnsi="Times New Roman" w:cs="Times New Roman"/>
          <w:sz w:val="28"/>
          <w:szCs w:val="28"/>
        </w:rPr>
        <w:t xml:space="preserve">- </w:t>
      </w:r>
      <w:r w:rsidRPr="008575B0">
        <w:rPr>
          <w:rFonts w:ascii="Times New Roman" w:eastAsia="Calibri" w:hAnsi="Times New Roman" w:cs="Times New Roman"/>
          <w:sz w:val="28"/>
          <w:szCs w:val="28"/>
          <w:lang w:val="vi-VN"/>
        </w:rPr>
        <w:t>Biện pháp phòng chống</w:t>
      </w:r>
      <w:r w:rsidRPr="008575B0">
        <w:rPr>
          <w:rFonts w:ascii="Times New Roman" w:eastAsia="Calibri" w:hAnsi="Times New Roman" w:cs="Times New Roman"/>
          <w:sz w:val="28"/>
          <w:szCs w:val="28"/>
        </w:rPr>
        <w:t>:</w:t>
      </w:r>
    </w:p>
    <w:p w14:paraId="487B2F85" w14:textId="77777777" w:rsidR="00E34B7F" w:rsidRPr="008575B0" w:rsidRDefault="00E34B7F" w:rsidP="00C71CC5">
      <w:pPr>
        <w:spacing w:before="120" w:after="0" w:line="240" w:lineRule="auto"/>
        <w:ind w:firstLine="567"/>
        <w:jc w:val="both"/>
        <w:rPr>
          <w:rFonts w:ascii="Times New Roman" w:eastAsia="Calibri" w:hAnsi="Times New Roman" w:cs="Times New Roman"/>
          <w:sz w:val="28"/>
          <w:szCs w:val="28"/>
          <w:lang w:val="nl-NL"/>
        </w:rPr>
      </w:pPr>
      <w:r w:rsidRPr="008575B0">
        <w:rPr>
          <w:rFonts w:ascii="Times New Roman" w:eastAsia="Calibri" w:hAnsi="Times New Roman" w:cs="Times New Roman"/>
          <w:sz w:val="28"/>
          <w:szCs w:val="28"/>
        </w:rPr>
        <w:t xml:space="preserve">+ </w:t>
      </w:r>
      <w:r w:rsidRPr="008575B0">
        <w:rPr>
          <w:rFonts w:ascii="Times New Roman" w:eastAsia="Calibri" w:hAnsi="Times New Roman" w:cs="Times New Roman"/>
          <w:sz w:val="28"/>
          <w:szCs w:val="28"/>
          <w:lang w:val="vi-VN"/>
        </w:rPr>
        <w:t xml:space="preserve">Thường xuyên vệ sinh đồng ruộng và tiêu hủy tàn dư thực vật; có hệ thống mương rãnh cấp, thoát nước tốt; chủ động tưới </w:t>
      </w:r>
      <w:r w:rsidRPr="008575B0">
        <w:rPr>
          <w:rFonts w:ascii="Times New Roman" w:eastAsia="Calibri" w:hAnsi="Times New Roman" w:cs="Times New Roman"/>
          <w:sz w:val="28"/>
          <w:szCs w:val="28"/>
          <w:lang w:val="nl-NL"/>
        </w:rPr>
        <w:t xml:space="preserve">tiêu; </w:t>
      </w:r>
      <w:r w:rsidRPr="008575B0">
        <w:rPr>
          <w:rFonts w:ascii="Times New Roman" w:eastAsia="Calibri" w:hAnsi="Times New Roman" w:cs="Times New Roman"/>
          <w:sz w:val="28"/>
          <w:szCs w:val="28"/>
          <w:lang w:val="vi-VN"/>
        </w:rPr>
        <w:t>sử dụng phân hữu cơ hoai mục, bón phân cân đối</w:t>
      </w:r>
      <w:r w:rsidRPr="008575B0">
        <w:rPr>
          <w:rFonts w:ascii="Times New Roman" w:eastAsia="Calibri" w:hAnsi="Times New Roman" w:cs="Times New Roman"/>
          <w:sz w:val="28"/>
          <w:szCs w:val="28"/>
          <w:lang w:val="nl-NL"/>
        </w:rPr>
        <w:t xml:space="preserve">; sử dụng giống kháng, giống chống chịu; luân canh, xen canh hợp lý với cây trồng khác họ nhằm hạn chế sự phát sinh, phát triển của sinh vật gây hại. </w:t>
      </w:r>
    </w:p>
    <w:p w14:paraId="38DAE858" w14:textId="77777777" w:rsidR="00E34B7F" w:rsidRPr="008575B0" w:rsidRDefault="00E34B7F" w:rsidP="00C71CC5">
      <w:pPr>
        <w:spacing w:before="120" w:after="0" w:line="240" w:lineRule="auto"/>
        <w:ind w:firstLine="567"/>
        <w:jc w:val="both"/>
        <w:rPr>
          <w:rFonts w:ascii="Times New Roman" w:eastAsia="Calibri" w:hAnsi="Times New Roman" w:cs="Times New Roman"/>
          <w:sz w:val="28"/>
          <w:szCs w:val="28"/>
          <w:lang w:val="nl-NL"/>
        </w:rPr>
      </w:pPr>
      <w:r w:rsidRPr="008575B0">
        <w:rPr>
          <w:rFonts w:ascii="Times New Roman" w:eastAsia="Calibri" w:hAnsi="Times New Roman" w:cs="Times New Roman"/>
          <w:sz w:val="28"/>
          <w:szCs w:val="28"/>
          <w:lang w:val="nl-NL"/>
        </w:rPr>
        <w:t>+ Ngắt ổ trứng, bắt giết sâu non, lá bị sâu bệnh hại nặng đem tiêu hủy... khi mật độ sâu thấp.</w:t>
      </w:r>
    </w:p>
    <w:p w14:paraId="41104871" w14:textId="77777777" w:rsidR="00E34B7F" w:rsidRPr="008575B0" w:rsidRDefault="00E34B7F" w:rsidP="00C71CC5">
      <w:pPr>
        <w:spacing w:before="120" w:after="0" w:line="240" w:lineRule="auto"/>
        <w:ind w:firstLine="567"/>
        <w:jc w:val="both"/>
        <w:rPr>
          <w:rFonts w:ascii="Times New Roman" w:eastAsia="Calibri" w:hAnsi="Times New Roman" w:cs="Times New Roman"/>
          <w:sz w:val="28"/>
          <w:szCs w:val="28"/>
          <w:lang w:val="nl-NL"/>
        </w:rPr>
      </w:pPr>
      <w:r w:rsidRPr="008575B0">
        <w:rPr>
          <w:rFonts w:ascii="Times New Roman" w:eastAsia="Calibri" w:hAnsi="Times New Roman" w:cs="Times New Roman"/>
          <w:sz w:val="28"/>
          <w:szCs w:val="28"/>
          <w:lang w:val="nl-NL"/>
        </w:rPr>
        <w:t xml:space="preserve">+ Sử dụng sản phẩm có nấm đối kháng </w:t>
      </w:r>
      <w:r w:rsidRPr="008575B0">
        <w:rPr>
          <w:rFonts w:ascii="Times New Roman" w:eastAsia="Calibri" w:hAnsi="Times New Roman" w:cs="Times New Roman"/>
          <w:i/>
          <w:iCs/>
          <w:sz w:val="28"/>
          <w:szCs w:val="28"/>
          <w:lang w:val="nl-NL"/>
        </w:rPr>
        <w:t xml:space="preserve">Trichoderma </w:t>
      </w:r>
      <w:r w:rsidRPr="008575B0">
        <w:rPr>
          <w:rFonts w:ascii="Times New Roman" w:eastAsia="Calibri" w:hAnsi="Times New Roman" w:cs="Times New Roman"/>
          <w:sz w:val="28"/>
          <w:szCs w:val="28"/>
          <w:lang w:val="nl-NL"/>
        </w:rPr>
        <w:t>ủ với phân hữu cơ hoai mục; sử dụng các chế phẩm sinh học; bẫy dính màu vàng, màu xanh để thu hút trưởng thành có cánh như dòi đục lá, rệp...</w:t>
      </w:r>
    </w:p>
    <w:p w14:paraId="09AD4C81" w14:textId="21C7D947" w:rsidR="00E34B7F" w:rsidRPr="008575B0" w:rsidRDefault="00E34B7F" w:rsidP="00C71CC5">
      <w:pPr>
        <w:spacing w:before="120" w:after="0" w:line="240" w:lineRule="auto"/>
        <w:ind w:firstLine="567"/>
        <w:jc w:val="both"/>
        <w:rPr>
          <w:rFonts w:eastAsia="Calibri"/>
          <w:lang w:val="vi-VN"/>
        </w:rPr>
      </w:pPr>
      <w:r w:rsidRPr="008575B0">
        <w:rPr>
          <w:rFonts w:ascii="Times New Roman" w:hAnsi="Times New Roman" w:cs="Times New Roman"/>
          <w:sz w:val="28"/>
          <w:szCs w:val="28"/>
          <w:lang w:val="nl-NL"/>
        </w:rPr>
        <w:t>+ Ưu tiên sử dụng các loại thuốc bảo vệ thực vật có nguồn gốc sinh học, thảo mộc, có độ độc thấp, thời gian cách ly ngắn, chóng phân hủy và ít ảnh hưởng đến các loài thiên địch có ích trên ruộ</w:t>
      </w:r>
      <w:r w:rsidR="00B106B2" w:rsidRPr="008575B0">
        <w:rPr>
          <w:rFonts w:ascii="Times New Roman" w:hAnsi="Times New Roman" w:cs="Times New Roman"/>
          <w:sz w:val="28"/>
          <w:szCs w:val="28"/>
          <w:lang w:val="nl-NL"/>
        </w:rPr>
        <w:t>ng</w:t>
      </w:r>
      <w:r w:rsidR="00B106B2" w:rsidRPr="008575B0">
        <w:rPr>
          <w:lang w:val="vi-VN"/>
        </w:rPr>
        <w:t xml:space="preserve">, </w:t>
      </w:r>
      <w:r w:rsidR="00B106B2" w:rsidRPr="008575B0">
        <w:rPr>
          <w:rFonts w:ascii="Times New Roman" w:hAnsi="Times New Roman" w:cs="Times New Roman"/>
          <w:sz w:val="28"/>
          <w:lang w:val="vi-VN"/>
        </w:rPr>
        <w:t>trong danh mục thuốc bảo vệ thực vật của Việt Nam.</w:t>
      </w:r>
    </w:p>
    <w:p w14:paraId="23AB5329" w14:textId="4CCA86BE" w:rsidR="0014797C" w:rsidRPr="008575B0" w:rsidRDefault="00A33418" w:rsidP="00C71CC5">
      <w:pPr>
        <w:pStyle w:val="BodyText"/>
        <w:spacing w:before="120"/>
        <w:ind w:left="0" w:right="161" w:firstLine="567"/>
        <w:jc w:val="both"/>
        <w:rPr>
          <w:lang w:val="en-US"/>
        </w:rPr>
      </w:pPr>
      <w:r w:rsidRPr="008575B0">
        <w:rPr>
          <w:lang w:val="en-US"/>
        </w:rPr>
        <w:t>2</w:t>
      </w:r>
      <w:r w:rsidR="00F7568A" w:rsidRPr="008575B0">
        <w:rPr>
          <w:lang w:val="en-US"/>
        </w:rPr>
        <w:t xml:space="preserve">.3. Thu hoạch </w:t>
      </w:r>
    </w:p>
    <w:p w14:paraId="70794E81" w14:textId="10A00729" w:rsidR="006068F0" w:rsidRPr="008575B0" w:rsidRDefault="00275202" w:rsidP="00C71CC5">
      <w:pPr>
        <w:spacing w:before="120" w:after="0" w:line="240" w:lineRule="auto"/>
        <w:ind w:firstLine="567"/>
        <w:jc w:val="both"/>
        <w:rPr>
          <w:rFonts w:ascii="Times New Roman" w:hAnsi="Times New Roman" w:cs="Times New Roman"/>
          <w:b/>
          <w:bCs/>
          <w:kern w:val="2"/>
          <w:sz w:val="28"/>
          <w:szCs w:val="28"/>
          <w:lang w:val="fr-FR"/>
        </w:rPr>
      </w:pPr>
      <w:r w:rsidRPr="008575B0">
        <w:rPr>
          <w:rFonts w:ascii="Times New Roman" w:hAnsi="Times New Roman" w:cs="Times New Roman"/>
          <w:kern w:val="2"/>
          <w:sz w:val="28"/>
          <w:szCs w:val="28"/>
          <w:lang w:val="fr-FR"/>
        </w:rPr>
        <w:t>Vạn thọ sẽ trổ bông sau 60-70 ngày gieo hạt. Thu hoạch bằng cách nhổ nguyên cây loại bỏ đất, lá già, lá ủ hoặc bứng nguyên bầu đất vô chậu đưa đi tiêu thụ./.</w:t>
      </w:r>
    </w:p>
    <w:p w14:paraId="4BF618CB" w14:textId="3BA5DBB4" w:rsidR="00934390" w:rsidRPr="008575B0" w:rsidRDefault="00934390" w:rsidP="00C71CC5">
      <w:pPr>
        <w:pStyle w:val="Heading1"/>
        <w:spacing w:before="120"/>
        <w:ind w:left="0" w:firstLine="567"/>
        <w:jc w:val="both"/>
        <w:rPr>
          <w:lang w:val="en-US"/>
        </w:rPr>
      </w:pPr>
      <w:r w:rsidRPr="008575B0">
        <w:rPr>
          <w:lang w:val="vi-VN"/>
        </w:rPr>
        <w:t xml:space="preserve">Phần </w:t>
      </w:r>
      <w:r w:rsidR="00BA7670" w:rsidRPr="008575B0">
        <w:rPr>
          <w:lang w:val="vi-VN"/>
        </w:rPr>
        <w:t>II</w:t>
      </w:r>
      <w:r w:rsidRPr="008575B0">
        <w:rPr>
          <w:lang w:val="vi-VN"/>
        </w:rPr>
        <w:t>. ĐỊNH MỨC VẬT TƯ NÔNG NGHIỆP, CÔNG LAO ĐỘNG</w:t>
      </w:r>
    </w:p>
    <w:p w14:paraId="4800547A" w14:textId="64EA4B60" w:rsidR="005673FD" w:rsidRPr="008575B0" w:rsidRDefault="005673FD" w:rsidP="00C71CC5">
      <w:pPr>
        <w:pStyle w:val="Heading1"/>
        <w:spacing w:before="120"/>
        <w:ind w:left="0" w:firstLine="567"/>
        <w:jc w:val="both"/>
        <w:rPr>
          <w:lang w:val="en-US"/>
        </w:rPr>
      </w:pPr>
      <w:r w:rsidRPr="008575B0">
        <w:rPr>
          <w:b w:val="0"/>
          <w:i/>
          <w:lang w:val="en-US"/>
        </w:rPr>
        <w:t>(</w:t>
      </w:r>
      <w:r w:rsidR="00771150" w:rsidRPr="008575B0">
        <w:rPr>
          <w:b w:val="0"/>
          <w:i/>
        </w:rPr>
        <w:t>Quy mô: 01 ha. Khoảng cách 40 c</w:t>
      </w:r>
      <w:r w:rsidRPr="008575B0">
        <w:rPr>
          <w:b w:val="0"/>
          <w:i/>
        </w:rPr>
        <w:t>m x 40 cm, mật độ 62.000 cây/ha</w:t>
      </w:r>
      <w:r w:rsidRPr="008575B0">
        <w:rPr>
          <w:lang w:val="en-US"/>
        </w:rPr>
        <w:t>)</w:t>
      </w:r>
    </w:p>
    <w:p w14:paraId="00EEDCB9" w14:textId="07387E9F" w:rsidR="001305EC" w:rsidRPr="008575B0" w:rsidRDefault="00D60592" w:rsidP="00C71CC5">
      <w:pPr>
        <w:spacing w:before="120" w:after="120" w:line="240" w:lineRule="auto"/>
        <w:ind w:firstLine="567"/>
        <w:rPr>
          <w:rFonts w:ascii="Times New Roman" w:hAnsi="Times New Roman" w:cs="Times New Roman"/>
          <w:b/>
          <w:sz w:val="28"/>
          <w:szCs w:val="28"/>
        </w:rPr>
      </w:pPr>
      <w:r w:rsidRPr="008575B0">
        <w:rPr>
          <w:rFonts w:ascii="Times New Roman" w:hAnsi="Times New Roman" w:cs="Times New Roman"/>
          <w:b/>
          <w:sz w:val="28"/>
          <w:szCs w:val="28"/>
        </w:rPr>
        <w:t>1. Định mức về vật tư nông nghiệp</w:t>
      </w:r>
    </w:p>
    <w:tbl>
      <w:tblPr>
        <w:tblW w:w="96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0"/>
        <w:gridCol w:w="4019"/>
        <w:gridCol w:w="1889"/>
        <w:gridCol w:w="2027"/>
      </w:tblGrid>
      <w:tr w:rsidR="008575B0" w:rsidRPr="008575B0" w14:paraId="5263CC45" w14:textId="77777777" w:rsidTr="00C71CC5">
        <w:trPr>
          <w:trHeight w:val="20"/>
        </w:trPr>
        <w:tc>
          <w:tcPr>
            <w:tcW w:w="1710" w:type="dxa"/>
            <w:shd w:val="clear" w:color="auto" w:fill="auto"/>
            <w:vAlign w:val="center"/>
          </w:tcPr>
          <w:p w14:paraId="14F52BA7" w14:textId="77777777" w:rsidR="008D6804" w:rsidRPr="008575B0" w:rsidRDefault="008D6804" w:rsidP="00C71CC5">
            <w:pPr>
              <w:overflowPunct w:val="0"/>
              <w:autoSpaceDE w:val="0"/>
              <w:autoSpaceDN w:val="0"/>
              <w:adjustRightInd w:val="0"/>
              <w:spacing w:before="60" w:after="60" w:line="240" w:lineRule="auto"/>
              <w:jc w:val="center"/>
              <w:textAlignment w:val="baseline"/>
              <w:rPr>
                <w:rFonts w:ascii="Times New Roman" w:eastAsia="Times New Roman" w:hAnsi="Times New Roman" w:cs="Times New Roman"/>
                <w:b/>
                <w:sz w:val="28"/>
                <w:szCs w:val="28"/>
              </w:rPr>
            </w:pPr>
            <w:r w:rsidRPr="008575B0">
              <w:rPr>
                <w:rFonts w:ascii="Times New Roman" w:eastAsia="Times New Roman" w:hAnsi="Times New Roman" w:cs="Times New Roman"/>
                <w:b/>
                <w:sz w:val="28"/>
                <w:szCs w:val="28"/>
              </w:rPr>
              <w:t>TT</w:t>
            </w:r>
          </w:p>
        </w:tc>
        <w:tc>
          <w:tcPr>
            <w:tcW w:w="4019" w:type="dxa"/>
            <w:shd w:val="clear" w:color="auto" w:fill="auto"/>
            <w:vAlign w:val="center"/>
          </w:tcPr>
          <w:p w14:paraId="1C985D31" w14:textId="77777777" w:rsidR="008D6804" w:rsidRPr="008575B0" w:rsidRDefault="008D6804" w:rsidP="00C71CC5">
            <w:pPr>
              <w:overflowPunct w:val="0"/>
              <w:autoSpaceDE w:val="0"/>
              <w:autoSpaceDN w:val="0"/>
              <w:adjustRightInd w:val="0"/>
              <w:spacing w:before="60" w:after="60" w:line="240" w:lineRule="auto"/>
              <w:jc w:val="center"/>
              <w:textAlignment w:val="baseline"/>
              <w:rPr>
                <w:rFonts w:ascii="Times New Roman" w:eastAsia="Times New Roman" w:hAnsi="Times New Roman" w:cs="Times New Roman"/>
                <w:b/>
                <w:sz w:val="28"/>
                <w:szCs w:val="28"/>
              </w:rPr>
            </w:pPr>
            <w:r w:rsidRPr="008575B0">
              <w:rPr>
                <w:rFonts w:ascii="Times New Roman" w:eastAsia="Times New Roman" w:hAnsi="Times New Roman" w:cs="Times New Roman"/>
                <w:b/>
                <w:sz w:val="28"/>
                <w:szCs w:val="28"/>
              </w:rPr>
              <w:t>Nội dung</w:t>
            </w:r>
          </w:p>
        </w:tc>
        <w:tc>
          <w:tcPr>
            <w:tcW w:w="1889" w:type="dxa"/>
            <w:shd w:val="clear" w:color="auto" w:fill="auto"/>
            <w:vAlign w:val="center"/>
          </w:tcPr>
          <w:p w14:paraId="1C3BEB22" w14:textId="77777777" w:rsidR="008D6804" w:rsidRPr="008575B0" w:rsidRDefault="008D6804" w:rsidP="00C71CC5">
            <w:pPr>
              <w:overflowPunct w:val="0"/>
              <w:autoSpaceDE w:val="0"/>
              <w:autoSpaceDN w:val="0"/>
              <w:adjustRightInd w:val="0"/>
              <w:spacing w:before="60" w:after="60" w:line="240" w:lineRule="auto"/>
              <w:jc w:val="center"/>
              <w:textAlignment w:val="baseline"/>
              <w:rPr>
                <w:rFonts w:ascii="Times New Roman" w:eastAsia="Times New Roman" w:hAnsi="Times New Roman" w:cs="Times New Roman"/>
                <w:b/>
                <w:sz w:val="28"/>
                <w:szCs w:val="28"/>
              </w:rPr>
            </w:pPr>
            <w:r w:rsidRPr="008575B0">
              <w:rPr>
                <w:rFonts w:ascii="Times New Roman" w:eastAsia="Times New Roman" w:hAnsi="Times New Roman" w:cs="Times New Roman"/>
                <w:b/>
                <w:sz w:val="28"/>
                <w:szCs w:val="28"/>
              </w:rPr>
              <w:t>ĐVT</w:t>
            </w:r>
          </w:p>
        </w:tc>
        <w:tc>
          <w:tcPr>
            <w:tcW w:w="2027" w:type="dxa"/>
            <w:shd w:val="clear" w:color="auto" w:fill="auto"/>
            <w:vAlign w:val="center"/>
          </w:tcPr>
          <w:p w14:paraId="5C92CD32" w14:textId="22B1ED4D" w:rsidR="008D6804" w:rsidRPr="008575B0" w:rsidRDefault="008D6804" w:rsidP="00C71CC5">
            <w:pPr>
              <w:overflowPunct w:val="0"/>
              <w:autoSpaceDE w:val="0"/>
              <w:autoSpaceDN w:val="0"/>
              <w:adjustRightInd w:val="0"/>
              <w:spacing w:before="60" w:after="60" w:line="240" w:lineRule="auto"/>
              <w:jc w:val="center"/>
              <w:textAlignment w:val="baseline"/>
              <w:rPr>
                <w:rFonts w:ascii="Times New Roman" w:eastAsia="Times New Roman" w:hAnsi="Times New Roman" w:cs="Times New Roman"/>
                <w:b/>
                <w:sz w:val="28"/>
                <w:szCs w:val="28"/>
              </w:rPr>
            </w:pPr>
            <w:r w:rsidRPr="008575B0">
              <w:rPr>
                <w:rFonts w:ascii="Times New Roman" w:eastAsia="Times New Roman" w:hAnsi="Times New Roman" w:cs="Times New Roman"/>
                <w:b/>
                <w:sz w:val="28"/>
                <w:szCs w:val="28"/>
              </w:rPr>
              <w:t>Số lượng</w:t>
            </w:r>
          </w:p>
        </w:tc>
      </w:tr>
      <w:tr w:rsidR="008575B0" w:rsidRPr="008575B0" w14:paraId="261E8F22" w14:textId="77777777" w:rsidTr="00C71CC5">
        <w:trPr>
          <w:trHeight w:val="20"/>
        </w:trPr>
        <w:tc>
          <w:tcPr>
            <w:tcW w:w="1710" w:type="dxa"/>
            <w:shd w:val="clear" w:color="auto" w:fill="auto"/>
            <w:vAlign w:val="center"/>
          </w:tcPr>
          <w:p w14:paraId="493F2CC9" w14:textId="77777777" w:rsidR="008D6804" w:rsidRPr="008575B0" w:rsidRDefault="008D6804" w:rsidP="00C71CC5">
            <w:pPr>
              <w:overflowPunct w:val="0"/>
              <w:autoSpaceDE w:val="0"/>
              <w:autoSpaceDN w:val="0"/>
              <w:adjustRightInd w:val="0"/>
              <w:spacing w:before="60" w:after="60" w:line="240" w:lineRule="auto"/>
              <w:jc w:val="center"/>
              <w:textAlignment w:val="baseline"/>
              <w:rPr>
                <w:rFonts w:ascii="Times New Roman" w:eastAsia="Times New Roman" w:hAnsi="Times New Roman" w:cs="Times New Roman"/>
                <w:sz w:val="28"/>
                <w:szCs w:val="28"/>
              </w:rPr>
            </w:pPr>
            <w:r w:rsidRPr="008575B0">
              <w:rPr>
                <w:rFonts w:ascii="Times New Roman" w:eastAsia="Times New Roman" w:hAnsi="Times New Roman" w:cs="Times New Roman"/>
                <w:sz w:val="28"/>
                <w:szCs w:val="28"/>
              </w:rPr>
              <w:t>1</w:t>
            </w:r>
          </w:p>
        </w:tc>
        <w:tc>
          <w:tcPr>
            <w:tcW w:w="4019" w:type="dxa"/>
            <w:shd w:val="clear" w:color="auto" w:fill="auto"/>
            <w:vAlign w:val="center"/>
          </w:tcPr>
          <w:p w14:paraId="17A5E414" w14:textId="77777777" w:rsidR="008D6804" w:rsidRPr="008575B0" w:rsidRDefault="008D6804" w:rsidP="00C71CC5">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8"/>
                <w:szCs w:val="28"/>
              </w:rPr>
            </w:pPr>
            <w:r w:rsidRPr="008575B0">
              <w:rPr>
                <w:rFonts w:ascii="Times New Roman" w:eastAsia="Times New Roman" w:hAnsi="Times New Roman" w:cs="Times New Roman"/>
                <w:sz w:val="28"/>
                <w:szCs w:val="28"/>
              </w:rPr>
              <w:t>Giống</w:t>
            </w:r>
          </w:p>
        </w:tc>
        <w:tc>
          <w:tcPr>
            <w:tcW w:w="1889" w:type="dxa"/>
            <w:shd w:val="clear" w:color="auto" w:fill="auto"/>
            <w:vAlign w:val="center"/>
          </w:tcPr>
          <w:p w14:paraId="522B8A90" w14:textId="77777777" w:rsidR="008D6804" w:rsidRPr="008575B0" w:rsidRDefault="008D6804" w:rsidP="00C71CC5">
            <w:pPr>
              <w:overflowPunct w:val="0"/>
              <w:autoSpaceDE w:val="0"/>
              <w:autoSpaceDN w:val="0"/>
              <w:adjustRightInd w:val="0"/>
              <w:spacing w:before="60" w:after="60" w:line="240" w:lineRule="auto"/>
              <w:jc w:val="center"/>
              <w:textAlignment w:val="baseline"/>
              <w:rPr>
                <w:rFonts w:ascii="Times New Roman" w:eastAsia="Times New Roman" w:hAnsi="Times New Roman" w:cs="Times New Roman"/>
                <w:sz w:val="28"/>
                <w:szCs w:val="28"/>
              </w:rPr>
            </w:pPr>
            <w:r w:rsidRPr="008575B0">
              <w:rPr>
                <w:rFonts w:ascii="Times New Roman" w:eastAsia="Times New Roman" w:hAnsi="Times New Roman" w:cs="Times New Roman"/>
                <w:sz w:val="28"/>
                <w:szCs w:val="28"/>
              </w:rPr>
              <w:t>Cây</w:t>
            </w:r>
          </w:p>
        </w:tc>
        <w:tc>
          <w:tcPr>
            <w:tcW w:w="2027" w:type="dxa"/>
            <w:tcBorders>
              <w:bottom w:val="single" w:sz="4" w:space="0" w:color="auto"/>
            </w:tcBorders>
            <w:shd w:val="clear" w:color="auto" w:fill="auto"/>
            <w:vAlign w:val="center"/>
          </w:tcPr>
          <w:p w14:paraId="3244B67A" w14:textId="10715C95" w:rsidR="008D6804" w:rsidRPr="008575B0" w:rsidRDefault="008D6804" w:rsidP="00C71CC5">
            <w:pPr>
              <w:overflowPunct w:val="0"/>
              <w:autoSpaceDE w:val="0"/>
              <w:autoSpaceDN w:val="0"/>
              <w:adjustRightInd w:val="0"/>
              <w:spacing w:before="60" w:after="60" w:line="240" w:lineRule="auto"/>
              <w:jc w:val="center"/>
              <w:textAlignment w:val="baseline"/>
              <w:rPr>
                <w:rFonts w:ascii="Times New Roman" w:eastAsia="Times New Roman" w:hAnsi="Times New Roman" w:cs="Times New Roman"/>
                <w:sz w:val="28"/>
                <w:szCs w:val="28"/>
              </w:rPr>
            </w:pPr>
            <w:r w:rsidRPr="008575B0">
              <w:rPr>
                <w:rFonts w:ascii="Times New Roman" w:eastAsia="Times New Roman" w:hAnsi="Times New Roman" w:cs="Times New Roman"/>
                <w:sz w:val="28"/>
                <w:szCs w:val="28"/>
              </w:rPr>
              <w:t>62.</w:t>
            </w:r>
            <w:r w:rsidR="008E6EED" w:rsidRPr="008575B0">
              <w:rPr>
                <w:rFonts w:ascii="Times New Roman" w:eastAsia="Times New Roman" w:hAnsi="Times New Roman" w:cs="Times New Roman"/>
                <w:sz w:val="28"/>
                <w:szCs w:val="28"/>
              </w:rPr>
              <w:t>0</w:t>
            </w:r>
            <w:r w:rsidRPr="008575B0">
              <w:rPr>
                <w:rFonts w:ascii="Times New Roman" w:eastAsia="Times New Roman" w:hAnsi="Times New Roman" w:cs="Times New Roman"/>
                <w:sz w:val="28"/>
                <w:szCs w:val="28"/>
              </w:rPr>
              <w:t>00</w:t>
            </w:r>
          </w:p>
        </w:tc>
      </w:tr>
      <w:tr w:rsidR="008575B0" w:rsidRPr="008575B0" w14:paraId="67F618EC" w14:textId="77777777" w:rsidTr="00C71CC5">
        <w:trPr>
          <w:trHeight w:val="20"/>
        </w:trPr>
        <w:tc>
          <w:tcPr>
            <w:tcW w:w="1710" w:type="dxa"/>
            <w:tcBorders>
              <w:bottom w:val="single" w:sz="4" w:space="0" w:color="auto"/>
            </w:tcBorders>
            <w:shd w:val="clear" w:color="auto" w:fill="auto"/>
            <w:vAlign w:val="center"/>
          </w:tcPr>
          <w:p w14:paraId="139DC62E" w14:textId="5CC91762" w:rsidR="004B02DE" w:rsidRPr="008575B0" w:rsidRDefault="004B02DE" w:rsidP="00C71CC5">
            <w:pPr>
              <w:overflowPunct w:val="0"/>
              <w:autoSpaceDE w:val="0"/>
              <w:autoSpaceDN w:val="0"/>
              <w:adjustRightInd w:val="0"/>
              <w:spacing w:before="60" w:after="60" w:line="240" w:lineRule="auto"/>
              <w:jc w:val="center"/>
              <w:textAlignment w:val="baseline"/>
              <w:rPr>
                <w:rFonts w:ascii="Times New Roman" w:eastAsia="Times New Roman" w:hAnsi="Times New Roman" w:cs="Times New Roman"/>
                <w:sz w:val="28"/>
                <w:szCs w:val="28"/>
              </w:rPr>
            </w:pPr>
            <w:r w:rsidRPr="008575B0">
              <w:rPr>
                <w:rFonts w:ascii="Times New Roman" w:eastAsia="Times New Roman" w:hAnsi="Times New Roman" w:cs="Times New Roman"/>
                <w:sz w:val="28"/>
                <w:szCs w:val="28"/>
              </w:rPr>
              <w:t>2</w:t>
            </w:r>
          </w:p>
        </w:tc>
        <w:tc>
          <w:tcPr>
            <w:tcW w:w="4019" w:type="dxa"/>
            <w:tcBorders>
              <w:top w:val="nil"/>
              <w:left w:val="nil"/>
              <w:bottom w:val="single" w:sz="4" w:space="0" w:color="auto"/>
              <w:right w:val="single" w:sz="8" w:space="0" w:color="auto"/>
              <w:tl2br w:val="nil"/>
              <w:tr2bl w:val="nil"/>
            </w:tcBorders>
            <w:shd w:val="clear" w:color="auto" w:fill="auto"/>
            <w:vAlign w:val="center"/>
          </w:tcPr>
          <w:p w14:paraId="26C891BA" w14:textId="5333488F" w:rsidR="004B02DE" w:rsidRPr="008575B0" w:rsidRDefault="004B02DE" w:rsidP="00C71CC5">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8"/>
                <w:szCs w:val="28"/>
              </w:rPr>
            </w:pPr>
            <w:r w:rsidRPr="008575B0">
              <w:rPr>
                <w:rFonts w:ascii="Times New Roman" w:eastAsia="Times New Roman" w:hAnsi="Times New Roman" w:cs="Times New Roman"/>
                <w:sz w:val="28"/>
                <w:szCs w:val="28"/>
              </w:rPr>
              <w:t xml:space="preserve">Vôi nông nghiệp </w:t>
            </w:r>
          </w:p>
        </w:tc>
        <w:tc>
          <w:tcPr>
            <w:tcW w:w="1889" w:type="dxa"/>
            <w:tcBorders>
              <w:top w:val="nil"/>
              <w:left w:val="nil"/>
              <w:bottom w:val="single" w:sz="4" w:space="0" w:color="auto"/>
              <w:right w:val="single" w:sz="4" w:space="0" w:color="auto"/>
              <w:tl2br w:val="nil"/>
              <w:tr2bl w:val="nil"/>
            </w:tcBorders>
            <w:shd w:val="clear" w:color="auto" w:fill="auto"/>
            <w:vAlign w:val="center"/>
          </w:tcPr>
          <w:p w14:paraId="778B5D31" w14:textId="71738211" w:rsidR="004B02DE" w:rsidRPr="008575B0" w:rsidRDefault="004B02DE" w:rsidP="00C71CC5">
            <w:pPr>
              <w:overflowPunct w:val="0"/>
              <w:autoSpaceDE w:val="0"/>
              <w:autoSpaceDN w:val="0"/>
              <w:adjustRightInd w:val="0"/>
              <w:spacing w:before="60" w:after="60" w:line="240" w:lineRule="auto"/>
              <w:jc w:val="center"/>
              <w:textAlignment w:val="baseline"/>
              <w:rPr>
                <w:rFonts w:ascii="Times New Roman" w:eastAsia="Times New Roman" w:hAnsi="Times New Roman" w:cs="Times New Roman"/>
                <w:sz w:val="28"/>
                <w:szCs w:val="28"/>
              </w:rPr>
            </w:pPr>
            <w:r w:rsidRPr="008575B0">
              <w:rPr>
                <w:rFonts w:ascii="Times New Roman" w:eastAsia="Times New Roman" w:hAnsi="Times New Roman" w:cs="Times New Roman"/>
                <w:sz w:val="28"/>
                <w:szCs w:val="28"/>
              </w:rPr>
              <w:t>Kg</w:t>
            </w:r>
          </w:p>
        </w:tc>
        <w:tc>
          <w:tcPr>
            <w:tcW w:w="2027"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8830BB9" w14:textId="17D261F3" w:rsidR="004B02DE" w:rsidRPr="008575B0" w:rsidRDefault="004B02DE" w:rsidP="00C71CC5">
            <w:pPr>
              <w:overflowPunct w:val="0"/>
              <w:autoSpaceDE w:val="0"/>
              <w:autoSpaceDN w:val="0"/>
              <w:adjustRightInd w:val="0"/>
              <w:spacing w:before="60" w:after="60" w:line="240" w:lineRule="auto"/>
              <w:jc w:val="center"/>
              <w:textAlignment w:val="baseline"/>
              <w:rPr>
                <w:rFonts w:ascii="Times New Roman" w:eastAsia="Times New Roman" w:hAnsi="Times New Roman" w:cs="Times New Roman"/>
                <w:sz w:val="28"/>
                <w:szCs w:val="28"/>
              </w:rPr>
            </w:pPr>
            <w:r w:rsidRPr="008575B0">
              <w:rPr>
                <w:rFonts w:ascii="Times New Roman" w:eastAsia="Times New Roman" w:hAnsi="Times New Roman" w:cs="Times New Roman"/>
                <w:sz w:val="28"/>
                <w:szCs w:val="28"/>
              </w:rPr>
              <w:t>1.000</w:t>
            </w:r>
          </w:p>
        </w:tc>
      </w:tr>
      <w:tr w:rsidR="008575B0" w:rsidRPr="008575B0" w14:paraId="45FBD7EF" w14:textId="77777777" w:rsidTr="001D6EFD">
        <w:trPr>
          <w:trHeight w:val="591"/>
        </w:trPr>
        <w:tc>
          <w:tcPr>
            <w:tcW w:w="1710" w:type="dxa"/>
            <w:vMerge w:val="restart"/>
            <w:tcBorders>
              <w:top w:val="single" w:sz="4" w:space="0" w:color="auto"/>
              <w:left w:val="single" w:sz="4" w:space="0" w:color="auto"/>
              <w:right w:val="single" w:sz="4" w:space="0" w:color="auto"/>
            </w:tcBorders>
            <w:shd w:val="clear" w:color="auto" w:fill="auto"/>
            <w:vAlign w:val="center"/>
          </w:tcPr>
          <w:p w14:paraId="4A2342CB" w14:textId="77777777" w:rsidR="004B02DE" w:rsidRPr="008575B0" w:rsidRDefault="004B02DE" w:rsidP="00C71CC5">
            <w:pPr>
              <w:overflowPunct w:val="0"/>
              <w:autoSpaceDE w:val="0"/>
              <w:autoSpaceDN w:val="0"/>
              <w:adjustRightInd w:val="0"/>
              <w:spacing w:before="60" w:after="60" w:line="240" w:lineRule="auto"/>
              <w:jc w:val="center"/>
              <w:textAlignment w:val="baseline"/>
              <w:rPr>
                <w:rFonts w:ascii="Times New Roman" w:eastAsia="Times New Roman" w:hAnsi="Times New Roman" w:cs="Times New Roman"/>
                <w:sz w:val="28"/>
                <w:szCs w:val="28"/>
              </w:rPr>
            </w:pPr>
            <w:r w:rsidRPr="008575B0">
              <w:rPr>
                <w:rFonts w:ascii="Times New Roman" w:eastAsia="Times New Roman" w:hAnsi="Times New Roman" w:cs="Times New Roman"/>
                <w:sz w:val="28"/>
                <w:szCs w:val="28"/>
              </w:rPr>
              <w:t>3</w:t>
            </w:r>
          </w:p>
          <w:p w14:paraId="7D65D8AD" w14:textId="64C6A987" w:rsidR="004B02DE" w:rsidRPr="008575B0" w:rsidRDefault="004B02DE" w:rsidP="00C71CC5">
            <w:pPr>
              <w:overflowPunct w:val="0"/>
              <w:autoSpaceDE w:val="0"/>
              <w:autoSpaceDN w:val="0"/>
              <w:adjustRightInd w:val="0"/>
              <w:spacing w:before="60" w:after="60" w:line="240" w:lineRule="auto"/>
              <w:jc w:val="center"/>
              <w:textAlignment w:val="baseline"/>
              <w:rPr>
                <w:rFonts w:ascii="Times New Roman" w:eastAsia="Times New Roman" w:hAnsi="Times New Roman" w:cs="Times New Roman"/>
                <w:sz w:val="28"/>
                <w:szCs w:val="28"/>
              </w:rPr>
            </w:pPr>
            <w:r w:rsidRPr="008575B0">
              <w:rPr>
                <w:rFonts w:ascii="Times New Roman" w:eastAsia="Times New Roman" w:hAnsi="Times New Roman" w:cs="Times New Roman"/>
                <w:sz w:val="28"/>
                <w:szCs w:val="28"/>
              </w:rPr>
              <w:t>(</w:t>
            </w:r>
            <w:r w:rsidRPr="008575B0">
              <w:rPr>
                <w:rFonts w:ascii="Times New Roman" w:eastAsia="Times New Roman" w:hAnsi="Times New Roman" w:cs="Times New Roman"/>
                <w:i/>
                <w:sz w:val="28"/>
                <w:szCs w:val="28"/>
              </w:rPr>
              <w:t>chọn 1 trong 2 loại)</w:t>
            </w:r>
          </w:p>
        </w:tc>
        <w:tc>
          <w:tcPr>
            <w:tcW w:w="4019"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47365012" w14:textId="2D8FADE7" w:rsidR="004B02DE" w:rsidRPr="008575B0" w:rsidRDefault="004B02DE" w:rsidP="00C71CC5">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8"/>
                <w:szCs w:val="28"/>
              </w:rPr>
            </w:pPr>
            <w:r w:rsidRPr="008575B0">
              <w:rPr>
                <w:rFonts w:ascii="Times New Roman" w:eastAsia="Times New Roman" w:hAnsi="Times New Roman" w:cs="Times New Roman"/>
                <w:sz w:val="28"/>
                <w:szCs w:val="28"/>
              </w:rPr>
              <w:t xml:space="preserve">Phân chuồng </w:t>
            </w:r>
          </w:p>
        </w:tc>
        <w:tc>
          <w:tcPr>
            <w:tcW w:w="1889"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09AA99AF" w14:textId="7C0F4E95" w:rsidR="004B02DE" w:rsidRPr="008575B0" w:rsidRDefault="004B02DE" w:rsidP="00C71CC5">
            <w:pPr>
              <w:overflowPunct w:val="0"/>
              <w:autoSpaceDE w:val="0"/>
              <w:autoSpaceDN w:val="0"/>
              <w:adjustRightInd w:val="0"/>
              <w:spacing w:before="60" w:after="60" w:line="240" w:lineRule="auto"/>
              <w:jc w:val="center"/>
              <w:textAlignment w:val="baseline"/>
              <w:rPr>
                <w:rFonts w:ascii="Times New Roman" w:eastAsia="Times New Roman" w:hAnsi="Times New Roman" w:cs="Times New Roman"/>
                <w:sz w:val="28"/>
                <w:szCs w:val="28"/>
              </w:rPr>
            </w:pPr>
            <w:r w:rsidRPr="008575B0">
              <w:rPr>
                <w:rFonts w:ascii="Times New Roman" w:eastAsia="Times New Roman" w:hAnsi="Times New Roman" w:cs="Times New Roman"/>
                <w:sz w:val="28"/>
                <w:szCs w:val="28"/>
              </w:rPr>
              <w:t>Kg</w:t>
            </w:r>
          </w:p>
        </w:tc>
        <w:tc>
          <w:tcPr>
            <w:tcW w:w="2027"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71B50DF8" w14:textId="724697E5" w:rsidR="004B02DE" w:rsidRPr="008575B0" w:rsidRDefault="004B02DE" w:rsidP="00C71CC5">
            <w:pPr>
              <w:overflowPunct w:val="0"/>
              <w:autoSpaceDE w:val="0"/>
              <w:autoSpaceDN w:val="0"/>
              <w:adjustRightInd w:val="0"/>
              <w:spacing w:before="60" w:after="60" w:line="240" w:lineRule="auto"/>
              <w:jc w:val="center"/>
              <w:textAlignment w:val="baseline"/>
              <w:rPr>
                <w:rFonts w:ascii="Times New Roman" w:eastAsia="Times New Roman" w:hAnsi="Times New Roman" w:cs="Times New Roman"/>
                <w:sz w:val="28"/>
                <w:szCs w:val="28"/>
              </w:rPr>
            </w:pPr>
            <w:r w:rsidRPr="008575B0">
              <w:rPr>
                <w:rFonts w:ascii="Times New Roman" w:hAnsi="Times New Roman" w:cs="Times New Roman"/>
                <w:sz w:val="28"/>
              </w:rPr>
              <w:t>15.000</w:t>
            </w:r>
          </w:p>
        </w:tc>
      </w:tr>
      <w:tr w:rsidR="008575B0" w:rsidRPr="008575B0" w14:paraId="23E87C5E" w14:textId="77777777" w:rsidTr="00C71CC5">
        <w:trPr>
          <w:trHeight w:val="20"/>
        </w:trPr>
        <w:tc>
          <w:tcPr>
            <w:tcW w:w="1710" w:type="dxa"/>
            <w:vMerge/>
            <w:tcBorders>
              <w:left w:val="single" w:sz="4" w:space="0" w:color="auto"/>
              <w:right w:val="single" w:sz="4" w:space="0" w:color="auto"/>
            </w:tcBorders>
            <w:shd w:val="clear" w:color="auto" w:fill="auto"/>
            <w:vAlign w:val="center"/>
          </w:tcPr>
          <w:p w14:paraId="6997D240" w14:textId="37A7EA81" w:rsidR="004B02DE" w:rsidRPr="008575B0" w:rsidRDefault="004B02DE" w:rsidP="00C71CC5">
            <w:pPr>
              <w:overflowPunct w:val="0"/>
              <w:autoSpaceDE w:val="0"/>
              <w:autoSpaceDN w:val="0"/>
              <w:adjustRightInd w:val="0"/>
              <w:spacing w:before="60" w:after="60" w:line="240" w:lineRule="auto"/>
              <w:jc w:val="center"/>
              <w:textAlignment w:val="baseline"/>
              <w:rPr>
                <w:rFonts w:ascii="Times New Roman" w:eastAsia="Times New Roman" w:hAnsi="Times New Roman" w:cs="Times New Roman"/>
                <w:sz w:val="28"/>
                <w:szCs w:val="28"/>
              </w:rPr>
            </w:pPr>
          </w:p>
        </w:tc>
        <w:tc>
          <w:tcPr>
            <w:tcW w:w="4019" w:type="dxa"/>
            <w:tcBorders>
              <w:top w:val="single" w:sz="4" w:space="0" w:color="auto"/>
              <w:left w:val="single" w:sz="4" w:space="0" w:color="auto"/>
              <w:bottom w:val="single" w:sz="8" w:space="0" w:color="auto"/>
              <w:right w:val="single" w:sz="8" w:space="0" w:color="auto"/>
              <w:tl2br w:val="nil"/>
              <w:tr2bl w:val="nil"/>
            </w:tcBorders>
            <w:shd w:val="clear" w:color="auto" w:fill="auto"/>
            <w:vAlign w:val="center"/>
          </w:tcPr>
          <w:p w14:paraId="0069C6B5" w14:textId="0CFDBBF3" w:rsidR="004B02DE" w:rsidRPr="008575B0" w:rsidRDefault="004B02DE" w:rsidP="00C71CC5">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8"/>
                <w:szCs w:val="28"/>
              </w:rPr>
            </w:pPr>
            <w:r w:rsidRPr="008575B0">
              <w:rPr>
                <w:rFonts w:ascii="Times New Roman" w:eastAsia="Times New Roman" w:hAnsi="Times New Roman" w:cs="Times New Roman"/>
                <w:sz w:val="28"/>
                <w:szCs w:val="28"/>
              </w:rPr>
              <w:t>Phân hữu cơ vi sinh</w:t>
            </w:r>
          </w:p>
        </w:tc>
        <w:tc>
          <w:tcPr>
            <w:tcW w:w="1889" w:type="dxa"/>
            <w:tcBorders>
              <w:top w:val="single" w:sz="4" w:space="0" w:color="auto"/>
              <w:left w:val="nil"/>
              <w:bottom w:val="single" w:sz="8" w:space="0" w:color="auto"/>
              <w:right w:val="single" w:sz="4" w:space="0" w:color="auto"/>
              <w:tl2br w:val="nil"/>
              <w:tr2bl w:val="nil"/>
            </w:tcBorders>
            <w:shd w:val="clear" w:color="auto" w:fill="auto"/>
            <w:vAlign w:val="center"/>
          </w:tcPr>
          <w:p w14:paraId="74F8BEFB" w14:textId="7D200C00" w:rsidR="004B02DE" w:rsidRPr="008575B0" w:rsidRDefault="004B02DE" w:rsidP="00C71CC5">
            <w:pPr>
              <w:overflowPunct w:val="0"/>
              <w:autoSpaceDE w:val="0"/>
              <w:autoSpaceDN w:val="0"/>
              <w:adjustRightInd w:val="0"/>
              <w:spacing w:before="60" w:after="60" w:line="240" w:lineRule="auto"/>
              <w:jc w:val="center"/>
              <w:textAlignment w:val="baseline"/>
              <w:rPr>
                <w:rFonts w:ascii="Times New Roman" w:eastAsia="Times New Roman" w:hAnsi="Times New Roman" w:cs="Times New Roman"/>
                <w:sz w:val="28"/>
                <w:szCs w:val="28"/>
              </w:rPr>
            </w:pPr>
            <w:r w:rsidRPr="008575B0">
              <w:rPr>
                <w:rFonts w:ascii="Times New Roman" w:eastAsia="Times New Roman" w:hAnsi="Times New Roman" w:cs="Times New Roman"/>
                <w:sz w:val="28"/>
                <w:szCs w:val="28"/>
              </w:rPr>
              <w:t>Kg</w:t>
            </w:r>
          </w:p>
        </w:tc>
        <w:tc>
          <w:tcPr>
            <w:tcW w:w="2027"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99178DD" w14:textId="51795B14" w:rsidR="004B02DE" w:rsidRPr="008575B0" w:rsidRDefault="004B02DE" w:rsidP="00C71CC5">
            <w:pPr>
              <w:overflowPunct w:val="0"/>
              <w:autoSpaceDE w:val="0"/>
              <w:autoSpaceDN w:val="0"/>
              <w:adjustRightInd w:val="0"/>
              <w:spacing w:before="60" w:after="60" w:line="240" w:lineRule="auto"/>
              <w:jc w:val="center"/>
              <w:textAlignment w:val="baseline"/>
              <w:rPr>
                <w:rFonts w:ascii="Times New Roman" w:eastAsia="Times New Roman" w:hAnsi="Times New Roman" w:cs="Times New Roman"/>
                <w:sz w:val="28"/>
                <w:szCs w:val="28"/>
              </w:rPr>
            </w:pPr>
            <w:r w:rsidRPr="008575B0">
              <w:rPr>
                <w:rFonts w:ascii="Times New Roman" w:eastAsia="Times New Roman" w:hAnsi="Times New Roman" w:cs="Times New Roman"/>
                <w:sz w:val="28"/>
                <w:szCs w:val="28"/>
              </w:rPr>
              <w:t>5.000</w:t>
            </w:r>
          </w:p>
        </w:tc>
      </w:tr>
      <w:tr w:rsidR="008575B0" w:rsidRPr="008575B0" w14:paraId="2267E9BC" w14:textId="77777777" w:rsidTr="00C71CC5">
        <w:trPr>
          <w:trHeight w:val="20"/>
        </w:trPr>
        <w:tc>
          <w:tcPr>
            <w:tcW w:w="1710" w:type="dxa"/>
            <w:shd w:val="clear" w:color="auto" w:fill="auto"/>
            <w:vAlign w:val="center"/>
          </w:tcPr>
          <w:p w14:paraId="28F7D939" w14:textId="7DCC2A28" w:rsidR="004B02DE" w:rsidRPr="008575B0" w:rsidRDefault="004B02DE" w:rsidP="00C71CC5">
            <w:pPr>
              <w:overflowPunct w:val="0"/>
              <w:autoSpaceDE w:val="0"/>
              <w:autoSpaceDN w:val="0"/>
              <w:adjustRightInd w:val="0"/>
              <w:spacing w:before="60" w:after="60" w:line="240" w:lineRule="auto"/>
              <w:jc w:val="center"/>
              <w:textAlignment w:val="baseline"/>
              <w:rPr>
                <w:rFonts w:ascii="Times New Roman" w:eastAsia="Times New Roman" w:hAnsi="Times New Roman" w:cs="Times New Roman"/>
                <w:sz w:val="28"/>
                <w:szCs w:val="28"/>
              </w:rPr>
            </w:pPr>
            <w:r w:rsidRPr="008575B0">
              <w:rPr>
                <w:rFonts w:ascii="Times New Roman" w:eastAsia="Times New Roman" w:hAnsi="Times New Roman" w:cs="Times New Roman"/>
                <w:sz w:val="28"/>
                <w:szCs w:val="28"/>
              </w:rPr>
              <w:t>4</w:t>
            </w:r>
          </w:p>
        </w:tc>
        <w:tc>
          <w:tcPr>
            <w:tcW w:w="4019" w:type="dxa"/>
            <w:shd w:val="clear" w:color="auto" w:fill="auto"/>
            <w:vAlign w:val="center"/>
          </w:tcPr>
          <w:p w14:paraId="47552697" w14:textId="339E7668" w:rsidR="004B02DE" w:rsidRPr="008575B0" w:rsidRDefault="004B02DE" w:rsidP="00C71CC5">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8"/>
                <w:szCs w:val="28"/>
              </w:rPr>
            </w:pPr>
            <w:r w:rsidRPr="008575B0">
              <w:rPr>
                <w:rFonts w:ascii="Times New Roman" w:eastAsia="Times New Roman" w:hAnsi="Times New Roman" w:cs="Times New Roman"/>
                <w:sz w:val="28"/>
                <w:szCs w:val="28"/>
              </w:rPr>
              <w:t xml:space="preserve">Nấm đối kháng </w:t>
            </w:r>
            <w:r w:rsidRPr="008575B0">
              <w:rPr>
                <w:rStyle w:val="fontstyle01"/>
                <w:color w:val="auto"/>
                <w:sz w:val="28"/>
                <w:szCs w:val="28"/>
              </w:rPr>
              <w:t xml:space="preserve">Trichoderma </w:t>
            </w:r>
            <w:r w:rsidRPr="008575B0">
              <w:rPr>
                <w:rStyle w:val="fontstyle21"/>
                <w:color w:val="auto"/>
                <w:sz w:val="28"/>
                <w:szCs w:val="28"/>
              </w:rPr>
              <w:t>sp</w:t>
            </w:r>
          </w:p>
        </w:tc>
        <w:tc>
          <w:tcPr>
            <w:tcW w:w="1889" w:type="dxa"/>
            <w:shd w:val="clear" w:color="auto" w:fill="auto"/>
            <w:vAlign w:val="center"/>
          </w:tcPr>
          <w:p w14:paraId="28B64241" w14:textId="30B369AB" w:rsidR="004B02DE" w:rsidRPr="008575B0" w:rsidRDefault="004B02DE" w:rsidP="00C71CC5">
            <w:pPr>
              <w:overflowPunct w:val="0"/>
              <w:autoSpaceDE w:val="0"/>
              <w:autoSpaceDN w:val="0"/>
              <w:adjustRightInd w:val="0"/>
              <w:spacing w:before="60" w:after="60" w:line="240" w:lineRule="auto"/>
              <w:jc w:val="center"/>
              <w:textAlignment w:val="baseline"/>
              <w:rPr>
                <w:rFonts w:ascii="Times New Roman" w:eastAsia="Times New Roman" w:hAnsi="Times New Roman" w:cs="Times New Roman"/>
                <w:sz w:val="28"/>
                <w:szCs w:val="28"/>
              </w:rPr>
            </w:pPr>
            <w:r w:rsidRPr="008575B0">
              <w:rPr>
                <w:rFonts w:ascii="Times New Roman" w:eastAsia="Times New Roman" w:hAnsi="Times New Roman" w:cs="Times New Roman"/>
                <w:sz w:val="28"/>
                <w:szCs w:val="28"/>
              </w:rPr>
              <w:t xml:space="preserve">Kg </w:t>
            </w:r>
          </w:p>
        </w:tc>
        <w:tc>
          <w:tcPr>
            <w:tcW w:w="2027" w:type="dxa"/>
            <w:tcBorders>
              <w:top w:val="single" w:sz="4" w:space="0" w:color="auto"/>
            </w:tcBorders>
            <w:shd w:val="clear" w:color="auto" w:fill="auto"/>
            <w:vAlign w:val="center"/>
          </w:tcPr>
          <w:p w14:paraId="0BC5780A" w14:textId="6DE98BA0" w:rsidR="004B02DE" w:rsidRPr="008575B0" w:rsidRDefault="004B02DE" w:rsidP="00C71CC5">
            <w:pPr>
              <w:overflowPunct w:val="0"/>
              <w:autoSpaceDE w:val="0"/>
              <w:autoSpaceDN w:val="0"/>
              <w:adjustRightInd w:val="0"/>
              <w:spacing w:before="60" w:after="60" w:line="240" w:lineRule="auto"/>
              <w:jc w:val="center"/>
              <w:textAlignment w:val="baseline"/>
              <w:rPr>
                <w:rFonts w:ascii="Times New Roman" w:eastAsia="Times New Roman" w:hAnsi="Times New Roman" w:cs="Times New Roman"/>
                <w:sz w:val="28"/>
                <w:szCs w:val="28"/>
              </w:rPr>
            </w:pPr>
            <w:r w:rsidRPr="008575B0">
              <w:rPr>
                <w:rFonts w:ascii="Times New Roman" w:eastAsia="Times New Roman" w:hAnsi="Times New Roman" w:cs="Times New Roman"/>
                <w:sz w:val="28"/>
                <w:szCs w:val="28"/>
              </w:rPr>
              <w:t>40</w:t>
            </w:r>
          </w:p>
        </w:tc>
      </w:tr>
      <w:tr w:rsidR="008575B0" w:rsidRPr="008575B0" w14:paraId="1D942028" w14:textId="77777777" w:rsidTr="00C71CC5">
        <w:trPr>
          <w:trHeight w:val="20"/>
        </w:trPr>
        <w:tc>
          <w:tcPr>
            <w:tcW w:w="1710" w:type="dxa"/>
            <w:shd w:val="clear" w:color="auto" w:fill="auto"/>
            <w:vAlign w:val="center"/>
          </w:tcPr>
          <w:p w14:paraId="231759D2" w14:textId="346295D5" w:rsidR="004B02DE" w:rsidRPr="008575B0" w:rsidRDefault="004B02DE" w:rsidP="00C71CC5">
            <w:pPr>
              <w:overflowPunct w:val="0"/>
              <w:autoSpaceDE w:val="0"/>
              <w:autoSpaceDN w:val="0"/>
              <w:adjustRightInd w:val="0"/>
              <w:spacing w:before="60" w:after="60" w:line="240" w:lineRule="auto"/>
              <w:jc w:val="center"/>
              <w:textAlignment w:val="baseline"/>
              <w:rPr>
                <w:rFonts w:ascii="Times New Roman" w:eastAsia="Times New Roman" w:hAnsi="Times New Roman" w:cs="Times New Roman"/>
                <w:sz w:val="28"/>
                <w:szCs w:val="28"/>
              </w:rPr>
            </w:pPr>
            <w:r w:rsidRPr="008575B0">
              <w:rPr>
                <w:rFonts w:ascii="Times New Roman" w:eastAsia="Times New Roman" w:hAnsi="Times New Roman" w:cs="Times New Roman"/>
                <w:sz w:val="28"/>
                <w:szCs w:val="28"/>
              </w:rPr>
              <w:t>5</w:t>
            </w:r>
          </w:p>
        </w:tc>
        <w:tc>
          <w:tcPr>
            <w:tcW w:w="4019" w:type="dxa"/>
            <w:shd w:val="clear" w:color="auto" w:fill="auto"/>
            <w:vAlign w:val="bottom"/>
          </w:tcPr>
          <w:p w14:paraId="51DD8436" w14:textId="4DFF97BE" w:rsidR="004B02DE" w:rsidRPr="008575B0" w:rsidRDefault="004B02DE" w:rsidP="00C71CC5">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8"/>
                <w:szCs w:val="28"/>
              </w:rPr>
            </w:pPr>
            <w:r w:rsidRPr="008575B0">
              <w:rPr>
                <w:rFonts w:ascii="Times New Roman" w:hAnsi="Times New Roman" w:cs="Times New Roman"/>
                <w:sz w:val="28"/>
                <w:lang w:val="vi-VN"/>
              </w:rPr>
              <w:t>Super lân</w:t>
            </w:r>
          </w:p>
        </w:tc>
        <w:tc>
          <w:tcPr>
            <w:tcW w:w="1889" w:type="dxa"/>
            <w:shd w:val="clear" w:color="auto" w:fill="auto"/>
            <w:vAlign w:val="center"/>
          </w:tcPr>
          <w:p w14:paraId="3A25EAED" w14:textId="616D2E76" w:rsidR="004B02DE" w:rsidRPr="008575B0" w:rsidRDefault="004B02DE" w:rsidP="00C71CC5">
            <w:pPr>
              <w:overflowPunct w:val="0"/>
              <w:autoSpaceDE w:val="0"/>
              <w:autoSpaceDN w:val="0"/>
              <w:adjustRightInd w:val="0"/>
              <w:spacing w:before="60" w:after="60" w:line="240" w:lineRule="auto"/>
              <w:jc w:val="center"/>
              <w:textAlignment w:val="baseline"/>
              <w:rPr>
                <w:rFonts w:ascii="Times New Roman" w:eastAsia="Times New Roman" w:hAnsi="Times New Roman" w:cs="Times New Roman"/>
                <w:sz w:val="28"/>
                <w:szCs w:val="28"/>
              </w:rPr>
            </w:pPr>
            <w:r w:rsidRPr="008575B0">
              <w:rPr>
                <w:rFonts w:ascii="Times New Roman" w:hAnsi="Times New Roman" w:cs="Times New Roman"/>
                <w:sz w:val="28"/>
                <w:lang w:val="vi-VN"/>
              </w:rPr>
              <w:t>Kg</w:t>
            </w:r>
          </w:p>
        </w:tc>
        <w:tc>
          <w:tcPr>
            <w:tcW w:w="2027" w:type="dxa"/>
            <w:tcBorders>
              <w:top w:val="single" w:sz="4" w:space="0" w:color="auto"/>
            </w:tcBorders>
            <w:shd w:val="clear" w:color="auto" w:fill="auto"/>
            <w:vAlign w:val="center"/>
          </w:tcPr>
          <w:p w14:paraId="5BB261BC" w14:textId="349C47EC" w:rsidR="004B02DE" w:rsidRPr="008575B0" w:rsidRDefault="004B02DE" w:rsidP="00C71CC5">
            <w:pPr>
              <w:overflowPunct w:val="0"/>
              <w:autoSpaceDE w:val="0"/>
              <w:autoSpaceDN w:val="0"/>
              <w:adjustRightInd w:val="0"/>
              <w:spacing w:before="60" w:after="60" w:line="240" w:lineRule="auto"/>
              <w:jc w:val="center"/>
              <w:textAlignment w:val="baseline"/>
              <w:rPr>
                <w:rFonts w:ascii="Times New Roman" w:eastAsia="Times New Roman" w:hAnsi="Times New Roman" w:cs="Times New Roman"/>
                <w:sz w:val="28"/>
                <w:szCs w:val="28"/>
              </w:rPr>
            </w:pPr>
            <w:r w:rsidRPr="008575B0">
              <w:rPr>
                <w:rFonts w:ascii="Times New Roman" w:eastAsia="Times New Roman" w:hAnsi="Times New Roman" w:cs="Times New Roman"/>
                <w:sz w:val="28"/>
                <w:szCs w:val="28"/>
              </w:rPr>
              <w:t>4.687</w:t>
            </w:r>
          </w:p>
        </w:tc>
      </w:tr>
      <w:tr w:rsidR="008575B0" w:rsidRPr="008575B0" w14:paraId="7DD56A96" w14:textId="77777777" w:rsidTr="00C71CC5">
        <w:trPr>
          <w:trHeight w:val="20"/>
        </w:trPr>
        <w:tc>
          <w:tcPr>
            <w:tcW w:w="1710" w:type="dxa"/>
            <w:shd w:val="clear" w:color="auto" w:fill="auto"/>
            <w:vAlign w:val="center"/>
          </w:tcPr>
          <w:p w14:paraId="63F29A95" w14:textId="7D32E98D" w:rsidR="004B02DE" w:rsidRPr="008575B0" w:rsidRDefault="004B02DE" w:rsidP="00C71CC5">
            <w:pPr>
              <w:overflowPunct w:val="0"/>
              <w:autoSpaceDE w:val="0"/>
              <w:autoSpaceDN w:val="0"/>
              <w:adjustRightInd w:val="0"/>
              <w:spacing w:before="60" w:after="60" w:line="240" w:lineRule="auto"/>
              <w:jc w:val="center"/>
              <w:textAlignment w:val="baseline"/>
              <w:rPr>
                <w:rFonts w:ascii="Times New Roman" w:eastAsia="Times New Roman" w:hAnsi="Times New Roman" w:cs="Times New Roman"/>
                <w:sz w:val="28"/>
                <w:szCs w:val="28"/>
              </w:rPr>
            </w:pPr>
            <w:r w:rsidRPr="008575B0">
              <w:rPr>
                <w:rFonts w:ascii="Times New Roman" w:eastAsia="Times New Roman" w:hAnsi="Times New Roman" w:cs="Times New Roman"/>
                <w:sz w:val="28"/>
                <w:szCs w:val="28"/>
              </w:rPr>
              <w:lastRenderedPageBreak/>
              <w:t>6</w:t>
            </w:r>
          </w:p>
        </w:tc>
        <w:tc>
          <w:tcPr>
            <w:tcW w:w="4019" w:type="dxa"/>
            <w:shd w:val="clear" w:color="auto" w:fill="auto"/>
          </w:tcPr>
          <w:p w14:paraId="6D2129DB" w14:textId="6A800784" w:rsidR="004B02DE" w:rsidRPr="008575B0" w:rsidRDefault="004B02DE" w:rsidP="00C71CC5">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8"/>
                <w:szCs w:val="28"/>
              </w:rPr>
            </w:pPr>
            <w:r w:rsidRPr="008575B0">
              <w:rPr>
                <w:rFonts w:ascii="Times New Roman" w:hAnsi="Times New Roman" w:cs="Times New Roman"/>
                <w:sz w:val="28"/>
              </w:rPr>
              <w:t>U</w:t>
            </w:r>
            <w:r w:rsidRPr="008575B0">
              <w:rPr>
                <w:rFonts w:ascii="Times New Roman" w:hAnsi="Times New Roman" w:cs="Times New Roman"/>
                <w:sz w:val="28"/>
                <w:lang w:val="vi-VN"/>
              </w:rPr>
              <w:t>rê</w:t>
            </w:r>
          </w:p>
        </w:tc>
        <w:tc>
          <w:tcPr>
            <w:tcW w:w="1889" w:type="dxa"/>
            <w:shd w:val="clear" w:color="auto" w:fill="auto"/>
            <w:vAlign w:val="center"/>
          </w:tcPr>
          <w:p w14:paraId="2C4FADB2" w14:textId="4CAD4A8A" w:rsidR="004B02DE" w:rsidRPr="008575B0" w:rsidRDefault="004B02DE" w:rsidP="00C71CC5">
            <w:pPr>
              <w:overflowPunct w:val="0"/>
              <w:autoSpaceDE w:val="0"/>
              <w:autoSpaceDN w:val="0"/>
              <w:adjustRightInd w:val="0"/>
              <w:spacing w:before="60" w:after="60" w:line="240" w:lineRule="auto"/>
              <w:jc w:val="center"/>
              <w:textAlignment w:val="baseline"/>
              <w:rPr>
                <w:rFonts w:ascii="Times New Roman" w:eastAsia="Times New Roman" w:hAnsi="Times New Roman" w:cs="Times New Roman"/>
                <w:sz w:val="28"/>
                <w:szCs w:val="28"/>
              </w:rPr>
            </w:pPr>
            <w:r w:rsidRPr="008575B0">
              <w:rPr>
                <w:rFonts w:ascii="Times New Roman" w:hAnsi="Times New Roman" w:cs="Times New Roman"/>
                <w:sz w:val="28"/>
                <w:lang w:val="vi-VN"/>
              </w:rPr>
              <w:t>Kg</w:t>
            </w:r>
          </w:p>
        </w:tc>
        <w:tc>
          <w:tcPr>
            <w:tcW w:w="2027" w:type="dxa"/>
            <w:shd w:val="clear" w:color="auto" w:fill="auto"/>
            <w:vAlign w:val="center"/>
          </w:tcPr>
          <w:p w14:paraId="0593B5F4" w14:textId="2F116614" w:rsidR="004B02DE" w:rsidRPr="008575B0" w:rsidRDefault="004B02DE" w:rsidP="00C71CC5">
            <w:pPr>
              <w:overflowPunct w:val="0"/>
              <w:autoSpaceDE w:val="0"/>
              <w:autoSpaceDN w:val="0"/>
              <w:adjustRightInd w:val="0"/>
              <w:spacing w:before="60" w:after="60" w:line="240" w:lineRule="auto"/>
              <w:jc w:val="center"/>
              <w:textAlignment w:val="baseline"/>
              <w:rPr>
                <w:rFonts w:ascii="Times New Roman" w:eastAsia="Times New Roman" w:hAnsi="Times New Roman" w:cs="Times New Roman"/>
                <w:sz w:val="28"/>
                <w:szCs w:val="28"/>
              </w:rPr>
            </w:pPr>
            <w:r w:rsidRPr="008575B0">
              <w:rPr>
                <w:rFonts w:ascii="Times New Roman" w:hAnsi="Times New Roman" w:cs="Times New Roman"/>
                <w:sz w:val="28"/>
              </w:rPr>
              <w:t>300</w:t>
            </w:r>
          </w:p>
        </w:tc>
      </w:tr>
      <w:tr w:rsidR="008575B0" w:rsidRPr="008575B0" w14:paraId="50B74BEA" w14:textId="77777777" w:rsidTr="00C71CC5">
        <w:trPr>
          <w:trHeight w:val="20"/>
        </w:trPr>
        <w:tc>
          <w:tcPr>
            <w:tcW w:w="1710" w:type="dxa"/>
            <w:shd w:val="clear" w:color="auto" w:fill="auto"/>
            <w:vAlign w:val="center"/>
          </w:tcPr>
          <w:p w14:paraId="783D3218" w14:textId="451AD489" w:rsidR="004B02DE" w:rsidRPr="008575B0" w:rsidRDefault="004B02DE" w:rsidP="00C71CC5">
            <w:pPr>
              <w:overflowPunct w:val="0"/>
              <w:autoSpaceDE w:val="0"/>
              <w:autoSpaceDN w:val="0"/>
              <w:adjustRightInd w:val="0"/>
              <w:spacing w:before="60" w:after="60" w:line="240" w:lineRule="auto"/>
              <w:jc w:val="center"/>
              <w:textAlignment w:val="baseline"/>
              <w:rPr>
                <w:rFonts w:ascii="Times New Roman" w:eastAsia="Times New Roman" w:hAnsi="Times New Roman" w:cs="Times New Roman"/>
                <w:sz w:val="28"/>
                <w:szCs w:val="28"/>
              </w:rPr>
            </w:pPr>
            <w:r w:rsidRPr="008575B0">
              <w:rPr>
                <w:rFonts w:ascii="Times New Roman" w:eastAsia="Times New Roman" w:hAnsi="Times New Roman" w:cs="Times New Roman"/>
                <w:sz w:val="28"/>
                <w:szCs w:val="28"/>
              </w:rPr>
              <w:t>7</w:t>
            </w:r>
          </w:p>
        </w:tc>
        <w:tc>
          <w:tcPr>
            <w:tcW w:w="4019" w:type="dxa"/>
            <w:shd w:val="clear" w:color="auto" w:fill="auto"/>
            <w:vAlign w:val="bottom"/>
          </w:tcPr>
          <w:p w14:paraId="5EB7A83F" w14:textId="4985CDDB" w:rsidR="004B02DE" w:rsidRPr="008575B0" w:rsidRDefault="004B02DE" w:rsidP="00C71CC5">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8"/>
                <w:szCs w:val="28"/>
              </w:rPr>
            </w:pPr>
            <w:r w:rsidRPr="008575B0">
              <w:rPr>
                <w:rFonts w:ascii="Times New Roman" w:hAnsi="Times New Roman" w:cs="Times New Roman"/>
                <w:sz w:val="28"/>
                <w:lang w:val="vi-VN"/>
              </w:rPr>
              <w:t>Kali clorua</w:t>
            </w:r>
          </w:p>
        </w:tc>
        <w:tc>
          <w:tcPr>
            <w:tcW w:w="1889" w:type="dxa"/>
            <w:shd w:val="clear" w:color="auto" w:fill="auto"/>
            <w:vAlign w:val="center"/>
          </w:tcPr>
          <w:p w14:paraId="46BE5785" w14:textId="2D371411" w:rsidR="004B02DE" w:rsidRPr="008575B0" w:rsidRDefault="004B02DE" w:rsidP="00C71CC5">
            <w:pPr>
              <w:overflowPunct w:val="0"/>
              <w:autoSpaceDE w:val="0"/>
              <w:autoSpaceDN w:val="0"/>
              <w:adjustRightInd w:val="0"/>
              <w:spacing w:before="60" w:after="60" w:line="240" w:lineRule="auto"/>
              <w:jc w:val="center"/>
              <w:textAlignment w:val="baseline"/>
              <w:rPr>
                <w:rFonts w:ascii="Times New Roman" w:eastAsia="Times New Roman" w:hAnsi="Times New Roman" w:cs="Times New Roman"/>
                <w:sz w:val="28"/>
                <w:szCs w:val="28"/>
              </w:rPr>
            </w:pPr>
            <w:r w:rsidRPr="008575B0">
              <w:rPr>
                <w:rFonts w:ascii="Times New Roman" w:hAnsi="Times New Roman" w:cs="Times New Roman"/>
                <w:sz w:val="28"/>
                <w:lang w:val="vi-VN"/>
              </w:rPr>
              <w:t>Kg</w:t>
            </w:r>
          </w:p>
        </w:tc>
        <w:tc>
          <w:tcPr>
            <w:tcW w:w="2027" w:type="dxa"/>
            <w:shd w:val="clear" w:color="auto" w:fill="auto"/>
            <w:vAlign w:val="center"/>
          </w:tcPr>
          <w:p w14:paraId="0F3072F8" w14:textId="35098AEC" w:rsidR="004B02DE" w:rsidRPr="008575B0" w:rsidRDefault="004B02DE" w:rsidP="00C71CC5">
            <w:pPr>
              <w:overflowPunct w:val="0"/>
              <w:autoSpaceDE w:val="0"/>
              <w:autoSpaceDN w:val="0"/>
              <w:adjustRightInd w:val="0"/>
              <w:spacing w:before="60" w:after="60" w:line="240" w:lineRule="auto"/>
              <w:jc w:val="center"/>
              <w:textAlignment w:val="baseline"/>
              <w:rPr>
                <w:rFonts w:ascii="Times New Roman" w:eastAsia="Times New Roman" w:hAnsi="Times New Roman" w:cs="Times New Roman"/>
                <w:sz w:val="28"/>
                <w:szCs w:val="28"/>
              </w:rPr>
            </w:pPr>
            <w:r w:rsidRPr="008575B0">
              <w:rPr>
                <w:rFonts w:ascii="Times New Roman" w:eastAsia="Times New Roman" w:hAnsi="Times New Roman" w:cs="Times New Roman"/>
                <w:sz w:val="28"/>
                <w:szCs w:val="28"/>
              </w:rPr>
              <w:t>100</w:t>
            </w:r>
          </w:p>
        </w:tc>
      </w:tr>
      <w:tr w:rsidR="008575B0" w:rsidRPr="008575B0" w14:paraId="2CB445AF" w14:textId="77777777" w:rsidTr="00C71CC5">
        <w:trPr>
          <w:trHeight w:val="20"/>
        </w:trPr>
        <w:tc>
          <w:tcPr>
            <w:tcW w:w="1710" w:type="dxa"/>
            <w:shd w:val="clear" w:color="auto" w:fill="auto"/>
            <w:vAlign w:val="center"/>
          </w:tcPr>
          <w:p w14:paraId="1E91428F" w14:textId="26C908A6" w:rsidR="004B02DE" w:rsidRPr="008575B0" w:rsidRDefault="004B02DE" w:rsidP="00C71CC5">
            <w:pPr>
              <w:overflowPunct w:val="0"/>
              <w:autoSpaceDE w:val="0"/>
              <w:autoSpaceDN w:val="0"/>
              <w:adjustRightInd w:val="0"/>
              <w:spacing w:before="60" w:after="60" w:line="240" w:lineRule="auto"/>
              <w:jc w:val="center"/>
              <w:textAlignment w:val="baseline"/>
              <w:rPr>
                <w:rFonts w:ascii="Times New Roman" w:eastAsia="Times New Roman" w:hAnsi="Times New Roman" w:cs="Times New Roman"/>
                <w:sz w:val="28"/>
                <w:szCs w:val="28"/>
              </w:rPr>
            </w:pPr>
            <w:r w:rsidRPr="008575B0">
              <w:rPr>
                <w:rFonts w:ascii="Times New Roman" w:eastAsia="Times New Roman" w:hAnsi="Times New Roman" w:cs="Times New Roman"/>
                <w:sz w:val="28"/>
                <w:szCs w:val="28"/>
              </w:rPr>
              <w:t>8</w:t>
            </w:r>
          </w:p>
        </w:tc>
        <w:tc>
          <w:tcPr>
            <w:tcW w:w="4019" w:type="dxa"/>
            <w:shd w:val="clear" w:color="auto" w:fill="auto"/>
            <w:vAlign w:val="center"/>
          </w:tcPr>
          <w:p w14:paraId="45B33A5F" w14:textId="244EB33B" w:rsidR="004B02DE" w:rsidRPr="008575B0" w:rsidRDefault="004B02DE" w:rsidP="00C71CC5">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8"/>
                <w:szCs w:val="28"/>
              </w:rPr>
            </w:pPr>
            <w:r w:rsidRPr="008575B0">
              <w:rPr>
                <w:rFonts w:ascii="Times New Roman" w:eastAsia="Times New Roman" w:hAnsi="Times New Roman" w:cs="Times New Roman"/>
                <w:sz w:val="28"/>
                <w:szCs w:val="28"/>
              </w:rPr>
              <w:t>Thuốc BVTV</w:t>
            </w:r>
          </w:p>
        </w:tc>
        <w:tc>
          <w:tcPr>
            <w:tcW w:w="1889" w:type="dxa"/>
            <w:shd w:val="clear" w:color="auto" w:fill="auto"/>
            <w:vAlign w:val="center"/>
          </w:tcPr>
          <w:p w14:paraId="07D320DD" w14:textId="4F815185" w:rsidR="004B02DE" w:rsidRPr="008575B0" w:rsidRDefault="004B02DE" w:rsidP="00C71CC5">
            <w:pPr>
              <w:overflowPunct w:val="0"/>
              <w:autoSpaceDE w:val="0"/>
              <w:autoSpaceDN w:val="0"/>
              <w:adjustRightInd w:val="0"/>
              <w:spacing w:before="60" w:after="60" w:line="240" w:lineRule="auto"/>
              <w:jc w:val="center"/>
              <w:textAlignment w:val="baseline"/>
              <w:rPr>
                <w:rFonts w:ascii="Times New Roman" w:eastAsia="Times New Roman" w:hAnsi="Times New Roman" w:cs="Times New Roman"/>
                <w:sz w:val="28"/>
                <w:szCs w:val="28"/>
              </w:rPr>
            </w:pPr>
            <w:r w:rsidRPr="008575B0">
              <w:rPr>
                <w:rFonts w:ascii="Times New Roman" w:eastAsia="Times New Roman" w:hAnsi="Times New Roman" w:cs="Times New Roman"/>
                <w:sz w:val="28"/>
                <w:szCs w:val="28"/>
              </w:rPr>
              <w:t>Kg (lít)</w:t>
            </w:r>
          </w:p>
        </w:tc>
        <w:tc>
          <w:tcPr>
            <w:tcW w:w="2027" w:type="dxa"/>
            <w:shd w:val="clear" w:color="auto" w:fill="auto"/>
            <w:vAlign w:val="center"/>
          </w:tcPr>
          <w:p w14:paraId="290E5079" w14:textId="5CDC94E7" w:rsidR="004B02DE" w:rsidRPr="008575B0" w:rsidRDefault="004B02DE" w:rsidP="00C71CC5">
            <w:pPr>
              <w:overflowPunct w:val="0"/>
              <w:autoSpaceDE w:val="0"/>
              <w:autoSpaceDN w:val="0"/>
              <w:adjustRightInd w:val="0"/>
              <w:spacing w:before="60" w:after="60" w:line="240" w:lineRule="auto"/>
              <w:jc w:val="center"/>
              <w:textAlignment w:val="baseline"/>
              <w:rPr>
                <w:rFonts w:ascii="Times New Roman" w:eastAsia="Times New Roman" w:hAnsi="Times New Roman" w:cs="Times New Roman"/>
                <w:sz w:val="28"/>
                <w:szCs w:val="28"/>
              </w:rPr>
            </w:pPr>
            <w:r w:rsidRPr="008575B0">
              <w:rPr>
                <w:rFonts w:ascii="Times New Roman" w:eastAsia="Times New Roman" w:hAnsi="Times New Roman" w:cs="Times New Roman"/>
                <w:sz w:val="28"/>
                <w:szCs w:val="28"/>
              </w:rPr>
              <w:t>110</w:t>
            </w:r>
          </w:p>
        </w:tc>
      </w:tr>
      <w:tr w:rsidR="008575B0" w:rsidRPr="008575B0" w14:paraId="4064D1DA" w14:textId="77777777" w:rsidTr="00C71CC5">
        <w:trPr>
          <w:trHeight w:val="20"/>
        </w:trPr>
        <w:tc>
          <w:tcPr>
            <w:tcW w:w="1710" w:type="dxa"/>
            <w:shd w:val="clear" w:color="auto" w:fill="auto"/>
            <w:vAlign w:val="center"/>
          </w:tcPr>
          <w:p w14:paraId="2035E4B3" w14:textId="64A43F55" w:rsidR="004B02DE" w:rsidRPr="008575B0" w:rsidRDefault="004B02DE" w:rsidP="00C71CC5">
            <w:pPr>
              <w:overflowPunct w:val="0"/>
              <w:autoSpaceDE w:val="0"/>
              <w:autoSpaceDN w:val="0"/>
              <w:adjustRightInd w:val="0"/>
              <w:spacing w:before="60" w:after="60" w:line="240" w:lineRule="auto"/>
              <w:jc w:val="center"/>
              <w:textAlignment w:val="baseline"/>
              <w:rPr>
                <w:rFonts w:ascii="Times New Roman" w:eastAsia="Times New Roman" w:hAnsi="Times New Roman" w:cs="Times New Roman"/>
                <w:sz w:val="28"/>
                <w:szCs w:val="28"/>
              </w:rPr>
            </w:pPr>
            <w:r w:rsidRPr="008575B0">
              <w:rPr>
                <w:rFonts w:ascii="Times New Roman" w:eastAsia="Times New Roman" w:hAnsi="Times New Roman" w:cs="Times New Roman"/>
                <w:sz w:val="28"/>
                <w:szCs w:val="28"/>
              </w:rPr>
              <w:t>9</w:t>
            </w:r>
          </w:p>
        </w:tc>
        <w:tc>
          <w:tcPr>
            <w:tcW w:w="4019" w:type="dxa"/>
            <w:shd w:val="clear" w:color="auto" w:fill="auto"/>
            <w:vAlign w:val="center"/>
          </w:tcPr>
          <w:p w14:paraId="4E935E19" w14:textId="2A1805F1" w:rsidR="004B02DE" w:rsidRPr="008575B0" w:rsidRDefault="004B02DE" w:rsidP="00C71CC5">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8"/>
                <w:szCs w:val="28"/>
              </w:rPr>
            </w:pPr>
            <w:r w:rsidRPr="008575B0">
              <w:rPr>
                <w:rFonts w:ascii="Times New Roman" w:eastAsia="Times New Roman" w:hAnsi="Times New Roman" w:cs="Times New Roman"/>
                <w:sz w:val="28"/>
                <w:szCs w:val="28"/>
              </w:rPr>
              <w:t xml:space="preserve">Phân bón lá </w:t>
            </w:r>
          </w:p>
        </w:tc>
        <w:tc>
          <w:tcPr>
            <w:tcW w:w="1889" w:type="dxa"/>
            <w:shd w:val="clear" w:color="auto" w:fill="auto"/>
            <w:vAlign w:val="center"/>
          </w:tcPr>
          <w:p w14:paraId="068DD255" w14:textId="76A8B667" w:rsidR="004B02DE" w:rsidRPr="008575B0" w:rsidRDefault="004B02DE" w:rsidP="00C71CC5">
            <w:pPr>
              <w:overflowPunct w:val="0"/>
              <w:autoSpaceDE w:val="0"/>
              <w:autoSpaceDN w:val="0"/>
              <w:adjustRightInd w:val="0"/>
              <w:spacing w:before="60" w:after="60" w:line="240" w:lineRule="auto"/>
              <w:jc w:val="center"/>
              <w:textAlignment w:val="baseline"/>
              <w:rPr>
                <w:rFonts w:ascii="Times New Roman" w:eastAsia="Times New Roman" w:hAnsi="Times New Roman" w:cs="Times New Roman"/>
                <w:sz w:val="28"/>
                <w:szCs w:val="28"/>
              </w:rPr>
            </w:pPr>
            <w:r w:rsidRPr="008575B0">
              <w:rPr>
                <w:rFonts w:ascii="Times New Roman" w:eastAsia="Times New Roman" w:hAnsi="Times New Roman" w:cs="Times New Roman"/>
                <w:sz w:val="28"/>
                <w:szCs w:val="28"/>
              </w:rPr>
              <w:t>Kg/lít</w:t>
            </w:r>
          </w:p>
        </w:tc>
        <w:tc>
          <w:tcPr>
            <w:tcW w:w="2027" w:type="dxa"/>
            <w:shd w:val="clear" w:color="auto" w:fill="auto"/>
            <w:vAlign w:val="center"/>
          </w:tcPr>
          <w:p w14:paraId="09CAB3EA" w14:textId="416A950A" w:rsidR="004B02DE" w:rsidRPr="008575B0" w:rsidRDefault="004B02DE" w:rsidP="00C71CC5">
            <w:pPr>
              <w:overflowPunct w:val="0"/>
              <w:autoSpaceDE w:val="0"/>
              <w:autoSpaceDN w:val="0"/>
              <w:adjustRightInd w:val="0"/>
              <w:spacing w:before="60" w:after="60" w:line="240" w:lineRule="auto"/>
              <w:jc w:val="center"/>
              <w:textAlignment w:val="baseline"/>
              <w:rPr>
                <w:rFonts w:ascii="Times New Roman" w:eastAsia="Times New Roman" w:hAnsi="Times New Roman" w:cs="Times New Roman"/>
                <w:sz w:val="28"/>
                <w:szCs w:val="28"/>
              </w:rPr>
            </w:pPr>
            <w:r w:rsidRPr="008575B0">
              <w:rPr>
                <w:rFonts w:ascii="Times New Roman" w:eastAsia="Times New Roman" w:hAnsi="Times New Roman" w:cs="Times New Roman"/>
                <w:sz w:val="28"/>
                <w:szCs w:val="28"/>
              </w:rPr>
              <w:t>5</w:t>
            </w:r>
          </w:p>
        </w:tc>
      </w:tr>
      <w:tr w:rsidR="008575B0" w:rsidRPr="008575B0" w14:paraId="3E30ECA0" w14:textId="77777777" w:rsidTr="00C71CC5">
        <w:trPr>
          <w:trHeight w:val="20"/>
        </w:trPr>
        <w:tc>
          <w:tcPr>
            <w:tcW w:w="1710" w:type="dxa"/>
            <w:shd w:val="clear" w:color="auto" w:fill="auto"/>
            <w:vAlign w:val="center"/>
          </w:tcPr>
          <w:p w14:paraId="5D1B3C25" w14:textId="0A77DF44" w:rsidR="004B02DE" w:rsidRPr="008575B0" w:rsidRDefault="004B02DE" w:rsidP="00C71CC5">
            <w:pPr>
              <w:overflowPunct w:val="0"/>
              <w:autoSpaceDE w:val="0"/>
              <w:autoSpaceDN w:val="0"/>
              <w:adjustRightInd w:val="0"/>
              <w:spacing w:before="60" w:after="60" w:line="240" w:lineRule="auto"/>
              <w:jc w:val="center"/>
              <w:textAlignment w:val="baseline"/>
              <w:rPr>
                <w:rFonts w:ascii="Times New Roman" w:eastAsia="Times New Roman" w:hAnsi="Times New Roman" w:cs="Times New Roman"/>
                <w:sz w:val="28"/>
                <w:szCs w:val="28"/>
              </w:rPr>
            </w:pPr>
            <w:r w:rsidRPr="008575B0">
              <w:rPr>
                <w:rFonts w:ascii="Times New Roman" w:eastAsia="Times New Roman" w:hAnsi="Times New Roman" w:cs="Times New Roman"/>
                <w:sz w:val="28"/>
                <w:szCs w:val="28"/>
              </w:rPr>
              <w:t>10</w:t>
            </w:r>
          </w:p>
        </w:tc>
        <w:tc>
          <w:tcPr>
            <w:tcW w:w="4019" w:type="dxa"/>
            <w:shd w:val="clear" w:color="auto" w:fill="auto"/>
            <w:vAlign w:val="center"/>
          </w:tcPr>
          <w:p w14:paraId="78DF3540" w14:textId="23198038" w:rsidR="004B02DE" w:rsidRPr="008575B0" w:rsidRDefault="004B02DE" w:rsidP="00C71CC5">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8"/>
                <w:szCs w:val="28"/>
              </w:rPr>
            </w:pPr>
            <w:r w:rsidRPr="008575B0">
              <w:rPr>
                <w:rFonts w:ascii="Times New Roman" w:eastAsia="Times New Roman" w:hAnsi="Times New Roman" w:cs="Times New Roman"/>
                <w:sz w:val="28"/>
                <w:szCs w:val="28"/>
              </w:rPr>
              <w:t xml:space="preserve">Bánh dầu </w:t>
            </w:r>
          </w:p>
        </w:tc>
        <w:tc>
          <w:tcPr>
            <w:tcW w:w="1889" w:type="dxa"/>
            <w:shd w:val="clear" w:color="auto" w:fill="auto"/>
            <w:vAlign w:val="center"/>
          </w:tcPr>
          <w:p w14:paraId="260AC1FA" w14:textId="40007CB2" w:rsidR="004B02DE" w:rsidRPr="008575B0" w:rsidRDefault="004B02DE" w:rsidP="00C71CC5">
            <w:pPr>
              <w:overflowPunct w:val="0"/>
              <w:autoSpaceDE w:val="0"/>
              <w:autoSpaceDN w:val="0"/>
              <w:adjustRightInd w:val="0"/>
              <w:spacing w:before="60" w:after="60" w:line="240" w:lineRule="auto"/>
              <w:jc w:val="center"/>
              <w:textAlignment w:val="baseline"/>
              <w:rPr>
                <w:rFonts w:ascii="Times New Roman" w:eastAsia="Times New Roman" w:hAnsi="Times New Roman" w:cs="Times New Roman"/>
                <w:sz w:val="28"/>
                <w:szCs w:val="28"/>
              </w:rPr>
            </w:pPr>
            <w:r w:rsidRPr="008575B0">
              <w:rPr>
                <w:rFonts w:ascii="Times New Roman" w:eastAsia="Times New Roman" w:hAnsi="Times New Roman" w:cs="Times New Roman"/>
                <w:sz w:val="28"/>
                <w:szCs w:val="28"/>
              </w:rPr>
              <w:t>Kg</w:t>
            </w:r>
          </w:p>
        </w:tc>
        <w:tc>
          <w:tcPr>
            <w:tcW w:w="2027" w:type="dxa"/>
            <w:shd w:val="clear" w:color="auto" w:fill="auto"/>
            <w:vAlign w:val="center"/>
          </w:tcPr>
          <w:p w14:paraId="05C052B0" w14:textId="6DBC846A" w:rsidR="004B02DE" w:rsidRPr="008575B0" w:rsidRDefault="004B02DE" w:rsidP="00C71CC5">
            <w:pPr>
              <w:overflowPunct w:val="0"/>
              <w:autoSpaceDE w:val="0"/>
              <w:autoSpaceDN w:val="0"/>
              <w:adjustRightInd w:val="0"/>
              <w:spacing w:before="60" w:after="60" w:line="240" w:lineRule="auto"/>
              <w:jc w:val="center"/>
              <w:textAlignment w:val="baseline"/>
              <w:rPr>
                <w:rFonts w:ascii="Times New Roman" w:eastAsia="Times New Roman" w:hAnsi="Times New Roman" w:cs="Times New Roman"/>
                <w:sz w:val="28"/>
                <w:szCs w:val="28"/>
              </w:rPr>
            </w:pPr>
            <w:r w:rsidRPr="008575B0">
              <w:rPr>
                <w:rFonts w:ascii="Times New Roman" w:eastAsia="Times New Roman" w:hAnsi="Times New Roman" w:cs="Times New Roman"/>
                <w:sz w:val="28"/>
                <w:szCs w:val="28"/>
              </w:rPr>
              <w:t xml:space="preserve">420 </w:t>
            </w:r>
          </w:p>
        </w:tc>
      </w:tr>
    </w:tbl>
    <w:p w14:paraId="7430C8D8" w14:textId="51063F14" w:rsidR="008E6EED" w:rsidRPr="008575B0" w:rsidRDefault="005D5AA5" w:rsidP="00C71CC5">
      <w:pPr>
        <w:spacing w:before="120" w:after="120" w:line="240" w:lineRule="auto"/>
        <w:ind w:firstLine="567"/>
        <w:rPr>
          <w:rFonts w:ascii="Times New Roman" w:hAnsi="Times New Roman" w:cs="Times New Roman"/>
          <w:b/>
          <w:sz w:val="28"/>
          <w:szCs w:val="28"/>
        </w:rPr>
      </w:pPr>
      <w:r w:rsidRPr="008575B0">
        <w:rPr>
          <w:rFonts w:ascii="Times New Roman" w:hAnsi="Times New Roman" w:cs="Times New Roman"/>
          <w:b/>
          <w:sz w:val="28"/>
          <w:szCs w:val="28"/>
        </w:rPr>
        <w:t xml:space="preserve">2. </w:t>
      </w:r>
      <w:r w:rsidR="00D60592" w:rsidRPr="008575B0">
        <w:rPr>
          <w:rFonts w:ascii="Times New Roman" w:hAnsi="Times New Roman" w:cs="Times New Roman"/>
          <w:b/>
          <w:sz w:val="28"/>
          <w:szCs w:val="28"/>
        </w:rPr>
        <w:t>Định mức công lao động</w:t>
      </w:r>
    </w:p>
    <w:tbl>
      <w:tblPr>
        <w:tblStyle w:val="TableGrid"/>
        <w:tblW w:w="0" w:type="auto"/>
        <w:tblInd w:w="108" w:type="dxa"/>
        <w:tblLook w:val="04A0" w:firstRow="1" w:lastRow="0" w:firstColumn="1" w:lastColumn="0" w:noHBand="0" w:noVBand="1"/>
      </w:tblPr>
      <w:tblGrid>
        <w:gridCol w:w="1104"/>
        <w:gridCol w:w="3614"/>
        <w:gridCol w:w="2326"/>
        <w:gridCol w:w="2327"/>
      </w:tblGrid>
      <w:tr w:rsidR="008575B0" w:rsidRPr="008575B0" w14:paraId="5EFC53B3" w14:textId="77777777" w:rsidTr="00C71CC5">
        <w:trPr>
          <w:trHeight w:val="20"/>
        </w:trPr>
        <w:tc>
          <w:tcPr>
            <w:tcW w:w="1104" w:type="dxa"/>
            <w:vAlign w:val="center"/>
          </w:tcPr>
          <w:p w14:paraId="67703CD1" w14:textId="781E0398" w:rsidR="008E6EED" w:rsidRPr="008575B0" w:rsidRDefault="008E6EED" w:rsidP="00C71CC5">
            <w:pPr>
              <w:pStyle w:val="ListParagraph"/>
              <w:spacing w:before="60" w:after="60"/>
              <w:ind w:left="0" w:firstLine="0"/>
              <w:jc w:val="center"/>
              <w:rPr>
                <w:b/>
                <w:sz w:val="28"/>
                <w:szCs w:val="28"/>
                <w:lang w:val="en-US"/>
              </w:rPr>
            </w:pPr>
            <w:r w:rsidRPr="008575B0">
              <w:rPr>
                <w:b/>
                <w:sz w:val="28"/>
                <w:szCs w:val="28"/>
                <w:lang w:val="en-US"/>
              </w:rPr>
              <w:t>STT</w:t>
            </w:r>
          </w:p>
        </w:tc>
        <w:tc>
          <w:tcPr>
            <w:tcW w:w="3614" w:type="dxa"/>
            <w:vAlign w:val="center"/>
          </w:tcPr>
          <w:p w14:paraId="57DA09F9" w14:textId="7E4E9843" w:rsidR="008E6EED" w:rsidRPr="008575B0" w:rsidRDefault="008E6EED" w:rsidP="00C71CC5">
            <w:pPr>
              <w:pStyle w:val="ListParagraph"/>
              <w:spacing w:before="60" w:after="60"/>
              <w:ind w:left="0" w:firstLine="0"/>
              <w:jc w:val="center"/>
              <w:rPr>
                <w:b/>
                <w:sz w:val="28"/>
                <w:szCs w:val="28"/>
                <w:lang w:val="en-US"/>
              </w:rPr>
            </w:pPr>
            <w:r w:rsidRPr="008575B0">
              <w:rPr>
                <w:b/>
                <w:sz w:val="28"/>
                <w:szCs w:val="28"/>
                <w:lang w:val="en-US"/>
              </w:rPr>
              <w:t>Nội dung</w:t>
            </w:r>
          </w:p>
        </w:tc>
        <w:tc>
          <w:tcPr>
            <w:tcW w:w="2326" w:type="dxa"/>
            <w:vAlign w:val="center"/>
          </w:tcPr>
          <w:p w14:paraId="62BD6C72" w14:textId="7903A2B5" w:rsidR="008E6EED" w:rsidRPr="008575B0" w:rsidRDefault="008E6EED" w:rsidP="00C71CC5">
            <w:pPr>
              <w:pStyle w:val="ListParagraph"/>
              <w:spacing w:before="60" w:after="60"/>
              <w:ind w:left="0" w:firstLine="0"/>
              <w:jc w:val="center"/>
              <w:rPr>
                <w:b/>
                <w:sz w:val="28"/>
                <w:szCs w:val="28"/>
                <w:lang w:val="en-US"/>
              </w:rPr>
            </w:pPr>
            <w:r w:rsidRPr="008575B0">
              <w:rPr>
                <w:b/>
                <w:sz w:val="28"/>
                <w:szCs w:val="28"/>
                <w:lang w:val="en-US"/>
              </w:rPr>
              <w:t>ĐVT</w:t>
            </w:r>
          </w:p>
        </w:tc>
        <w:tc>
          <w:tcPr>
            <w:tcW w:w="2327" w:type="dxa"/>
            <w:vAlign w:val="center"/>
          </w:tcPr>
          <w:p w14:paraId="17F64D33" w14:textId="1B85FD2E" w:rsidR="008E6EED" w:rsidRPr="008575B0" w:rsidRDefault="008E6EED" w:rsidP="00C71CC5">
            <w:pPr>
              <w:pStyle w:val="ListParagraph"/>
              <w:spacing w:before="60" w:after="60"/>
              <w:ind w:left="0" w:firstLine="0"/>
              <w:jc w:val="center"/>
              <w:rPr>
                <w:b/>
                <w:sz w:val="28"/>
                <w:szCs w:val="28"/>
                <w:lang w:val="en-US"/>
              </w:rPr>
            </w:pPr>
            <w:r w:rsidRPr="008575B0">
              <w:rPr>
                <w:b/>
                <w:sz w:val="28"/>
                <w:szCs w:val="28"/>
                <w:lang w:val="en-US"/>
              </w:rPr>
              <w:t>Số lượng</w:t>
            </w:r>
          </w:p>
        </w:tc>
      </w:tr>
      <w:tr w:rsidR="008575B0" w:rsidRPr="008575B0" w14:paraId="167F1791" w14:textId="77777777" w:rsidTr="00C71CC5">
        <w:trPr>
          <w:trHeight w:val="20"/>
        </w:trPr>
        <w:tc>
          <w:tcPr>
            <w:tcW w:w="1104" w:type="dxa"/>
            <w:vAlign w:val="center"/>
          </w:tcPr>
          <w:p w14:paraId="1123E062" w14:textId="28343847" w:rsidR="008E6EED" w:rsidRPr="008575B0" w:rsidRDefault="008E6EED" w:rsidP="00C71CC5">
            <w:pPr>
              <w:pStyle w:val="ListParagraph"/>
              <w:spacing w:before="60" w:after="60"/>
              <w:ind w:left="0" w:firstLine="0"/>
              <w:jc w:val="center"/>
              <w:rPr>
                <w:sz w:val="28"/>
                <w:szCs w:val="28"/>
                <w:lang w:val="en-US"/>
              </w:rPr>
            </w:pPr>
            <w:r w:rsidRPr="008575B0">
              <w:rPr>
                <w:sz w:val="28"/>
                <w:szCs w:val="28"/>
                <w:lang w:val="en-US"/>
              </w:rPr>
              <w:t>1</w:t>
            </w:r>
          </w:p>
        </w:tc>
        <w:tc>
          <w:tcPr>
            <w:tcW w:w="3614" w:type="dxa"/>
            <w:vAlign w:val="center"/>
          </w:tcPr>
          <w:p w14:paraId="2863C7BA" w14:textId="0D546C51" w:rsidR="008E6EED" w:rsidRPr="008575B0" w:rsidRDefault="008E6EED" w:rsidP="00C71CC5">
            <w:pPr>
              <w:pStyle w:val="ListParagraph"/>
              <w:spacing w:before="60" w:after="60"/>
              <w:ind w:left="0" w:firstLine="0"/>
              <w:rPr>
                <w:sz w:val="28"/>
                <w:szCs w:val="28"/>
                <w:lang w:val="en-US"/>
              </w:rPr>
            </w:pPr>
            <w:r w:rsidRPr="008575B0">
              <w:rPr>
                <w:sz w:val="28"/>
                <w:szCs w:val="28"/>
                <w:lang w:val="en-US"/>
              </w:rPr>
              <w:t xml:space="preserve">Làm đất </w:t>
            </w:r>
          </w:p>
        </w:tc>
        <w:tc>
          <w:tcPr>
            <w:tcW w:w="2326" w:type="dxa"/>
            <w:vAlign w:val="center"/>
          </w:tcPr>
          <w:p w14:paraId="16F1DFEC" w14:textId="1802F41E" w:rsidR="008E6EED" w:rsidRPr="008575B0" w:rsidRDefault="008E6EED" w:rsidP="00C71CC5">
            <w:pPr>
              <w:pStyle w:val="ListParagraph"/>
              <w:spacing w:before="60" w:after="60"/>
              <w:ind w:left="0" w:firstLine="0"/>
              <w:jc w:val="center"/>
              <w:rPr>
                <w:sz w:val="28"/>
                <w:szCs w:val="28"/>
                <w:lang w:val="en-US"/>
              </w:rPr>
            </w:pPr>
            <w:r w:rsidRPr="008575B0">
              <w:rPr>
                <w:sz w:val="28"/>
                <w:szCs w:val="28"/>
                <w:lang w:val="en-US"/>
              </w:rPr>
              <w:t xml:space="preserve">Công </w:t>
            </w:r>
          </w:p>
        </w:tc>
        <w:tc>
          <w:tcPr>
            <w:tcW w:w="2327" w:type="dxa"/>
            <w:vAlign w:val="center"/>
          </w:tcPr>
          <w:p w14:paraId="582820CC" w14:textId="20C1670E" w:rsidR="008E6EED" w:rsidRPr="008575B0" w:rsidRDefault="00A544F5" w:rsidP="00C71CC5">
            <w:pPr>
              <w:pStyle w:val="ListParagraph"/>
              <w:spacing w:before="60" w:after="60"/>
              <w:ind w:left="0" w:firstLine="0"/>
              <w:jc w:val="center"/>
              <w:rPr>
                <w:sz w:val="28"/>
                <w:szCs w:val="28"/>
                <w:lang w:val="en-US"/>
              </w:rPr>
            </w:pPr>
            <w:r w:rsidRPr="008575B0">
              <w:rPr>
                <w:sz w:val="28"/>
                <w:szCs w:val="28"/>
                <w:lang w:val="en-US"/>
              </w:rPr>
              <w:t>20</w:t>
            </w:r>
          </w:p>
        </w:tc>
      </w:tr>
      <w:tr w:rsidR="008575B0" w:rsidRPr="008575B0" w14:paraId="25D4FB78" w14:textId="77777777" w:rsidTr="00C71CC5">
        <w:trPr>
          <w:trHeight w:val="20"/>
        </w:trPr>
        <w:tc>
          <w:tcPr>
            <w:tcW w:w="1104" w:type="dxa"/>
            <w:vAlign w:val="center"/>
          </w:tcPr>
          <w:p w14:paraId="24B7C6E8" w14:textId="765FD208" w:rsidR="008E6EED" w:rsidRPr="008575B0" w:rsidRDefault="008E6EED" w:rsidP="00C71CC5">
            <w:pPr>
              <w:pStyle w:val="ListParagraph"/>
              <w:spacing w:before="60" w:after="60"/>
              <w:ind w:left="0" w:firstLine="0"/>
              <w:jc w:val="center"/>
              <w:rPr>
                <w:sz w:val="28"/>
                <w:szCs w:val="28"/>
                <w:lang w:val="en-US"/>
              </w:rPr>
            </w:pPr>
            <w:r w:rsidRPr="008575B0">
              <w:rPr>
                <w:sz w:val="28"/>
                <w:szCs w:val="28"/>
                <w:lang w:val="en-US"/>
              </w:rPr>
              <w:t>2</w:t>
            </w:r>
          </w:p>
        </w:tc>
        <w:tc>
          <w:tcPr>
            <w:tcW w:w="3614" w:type="dxa"/>
            <w:vAlign w:val="center"/>
          </w:tcPr>
          <w:p w14:paraId="395672B8" w14:textId="04765D24" w:rsidR="008E6EED" w:rsidRPr="008575B0" w:rsidRDefault="008E6EED" w:rsidP="00C71CC5">
            <w:pPr>
              <w:pStyle w:val="ListParagraph"/>
              <w:spacing w:before="60" w:after="60"/>
              <w:ind w:left="0" w:firstLine="0"/>
              <w:rPr>
                <w:sz w:val="28"/>
                <w:szCs w:val="28"/>
                <w:lang w:val="en-US"/>
              </w:rPr>
            </w:pPr>
            <w:r w:rsidRPr="008575B0">
              <w:rPr>
                <w:sz w:val="28"/>
                <w:szCs w:val="28"/>
                <w:lang w:val="en-US"/>
              </w:rPr>
              <w:t xml:space="preserve">Bón phân </w:t>
            </w:r>
          </w:p>
        </w:tc>
        <w:tc>
          <w:tcPr>
            <w:tcW w:w="2326" w:type="dxa"/>
            <w:vAlign w:val="center"/>
          </w:tcPr>
          <w:p w14:paraId="447BDEC6" w14:textId="65B51583" w:rsidR="008E6EED" w:rsidRPr="008575B0" w:rsidRDefault="008E6EED" w:rsidP="00C71CC5">
            <w:pPr>
              <w:pStyle w:val="ListParagraph"/>
              <w:spacing w:before="60" w:after="60"/>
              <w:ind w:left="0" w:firstLine="0"/>
              <w:jc w:val="center"/>
              <w:rPr>
                <w:sz w:val="28"/>
                <w:szCs w:val="28"/>
                <w:lang w:val="en-US"/>
              </w:rPr>
            </w:pPr>
            <w:r w:rsidRPr="008575B0">
              <w:rPr>
                <w:sz w:val="28"/>
                <w:szCs w:val="28"/>
                <w:lang w:val="en-US"/>
              </w:rPr>
              <w:t xml:space="preserve">Công </w:t>
            </w:r>
          </w:p>
        </w:tc>
        <w:tc>
          <w:tcPr>
            <w:tcW w:w="2327" w:type="dxa"/>
            <w:vAlign w:val="center"/>
          </w:tcPr>
          <w:p w14:paraId="5F1E3B47" w14:textId="369B3D7B" w:rsidR="008E6EED" w:rsidRPr="008575B0" w:rsidRDefault="00A544F5" w:rsidP="00C71CC5">
            <w:pPr>
              <w:pStyle w:val="ListParagraph"/>
              <w:spacing w:before="60" w:after="60"/>
              <w:ind w:left="0" w:firstLine="0"/>
              <w:jc w:val="center"/>
              <w:rPr>
                <w:sz w:val="28"/>
                <w:szCs w:val="28"/>
                <w:lang w:val="en-US"/>
              </w:rPr>
            </w:pPr>
            <w:r w:rsidRPr="008575B0">
              <w:rPr>
                <w:sz w:val="28"/>
                <w:szCs w:val="28"/>
                <w:lang w:val="en-US"/>
              </w:rPr>
              <w:t>20</w:t>
            </w:r>
          </w:p>
        </w:tc>
      </w:tr>
      <w:tr w:rsidR="008575B0" w:rsidRPr="008575B0" w14:paraId="26BC2859" w14:textId="77777777" w:rsidTr="00C71CC5">
        <w:trPr>
          <w:trHeight w:val="20"/>
        </w:trPr>
        <w:tc>
          <w:tcPr>
            <w:tcW w:w="1104" w:type="dxa"/>
            <w:vAlign w:val="center"/>
          </w:tcPr>
          <w:p w14:paraId="76BFFAEA" w14:textId="55097FBB" w:rsidR="008E6EED" w:rsidRPr="008575B0" w:rsidRDefault="008E6EED" w:rsidP="00C71CC5">
            <w:pPr>
              <w:pStyle w:val="ListParagraph"/>
              <w:spacing w:before="60" w:after="60"/>
              <w:ind w:left="0" w:firstLine="0"/>
              <w:jc w:val="center"/>
              <w:rPr>
                <w:sz w:val="28"/>
                <w:szCs w:val="28"/>
                <w:lang w:val="en-US"/>
              </w:rPr>
            </w:pPr>
            <w:r w:rsidRPr="008575B0">
              <w:rPr>
                <w:sz w:val="28"/>
                <w:szCs w:val="28"/>
                <w:lang w:val="en-US"/>
              </w:rPr>
              <w:t>3</w:t>
            </w:r>
          </w:p>
        </w:tc>
        <w:tc>
          <w:tcPr>
            <w:tcW w:w="3614" w:type="dxa"/>
            <w:vAlign w:val="center"/>
          </w:tcPr>
          <w:p w14:paraId="3E09D86C" w14:textId="28A738AF" w:rsidR="008E6EED" w:rsidRPr="008575B0" w:rsidRDefault="008E6EED" w:rsidP="00C71CC5">
            <w:pPr>
              <w:pStyle w:val="ListParagraph"/>
              <w:spacing w:before="60" w:after="60"/>
              <w:ind w:left="0" w:firstLine="0"/>
              <w:rPr>
                <w:sz w:val="28"/>
                <w:szCs w:val="28"/>
                <w:lang w:val="en-US"/>
              </w:rPr>
            </w:pPr>
            <w:r w:rsidRPr="008575B0">
              <w:rPr>
                <w:sz w:val="28"/>
                <w:szCs w:val="28"/>
                <w:lang w:val="en-US"/>
              </w:rPr>
              <w:t xml:space="preserve">Làm luống </w:t>
            </w:r>
          </w:p>
        </w:tc>
        <w:tc>
          <w:tcPr>
            <w:tcW w:w="2326" w:type="dxa"/>
            <w:vAlign w:val="center"/>
          </w:tcPr>
          <w:p w14:paraId="1AC072FD" w14:textId="3F0C748B" w:rsidR="008E6EED" w:rsidRPr="008575B0" w:rsidRDefault="008E6EED" w:rsidP="00C71CC5">
            <w:pPr>
              <w:pStyle w:val="ListParagraph"/>
              <w:spacing w:before="60" w:after="60"/>
              <w:ind w:left="0" w:firstLine="0"/>
              <w:jc w:val="center"/>
              <w:rPr>
                <w:sz w:val="28"/>
                <w:szCs w:val="28"/>
                <w:lang w:val="en-US"/>
              </w:rPr>
            </w:pPr>
            <w:r w:rsidRPr="008575B0">
              <w:rPr>
                <w:sz w:val="28"/>
                <w:szCs w:val="28"/>
                <w:lang w:val="en-US"/>
              </w:rPr>
              <w:t>Công</w:t>
            </w:r>
          </w:p>
        </w:tc>
        <w:tc>
          <w:tcPr>
            <w:tcW w:w="2327" w:type="dxa"/>
            <w:vAlign w:val="center"/>
          </w:tcPr>
          <w:p w14:paraId="64081FE3" w14:textId="7C9276C4" w:rsidR="008E6EED" w:rsidRPr="008575B0" w:rsidRDefault="00A544F5" w:rsidP="00C71CC5">
            <w:pPr>
              <w:pStyle w:val="ListParagraph"/>
              <w:spacing w:before="60" w:after="60"/>
              <w:ind w:left="0" w:firstLine="0"/>
              <w:jc w:val="center"/>
              <w:rPr>
                <w:sz w:val="28"/>
                <w:szCs w:val="28"/>
                <w:lang w:val="en-US"/>
              </w:rPr>
            </w:pPr>
            <w:r w:rsidRPr="008575B0">
              <w:rPr>
                <w:sz w:val="28"/>
                <w:szCs w:val="28"/>
                <w:lang w:val="en-US"/>
              </w:rPr>
              <w:t>20</w:t>
            </w:r>
          </w:p>
        </w:tc>
      </w:tr>
      <w:tr w:rsidR="008575B0" w:rsidRPr="008575B0" w14:paraId="688CAEE2" w14:textId="77777777" w:rsidTr="00C71CC5">
        <w:trPr>
          <w:trHeight w:val="20"/>
        </w:trPr>
        <w:tc>
          <w:tcPr>
            <w:tcW w:w="1104" w:type="dxa"/>
            <w:vAlign w:val="center"/>
          </w:tcPr>
          <w:p w14:paraId="1B64B2DB" w14:textId="68760877" w:rsidR="008E6EED" w:rsidRPr="008575B0" w:rsidRDefault="008E6EED" w:rsidP="00C71CC5">
            <w:pPr>
              <w:pStyle w:val="ListParagraph"/>
              <w:spacing w:before="60" w:after="60"/>
              <w:ind w:left="0" w:firstLine="0"/>
              <w:jc w:val="center"/>
              <w:rPr>
                <w:sz w:val="28"/>
                <w:szCs w:val="28"/>
                <w:lang w:val="en-US"/>
              </w:rPr>
            </w:pPr>
            <w:r w:rsidRPr="008575B0">
              <w:rPr>
                <w:sz w:val="28"/>
                <w:szCs w:val="28"/>
                <w:lang w:val="en-US"/>
              </w:rPr>
              <w:t>4</w:t>
            </w:r>
          </w:p>
        </w:tc>
        <w:tc>
          <w:tcPr>
            <w:tcW w:w="3614" w:type="dxa"/>
            <w:vAlign w:val="center"/>
          </w:tcPr>
          <w:p w14:paraId="012E2AD8" w14:textId="533F87AE" w:rsidR="008E6EED" w:rsidRPr="008575B0" w:rsidRDefault="008E6EED" w:rsidP="00C71CC5">
            <w:pPr>
              <w:pStyle w:val="ListParagraph"/>
              <w:spacing w:before="60" w:after="60"/>
              <w:ind w:left="0" w:firstLine="0"/>
              <w:rPr>
                <w:sz w:val="28"/>
                <w:szCs w:val="28"/>
                <w:lang w:val="en-US"/>
              </w:rPr>
            </w:pPr>
            <w:r w:rsidRPr="008575B0">
              <w:rPr>
                <w:sz w:val="28"/>
                <w:szCs w:val="28"/>
                <w:lang w:val="en-US"/>
              </w:rPr>
              <w:t xml:space="preserve">Phun thuốc </w:t>
            </w:r>
          </w:p>
        </w:tc>
        <w:tc>
          <w:tcPr>
            <w:tcW w:w="2326" w:type="dxa"/>
            <w:vAlign w:val="center"/>
          </w:tcPr>
          <w:p w14:paraId="632E452F" w14:textId="54AA001A" w:rsidR="008E6EED" w:rsidRPr="008575B0" w:rsidRDefault="008E6EED" w:rsidP="00C71CC5">
            <w:pPr>
              <w:pStyle w:val="ListParagraph"/>
              <w:spacing w:before="60" w:after="60"/>
              <w:ind w:left="0" w:firstLine="0"/>
              <w:jc w:val="center"/>
              <w:rPr>
                <w:sz w:val="28"/>
                <w:szCs w:val="28"/>
                <w:lang w:val="en-US"/>
              </w:rPr>
            </w:pPr>
            <w:r w:rsidRPr="008575B0">
              <w:rPr>
                <w:sz w:val="28"/>
                <w:szCs w:val="28"/>
                <w:lang w:val="en-US"/>
              </w:rPr>
              <w:t>Công</w:t>
            </w:r>
          </w:p>
        </w:tc>
        <w:tc>
          <w:tcPr>
            <w:tcW w:w="2327" w:type="dxa"/>
            <w:vAlign w:val="center"/>
          </w:tcPr>
          <w:p w14:paraId="0120F612" w14:textId="19E32A4D" w:rsidR="008E6EED" w:rsidRPr="008575B0" w:rsidRDefault="00A544F5" w:rsidP="00C71CC5">
            <w:pPr>
              <w:pStyle w:val="ListParagraph"/>
              <w:spacing w:before="60" w:after="60"/>
              <w:ind w:left="0" w:firstLine="0"/>
              <w:jc w:val="center"/>
              <w:rPr>
                <w:sz w:val="28"/>
                <w:szCs w:val="28"/>
                <w:lang w:val="en-US"/>
              </w:rPr>
            </w:pPr>
            <w:r w:rsidRPr="008575B0">
              <w:rPr>
                <w:sz w:val="28"/>
                <w:szCs w:val="28"/>
                <w:lang w:val="en-US"/>
              </w:rPr>
              <w:t>40</w:t>
            </w:r>
          </w:p>
        </w:tc>
      </w:tr>
      <w:tr w:rsidR="008575B0" w:rsidRPr="008575B0" w14:paraId="2FA5F37D" w14:textId="77777777" w:rsidTr="00C71CC5">
        <w:trPr>
          <w:trHeight w:val="20"/>
        </w:trPr>
        <w:tc>
          <w:tcPr>
            <w:tcW w:w="1104" w:type="dxa"/>
            <w:vAlign w:val="center"/>
          </w:tcPr>
          <w:p w14:paraId="6395CB32" w14:textId="0C7ACC85" w:rsidR="008E6EED" w:rsidRPr="008575B0" w:rsidRDefault="008E6EED" w:rsidP="00C71CC5">
            <w:pPr>
              <w:pStyle w:val="ListParagraph"/>
              <w:spacing w:before="60" w:after="60"/>
              <w:ind w:left="0" w:firstLine="0"/>
              <w:jc w:val="center"/>
              <w:rPr>
                <w:sz w:val="28"/>
                <w:szCs w:val="28"/>
                <w:lang w:val="en-US"/>
              </w:rPr>
            </w:pPr>
            <w:r w:rsidRPr="008575B0">
              <w:rPr>
                <w:sz w:val="28"/>
                <w:szCs w:val="28"/>
                <w:lang w:val="en-US"/>
              </w:rPr>
              <w:t>5</w:t>
            </w:r>
          </w:p>
        </w:tc>
        <w:tc>
          <w:tcPr>
            <w:tcW w:w="3614" w:type="dxa"/>
            <w:vAlign w:val="center"/>
          </w:tcPr>
          <w:p w14:paraId="04A13953" w14:textId="5CE7ACCD" w:rsidR="008E6EED" w:rsidRPr="008575B0" w:rsidRDefault="006068F0" w:rsidP="00C71CC5">
            <w:pPr>
              <w:pStyle w:val="ListParagraph"/>
              <w:spacing w:before="60" w:after="60"/>
              <w:ind w:left="0" w:firstLine="0"/>
              <w:rPr>
                <w:sz w:val="28"/>
                <w:szCs w:val="28"/>
                <w:lang w:val="en-US"/>
              </w:rPr>
            </w:pPr>
            <w:r w:rsidRPr="008575B0">
              <w:rPr>
                <w:sz w:val="28"/>
                <w:szCs w:val="28"/>
                <w:lang w:val="en-US"/>
              </w:rPr>
              <w:t xml:space="preserve">Làm cỏ </w:t>
            </w:r>
            <w:r w:rsidR="008E6EED" w:rsidRPr="008575B0">
              <w:rPr>
                <w:sz w:val="28"/>
                <w:szCs w:val="28"/>
                <w:lang w:val="en-US"/>
              </w:rPr>
              <w:t xml:space="preserve"> </w:t>
            </w:r>
          </w:p>
        </w:tc>
        <w:tc>
          <w:tcPr>
            <w:tcW w:w="2326" w:type="dxa"/>
            <w:vAlign w:val="center"/>
          </w:tcPr>
          <w:p w14:paraId="3820D7CE" w14:textId="74D5F96F" w:rsidR="008E6EED" w:rsidRPr="008575B0" w:rsidRDefault="008E6EED" w:rsidP="00C71CC5">
            <w:pPr>
              <w:pStyle w:val="ListParagraph"/>
              <w:spacing w:before="60" w:after="60"/>
              <w:ind w:left="0" w:firstLine="0"/>
              <w:jc w:val="center"/>
              <w:rPr>
                <w:sz w:val="28"/>
                <w:szCs w:val="28"/>
                <w:lang w:val="en-US"/>
              </w:rPr>
            </w:pPr>
            <w:r w:rsidRPr="008575B0">
              <w:rPr>
                <w:sz w:val="28"/>
                <w:szCs w:val="28"/>
                <w:lang w:val="en-US"/>
              </w:rPr>
              <w:t xml:space="preserve">Công </w:t>
            </w:r>
          </w:p>
        </w:tc>
        <w:tc>
          <w:tcPr>
            <w:tcW w:w="2327" w:type="dxa"/>
            <w:vAlign w:val="center"/>
          </w:tcPr>
          <w:p w14:paraId="5F03CB95" w14:textId="0C76EEAE" w:rsidR="008E6EED" w:rsidRPr="008575B0" w:rsidRDefault="006068F0" w:rsidP="00C71CC5">
            <w:pPr>
              <w:pStyle w:val="ListParagraph"/>
              <w:spacing w:before="60" w:after="60"/>
              <w:ind w:left="0" w:firstLine="0"/>
              <w:jc w:val="center"/>
              <w:rPr>
                <w:sz w:val="28"/>
                <w:szCs w:val="28"/>
                <w:lang w:val="en-US"/>
              </w:rPr>
            </w:pPr>
            <w:r w:rsidRPr="008575B0">
              <w:rPr>
                <w:sz w:val="28"/>
                <w:szCs w:val="28"/>
                <w:lang w:val="en-US"/>
              </w:rPr>
              <w:t>10</w:t>
            </w:r>
          </w:p>
        </w:tc>
      </w:tr>
      <w:tr w:rsidR="00A544F5" w:rsidRPr="008575B0" w14:paraId="475D1DDD" w14:textId="77777777" w:rsidTr="00C71CC5">
        <w:trPr>
          <w:trHeight w:val="20"/>
        </w:trPr>
        <w:tc>
          <w:tcPr>
            <w:tcW w:w="1104" w:type="dxa"/>
            <w:vAlign w:val="center"/>
          </w:tcPr>
          <w:p w14:paraId="708B89E7" w14:textId="77777777" w:rsidR="00A544F5" w:rsidRPr="008575B0" w:rsidRDefault="00A544F5" w:rsidP="00C71CC5">
            <w:pPr>
              <w:pStyle w:val="ListParagraph"/>
              <w:spacing w:before="60" w:after="60"/>
              <w:ind w:left="0" w:firstLine="0"/>
              <w:jc w:val="center"/>
              <w:rPr>
                <w:sz w:val="28"/>
                <w:szCs w:val="28"/>
                <w:lang w:val="en-US"/>
              </w:rPr>
            </w:pPr>
          </w:p>
        </w:tc>
        <w:tc>
          <w:tcPr>
            <w:tcW w:w="3614" w:type="dxa"/>
            <w:vAlign w:val="center"/>
          </w:tcPr>
          <w:p w14:paraId="34365FC0" w14:textId="5054EDF9" w:rsidR="00A544F5" w:rsidRPr="008575B0" w:rsidRDefault="001D6EFD" w:rsidP="001D6EFD">
            <w:pPr>
              <w:pStyle w:val="ListParagraph"/>
              <w:spacing w:before="60" w:after="60"/>
              <w:ind w:left="0" w:firstLine="0"/>
              <w:jc w:val="center"/>
              <w:rPr>
                <w:b/>
                <w:sz w:val="28"/>
                <w:szCs w:val="28"/>
                <w:lang w:val="en-US"/>
              </w:rPr>
            </w:pPr>
            <w:r w:rsidRPr="008575B0">
              <w:rPr>
                <w:b/>
                <w:sz w:val="28"/>
                <w:szCs w:val="28"/>
                <w:lang w:val="en-US"/>
              </w:rPr>
              <w:t>Tổ</w:t>
            </w:r>
            <w:r w:rsidR="00A544F5" w:rsidRPr="008575B0">
              <w:rPr>
                <w:b/>
                <w:sz w:val="28"/>
                <w:szCs w:val="28"/>
                <w:lang w:val="en-US"/>
              </w:rPr>
              <w:t>ng cộng</w:t>
            </w:r>
          </w:p>
        </w:tc>
        <w:tc>
          <w:tcPr>
            <w:tcW w:w="2326" w:type="dxa"/>
            <w:vAlign w:val="center"/>
          </w:tcPr>
          <w:p w14:paraId="250413E8" w14:textId="4E21533A" w:rsidR="00A544F5" w:rsidRPr="008575B0" w:rsidRDefault="00A544F5" w:rsidP="00C71CC5">
            <w:pPr>
              <w:pStyle w:val="ListParagraph"/>
              <w:spacing w:before="60" w:after="60"/>
              <w:ind w:left="0" w:firstLine="0"/>
              <w:jc w:val="center"/>
              <w:rPr>
                <w:b/>
                <w:sz w:val="28"/>
                <w:szCs w:val="28"/>
                <w:lang w:val="en-US"/>
              </w:rPr>
            </w:pPr>
            <w:r w:rsidRPr="008575B0">
              <w:rPr>
                <w:b/>
                <w:sz w:val="28"/>
                <w:szCs w:val="28"/>
                <w:lang w:val="en-US"/>
              </w:rPr>
              <w:t>Công</w:t>
            </w:r>
          </w:p>
        </w:tc>
        <w:tc>
          <w:tcPr>
            <w:tcW w:w="2327" w:type="dxa"/>
            <w:vAlign w:val="center"/>
          </w:tcPr>
          <w:p w14:paraId="287C65E0" w14:textId="02E6E254" w:rsidR="00A544F5" w:rsidRPr="008575B0" w:rsidRDefault="00A544F5" w:rsidP="00C71CC5">
            <w:pPr>
              <w:pStyle w:val="ListParagraph"/>
              <w:spacing w:before="60" w:after="60"/>
              <w:ind w:left="0" w:firstLine="0"/>
              <w:jc w:val="center"/>
              <w:rPr>
                <w:b/>
                <w:sz w:val="28"/>
                <w:szCs w:val="28"/>
                <w:lang w:val="en-US"/>
              </w:rPr>
            </w:pPr>
            <w:r w:rsidRPr="008575B0">
              <w:rPr>
                <w:b/>
                <w:sz w:val="28"/>
                <w:szCs w:val="28"/>
                <w:lang w:val="en-US"/>
              </w:rPr>
              <w:t>1</w:t>
            </w:r>
            <w:r w:rsidR="006068F0" w:rsidRPr="008575B0">
              <w:rPr>
                <w:b/>
                <w:sz w:val="28"/>
                <w:szCs w:val="28"/>
                <w:lang w:val="en-US"/>
              </w:rPr>
              <w:t>10</w:t>
            </w:r>
          </w:p>
        </w:tc>
      </w:tr>
      <w:bookmarkEnd w:id="0"/>
    </w:tbl>
    <w:p w14:paraId="354D5000" w14:textId="6AB5E3C2" w:rsidR="002F4AEB" w:rsidRPr="008575B0" w:rsidRDefault="002F4AEB" w:rsidP="00C71CC5">
      <w:pPr>
        <w:spacing w:before="240" w:after="0" w:line="240" w:lineRule="auto"/>
        <w:ind w:firstLine="567"/>
      </w:pPr>
    </w:p>
    <w:sectPr w:rsidR="002F4AEB" w:rsidRPr="008575B0" w:rsidSect="00051285">
      <w:headerReference w:type="default" r:id="rId9"/>
      <w:pgSz w:w="11907" w:h="16840"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710B46" w14:textId="77777777" w:rsidR="00135196" w:rsidRDefault="00135196">
      <w:pPr>
        <w:spacing w:after="0" w:line="240" w:lineRule="auto"/>
      </w:pPr>
      <w:r>
        <w:separator/>
      </w:r>
    </w:p>
  </w:endnote>
  <w:endnote w:type="continuationSeparator" w:id="0">
    <w:p w14:paraId="077E8E2C" w14:textId="77777777" w:rsidR="00135196" w:rsidRDefault="001351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BDFBA5" w14:textId="77777777" w:rsidR="00135196" w:rsidRDefault="00135196">
      <w:pPr>
        <w:spacing w:after="0" w:line="240" w:lineRule="auto"/>
      </w:pPr>
      <w:r>
        <w:separator/>
      </w:r>
    </w:p>
  </w:footnote>
  <w:footnote w:type="continuationSeparator" w:id="0">
    <w:p w14:paraId="30036A8E" w14:textId="77777777" w:rsidR="00135196" w:rsidRDefault="0013519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480CC4" w14:textId="5823145A" w:rsidR="00636EEF" w:rsidRPr="00051285" w:rsidRDefault="00636EEF" w:rsidP="00051285">
    <w:pPr>
      <w:pStyle w:val="Header"/>
      <w:rPr>
        <w:rFonts w:ascii="Times New Roman" w:hAnsi="Times New Roman" w:cs="Times New Roman"/>
        <w:sz w:val="28"/>
        <w:szCs w:val="28"/>
      </w:rPr>
    </w:pPr>
  </w:p>
  <w:p w14:paraId="54D09A75" w14:textId="77777777" w:rsidR="00051285" w:rsidRPr="00051285" w:rsidRDefault="00051285" w:rsidP="00051285">
    <w:pPr>
      <w:pStyle w:val="Header"/>
      <w:rPr>
        <w:rFonts w:ascii="Times New Roman" w:hAnsi="Times New Roman" w:cs="Times New Roman"/>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86CE4"/>
    <w:multiLevelType w:val="hybridMultilevel"/>
    <w:tmpl w:val="B15CBAF4"/>
    <w:lvl w:ilvl="0" w:tplc="ADB0D6D2">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nsid w:val="085E3D9F"/>
    <w:multiLevelType w:val="hybridMultilevel"/>
    <w:tmpl w:val="805A754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nsid w:val="1D82317C"/>
    <w:multiLevelType w:val="multilevel"/>
    <w:tmpl w:val="19E48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D8E1149"/>
    <w:multiLevelType w:val="hybridMultilevel"/>
    <w:tmpl w:val="8466DA18"/>
    <w:lvl w:ilvl="0" w:tplc="EBAA5830">
      <w:start w:val="3"/>
      <w:numFmt w:val="bullet"/>
      <w:lvlText w:val="-"/>
      <w:lvlJc w:val="left"/>
      <w:pPr>
        <w:ind w:left="927" w:hanging="360"/>
      </w:pPr>
      <w:rPr>
        <w:rFonts w:ascii="Times New Roman" w:eastAsia="Times New Roman" w:hAnsi="Times New Roman" w:cs="Times New Roman" w:hint="default"/>
        <w:b/>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
    <w:nsid w:val="1F757BE4"/>
    <w:multiLevelType w:val="hybridMultilevel"/>
    <w:tmpl w:val="723606E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
    <w:nsid w:val="1FF836F1"/>
    <w:multiLevelType w:val="multilevel"/>
    <w:tmpl w:val="F6A4773A"/>
    <w:lvl w:ilvl="0">
      <w:start w:val="2"/>
      <w:numFmt w:val="decimal"/>
      <w:lvlText w:val="%1"/>
      <w:lvlJc w:val="left"/>
      <w:pPr>
        <w:ind w:left="375" w:hanging="375"/>
      </w:pPr>
      <w:rPr>
        <w:rFonts w:hint="default"/>
      </w:rPr>
    </w:lvl>
    <w:lvl w:ilvl="1">
      <w:start w:val="1"/>
      <w:numFmt w:val="decimal"/>
      <w:lvlText w:val="%1.%2"/>
      <w:lvlJc w:val="left"/>
      <w:pPr>
        <w:ind w:left="943"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6">
    <w:nsid w:val="2131054F"/>
    <w:multiLevelType w:val="hybridMultilevel"/>
    <w:tmpl w:val="C7E65B20"/>
    <w:lvl w:ilvl="0" w:tplc="64C414CA">
      <w:start w:val="3"/>
      <w:numFmt w:val="bullet"/>
      <w:lvlText w:val=""/>
      <w:lvlJc w:val="left"/>
      <w:pPr>
        <w:ind w:left="927" w:hanging="360"/>
      </w:pPr>
      <w:rPr>
        <w:rFonts w:ascii="Symbol" w:eastAsia="Calibri"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
    <w:nsid w:val="26B65D86"/>
    <w:multiLevelType w:val="hybridMultilevel"/>
    <w:tmpl w:val="2A9297C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
    <w:nsid w:val="2D246A7A"/>
    <w:multiLevelType w:val="hybridMultilevel"/>
    <w:tmpl w:val="550C13C6"/>
    <w:lvl w:ilvl="0" w:tplc="5478CF88">
      <w:numFmt w:val="bullet"/>
      <w:lvlText w:val="-"/>
      <w:lvlJc w:val="left"/>
      <w:pPr>
        <w:ind w:left="927" w:hanging="360"/>
      </w:pPr>
      <w:rPr>
        <w:rFonts w:ascii="Times New Roman" w:eastAsiaTheme="minorHAnsi" w:hAnsi="Times New Roman" w:cs="Times New Roman" w:hint="default"/>
        <w:b/>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9">
    <w:nsid w:val="2D8D3996"/>
    <w:multiLevelType w:val="multilevel"/>
    <w:tmpl w:val="C5500B2A"/>
    <w:lvl w:ilvl="0">
      <w:start w:val="2"/>
      <w:numFmt w:val="decimal"/>
      <w:lvlText w:val="%1."/>
      <w:lvlJc w:val="left"/>
      <w:pPr>
        <w:ind w:left="450" w:hanging="45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0">
    <w:nsid w:val="343E66A0"/>
    <w:multiLevelType w:val="hybridMultilevel"/>
    <w:tmpl w:val="90B862C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1">
    <w:nsid w:val="3823679F"/>
    <w:multiLevelType w:val="multilevel"/>
    <w:tmpl w:val="6428CC5E"/>
    <w:lvl w:ilvl="0">
      <w:start w:val="1"/>
      <w:numFmt w:val="upperRoman"/>
      <w:lvlText w:val="%1."/>
      <w:lvlJc w:val="left"/>
      <w:pPr>
        <w:ind w:left="2607" w:hanging="214"/>
      </w:pPr>
      <w:rPr>
        <w:rFonts w:ascii="Times New Roman" w:eastAsia="Times New Roman" w:hAnsi="Times New Roman" w:cs="Times New Roman" w:hint="default"/>
        <w:b/>
        <w:bCs/>
        <w:i w:val="0"/>
        <w:iCs w:val="0"/>
        <w:spacing w:val="0"/>
        <w:w w:val="100"/>
        <w:sz w:val="24"/>
        <w:szCs w:val="24"/>
        <w:lang w:val="vi" w:eastAsia="en-US" w:bidi="ar-SA"/>
      </w:rPr>
    </w:lvl>
    <w:lvl w:ilvl="1">
      <w:start w:val="1"/>
      <w:numFmt w:val="decimal"/>
      <w:lvlText w:val="%2."/>
      <w:lvlJc w:val="left"/>
      <w:pPr>
        <w:ind w:left="2674" w:hanging="281"/>
      </w:pPr>
      <w:rPr>
        <w:rFonts w:ascii="Times New Roman" w:eastAsia="Times New Roman" w:hAnsi="Times New Roman" w:cs="Times New Roman" w:hint="default"/>
        <w:b/>
        <w:bCs/>
        <w:i w:val="0"/>
        <w:iCs w:val="0"/>
        <w:spacing w:val="0"/>
        <w:w w:val="100"/>
        <w:sz w:val="28"/>
        <w:szCs w:val="28"/>
        <w:lang w:val="vi" w:eastAsia="en-US" w:bidi="ar-SA"/>
      </w:rPr>
    </w:lvl>
    <w:lvl w:ilvl="2">
      <w:start w:val="1"/>
      <w:numFmt w:val="decimal"/>
      <w:lvlText w:val="%2.%3."/>
      <w:lvlJc w:val="left"/>
      <w:pPr>
        <w:ind w:left="1060" w:hanging="492"/>
      </w:pPr>
      <w:rPr>
        <w:rFonts w:ascii="Times New Roman" w:eastAsia="Times New Roman" w:hAnsi="Times New Roman" w:cs="Times New Roman" w:hint="default"/>
        <w:b w:val="0"/>
        <w:bCs w:val="0"/>
        <w:i w:val="0"/>
        <w:iCs w:val="0"/>
        <w:spacing w:val="0"/>
        <w:w w:val="100"/>
        <w:sz w:val="28"/>
        <w:szCs w:val="28"/>
        <w:lang w:val="vi" w:eastAsia="en-US" w:bidi="ar-SA"/>
      </w:rPr>
    </w:lvl>
    <w:lvl w:ilvl="3">
      <w:start w:val="1"/>
      <w:numFmt w:val="decimal"/>
      <w:lvlText w:val="%2.%3.%4."/>
      <w:lvlJc w:val="left"/>
      <w:pPr>
        <w:ind w:left="3095" w:hanging="702"/>
      </w:pPr>
      <w:rPr>
        <w:rFonts w:ascii="Times New Roman" w:eastAsia="Times New Roman" w:hAnsi="Times New Roman" w:cs="Times New Roman" w:hint="default"/>
        <w:b w:val="0"/>
        <w:bCs w:val="0"/>
        <w:i w:val="0"/>
        <w:iCs w:val="0"/>
        <w:spacing w:val="-3"/>
        <w:w w:val="100"/>
        <w:sz w:val="28"/>
        <w:szCs w:val="28"/>
        <w:lang w:val="vi" w:eastAsia="en-US" w:bidi="ar-SA"/>
      </w:rPr>
    </w:lvl>
    <w:lvl w:ilvl="4">
      <w:numFmt w:val="bullet"/>
      <w:lvlText w:val="-"/>
      <w:lvlJc w:val="left"/>
      <w:pPr>
        <w:ind w:left="2557" w:hanging="164"/>
      </w:pPr>
      <w:rPr>
        <w:rFonts w:ascii="Times New Roman" w:eastAsia="Times New Roman" w:hAnsi="Times New Roman" w:cs="Times New Roman" w:hint="default"/>
        <w:b w:val="0"/>
        <w:bCs w:val="0"/>
        <w:i w:val="0"/>
        <w:iCs w:val="0"/>
        <w:spacing w:val="0"/>
        <w:w w:val="100"/>
        <w:sz w:val="28"/>
        <w:szCs w:val="28"/>
        <w:lang w:val="vi" w:eastAsia="en-US" w:bidi="ar-SA"/>
      </w:rPr>
    </w:lvl>
    <w:lvl w:ilvl="5">
      <w:numFmt w:val="bullet"/>
      <w:lvlText w:val="•"/>
      <w:lvlJc w:val="left"/>
      <w:pPr>
        <w:ind w:left="3100" w:hanging="164"/>
      </w:pPr>
      <w:rPr>
        <w:rFonts w:hint="default"/>
        <w:lang w:val="vi" w:eastAsia="en-US" w:bidi="ar-SA"/>
      </w:rPr>
    </w:lvl>
    <w:lvl w:ilvl="6">
      <w:numFmt w:val="bullet"/>
      <w:lvlText w:val="•"/>
      <w:lvlJc w:val="left"/>
      <w:pPr>
        <w:ind w:left="4663" w:hanging="164"/>
      </w:pPr>
      <w:rPr>
        <w:rFonts w:hint="default"/>
        <w:lang w:val="vi" w:eastAsia="en-US" w:bidi="ar-SA"/>
      </w:rPr>
    </w:lvl>
    <w:lvl w:ilvl="7">
      <w:numFmt w:val="bullet"/>
      <w:lvlText w:val="•"/>
      <w:lvlJc w:val="left"/>
      <w:pPr>
        <w:ind w:left="6226" w:hanging="164"/>
      </w:pPr>
      <w:rPr>
        <w:rFonts w:hint="default"/>
        <w:lang w:val="vi" w:eastAsia="en-US" w:bidi="ar-SA"/>
      </w:rPr>
    </w:lvl>
    <w:lvl w:ilvl="8">
      <w:numFmt w:val="bullet"/>
      <w:lvlText w:val="•"/>
      <w:lvlJc w:val="left"/>
      <w:pPr>
        <w:ind w:left="7789" w:hanging="164"/>
      </w:pPr>
      <w:rPr>
        <w:rFonts w:hint="default"/>
        <w:lang w:val="vi" w:eastAsia="en-US" w:bidi="ar-SA"/>
      </w:rPr>
    </w:lvl>
  </w:abstractNum>
  <w:abstractNum w:abstractNumId="12">
    <w:nsid w:val="38DC1AB7"/>
    <w:multiLevelType w:val="hybridMultilevel"/>
    <w:tmpl w:val="9A1495BC"/>
    <w:lvl w:ilvl="0" w:tplc="0C6CE25C">
      <w:start w:val="2"/>
      <w:numFmt w:val="bullet"/>
      <w:lvlText w:val="-"/>
      <w:lvlJc w:val="left"/>
      <w:pPr>
        <w:ind w:left="1070" w:hanging="360"/>
      </w:pPr>
      <w:rPr>
        <w:rFonts w:ascii="Times New Roman" w:eastAsiaTheme="minorHAnsi" w:hAnsi="Times New Roman" w:cs="Times New Roman" w:hint="default"/>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13">
    <w:nsid w:val="39B93F95"/>
    <w:multiLevelType w:val="hybridMultilevel"/>
    <w:tmpl w:val="CF24532A"/>
    <w:lvl w:ilvl="0" w:tplc="041AD51A">
      <w:numFmt w:val="bullet"/>
      <w:lvlText w:val="-"/>
      <w:lvlJc w:val="left"/>
      <w:pPr>
        <w:ind w:left="5551"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F43AF55C">
      <w:numFmt w:val="bullet"/>
      <w:lvlText w:val="•"/>
      <w:lvlJc w:val="left"/>
      <w:pPr>
        <w:ind w:left="6389" w:hanging="164"/>
      </w:pPr>
      <w:rPr>
        <w:rFonts w:hint="default"/>
        <w:lang w:val="vi" w:eastAsia="en-US" w:bidi="ar-SA"/>
      </w:rPr>
    </w:lvl>
    <w:lvl w:ilvl="2" w:tplc="6D34D87C">
      <w:numFmt w:val="bullet"/>
      <w:lvlText w:val="•"/>
      <w:lvlJc w:val="left"/>
      <w:pPr>
        <w:ind w:left="7225" w:hanging="164"/>
      </w:pPr>
      <w:rPr>
        <w:rFonts w:hint="default"/>
        <w:lang w:val="vi" w:eastAsia="en-US" w:bidi="ar-SA"/>
      </w:rPr>
    </w:lvl>
    <w:lvl w:ilvl="3" w:tplc="AD82D5CA">
      <w:numFmt w:val="bullet"/>
      <w:lvlText w:val="•"/>
      <w:lvlJc w:val="left"/>
      <w:pPr>
        <w:ind w:left="8060" w:hanging="164"/>
      </w:pPr>
      <w:rPr>
        <w:rFonts w:hint="default"/>
        <w:lang w:val="vi" w:eastAsia="en-US" w:bidi="ar-SA"/>
      </w:rPr>
    </w:lvl>
    <w:lvl w:ilvl="4" w:tplc="1CFAEDE2">
      <w:numFmt w:val="bullet"/>
      <w:lvlText w:val="•"/>
      <w:lvlJc w:val="left"/>
      <w:pPr>
        <w:ind w:left="8896" w:hanging="164"/>
      </w:pPr>
      <w:rPr>
        <w:rFonts w:hint="default"/>
        <w:lang w:val="vi" w:eastAsia="en-US" w:bidi="ar-SA"/>
      </w:rPr>
    </w:lvl>
    <w:lvl w:ilvl="5" w:tplc="87622960">
      <w:numFmt w:val="bullet"/>
      <w:lvlText w:val="•"/>
      <w:lvlJc w:val="left"/>
      <w:pPr>
        <w:ind w:left="9731" w:hanging="164"/>
      </w:pPr>
      <w:rPr>
        <w:rFonts w:hint="default"/>
        <w:lang w:val="vi" w:eastAsia="en-US" w:bidi="ar-SA"/>
      </w:rPr>
    </w:lvl>
    <w:lvl w:ilvl="6" w:tplc="BB508ABA">
      <w:numFmt w:val="bullet"/>
      <w:lvlText w:val="•"/>
      <w:lvlJc w:val="left"/>
      <w:pPr>
        <w:ind w:left="10567" w:hanging="164"/>
      </w:pPr>
      <w:rPr>
        <w:rFonts w:hint="default"/>
        <w:lang w:val="vi" w:eastAsia="en-US" w:bidi="ar-SA"/>
      </w:rPr>
    </w:lvl>
    <w:lvl w:ilvl="7" w:tplc="656C6BAA">
      <w:numFmt w:val="bullet"/>
      <w:lvlText w:val="•"/>
      <w:lvlJc w:val="left"/>
      <w:pPr>
        <w:ind w:left="11402" w:hanging="164"/>
      </w:pPr>
      <w:rPr>
        <w:rFonts w:hint="default"/>
        <w:lang w:val="vi" w:eastAsia="en-US" w:bidi="ar-SA"/>
      </w:rPr>
    </w:lvl>
    <w:lvl w:ilvl="8" w:tplc="E64A40A6">
      <w:numFmt w:val="bullet"/>
      <w:lvlText w:val="•"/>
      <w:lvlJc w:val="left"/>
      <w:pPr>
        <w:ind w:left="12238" w:hanging="164"/>
      </w:pPr>
      <w:rPr>
        <w:rFonts w:hint="default"/>
        <w:lang w:val="vi" w:eastAsia="en-US" w:bidi="ar-SA"/>
      </w:rPr>
    </w:lvl>
  </w:abstractNum>
  <w:abstractNum w:abstractNumId="14">
    <w:nsid w:val="41522C86"/>
    <w:multiLevelType w:val="hybridMultilevel"/>
    <w:tmpl w:val="79FC3C28"/>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5">
    <w:nsid w:val="42F57F0D"/>
    <w:multiLevelType w:val="hybridMultilevel"/>
    <w:tmpl w:val="E5DAA37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6">
    <w:nsid w:val="44BA54CC"/>
    <w:multiLevelType w:val="hybridMultilevel"/>
    <w:tmpl w:val="C966E55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7">
    <w:nsid w:val="46585430"/>
    <w:multiLevelType w:val="hybridMultilevel"/>
    <w:tmpl w:val="12500AF4"/>
    <w:lvl w:ilvl="0" w:tplc="13A4FE22">
      <w:start w:val="1"/>
      <w:numFmt w:val="decimal"/>
      <w:lvlText w:val="%1."/>
      <w:lvlJc w:val="left"/>
      <w:pPr>
        <w:ind w:left="927" w:hanging="360"/>
      </w:pPr>
      <w:rPr>
        <w:rFonts w:hint="default"/>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nsid w:val="46AE53F2"/>
    <w:multiLevelType w:val="hybridMultilevel"/>
    <w:tmpl w:val="563A688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9">
    <w:nsid w:val="48E95664"/>
    <w:multiLevelType w:val="hybridMultilevel"/>
    <w:tmpl w:val="E94C97D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0">
    <w:nsid w:val="4BE43B11"/>
    <w:multiLevelType w:val="hybridMultilevel"/>
    <w:tmpl w:val="2B6E8A9A"/>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E542A20"/>
    <w:multiLevelType w:val="hybridMultilevel"/>
    <w:tmpl w:val="AE64BFD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2">
    <w:nsid w:val="4FFF258B"/>
    <w:multiLevelType w:val="hybridMultilevel"/>
    <w:tmpl w:val="18D0268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3">
    <w:nsid w:val="50424065"/>
    <w:multiLevelType w:val="hybridMultilevel"/>
    <w:tmpl w:val="44DCFB9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4">
    <w:nsid w:val="58626279"/>
    <w:multiLevelType w:val="hybridMultilevel"/>
    <w:tmpl w:val="07383BDC"/>
    <w:lvl w:ilvl="0" w:tplc="1130C222">
      <w:start w:val="3"/>
      <w:numFmt w:val="bullet"/>
      <w:lvlText w:val="-"/>
      <w:lvlJc w:val="left"/>
      <w:pPr>
        <w:ind w:left="927" w:hanging="360"/>
      </w:pPr>
      <w:rPr>
        <w:rFonts w:ascii="Times New Roman" w:eastAsia="Times New Roman" w:hAnsi="Times New Roman" w:cs="Times New Roman" w:hint="default"/>
        <w:color w:val="0000FF"/>
        <w:sz w:val="28"/>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5">
    <w:nsid w:val="5DCE619D"/>
    <w:multiLevelType w:val="hybridMultilevel"/>
    <w:tmpl w:val="32240476"/>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6">
    <w:nsid w:val="6995567B"/>
    <w:multiLevelType w:val="multilevel"/>
    <w:tmpl w:val="FB6E536A"/>
    <w:lvl w:ilvl="0">
      <w:start w:val="3"/>
      <w:numFmt w:val="decimal"/>
      <w:lvlText w:val="%1"/>
      <w:lvlJc w:val="left"/>
      <w:pPr>
        <w:ind w:left="576" w:hanging="576"/>
      </w:pPr>
      <w:rPr>
        <w:rFonts w:hint="default"/>
      </w:rPr>
    </w:lvl>
    <w:lvl w:ilvl="1">
      <w:start w:val="4"/>
      <w:numFmt w:val="decimal"/>
      <w:lvlText w:val="%1.%2"/>
      <w:lvlJc w:val="left"/>
      <w:pPr>
        <w:ind w:left="859" w:hanging="576"/>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27">
    <w:nsid w:val="6AD94D44"/>
    <w:multiLevelType w:val="hybridMultilevel"/>
    <w:tmpl w:val="DA080FD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8">
    <w:nsid w:val="75B16072"/>
    <w:multiLevelType w:val="hybridMultilevel"/>
    <w:tmpl w:val="75A4A3B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9">
    <w:nsid w:val="76946CE4"/>
    <w:multiLevelType w:val="hybridMultilevel"/>
    <w:tmpl w:val="508C99B6"/>
    <w:lvl w:ilvl="0" w:tplc="7B2A808E">
      <w:numFmt w:val="bullet"/>
      <w:lvlText w:val="-"/>
      <w:lvlJc w:val="left"/>
      <w:pPr>
        <w:ind w:left="927" w:hanging="360"/>
      </w:pPr>
      <w:rPr>
        <w:rFonts w:ascii="Calibri" w:eastAsiaTheme="minorHAnsi" w:hAnsi="Calibri" w:cstheme="minorBidi"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0">
    <w:nsid w:val="792269A9"/>
    <w:multiLevelType w:val="hybridMultilevel"/>
    <w:tmpl w:val="16144112"/>
    <w:lvl w:ilvl="0" w:tplc="577CC2B4">
      <w:numFmt w:val="bullet"/>
      <w:lvlText w:val="-"/>
      <w:lvlJc w:val="left"/>
      <w:pPr>
        <w:ind w:left="927" w:hanging="360"/>
      </w:pPr>
      <w:rPr>
        <w:rFonts w:ascii="Calibri" w:eastAsiaTheme="minorHAnsi" w:hAnsi="Calibri" w:cstheme="minorBidi" w:hint="default"/>
        <w:b/>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13"/>
  </w:num>
  <w:num w:numId="2">
    <w:abstractNumId w:val="11"/>
  </w:num>
  <w:num w:numId="3">
    <w:abstractNumId w:val="5"/>
  </w:num>
  <w:num w:numId="4">
    <w:abstractNumId w:val="9"/>
  </w:num>
  <w:num w:numId="5">
    <w:abstractNumId w:val="17"/>
  </w:num>
  <w:num w:numId="6">
    <w:abstractNumId w:val="6"/>
  </w:num>
  <w:num w:numId="7">
    <w:abstractNumId w:val="7"/>
  </w:num>
  <w:num w:numId="8">
    <w:abstractNumId w:val="8"/>
  </w:num>
  <w:num w:numId="9">
    <w:abstractNumId w:val="4"/>
  </w:num>
  <w:num w:numId="10">
    <w:abstractNumId w:val="16"/>
  </w:num>
  <w:num w:numId="11">
    <w:abstractNumId w:val="0"/>
  </w:num>
  <w:num w:numId="12">
    <w:abstractNumId w:val="14"/>
  </w:num>
  <w:num w:numId="13">
    <w:abstractNumId w:val="18"/>
  </w:num>
  <w:num w:numId="14">
    <w:abstractNumId w:val="19"/>
  </w:num>
  <w:num w:numId="15">
    <w:abstractNumId w:val="10"/>
  </w:num>
  <w:num w:numId="16">
    <w:abstractNumId w:val="25"/>
  </w:num>
  <w:num w:numId="17">
    <w:abstractNumId w:val="23"/>
  </w:num>
  <w:num w:numId="18">
    <w:abstractNumId w:val="15"/>
  </w:num>
  <w:num w:numId="19">
    <w:abstractNumId w:val="1"/>
  </w:num>
  <w:num w:numId="20">
    <w:abstractNumId w:val="28"/>
  </w:num>
  <w:num w:numId="21">
    <w:abstractNumId w:val="27"/>
  </w:num>
  <w:num w:numId="22">
    <w:abstractNumId w:val="21"/>
  </w:num>
  <w:num w:numId="23">
    <w:abstractNumId w:val="22"/>
  </w:num>
  <w:num w:numId="24">
    <w:abstractNumId w:val="2"/>
  </w:num>
  <w:num w:numId="25">
    <w:abstractNumId w:val="12"/>
  </w:num>
  <w:num w:numId="26">
    <w:abstractNumId w:val="3"/>
  </w:num>
  <w:num w:numId="27">
    <w:abstractNumId w:val="30"/>
  </w:num>
  <w:num w:numId="28">
    <w:abstractNumId w:val="29"/>
  </w:num>
  <w:num w:numId="29">
    <w:abstractNumId w:val="20"/>
  </w:num>
  <w:num w:numId="30">
    <w:abstractNumId w:val="24"/>
  </w:num>
  <w:num w:numId="3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4AEB"/>
    <w:rsid w:val="00051285"/>
    <w:rsid w:val="000570C0"/>
    <w:rsid w:val="00063D13"/>
    <w:rsid w:val="000658D9"/>
    <w:rsid w:val="000749ED"/>
    <w:rsid w:val="000845CA"/>
    <w:rsid w:val="00094516"/>
    <w:rsid w:val="000945F0"/>
    <w:rsid w:val="000A6807"/>
    <w:rsid w:val="000B3347"/>
    <w:rsid w:val="000B4657"/>
    <w:rsid w:val="000E368B"/>
    <w:rsid w:val="00100F7A"/>
    <w:rsid w:val="00120D95"/>
    <w:rsid w:val="00122313"/>
    <w:rsid w:val="00127BF0"/>
    <w:rsid w:val="001305EC"/>
    <w:rsid w:val="00135196"/>
    <w:rsid w:val="00137411"/>
    <w:rsid w:val="001477FA"/>
    <w:rsid w:val="0014797C"/>
    <w:rsid w:val="0016058F"/>
    <w:rsid w:val="0016257B"/>
    <w:rsid w:val="00166AA0"/>
    <w:rsid w:val="001911C8"/>
    <w:rsid w:val="001A2133"/>
    <w:rsid w:val="001B5BBA"/>
    <w:rsid w:val="001B616E"/>
    <w:rsid w:val="001C0B5A"/>
    <w:rsid w:val="001C4AF9"/>
    <w:rsid w:val="001D6EFD"/>
    <w:rsid w:val="001E375A"/>
    <w:rsid w:val="001F07DE"/>
    <w:rsid w:val="001F6E69"/>
    <w:rsid w:val="00207569"/>
    <w:rsid w:val="00211114"/>
    <w:rsid w:val="00235674"/>
    <w:rsid w:val="0024008D"/>
    <w:rsid w:val="00242C21"/>
    <w:rsid w:val="002472B0"/>
    <w:rsid w:val="00250EF7"/>
    <w:rsid w:val="002544D6"/>
    <w:rsid w:val="00263934"/>
    <w:rsid w:val="00272846"/>
    <w:rsid w:val="00275202"/>
    <w:rsid w:val="00275B66"/>
    <w:rsid w:val="00286088"/>
    <w:rsid w:val="00292A6B"/>
    <w:rsid w:val="002D23AE"/>
    <w:rsid w:val="002F1202"/>
    <w:rsid w:val="002F30FC"/>
    <w:rsid w:val="002F4AEB"/>
    <w:rsid w:val="002F579C"/>
    <w:rsid w:val="00312A97"/>
    <w:rsid w:val="00322FCA"/>
    <w:rsid w:val="00335DB6"/>
    <w:rsid w:val="00341441"/>
    <w:rsid w:val="00344389"/>
    <w:rsid w:val="0035112E"/>
    <w:rsid w:val="003649AC"/>
    <w:rsid w:val="00365D6E"/>
    <w:rsid w:val="00367E85"/>
    <w:rsid w:val="00371D91"/>
    <w:rsid w:val="003760E3"/>
    <w:rsid w:val="00386FA8"/>
    <w:rsid w:val="003926DF"/>
    <w:rsid w:val="003A4462"/>
    <w:rsid w:val="003B5755"/>
    <w:rsid w:val="003C1231"/>
    <w:rsid w:val="003D02E9"/>
    <w:rsid w:val="00402276"/>
    <w:rsid w:val="004115D1"/>
    <w:rsid w:val="004158B8"/>
    <w:rsid w:val="00415AE4"/>
    <w:rsid w:val="00441F56"/>
    <w:rsid w:val="00444C6C"/>
    <w:rsid w:val="004577FB"/>
    <w:rsid w:val="00463B8F"/>
    <w:rsid w:val="00476A3E"/>
    <w:rsid w:val="004774CC"/>
    <w:rsid w:val="004812F7"/>
    <w:rsid w:val="0048342C"/>
    <w:rsid w:val="0048537C"/>
    <w:rsid w:val="00486003"/>
    <w:rsid w:val="004A094B"/>
    <w:rsid w:val="004A2247"/>
    <w:rsid w:val="004B02DE"/>
    <w:rsid w:val="004B4C46"/>
    <w:rsid w:val="004D27D9"/>
    <w:rsid w:val="004E0C96"/>
    <w:rsid w:val="004E1510"/>
    <w:rsid w:val="005013F6"/>
    <w:rsid w:val="00510783"/>
    <w:rsid w:val="00520AFA"/>
    <w:rsid w:val="005272C2"/>
    <w:rsid w:val="0053448A"/>
    <w:rsid w:val="00551B7D"/>
    <w:rsid w:val="00565724"/>
    <w:rsid w:val="005673FD"/>
    <w:rsid w:val="0057201B"/>
    <w:rsid w:val="00574344"/>
    <w:rsid w:val="005748B0"/>
    <w:rsid w:val="005771E1"/>
    <w:rsid w:val="005928FC"/>
    <w:rsid w:val="005A4D51"/>
    <w:rsid w:val="005B2E86"/>
    <w:rsid w:val="005D43AF"/>
    <w:rsid w:val="005D5AA5"/>
    <w:rsid w:val="00600586"/>
    <w:rsid w:val="006068F0"/>
    <w:rsid w:val="00614D0D"/>
    <w:rsid w:val="00616600"/>
    <w:rsid w:val="006278A4"/>
    <w:rsid w:val="00636EEF"/>
    <w:rsid w:val="00637C20"/>
    <w:rsid w:val="00644BB4"/>
    <w:rsid w:val="00651460"/>
    <w:rsid w:val="00660C3B"/>
    <w:rsid w:val="00671756"/>
    <w:rsid w:val="00681C6D"/>
    <w:rsid w:val="00682594"/>
    <w:rsid w:val="0069519F"/>
    <w:rsid w:val="006A4F3C"/>
    <w:rsid w:val="006A5939"/>
    <w:rsid w:val="006A594E"/>
    <w:rsid w:val="006B58A9"/>
    <w:rsid w:val="006C7CAA"/>
    <w:rsid w:val="006E17D0"/>
    <w:rsid w:val="006E4FFE"/>
    <w:rsid w:val="006F0EE9"/>
    <w:rsid w:val="006F207C"/>
    <w:rsid w:val="006F29D0"/>
    <w:rsid w:val="00704727"/>
    <w:rsid w:val="00705BAF"/>
    <w:rsid w:val="007274E0"/>
    <w:rsid w:val="007462C1"/>
    <w:rsid w:val="00747F68"/>
    <w:rsid w:val="007533D3"/>
    <w:rsid w:val="007569BB"/>
    <w:rsid w:val="0076072C"/>
    <w:rsid w:val="00771150"/>
    <w:rsid w:val="00771322"/>
    <w:rsid w:val="00782DD7"/>
    <w:rsid w:val="00797D6E"/>
    <w:rsid w:val="00797F0D"/>
    <w:rsid w:val="007B4D7B"/>
    <w:rsid w:val="007B5E74"/>
    <w:rsid w:val="007B6D72"/>
    <w:rsid w:val="007C1680"/>
    <w:rsid w:val="007E2929"/>
    <w:rsid w:val="0080514A"/>
    <w:rsid w:val="00820C19"/>
    <w:rsid w:val="008322F5"/>
    <w:rsid w:val="008509E7"/>
    <w:rsid w:val="00850B7B"/>
    <w:rsid w:val="008575B0"/>
    <w:rsid w:val="00866F05"/>
    <w:rsid w:val="00871852"/>
    <w:rsid w:val="00874A8F"/>
    <w:rsid w:val="00887432"/>
    <w:rsid w:val="00890C71"/>
    <w:rsid w:val="008A1854"/>
    <w:rsid w:val="008B2453"/>
    <w:rsid w:val="008D6804"/>
    <w:rsid w:val="008E2B7E"/>
    <w:rsid w:val="008E6EED"/>
    <w:rsid w:val="008F5608"/>
    <w:rsid w:val="008F7A85"/>
    <w:rsid w:val="00900CC3"/>
    <w:rsid w:val="00925DC1"/>
    <w:rsid w:val="00933DB6"/>
    <w:rsid w:val="00934390"/>
    <w:rsid w:val="00955233"/>
    <w:rsid w:val="0095590A"/>
    <w:rsid w:val="0096386D"/>
    <w:rsid w:val="009667EF"/>
    <w:rsid w:val="00982A0B"/>
    <w:rsid w:val="00984888"/>
    <w:rsid w:val="00995F58"/>
    <w:rsid w:val="009C5090"/>
    <w:rsid w:val="009C6ACE"/>
    <w:rsid w:val="009D1F35"/>
    <w:rsid w:val="009D2531"/>
    <w:rsid w:val="009F247A"/>
    <w:rsid w:val="009F7A28"/>
    <w:rsid w:val="00A04B14"/>
    <w:rsid w:val="00A105EE"/>
    <w:rsid w:val="00A33418"/>
    <w:rsid w:val="00A46B6F"/>
    <w:rsid w:val="00A544F5"/>
    <w:rsid w:val="00A55FF8"/>
    <w:rsid w:val="00A56F52"/>
    <w:rsid w:val="00A7595E"/>
    <w:rsid w:val="00A86413"/>
    <w:rsid w:val="00A93D42"/>
    <w:rsid w:val="00AA1F13"/>
    <w:rsid w:val="00AA4432"/>
    <w:rsid w:val="00AB051F"/>
    <w:rsid w:val="00AE68F5"/>
    <w:rsid w:val="00AE7839"/>
    <w:rsid w:val="00AF26C8"/>
    <w:rsid w:val="00AF6A5E"/>
    <w:rsid w:val="00AF7988"/>
    <w:rsid w:val="00B04B7F"/>
    <w:rsid w:val="00B05178"/>
    <w:rsid w:val="00B106B2"/>
    <w:rsid w:val="00B11C9E"/>
    <w:rsid w:val="00B21504"/>
    <w:rsid w:val="00B23931"/>
    <w:rsid w:val="00B25B3D"/>
    <w:rsid w:val="00B27206"/>
    <w:rsid w:val="00B3365E"/>
    <w:rsid w:val="00B44091"/>
    <w:rsid w:val="00B50898"/>
    <w:rsid w:val="00B72812"/>
    <w:rsid w:val="00B76E65"/>
    <w:rsid w:val="00B80BC2"/>
    <w:rsid w:val="00B81015"/>
    <w:rsid w:val="00B840BB"/>
    <w:rsid w:val="00B93495"/>
    <w:rsid w:val="00BA0A82"/>
    <w:rsid w:val="00BA2316"/>
    <w:rsid w:val="00BA3DB1"/>
    <w:rsid w:val="00BA674D"/>
    <w:rsid w:val="00BA7670"/>
    <w:rsid w:val="00BB15D9"/>
    <w:rsid w:val="00BC17F7"/>
    <w:rsid w:val="00BD1EB5"/>
    <w:rsid w:val="00BF27FB"/>
    <w:rsid w:val="00BF5F73"/>
    <w:rsid w:val="00C14EB8"/>
    <w:rsid w:val="00C255D0"/>
    <w:rsid w:val="00C35101"/>
    <w:rsid w:val="00C358FD"/>
    <w:rsid w:val="00C40BCC"/>
    <w:rsid w:val="00C540EE"/>
    <w:rsid w:val="00C63FA8"/>
    <w:rsid w:val="00C6703C"/>
    <w:rsid w:val="00C718BE"/>
    <w:rsid w:val="00C71CC5"/>
    <w:rsid w:val="00C81E87"/>
    <w:rsid w:val="00C84CBA"/>
    <w:rsid w:val="00C863BA"/>
    <w:rsid w:val="00C90202"/>
    <w:rsid w:val="00C904BC"/>
    <w:rsid w:val="00C943BD"/>
    <w:rsid w:val="00CA1387"/>
    <w:rsid w:val="00CA3A5D"/>
    <w:rsid w:val="00CC0AF4"/>
    <w:rsid w:val="00CD0CD6"/>
    <w:rsid w:val="00CE4374"/>
    <w:rsid w:val="00CE4947"/>
    <w:rsid w:val="00D0354B"/>
    <w:rsid w:val="00D448B6"/>
    <w:rsid w:val="00D453A5"/>
    <w:rsid w:val="00D60592"/>
    <w:rsid w:val="00D67C4F"/>
    <w:rsid w:val="00D70FAC"/>
    <w:rsid w:val="00D73119"/>
    <w:rsid w:val="00D7317C"/>
    <w:rsid w:val="00D85C18"/>
    <w:rsid w:val="00DA5A1F"/>
    <w:rsid w:val="00DA7654"/>
    <w:rsid w:val="00DD4895"/>
    <w:rsid w:val="00DE47DB"/>
    <w:rsid w:val="00DE78AE"/>
    <w:rsid w:val="00DF49DF"/>
    <w:rsid w:val="00E00E22"/>
    <w:rsid w:val="00E05C99"/>
    <w:rsid w:val="00E05CCA"/>
    <w:rsid w:val="00E23DC6"/>
    <w:rsid w:val="00E34B7F"/>
    <w:rsid w:val="00E44CBA"/>
    <w:rsid w:val="00E561A9"/>
    <w:rsid w:val="00E62751"/>
    <w:rsid w:val="00E62CF9"/>
    <w:rsid w:val="00E7243E"/>
    <w:rsid w:val="00E76D1F"/>
    <w:rsid w:val="00E82310"/>
    <w:rsid w:val="00EA35D9"/>
    <w:rsid w:val="00EB19CA"/>
    <w:rsid w:val="00EC130A"/>
    <w:rsid w:val="00EE00A9"/>
    <w:rsid w:val="00EF686A"/>
    <w:rsid w:val="00F50B72"/>
    <w:rsid w:val="00F5498E"/>
    <w:rsid w:val="00F550A9"/>
    <w:rsid w:val="00F74E5C"/>
    <w:rsid w:val="00F7568A"/>
    <w:rsid w:val="00F75EA2"/>
    <w:rsid w:val="00F8490F"/>
    <w:rsid w:val="00F96F5F"/>
    <w:rsid w:val="00FA1C8E"/>
    <w:rsid w:val="00FB5D49"/>
    <w:rsid w:val="00FC0F77"/>
    <w:rsid w:val="00FC20CA"/>
    <w:rsid w:val="00FD0256"/>
    <w:rsid w:val="00FD47B4"/>
    <w:rsid w:val="00FD62F1"/>
    <w:rsid w:val="00FD6410"/>
    <w:rsid w:val="00FE2656"/>
    <w:rsid w:val="00FE5B21"/>
    <w:rsid w:val="00FE621E"/>
    <w:rsid w:val="00FF50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C75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05EC"/>
  </w:style>
  <w:style w:type="paragraph" w:styleId="Heading1">
    <w:name w:val="heading 1"/>
    <w:basedOn w:val="Normal"/>
    <w:link w:val="Heading1Char"/>
    <w:uiPriority w:val="1"/>
    <w:qFormat/>
    <w:rsid w:val="002F4AEB"/>
    <w:pPr>
      <w:widowControl w:val="0"/>
      <w:autoSpaceDE w:val="0"/>
      <w:autoSpaceDN w:val="0"/>
      <w:spacing w:before="118" w:after="0" w:line="240" w:lineRule="auto"/>
      <w:ind w:left="2672" w:hanging="279"/>
      <w:outlineLvl w:val="0"/>
    </w:pPr>
    <w:rPr>
      <w:rFonts w:ascii="Times New Roman" w:eastAsia="Times New Roman" w:hAnsi="Times New Roman" w:cs="Times New Roman"/>
      <w:b/>
      <w:bCs/>
      <w:sz w:val="28"/>
      <w:szCs w:val="28"/>
      <w:lang w:val="vi"/>
    </w:rPr>
  </w:style>
  <w:style w:type="paragraph" w:styleId="Heading2">
    <w:name w:val="heading 2"/>
    <w:basedOn w:val="Normal"/>
    <w:next w:val="Normal"/>
    <w:link w:val="Heading2Char"/>
    <w:uiPriority w:val="9"/>
    <w:semiHidden/>
    <w:unhideWhenUsed/>
    <w:qFormat/>
    <w:rsid w:val="007274E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2F4AEB"/>
    <w:rPr>
      <w:rFonts w:ascii="Times New Roman" w:eastAsia="Times New Roman" w:hAnsi="Times New Roman" w:cs="Times New Roman"/>
      <w:b/>
      <w:bCs/>
      <w:sz w:val="28"/>
      <w:szCs w:val="28"/>
      <w:lang w:val="vi"/>
    </w:rPr>
  </w:style>
  <w:style w:type="paragraph" w:styleId="BodyText">
    <w:name w:val="Body Text"/>
    <w:basedOn w:val="Normal"/>
    <w:link w:val="BodyTextChar"/>
    <w:uiPriority w:val="1"/>
    <w:qFormat/>
    <w:rsid w:val="002F4AEB"/>
    <w:pPr>
      <w:widowControl w:val="0"/>
      <w:autoSpaceDE w:val="0"/>
      <w:autoSpaceDN w:val="0"/>
      <w:spacing w:before="158" w:after="0" w:line="240" w:lineRule="auto"/>
      <w:ind w:left="2555"/>
    </w:pPr>
    <w:rPr>
      <w:rFonts w:ascii="Times New Roman" w:eastAsia="Times New Roman" w:hAnsi="Times New Roman" w:cs="Times New Roman"/>
      <w:sz w:val="28"/>
      <w:szCs w:val="28"/>
      <w:lang w:val="vi"/>
    </w:rPr>
  </w:style>
  <w:style w:type="character" w:customStyle="1" w:styleId="BodyTextChar">
    <w:name w:val="Body Text Char"/>
    <w:basedOn w:val="DefaultParagraphFont"/>
    <w:link w:val="BodyText"/>
    <w:uiPriority w:val="1"/>
    <w:rsid w:val="002F4AEB"/>
    <w:rPr>
      <w:rFonts w:ascii="Times New Roman" w:eastAsia="Times New Roman" w:hAnsi="Times New Roman" w:cs="Times New Roman"/>
      <w:sz w:val="28"/>
      <w:szCs w:val="28"/>
      <w:lang w:val="vi"/>
    </w:rPr>
  </w:style>
  <w:style w:type="paragraph" w:styleId="ListParagraph">
    <w:name w:val="List Paragraph"/>
    <w:basedOn w:val="Normal"/>
    <w:uiPriority w:val="1"/>
    <w:qFormat/>
    <w:rsid w:val="002F4AEB"/>
    <w:pPr>
      <w:widowControl w:val="0"/>
      <w:autoSpaceDE w:val="0"/>
      <w:autoSpaceDN w:val="0"/>
      <w:spacing w:before="158" w:after="0" w:line="240" w:lineRule="auto"/>
      <w:ind w:left="2555" w:hanging="162"/>
    </w:pPr>
    <w:rPr>
      <w:rFonts w:ascii="Times New Roman" w:eastAsia="Times New Roman" w:hAnsi="Times New Roman" w:cs="Times New Roman"/>
      <w:lang w:val="vi"/>
    </w:rPr>
  </w:style>
  <w:style w:type="paragraph" w:styleId="Header">
    <w:name w:val="header"/>
    <w:basedOn w:val="Normal"/>
    <w:link w:val="HeaderChar"/>
    <w:uiPriority w:val="99"/>
    <w:unhideWhenUsed/>
    <w:rsid w:val="005A4D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4D51"/>
  </w:style>
  <w:style w:type="paragraph" w:styleId="Footer">
    <w:name w:val="footer"/>
    <w:basedOn w:val="Normal"/>
    <w:link w:val="FooterChar"/>
    <w:uiPriority w:val="99"/>
    <w:unhideWhenUsed/>
    <w:rsid w:val="005A4D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4D51"/>
  </w:style>
  <w:style w:type="table" w:styleId="TableGrid">
    <w:name w:val="Table Grid"/>
    <w:basedOn w:val="TableNormal"/>
    <w:rsid w:val="00B11C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1CharCharCharCharCharCharCharCharCharChar">
    <w:name w:val="Char Char Char Char Char Char1 Char Char Char Char Char Char Char Char Char Char"/>
    <w:basedOn w:val="Normal"/>
    <w:rsid w:val="00B11C9E"/>
    <w:pPr>
      <w:spacing w:after="160" w:line="240" w:lineRule="exact"/>
    </w:pPr>
    <w:rPr>
      <w:rFonts w:ascii="Times New Roman" w:eastAsia="Times New Roman" w:hAnsi="Times New Roman" w:cs="Times New Roman"/>
      <w:sz w:val="28"/>
      <w:szCs w:val="28"/>
    </w:rPr>
  </w:style>
  <w:style w:type="character" w:customStyle="1" w:styleId="Heading2Char">
    <w:name w:val="Heading 2 Char"/>
    <w:basedOn w:val="DefaultParagraphFont"/>
    <w:link w:val="Heading2"/>
    <w:rsid w:val="007274E0"/>
    <w:rPr>
      <w:rFonts w:asciiTheme="majorHAnsi" w:eastAsiaTheme="majorEastAsia" w:hAnsiTheme="majorHAnsi" w:cstheme="majorBidi"/>
      <w:b/>
      <w:bCs/>
      <w:color w:val="4F81BD" w:themeColor="accent1"/>
      <w:sz w:val="26"/>
      <w:szCs w:val="26"/>
    </w:rPr>
  </w:style>
  <w:style w:type="paragraph" w:styleId="NormalWeb">
    <w:name w:val="Normal (Web)"/>
    <w:basedOn w:val="Normal"/>
    <w:link w:val="NormalWebChar"/>
    <w:uiPriority w:val="99"/>
    <w:rsid w:val="006A4F3C"/>
    <w:pPr>
      <w:spacing w:before="100" w:beforeAutospacing="1" w:after="100" w:afterAutospacing="1" w:line="240" w:lineRule="auto"/>
    </w:pPr>
    <w:rPr>
      <w:rFonts w:ascii="Arial Unicode MS" w:eastAsia="Arial Unicode MS" w:hAnsi="Arial Unicode MS" w:cs="Arial Unicode MS"/>
      <w:sz w:val="24"/>
      <w:szCs w:val="24"/>
    </w:rPr>
  </w:style>
  <w:style w:type="character" w:customStyle="1" w:styleId="NormalWebChar">
    <w:name w:val="Normal (Web) Char"/>
    <w:link w:val="NormalWeb"/>
    <w:rsid w:val="006A4F3C"/>
    <w:rPr>
      <w:rFonts w:ascii="Arial Unicode MS" w:eastAsia="Arial Unicode MS" w:hAnsi="Arial Unicode MS" w:cs="Arial Unicode MS"/>
      <w:sz w:val="24"/>
      <w:szCs w:val="24"/>
    </w:rPr>
  </w:style>
  <w:style w:type="character" w:styleId="Emphasis">
    <w:name w:val="Emphasis"/>
    <w:uiPriority w:val="20"/>
    <w:qFormat/>
    <w:rsid w:val="00BA0A82"/>
    <w:rPr>
      <w:i/>
      <w:iCs/>
    </w:rPr>
  </w:style>
  <w:style w:type="character" w:styleId="Strong">
    <w:name w:val="Strong"/>
    <w:uiPriority w:val="22"/>
    <w:qFormat/>
    <w:rsid w:val="004E0C96"/>
    <w:rPr>
      <w:b/>
      <w:bCs/>
    </w:rPr>
  </w:style>
  <w:style w:type="paragraph" w:styleId="BodyTextIndent2">
    <w:name w:val="Body Text Indent 2"/>
    <w:basedOn w:val="Normal"/>
    <w:link w:val="BodyTextIndent2Char"/>
    <w:uiPriority w:val="99"/>
    <w:semiHidden/>
    <w:unhideWhenUsed/>
    <w:rsid w:val="00AA4432"/>
    <w:pPr>
      <w:spacing w:after="120" w:line="480" w:lineRule="auto"/>
      <w:ind w:left="360"/>
    </w:pPr>
  </w:style>
  <w:style w:type="character" w:customStyle="1" w:styleId="BodyTextIndent2Char">
    <w:name w:val="Body Text Indent 2 Char"/>
    <w:basedOn w:val="DefaultParagraphFont"/>
    <w:link w:val="BodyTextIndent2"/>
    <w:uiPriority w:val="99"/>
    <w:semiHidden/>
    <w:rsid w:val="00AA4432"/>
  </w:style>
  <w:style w:type="character" w:styleId="Hyperlink">
    <w:name w:val="Hyperlink"/>
    <w:rsid w:val="00AA4432"/>
    <w:rPr>
      <w:color w:val="0000FF"/>
      <w:u w:val="single"/>
    </w:rPr>
  </w:style>
  <w:style w:type="character" w:customStyle="1" w:styleId="fontstyle01">
    <w:name w:val="fontstyle01"/>
    <w:basedOn w:val="DefaultParagraphFont"/>
    <w:rsid w:val="00335DB6"/>
    <w:rPr>
      <w:rFonts w:ascii="Times New Roman" w:hAnsi="Times New Roman" w:cs="Times New Roman" w:hint="default"/>
      <w:b w:val="0"/>
      <w:bCs w:val="0"/>
      <w:i/>
      <w:iCs/>
      <w:color w:val="000000"/>
      <w:sz w:val="22"/>
      <w:szCs w:val="22"/>
    </w:rPr>
  </w:style>
  <w:style w:type="character" w:customStyle="1" w:styleId="fontstyle21">
    <w:name w:val="fontstyle21"/>
    <w:basedOn w:val="DefaultParagraphFont"/>
    <w:rsid w:val="00335DB6"/>
    <w:rPr>
      <w:rFonts w:ascii="Times New Roman" w:hAnsi="Times New Roman" w:cs="Times New Roman" w:hint="default"/>
      <w:b w:val="0"/>
      <w:bCs w:val="0"/>
      <w:i w:val="0"/>
      <w:iCs w:val="0"/>
      <w:color w:val="000000"/>
      <w:sz w:val="22"/>
      <w:szCs w:val="22"/>
    </w:rPr>
  </w:style>
  <w:style w:type="character" w:customStyle="1" w:styleId="fontstyle31">
    <w:name w:val="fontstyle31"/>
    <w:basedOn w:val="DefaultParagraphFont"/>
    <w:rsid w:val="00933DB6"/>
    <w:rPr>
      <w:rFonts w:ascii="Calibri" w:hAnsi="Calibri" w:cs="Calibri" w:hint="default"/>
      <w:b w:val="0"/>
      <w:bCs w:val="0"/>
      <w:i w:val="0"/>
      <w:iCs w:val="0"/>
      <w:color w:val="000000"/>
      <w:sz w:val="22"/>
      <w:szCs w:val="22"/>
    </w:rPr>
  </w:style>
  <w:style w:type="paragraph" w:styleId="BalloonText">
    <w:name w:val="Balloon Text"/>
    <w:basedOn w:val="Normal"/>
    <w:link w:val="BalloonTextChar"/>
    <w:uiPriority w:val="99"/>
    <w:semiHidden/>
    <w:unhideWhenUsed/>
    <w:rsid w:val="003760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60E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05EC"/>
  </w:style>
  <w:style w:type="paragraph" w:styleId="Heading1">
    <w:name w:val="heading 1"/>
    <w:basedOn w:val="Normal"/>
    <w:link w:val="Heading1Char"/>
    <w:uiPriority w:val="1"/>
    <w:qFormat/>
    <w:rsid w:val="002F4AEB"/>
    <w:pPr>
      <w:widowControl w:val="0"/>
      <w:autoSpaceDE w:val="0"/>
      <w:autoSpaceDN w:val="0"/>
      <w:spacing w:before="118" w:after="0" w:line="240" w:lineRule="auto"/>
      <w:ind w:left="2672" w:hanging="279"/>
      <w:outlineLvl w:val="0"/>
    </w:pPr>
    <w:rPr>
      <w:rFonts w:ascii="Times New Roman" w:eastAsia="Times New Roman" w:hAnsi="Times New Roman" w:cs="Times New Roman"/>
      <w:b/>
      <w:bCs/>
      <w:sz w:val="28"/>
      <w:szCs w:val="28"/>
      <w:lang w:val="vi"/>
    </w:rPr>
  </w:style>
  <w:style w:type="paragraph" w:styleId="Heading2">
    <w:name w:val="heading 2"/>
    <w:basedOn w:val="Normal"/>
    <w:next w:val="Normal"/>
    <w:link w:val="Heading2Char"/>
    <w:uiPriority w:val="9"/>
    <w:semiHidden/>
    <w:unhideWhenUsed/>
    <w:qFormat/>
    <w:rsid w:val="007274E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2F4AEB"/>
    <w:rPr>
      <w:rFonts w:ascii="Times New Roman" w:eastAsia="Times New Roman" w:hAnsi="Times New Roman" w:cs="Times New Roman"/>
      <w:b/>
      <w:bCs/>
      <w:sz w:val="28"/>
      <w:szCs w:val="28"/>
      <w:lang w:val="vi"/>
    </w:rPr>
  </w:style>
  <w:style w:type="paragraph" w:styleId="BodyText">
    <w:name w:val="Body Text"/>
    <w:basedOn w:val="Normal"/>
    <w:link w:val="BodyTextChar"/>
    <w:uiPriority w:val="1"/>
    <w:qFormat/>
    <w:rsid w:val="002F4AEB"/>
    <w:pPr>
      <w:widowControl w:val="0"/>
      <w:autoSpaceDE w:val="0"/>
      <w:autoSpaceDN w:val="0"/>
      <w:spacing w:before="158" w:after="0" w:line="240" w:lineRule="auto"/>
      <w:ind w:left="2555"/>
    </w:pPr>
    <w:rPr>
      <w:rFonts w:ascii="Times New Roman" w:eastAsia="Times New Roman" w:hAnsi="Times New Roman" w:cs="Times New Roman"/>
      <w:sz w:val="28"/>
      <w:szCs w:val="28"/>
      <w:lang w:val="vi"/>
    </w:rPr>
  </w:style>
  <w:style w:type="character" w:customStyle="1" w:styleId="BodyTextChar">
    <w:name w:val="Body Text Char"/>
    <w:basedOn w:val="DefaultParagraphFont"/>
    <w:link w:val="BodyText"/>
    <w:uiPriority w:val="1"/>
    <w:rsid w:val="002F4AEB"/>
    <w:rPr>
      <w:rFonts w:ascii="Times New Roman" w:eastAsia="Times New Roman" w:hAnsi="Times New Roman" w:cs="Times New Roman"/>
      <w:sz w:val="28"/>
      <w:szCs w:val="28"/>
      <w:lang w:val="vi"/>
    </w:rPr>
  </w:style>
  <w:style w:type="paragraph" w:styleId="ListParagraph">
    <w:name w:val="List Paragraph"/>
    <w:basedOn w:val="Normal"/>
    <w:uiPriority w:val="1"/>
    <w:qFormat/>
    <w:rsid w:val="002F4AEB"/>
    <w:pPr>
      <w:widowControl w:val="0"/>
      <w:autoSpaceDE w:val="0"/>
      <w:autoSpaceDN w:val="0"/>
      <w:spacing w:before="158" w:after="0" w:line="240" w:lineRule="auto"/>
      <w:ind w:left="2555" w:hanging="162"/>
    </w:pPr>
    <w:rPr>
      <w:rFonts w:ascii="Times New Roman" w:eastAsia="Times New Roman" w:hAnsi="Times New Roman" w:cs="Times New Roman"/>
      <w:lang w:val="vi"/>
    </w:rPr>
  </w:style>
  <w:style w:type="paragraph" w:styleId="Header">
    <w:name w:val="header"/>
    <w:basedOn w:val="Normal"/>
    <w:link w:val="HeaderChar"/>
    <w:uiPriority w:val="99"/>
    <w:unhideWhenUsed/>
    <w:rsid w:val="005A4D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4D51"/>
  </w:style>
  <w:style w:type="paragraph" w:styleId="Footer">
    <w:name w:val="footer"/>
    <w:basedOn w:val="Normal"/>
    <w:link w:val="FooterChar"/>
    <w:uiPriority w:val="99"/>
    <w:unhideWhenUsed/>
    <w:rsid w:val="005A4D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4D51"/>
  </w:style>
  <w:style w:type="table" w:styleId="TableGrid">
    <w:name w:val="Table Grid"/>
    <w:basedOn w:val="TableNormal"/>
    <w:rsid w:val="00B11C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1CharCharCharCharCharCharCharCharCharChar">
    <w:name w:val="Char Char Char Char Char Char1 Char Char Char Char Char Char Char Char Char Char"/>
    <w:basedOn w:val="Normal"/>
    <w:rsid w:val="00B11C9E"/>
    <w:pPr>
      <w:spacing w:after="160" w:line="240" w:lineRule="exact"/>
    </w:pPr>
    <w:rPr>
      <w:rFonts w:ascii="Times New Roman" w:eastAsia="Times New Roman" w:hAnsi="Times New Roman" w:cs="Times New Roman"/>
      <w:sz w:val="28"/>
      <w:szCs w:val="28"/>
    </w:rPr>
  </w:style>
  <w:style w:type="character" w:customStyle="1" w:styleId="Heading2Char">
    <w:name w:val="Heading 2 Char"/>
    <w:basedOn w:val="DefaultParagraphFont"/>
    <w:link w:val="Heading2"/>
    <w:rsid w:val="007274E0"/>
    <w:rPr>
      <w:rFonts w:asciiTheme="majorHAnsi" w:eastAsiaTheme="majorEastAsia" w:hAnsiTheme="majorHAnsi" w:cstheme="majorBidi"/>
      <w:b/>
      <w:bCs/>
      <w:color w:val="4F81BD" w:themeColor="accent1"/>
      <w:sz w:val="26"/>
      <w:szCs w:val="26"/>
    </w:rPr>
  </w:style>
  <w:style w:type="paragraph" w:styleId="NormalWeb">
    <w:name w:val="Normal (Web)"/>
    <w:basedOn w:val="Normal"/>
    <w:link w:val="NormalWebChar"/>
    <w:uiPriority w:val="99"/>
    <w:rsid w:val="006A4F3C"/>
    <w:pPr>
      <w:spacing w:before="100" w:beforeAutospacing="1" w:after="100" w:afterAutospacing="1" w:line="240" w:lineRule="auto"/>
    </w:pPr>
    <w:rPr>
      <w:rFonts w:ascii="Arial Unicode MS" w:eastAsia="Arial Unicode MS" w:hAnsi="Arial Unicode MS" w:cs="Arial Unicode MS"/>
      <w:sz w:val="24"/>
      <w:szCs w:val="24"/>
    </w:rPr>
  </w:style>
  <w:style w:type="character" w:customStyle="1" w:styleId="NormalWebChar">
    <w:name w:val="Normal (Web) Char"/>
    <w:link w:val="NormalWeb"/>
    <w:rsid w:val="006A4F3C"/>
    <w:rPr>
      <w:rFonts w:ascii="Arial Unicode MS" w:eastAsia="Arial Unicode MS" w:hAnsi="Arial Unicode MS" w:cs="Arial Unicode MS"/>
      <w:sz w:val="24"/>
      <w:szCs w:val="24"/>
    </w:rPr>
  </w:style>
  <w:style w:type="character" w:styleId="Emphasis">
    <w:name w:val="Emphasis"/>
    <w:uiPriority w:val="20"/>
    <w:qFormat/>
    <w:rsid w:val="00BA0A82"/>
    <w:rPr>
      <w:i/>
      <w:iCs/>
    </w:rPr>
  </w:style>
  <w:style w:type="character" w:styleId="Strong">
    <w:name w:val="Strong"/>
    <w:uiPriority w:val="22"/>
    <w:qFormat/>
    <w:rsid w:val="004E0C96"/>
    <w:rPr>
      <w:b/>
      <w:bCs/>
    </w:rPr>
  </w:style>
  <w:style w:type="paragraph" w:styleId="BodyTextIndent2">
    <w:name w:val="Body Text Indent 2"/>
    <w:basedOn w:val="Normal"/>
    <w:link w:val="BodyTextIndent2Char"/>
    <w:uiPriority w:val="99"/>
    <w:semiHidden/>
    <w:unhideWhenUsed/>
    <w:rsid w:val="00AA4432"/>
    <w:pPr>
      <w:spacing w:after="120" w:line="480" w:lineRule="auto"/>
      <w:ind w:left="360"/>
    </w:pPr>
  </w:style>
  <w:style w:type="character" w:customStyle="1" w:styleId="BodyTextIndent2Char">
    <w:name w:val="Body Text Indent 2 Char"/>
    <w:basedOn w:val="DefaultParagraphFont"/>
    <w:link w:val="BodyTextIndent2"/>
    <w:uiPriority w:val="99"/>
    <w:semiHidden/>
    <w:rsid w:val="00AA4432"/>
  </w:style>
  <w:style w:type="character" w:styleId="Hyperlink">
    <w:name w:val="Hyperlink"/>
    <w:rsid w:val="00AA4432"/>
    <w:rPr>
      <w:color w:val="0000FF"/>
      <w:u w:val="single"/>
    </w:rPr>
  </w:style>
  <w:style w:type="character" w:customStyle="1" w:styleId="fontstyle01">
    <w:name w:val="fontstyle01"/>
    <w:basedOn w:val="DefaultParagraphFont"/>
    <w:rsid w:val="00335DB6"/>
    <w:rPr>
      <w:rFonts w:ascii="Times New Roman" w:hAnsi="Times New Roman" w:cs="Times New Roman" w:hint="default"/>
      <w:b w:val="0"/>
      <w:bCs w:val="0"/>
      <w:i/>
      <w:iCs/>
      <w:color w:val="000000"/>
      <w:sz w:val="22"/>
      <w:szCs w:val="22"/>
    </w:rPr>
  </w:style>
  <w:style w:type="character" w:customStyle="1" w:styleId="fontstyle21">
    <w:name w:val="fontstyle21"/>
    <w:basedOn w:val="DefaultParagraphFont"/>
    <w:rsid w:val="00335DB6"/>
    <w:rPr>
      <w:rFonts w:ascii="Times New Roman" w:hAnsi="Times New Roman" w:cs="Times New Roman" w:hint="default"/>
      <w:b w:val="0"/>
      <w:bCs w:val="0"/>
      <w:i w:val="0"/>
      <w:iCs w:val="0"/>
      <w:color w:val="000000"/>
      <w:sz w:val="22"/>
      <w:szCs w:val="22"/>
    </w:rPr>
  </w:style>
  <w:style w:type="character" w:customStyle="1" w:styleId="fontstyle31">
    <w:name w:val="fontstyle31"/>
    <w:basedOn w:val="DefaultParagraphFont"/>
    <w:rsid w:val="00933DB6"/>
    <w:rPr>
      <w:rFonts w:ascii="Calibri" w:hAnsi="Calibri" w:cs="Calibri" w:hint="default"/>
      <w:b w:val="0"/>
      <w:bCs w:val="0"/>
      <w:i w:val="0"/>
      <w:iCs w:val="0"/>
      <w:color w:val="000000"/>
      <w:sz w:val="22"/>
      <w:szCs w:val="22"/>
    </w:rPr>
  </w:style>
  <w:style w:type="paragraph" w:styleId="BalloonText">
    <w:name w:val="Balloon Text"/>
    <w:basedOn w:val="Normal"/>
    <w:link w:val="BalloonTextChar"/>
    <w:uiPriority w:val="99"/>
    <w:semiHidden/>
    <w:unhideWhenUsed/>
    <w:rsid w:val="003760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60E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557625">
      <w:bodyDiv w:val="1"/>
      <w:marLeft w:val="0"/>
      <w:marRight w:val="0"/>
      <w:marTop w:val="0"/>
      <w:marBottom w:val="0"/>
      <w:divBdr>
        <w:top w:val="none" w:sz="0" w:space="0" w:color="auto"/>
        <w:left w:val="none" w:sz="0" w:space="0" w:color="auto"/>
        <w:bottom w:val="none" w:sz="0" w:space="0" w:color="auto"/>
        <w:right w:val="none" w:sz="0" w:space="0" w:color="auto"/>
      </w:divBdr>
    </w:div>
    <w:div w:id="91825246">
      <w:bodyDiv w:val="1"/>
      <w:marLeft w:val="0"/>
      <w:marRight w:val="0"/>
      <w:marTop w:val="0"/>
      <w:marBottom w:val="0"/>
      <w:divBdr>
        <w:top w:val="none" w:sz="0" w:space="0" w:color="auto"/>
        <w:left w:val="none" w:sz="0" w:space="0" w:color="auto"/>
        <w:bottom w:val="none" w:sz="0" w:space="0" w:color="auto"/>
        <w:right w:val="none" w:sz="0" w:space="0" w:color="auto"/>
      </w:divBdr>
    </w:div>
    <w:div w:id="196432198">
      <w:bodyDiv w:val="1"/>
      <w:marLeft w:val="0"/>
      <w:marRight w:val="0"/>
      <w:marTop w:val="0"/>
      <w:marBottom w:val="0"/>
      <w:divBdr>
        <w:top w:val="none" w:sz="0" w:space="0" w:color="auto"/>
        <w:left w:val="none" w:sz="0" w:space="0" w:color="auto"/>
        <w:bottom w:val="none" w:sz="0" w:space="0" w:color="auto"/>
        <w:right w:val="none" w:sz="0" w:space="0" w:color="auto"/>
      </w:divBdr>
    </w:div>
    <w:div w:id="242376111">
      <w:bodyDiv w:val="1"/>
      <w:marLeft w:val="0"/>
      <w:marRight w:val="0"/>
      <w:marTop w:val="0"/>
      <w:marBottom w:val="0"/>
      <w:divBdr>
        <w:top w:val="none" w:sz="0" w:space="0" w:color="auto"/>
        <w:left w:val="none" w:sz="0" w:space="0" w:color="auto"/>
        <w:bottom w:val="none" w:sz="0" w:space="0" w:color="auto"/>
        <w:right w:val="none" w:sz="0" w:space="0" w:color="auto"/>
      </w:divBdr>
    </w:div>
    <w:div w:id="244925039">
      <w:bodyDiv w:val="1"/>
      <w:marLeft w:val="0"/>
      <w:marRight w:val="0"/>
      <w:marTop w:val="0"/>
      <w:marBottom w:val="0"/>
      <w:divBdr>
        <w:top w:val="none" w:sz="0" w:space="0" w:color="auto"/>
        <w:left w:val="none" w:sz="0" w:space="0" w:color="auto"/>
        <w:bottom w:val="none" w:sz="0" w:space="0" w:color="auto"/>
        <w:right w:val="none" w:sz="0" w:space="0" w:color="auto"/>
      </w:divBdr>
    </w:div>
    <w:div w:id="321013049">
      <w:bodyDiv w:val="1"/>
      <w:marLeft w:val="0"/>
      <w:marRight w:val="0"/>
      <w:marTop w:val="0"/>
      <w:marBottom w:val="0"/>
      <w:divBdr>
        <w:top w:val="none" w:sz="0" w:space="0" w:color="auto"/>
        <w:left w:val="none" w:sz="0" w:space="0" w:color="auto"/>
        <w:bottom w:val="none" w:sz="0" w:space="0" w:color="auto"/>
        <w:right w:val="none" w:sz="0" w:space="0" w:color="auto"/>
      </w:divBdr>
    </w:div>
    <w:div w:id="365371758">
      <w:bodyDiv w:val="1"/>
      <w:marLeft w:val="0"/>
      <w:marRight w:val="0"/>
      <w:marTop w:val="0"/>
      <w:marBottom w:val="0"/>
      <w:divBdr>
        <w:top w:val="none" w:sz="0" w:space="0" w:color="auto"/>
        <w:left w:val="none" w:sz="0" w:space="0" w:color="auto"/>
        <w:bottom w:val="none" w:sz="0" w:space="0" w:color="auto"/>
        <w:right w:val="none" w:sz="0" w:space="0" w:color="auto"/>
      </w:divBdr>
    </w:div>
    <w:div w:id="480970136">
      <w:bodyDiv w:val="1"/>
      <w:marLeft w:val="0"/>
      <w:marRight w:val="0"/>
      <w:marTop w:val="0"/>
      <w:marBottom w:val="0"/>
      <w:divBdr>
        <w:top w:val="none" w:sz="0" w:space="0" w:color="auto"/>
        <w:left w:val="none" w:sz="0" w:space="0" w:color="auto"/>
        <w:bottom w:val="none" w:sz="0" w:space="0" w:color="auto"/>
        <w:right w:val="none" w:sz="0" w:space="0" w:color="auto"/>
      </w:divBdr>
    </w:div>
    <w:div w:id="546333419">
      <w:bodyDiv w:val="1"/>
      <w:marLeft w:val="0"/>
      <w:marRight w:val="0"/>
      <w:marTop w:val="0"/>
      <w:marBottom w:val="0"/>
      <w:divBdr>
        <w:top w:val="none" w:sz="0" w:space="0" w:color="auto"/>
        <w:left w:val="none" w:sz="0" w:space="0" w:color="auto"/>
        <w:bottom w:val="none" w:sz="0" w:space="0" w:color="auto"/>
        <w:right w:val="none" w:sz="0" w:space="0" w:color="auto"/>
      </w:divBdr>
    </w:div>
    <w:div w:id="692609520">
      <w:bodyDiv w:val="1"/>
      <w:marLeft w:val="0"/>
      <w:marRight w:val="0"/>
      <w:marTop w:val="0"/>
      <w:marBottom w:val="0"/>
      <w:divBdr>
        <w:top w:val="none" w:sz="0" w:space="0" w:color="auto"/>
        <w:left w:val="none" w:sz="0" w:space="0" w:color="auto"/>
        <w:bottom w:val="none" w:sz="0" w:space="0" w:color="auto"/>
        <w:right w:val="none" w:sz="0" w:space="0" w:color="auto"/>
      </w:divBdr>
    </w:div>
    <w:div w:id="848518909">
      <w:bodyDiv w:val="1"/>
      <w:marLeft w:val="0"/>
      <w:marRight w:val="0"/>
      <w:marTop w:val="0"/>
      <w:marBottom w:val="0"/>
      <w:divBdr>
        <w:top w:val="none" w:sz="0" w:space="0" w:color="auto"/>
        <w:left w:val="none" w:sz="0" w:space="0" w:color="auto"/>
        <w:bottom w:val="none" w:sz="0" w:space="0" w:color="auto"/>
        <w:right w:val="none" w:sz="0" w:space="0" w:color="auto"/>
      </w:divBdr>
    </w:div>
    <w:div w:id="1089737907">
      <w:bodyDiv w:val="1"/>
      <w:marLeft w:val="0"/>
      <w:marRight w:val="0"/>
      <w:marTop w:val="0"/>
      <w:marBottom w:val="0"/>
      <w:divBdr>
        <w:top w:val="none" w:sz="0" w:space="0" w:color="auto"/>
        <w:left w:val="none" w:sz="0" w:space="0" w:color="auto"/>
        <w:bottom w:val="none" w:sz="0" w:space="0" w:color="auto"/>
        <w:right w:val="none" w:sz="0" w:space="0" w:color="auto"/>
      </w:divBdr>
    </w:div>
    <w:div w:id="1109469872">
      <w:bodyDiv w:val="1"/>
      <w:marLeft w:val="0"/>
      <w:marRight w:val="0"/>
      <w:marTop w:val="0"/>
      <w:marBottom w:val="0"/>
      <w:divBdr>
        <w:top w:val="none" w:sz="0" w:space="0" w:color="auto"/>
        <w:left w:val="none" w:sz="0" w:space="0" w:color="auto"/>
        <w:bottom w:val="none" w:sz="0" w:space="0" w:color="auto"/>
        <w:right w:val="none" w:sz="0" w:space="0" w:color="auto"/>
      </w:divBdr>
    </w:div>
    <w:div w:id="1420907470">
      <w:bodyDiv w:val="1"/>
      <w:marLeft w:val="0"/>
      <w:marRight w:val="0"/>
      <w:marTop w:val="0"/>
      <w:marBottom w:val="0"/>
      <w:divBdr>
        <w:top w:val="none" w:sz="0" w:space="0" w:color="auto"/>
        <w:left w:val="none" w:sz="0" w:space="0" w:color="auto"/>
        <w:bottom w:val="none" w:sz="0" w:space="0" w:color="auto"/>
        <w:right w:val="none" w:sz="0" w:space="0" w:color="auto"/>
      </w:divBdr>
    </w:div>
    <w:div w:id="1533151541">
      <w:bodyDiv w:val="1"/>
      <w:marLeft w:val="0"/>
      <w:marRight w:val="0"/>
      <w:marTop w:val="0"/>
      <w:marBottom w:val="0"/>
      <w:divBdr>
        <w:top w:val="none" w:sz="0" w:space="0" w:color="auto"/>
        <w:left w:val="none" w:sz="0" w:space="0" w:color="auto"/>
        <w:bottom w:val="none" w:sz="0" w:space="0" w:color="auto"/>
        <w:right w:val="none" w:sz="0" w:space="0" w:color="auto"/>
      </w:divBdr>
    </w:div>
    <w:div w:id="1913154053">
      <w:bodyDiv w:val="1"/>
      <w:marLeft w:val="0"/>
      <w:marRight w:val="0"/>
      <w:marTop w:val="0"/>
      <w:marBottom w:val="0"/>
      <w:divBdr>
        <w:top w:val="none" w:sz="0" w:space="0" w:color="auto"/>
        <w:left w:val="none" w:sz="0" w:space="0" w:color="auto"/>
        <w:bottom w:val="none" w:sz="0" w:space="0" w:color="auto"/>
        <w:right w:val="none" w:sz="0" w:space="0" w:color="auto"/>
      </w:divBdr>
    </w:div>
    <w:div w:id="2000424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7D1040-8389-4C55-8A04-46AD0E66F07B}"/>
</file>

<file path=customXml/itemProps2.xml><?xml version="1.0" encoding="utf-8"?>
<ds:datastoreItem xmlns:ds="http://schemas.openxmlformats.org/officeDocument/2006/customXml" ds:itemID="{11CA8852-A040-4C99-8D3F-0118166C1AD6}"/>
</file>

<file path=customXml/itemProps3.xml><?xml version="1.0" encoding="utf-8"?>
<ds:datastoreItem xmlns:ds="http://schemas.openxmlformats.org/officeDocument/2006/customXml" ds:itemID="{21C92A3C-EE28-4FE2-B9AE-29E5B2F558C3}"/>
</file>

<file path=customXml/itemProps4.xml><?xml version="1.0" encoding="utf-8"?>
<ds:datastoreItem xmlns:ds="http://schemas.openxmlformats.org/officeDocument/2006/customXml" ds:itemID="{EC76FDE6-0C19-488A-8CA3-68210F03850B}"/>
</file>

<file path=docProps/app.xml><?xml version="1.0" encoding="utf-8"?>
<Properties xmlns="http://schemas.openxmlformats.org/officeDocument/2006/extended-properties" xmlns:vt="http://schemas.openxmlformats.org/officeDocument/2006/docPropsVTypes">
  <Template>Normal</Template>
  <TotalTime>765</TotalTime>
  <Pages>1</Pages>
  <Words>1234</Words>
  <Characters>7038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Sky123.Org</Company>
  <LinksUpToDate>false</LinksUpToDate>
  <CharactersWithSpaces>8256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Sky123.Org</dc:creator>
  <cp:lastModifiedBy>DDT</cp:lastModifiedBy>
  <cp:revision>136</cp:revision>
  <cp:lastPrinted>2025-01-20T08:29:00Z</cp:lastPrinted>
  <dcterms:created xsi:type="dcterms:W3CDTF">2024-12-23T03:37:00Z</dcterms:created>
  <dcterms:modified xsi:type="dcterms:W3CDTF">2025-06-20T03:11:00Z</dcterms:modified>
</cp:coreProperties>
</file>