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5068B" w14:textId="0253947A" w:rsidR="00117E74" w:rsidRPr="00ED4E94" w:rsidRDefault="00AC09A8" w:rsidP="00C3284A">
      <w:pPr>
        <w:spacing w:after="0" w:line="240" w:lineRule="auto"/>
        <w:jc w:val="center"/>
        <w:rPr>
          <w:rFonts w:cs="Times New Roman"/>
          <w:b/>
          <w:bCs/>
          <w:sz w:val="28"/>
          <w:szCs w:val="28"/>
        </w:rPr>
      </w:pPr>
      <w:bookmarkStart w:id="0" w:name="_GoBack"/>
      <w:r w:rsidRPr="00ED4E94">
        <w:rPr>
          <w:rFonts w:cs="Times New Roman"/>
          <w:b/>
          <w:sz w:val="28"/>
          <w:szCs w:val="28"/>
          <w:lang w:val="vi-VN"/>
        </w:rPr>
        <w:t xml:space="preserve">Quy trình </w:t>
      </w:r>
      <w:r w:rsidR="00C23395" w:rsidRPr="00ED4E94">
        <w:rPr>
          <w:rFonts w:cs="Times New Roman"/>
          <w:b/>
          <w:sz w:val="28"/>
          <w:szCs w:val="28"/>
        </w:rPr>
        <w:t>12</w:t>
      </w:r>
      <w:r w:rsidRPr="00ED4E94">
        <w:rPr>
          <w:rFonts w:cs="Times New Roman"/>
          <w:b/>
          <w:sz w:val="28"/>
          <w:szCs w:val="28"/>
          <w:lang w:val="vi-VN"/>
        </w:rPr>
        <w:t xml:space="preserve">: </w:t>
      </w:r>
      <w:r w:rsidR="00C23395" w:rsidRPr="00ED4E94">
        <w:rPr>
          <w:rFonts w:cs="Times New Roman"/>
          <w:b/>
          <w:bCs/>
          <w:sz w:val="28"/>
          <w:szCs w:val="28"/>
        </w:rPr>
        <w:t>Quy trình sản xuất cây lý</w:t>
      </w:r>
      <w:r w:rsidR="00C23395" w:rsidRPr="00ED4E94">
        <w:rPr>
          <w:rFonts w:cs="Times New Roman"/>
          <w:b/>
          <w:bCs/>
          <w:strike/>
          <w:sz w:val="28"/>
          <w:szCs w:val="28"/>
        </w:rPr>
        <w:t xml:space="preserve"> </w:t>
      </w:r>
    </w:p>
    <w:p w14:paraId="588EA717" w14:textId="05644B16" w:rsidR="009937C7" w:rsidRPr="00ED4E94" w:rsidRDefault="008C431C" w:rsidP="00C3284A">
      <w:pPr>
        <w:spacing w:after="0" w:line="240" w:lineRule="auto"/>
        <w:jc w:val="center"/>
        <w:outlineLvl w:val="4"/>
        <w:rPr>
          <w:rFonts w:eastAsia="Times New Roman" w:cs="Times New Roman"/>
          <w:b/>
          <w:bCs/>
          <w:iCs/>
          <w:kern w:val="0"/>
          <w:sz w:val="28"/>
          <w:szCs w:val="28"/>
          <w14:ligatures w14:val="none"/>
        </w:rPr>
      </w:pPr>
      <w:r w:rsidRPr="00ED4E94">
        <w:rPr>
          <w:rFonts w:cs="Times New Roman"/>
          <w:i/>
          <w:sz w:val="28"/>
          <w:szCs w:val="28"/>
        </w:rPr>
        <w:t xml:space="preserve">(Syzygium jambos </w:t>
      </w:r>
      <w:r w:rsidRPr="00ED4E94">
        <w:rPr>
          <w:rFonts w:cs="Times New Roman"/>
          <w:sz w:val="28"/>
          <w:szCs w:val="28"/>
        </w:rPr>
        <w:t>(L.)</w:t>
      </w:r>
      <w:r w:rsidRPr="00ED4E94">
        <w:rPr>
          <w:rFonts w:cs="Times New Roman"/>
          <w:i/>
          <w:iCs/>
          <w:sz w:val="28"/>
          <w:szCs w:val="28"/>
        </w:rPr>
        <w:t>)</w:t>
      </w:r>
    </w:p>
    <w:p w14:paraId="7A9D56D9" w14:textId="77777777" w:rsidR="004D069A" w:rsidRPr="00ED4E94" w:rsidRDefault="004D069A" w:rsidP="00C3284A">
      <w:pPr>
        <w:spacing w:line="240" w:lineRule="auto"/>
        <w:ind w:firstLine="568"/>
        <w:rPr>
          <w:rFonts w:cs="Times New Roman"/>
          <w:b/>
          <w:bCs/>
          <w:sz w:val="28"/>
          <w:szCs w:val="28"/>
        </w:rPr>
      </w:pPr>
    </w:p>
    <w:p w14:paraId="01497255" w14:textId="2E2E4F9A" w:rsidR="003109AD" w:rsidRPr="00ED4E94" w:rsidRDefault="003109AD" w:rsidP="00C3284A">
      <w:pPr>
        <w:tabs>
          <w:tab w:val="left" w:pos="3686"/>
        </w:tabs>
        <w:spacing w:before="120" w:after="0" w:line="240" w:lineRule="auto"/>
        <w:ind w:firstLine="567"/>
        <w:rPr>
          <w:rFonts w:cs="Times New Roman"/>
          <w:b/>
          <w:bCs/>
          <w:sz w:val="28"/>
          <w:szCs w:val="28"/>
        </w:rPr>
      </w:pPr>
      <w:r w:rsidRPr="00ED4E94">
        <w:rPr>
          <w:rFonts w:cs="Times New Roman"/>
          <w:b/>
          <w:bCs/>
          <w:sz w:val="28"/>
          <w:szCs w:val="28"/>
        </w:rPr>
        <w:t xml:space="preserve">Phần </w:t>
      </w:r>
      <w:r w:rsidR="00AC09A8" w:rsidRPr="00ED4E94">
        <w:rPr>
          <w:rFonts w:cs="Times New Roman"/>
          <w:b/>
          <w:bCs/>
          <w:sz w:val="28"/>
          <w:szCs w:val="28"/>
        </w:rPr>
        <w:t>II</w:t>
      </w:r>
      <w:r w:rsidRPr="00ED4E94">
        <w:rPr>
          <w:rFonts w:cs="Times New Roman"/>
          <w:b/>
          <w:bCs/>
          <w:sz w:val="28"/>
          <w:szCs w:val="28"/>
        </w:rPr>
        <w:t>. QUY TRÌNH KỸ  THUẬT</w:t>
      </w:r>
    </w:p>
    <w:p w14:paraId="7FC0E509" w14:textId="0A1D47D5" w:rsidR="005B2D65" w:rsidRPr="00ED4E94" w:rsidRDefault="008C431C" w:rsidP="00C3284A">
      <w:pPr>
        <w:spacing w:before="120" w:after="0" w:line="240" w:lineRule="auto"/>
        <w:ind w:firstLine="567"/>
        <w:jc w:val="both"/>
        <w:rPr>
          <w:rFonts w:cs="Times New Roman"/>
          <w:b/>
          <w:sz w:val="28"/>
          <w:szCs w:val="28"/>
        </w:rPr>
      </w:pPr>
      <w:r w:rsidRPr="00ED4E94">
        <w:rPr>
          <w:rFonts w:cs="Times New Roman"/>
          <w:b/>
          <w:sz w:val="28"/>
          <w:szCs w:val="28"/>
        </w:rPr>
        <w:t>1</w:t>
      </w:r>
      <w:r w:rsidR="005B2D65" w:rsidRPr="00ED4E94">
        <w:rPr>
          <w:rFonts w:cs="Times New Roman"/>
          <w:b/>
          <w:sz w:val="28"/>
          <w:szCs w:val="28"/>
        </w:rPr>
        <w:t>. Thông tin chung</w:t>
      </w:r>
    </w:p>
    <w:p w14:paraId="261F751F" w14:textId="41B094B9" w:rsidR="005B2D65" w:rsidRPr="00ED4E94" w:rsidRDefault="008C431C" w:rsidP="00C3284A">
      <w:pPr>
        <w:tabs>
          <w:tab w:val="left" w:pos="2883"/>
        </w:tabs>
        <w:autoSpaceDE w:val="0"/>
        <w:autoSpaceDN w:val="0"/>
        <w:spacing w:before="120" w:after="0" w:line="240" w:lineRule="auto"/>
        <w:ind w:firstLine="567"/>
        <w:jc w:val="both"/>
        <w:rPr>
          <w:rFonts w:cs="Times New Roman"/>
          <w:sz w:val="28"/>
          <w:szCs w:val="28"/>
        </w:rPr>
      </w:pPr>
      <w:r w:rsidRPr="00ED4E94">
        <w:rPr>
          <w:rFonts w:cs="Times New Roman"/>
          <w:sz w:val="28"/>
          <w:szCs w:val="28"/>
        </w:rPr>
        <w:t>1</w:t>
      </w:r>
      <w:r w:rsidR="00A63CC6" w:rsidRPr="00ED4E94">
        <w:rPr>
          <w:rFonts w:cs="Times New Roman"/>
          <w:sz w:val="28"/>
          <w:szCs w:val="28"/>
        </w:rPr>
        <w:t>.1</w:t>
      </w:r>
      <w:r w:rsidR="00C3284A" w:rsidRPr="00ED4E94">
        <w:rPr>
          <w:rFonts w:cs="Times New Roman"/>
          <w:sz w:val="28"/>
          <w:szCs w:val="28"/>
        </w:rPr>
        <w:t>.</w:t>
      </w:r>
      <w:r w:rsidR="005B2D65" w:rsidRPr="00ED4E94">
        <w:rPr>
          <w:rFonts w:cs="Times New Roman"/>
          <w:sz w:val="28"/>
          <w:szCs w:val="28"/>
        </w:rPr>
        <w:t xml:space="preserve"> Xuất xứ của quy trình</w:t>
      </w:r>
    </w:p>
    <w:p w14:paraId="501DCD07" w14:textId="7CE40F6C" w:rsidR="008E7C51" w:rsidRPr="00ED4E94" w:rsidRDefault="008E7C51" w:rsidP="00C3284A">
      <w:pPr>
        <w:tabs>
          <w:tab w:val="left" w:pos="2884"/>
        </w:tabs>
        <w:spacing w:before="120" w:after="0" w:line="240" w:lineRule="auto"/>
        <w:ind w:firstLine="567"/>
        <w:jc w:val="both"/>
        <w:rPr>
          <w:rFonts w:cs="Times New Roman"/>
          <w:iCs/>
          <w:sz w:val="28"/>
          <w:szCs w:val="28"/>
        </w:rPr>
      </w:pPr>
      <w:r w:rsidRPr="00ED4E94">
        <w:rPr>
          <w:rFonts w:cs="Times New Roman"/>
          <w:iCs/>
          <w:sz w:val="28"/>
          <w:szCs w:val="28"/>
        </w:rPr>
        <w:t>Tạp chí Khoa học Đại học Cần Thơ Tập 59, Số 5A (2023): 88-92</w:t>
      </w:r>
      <w:r w:rsidR="0038217E" w:rsidRPr="00ED4E94">
        <w:rPr>
          <w:rFonts w:cs="Times New Roman"/>
          <w:iCs/>
          <w:sz w:val="28"/>
          <w:szCs w:val="28"/>
        </w:rPr>
        <w:t>,</w:t>
      </w:r>
      <w:r w:rsidRPr="00ED4E94">
        <w:rPr>
          <w:rFonts w:cs="Times New Roman"/>
          <w:iCs/>
          <w:sz w:val="28"/>
          <w:szCs w:val="28"/>
        </w:rPr>
        <w:t xml:space="preserve"> </w:t>
      </w:r>
      <w:r w:rsidR="0038217E" w:rsidRPr="00ED4E94">
        <w:rPr>
          <w:rFonts w:cs="Times New Roman"/>
          <w:iCs/>
          <w:sz w:val="28"/>
          <w:szCs w:val="28"/>
        </w:rPr>
        <w:t>Thành phần hóa học của lá cây Lý (Syzygium jambos (L.))</w:t>
      </w:r>
      <w:r w:rsidR="00452663" w:rsidRPr="00ED4E94">
        <w:rPr>
          <w:rFonts w:cs="Times New Roman"/>
          <w:iCs/>
          <w:sz w:val="28"/>
          <w:szCs w:val="28"/>
        </w:rPr>
        <w:t>,</w:t>
      </w:r>
      <w:r w:rsidR="00D73510" w:rsidRPr="00ED4E94">
        <w:rPr>
          <w:rFonts w:cs="Times New Roman"/>
          <w:iCs/>
          <w:sz w:val="28"/>
          <w:szCs w:val="28"/>
        </w:rPr>
        <w:t xml:space="preserve"> họ Sim </w:t>
      </w:r>
      <w:r w:rsidRPr="00ED4E94">
        <w:rPr>
          <w:rFonts w:cs="Times New Roman"/>
          <w:iCs/>
          <w:sz w:val="28"/>
          <w:szCs w:val="28"/>
        </w:rPr>
        <w:t>(Myrtaceae)</w:t>
      </w:r>
      <w:r w:rsidR="00452663" w:rsidRPr="00ED4E94">
        <w:rPr>
          <w:rFonts w:cs="Times New Roman"/>
          <w:iCs/>
          <w:sz w:val="28"/>
          <w:szCs w:val="28"/>
        </w:rPr>
        <w:t>.</w:t>
      </w:r>
    </w:p>
    <w:p w14:paraId="3A7D6999" w14:textId="2E464584" w:rsidR="00196318" w:rsidRPr="00ED4E94" w:rsidRDefault="008C431C" w:rsidP="00C3284A">
      <w:pPr>
        <w:tabs>
          <w:tab w:val="left" w:pos="2884"/>
        </w:tabs>
        <w:spacing w:before="120" w:after="0" w:line="240" w:lineRule="auto"/>
        <w:ind w:firstLine="567"/>
        <w:jc w:val="both"/>
        <w:rPr>
          <w:rFonts w:cs="Times New Roman"/>
          <w:iCs/>
          <w:sz w:val="28"/>
          <w:szCs w:val="28"/>
        </w:rPr>
      </w:pPr>
      <w:r w:rsidRPr="00ED4E94">
        <w:rPr>
          <w:rFonts w:cs="Times New Roman"/>
          <w:sz w:val="28"/>
          <w:szCs w:val="28"/>
        </w:rPr>
        <w:t>1</w:t>
      </w:r>
      <w:r w:rsidR="00196318" w:rsidRPr="00ED4E94">
        <w:rPr>
          <w:rFonts w:cs="Times New Roman"/>
          <w:sz w:val="28"/>
          <w:szCs w:val="28"/>
        </w:rPr>
        <w:t>.2</w:t>
      </w:r>
      <w:r w:rsidR="00C3284A" w:rsidRPr="00ED4E94">
        <w:rPr>
          <w:rFonts w:cs="Times New Roman"/>
          <w:sz w:val="28"/>
          <w:szCs w:val="28"/>
        </w:rPr>
        <w:t>.</w:t>
      </w:r>
      <w:r w:rsidR="00196318" w:rsidRPr="00ED4E94">
        <w:rPr>
          <w:rFonts w:cs="Times New Roman"/>
          <w:sz w:val="28"/>
          <w:szCs w:val="28"/>
        </w:rPr>
        <w:t xml:space="preserve"> Phạm vi, đối tượng áp dụng</w:t>
      </w:r>
    </w:p>
    <w:p w14:paraId="7848D8A3" w14:textId="56112284" w:rsidR="00196318" w:rsidRPr="00ED4E94" w:rsidRDefault="00196318" w:rsidP="00C3284A">
      <w:pPr>
        <w:pStyle w:val="ListParagraph"/>
        <w:tabs>
          <w:tab w:val="left" w:pos="2884"/>
        </w:tabs>
        <w:spacing w:before="120" w:after="0" w:line="240" w:lineRule="auto"/>
        <w:ind w:left="0" w:firstLine="567"/>
        <w:contextualSpacing w:val="0"/>
        <w:jc w:val="both"/>
        <w:rPr>
          <w:rFonts w:cs="Times New Roman"/>
          <w:sz w:val="28"/>
          <w:szCs w:val="28"/>
        </w:rPr>
      </w:pPr>
      <w:r w:rsidRPr="00ED4E94">
        <w:rPr>
          <w:rFonts w:cs="Times New Roman"/>
          <w:sz w:val="28"/>
          <w:szCs w:val="28"/>
        </w:rPr>
        <w:t xml:space="preserve">Quy trình sản xuất </w:t>
      </w:r>
      <w:r w:rsidR="0008025E" w:rsidRPr="00ED4E94">
        <w:rPr>
          <w:rFonts w:cs="Times New Roman"/>
          <w:sz w:val="28"/>
          <w:szCs w:val="28"/>
        </w:rPr>
        <w:t xml:space="preserve">này </w:t>
      </w:r>
      <w:r w:rsidRPr="00ED4E94">
        <w:rPr>
          <w:rFonts w:cs="Times New Roman"/>
          <w:sz w:val="28"/>
          <w:szCs w:val="28"/>
        </w:rPr>
        <w:t xml:space="preserve">áp dụng </w:t>
      </w:r>
      <w:r w:rsidR="0008025E" w:rsidRPr="00ED4E94">
        <w:rPr>
          <w:rFonts w:cs="Times New Roman"/>
          <w:sz w:val="28"/>
          <w:szCs w:val="28"/>
        </w:rPr>
        <w:t xml:space="preserve">cho các tổ chức, cá nhân trồng </w:t>
      </w:r>
      <w:r w:rsidR="006A2248" w:rsidRPr="00ED4E94">
        <w:rPr>
          <w:rFonts w:cs="Times New Roman"/>
          <w:sz w:val="28"/>
          <w:szCs w:val="28"/>
        </w:rPr>
        <w:t>Lý</w:t>
      </w:r>
      <w:r w:rsidR="0008025E" w:rsidRPr="00ED4E94">
        <w:rPr>
          <w:rFonts w:cs="Times New Roman"/>
          <w:sz w:val="28"/>
          <w:szCs w:val="28"/>
        </w:rPr>
        <w:t xml:space="preserve"> tại </w:t>
      </w:r>
      <w:r w:rsidRPr="00ED4E94">
        <w:rPr>
          <w:rFonts w:cs="Times New Roman"/>
          <w:sz w:val="28"/>
          <w:szCs w:val="28"/>
        </w:rPr>
        <w:t>Đồng Nai.</w:t>
      </w:r>
    </w:p>
    <w:p w14:paraId="5B979CC3" w14:textId="361B4863" w:rsidR="005B2D65" w:rsidRPr="00ED4E94" w:rsidRDefault="008C431C" w:rsidP="00C3284A">
      <w:pPr>
        <w:tabs>
          <w:tab w:val="left" w:pos="2884"/>
        </w:tabs>
        <w:spacing w:before="120" w:after="0" w:line="240" w:lineRule="auto"/>
        <w:ind w:firstLine="567"/>
        <w:jc w:val="both"/>
        <w:rPr>
          <w:rFonts w:cs="Times New Roman"/>
          <w:sz w:val="28"/>
          <w:szCs w:val="28"/>
        </w:rPr>
      </w:pPr>
      <w:r w:rsidRPr="00ED4E94">
        <w:rPr>
          <w:rFonts w:cs="Times New Roman"/>
          <w:sz w:val="28"/>
          <w:szCs w:val="28"/>
        </w:rPr>
        <w:t>1</w:t>
      </w:r>
      <w:r w:rsidR="005B2D65" w:rsidRPr="00ED4E94">
        <w:rPr>
          <w:rFonts w:cs="Times New Roman"/>
          <w:sz w:val="28"/>
          <w:szCs w:val="28"/>
        </w:rPr>
        <w:t>.3. Mục tiêu kinh tế kỹ thuật</w:t>
      </w:r>
    </w:p>
    <w:p w14:paraId="6265D59B" w14:textId="131BD675" w:rsidR="005B2D65" w:rsidRPr="00ED4E94" w:rsidRDefault="005B2D65" w:rsidP="00C3284A">
      <w:pPr>
        <w:tabs>
          <w:tab w:val="left" w:pos="2555"/>
        </w:tabs>
        <w:spacing w:before="120" w:after="0" w:line="240" w:lineRule="auto"/>
        <w:ind w:firstLine="567"/>
        <w:jc w:val="both"/>
        <w:rPr>
          <w:rFonts w:cs="Times New Roman"/>
          <w:sz w:val="28"/>
          <w:szCs w:val="28"/>
        </w:rPr>
      </w:pPr>
      <w:r w:rsidRPr="00ED4E94">
        <w:rPr>
          <w:rFonts w:cs="Times New Roman"/>
          <w:sz w:val="28"/>
          <w:szCs w:val="28"/>
        </w:rPr>
        <w:t xml:space="preserve">- Thời gian kiến thiết cơ bản </w:t>
      </w:r>
      <w:r w:rsidR="00D73510" w:rsidRPr="00ED4E94">
        <w:rPr>
          <w:rFonts w:cs="Times New Roman"/>
          <w:sz w:val="28"/>
          <w:szCs w:val="28"/>
        </w:rPr>
        <w:t>3</w:t>
      </w:r>
      <w:r w:rsidR="009B7E36" w:rsidRPr="00ED4E94">
        <w:rPr>
          <w:rFonts w:cs="Times New Roman"/>
          <w:sz w:val="28"/>
          <w:szCs w:val="28"/>
        </w:rPr>
        <w:t xml:space="preserve"> </w:t>
      </w:r>
      <w:r w:rsidRPr="00ED4E94">
        <w:rPr>
          <w:rFonts w:cs="Times New Roman"/>
          <w:sz w:val="28"/>
          <w:szCs w:val="28"/>
        </w:rPr>
        <w:t>năm</w:t>
      </w:r>
    </w:p>
    <w:p w14:paraId="5F66446A" w14:textId="603AC668" w:rsidR="00EC6DEB" w:rsidRPr="00ED4E94" w:rsidRDefault="00EC6DEB" w:rsidP="00C3284A">
      <w:pPr>
        <w:tabs>
          <w:tab w:val="left" w:pos="2555"/>
        </w:tabs>
        <w:spacing w:before="120" w:after="0" w:line="240" w:lineRule="auto"/>
        <w:ind w:firstLine="567"/>
        <w:jc w:val="both"/>
        <w:rPr>
          <w:rFonts w:cs="Times New Roman"/>
          <w:sz w:val="28"/>
          <w:szCs w:val="28"/>
        </w:rPr>
      </w:pPr>
      <w:r w:rsidRPr="00ED4E94">
        <w:rPr>
          <w:rFonts w:cs="Times New Roman"/>
          <w:sz w:val="28"/>
          <w:szCs w:val="28"/>
        </w:rPr>
        <w:t>- Chu kỳ kinh doanh 12 năm</w:t>
      </w:r>
    </w:p>
    <w:p w14:paraId="4CD5DAA5" w14:textId="25483D59" w:rsidR="00B81F0A" w:rsidRPr="00ED4E94" w:rsidRDefault="005B2D65" w:rsidP="00C3284A">
      <w:pPr>
        <w:tabs>
          <w:tab w:val="left" w:pos="2555"/>
        </w:tabs>
        <w:spacing w:before="120" w:after="120" w:line="240" w:lineRule="auto"/>
        <w:ind w:firstLine="567"/>
        <w:jc w:val="both"/>
        <w:rPr>
          <w:rFonts w:cs="Times New Roman"/>
          <w:sz w:val="28"/>
          <w:szCs w:val="28"/>
        </w:rPr>
      </w:pPr>
      <w:r w:rsidRPr="00ED4E94">
        <w:rPr>
          <w:rFonts w:cs="Times New Roman"/>
          <w:sz w:val="28"/>
          <w:szCs w:val="28"/>
        </w:rPr>
        <w:t xml:space="preserve">- Năng suất bình quân đạt </w:t>
      </w:r>
      <w:r w:rsidR="008C431C" w:rsidRPr="00ED4E94">
        <w:rPr>
          <w:rFonts w:cs="Times New Roman"/>
          <w:sz w:val="28"/>
          <w:szCs w:val="28"/>
        </w:rPr>
        <w:t>1</w:t>
      </w:r>
      <w:r w:rsidR="009641DF" w:rsidRPr="00ED4E94">
        <w:rPr>
          <w:rFonts w:cs="Times New Roman"/>
          <w:sz w:val="28"/>
          <w:szCs w:val="28"/>
        </w:rPr>
        <w:t>8</w:t>
      </w:r>
      <w:r w:rsidR="00C8630F" w:rsidRPr="00ED4E94">
        <w:rPr>
          <w:rFonts w:cs="Times New Roman"/>
          <w:sz w:val="28"/>
          <w:szCs w:val="28"/>
        </w:rPr>
        <w:t>,5</w:t>
      </w:r>
      <w:r w:rsidRPr="00ED4E94">
        <w:rPr>
          <w:rFonts w:cs="Times New Roman"/>
          <w:sz w:val="28"/>
          <w:szCs w:val="28"/>
        </w:rPr>
        <w:t xml:space="preserve"> tấn/ha.</w:t>
      </w:r>
      <w:r w:rsidR="00983964" w:rsidRPr="00ED4E94">
        <w:rPr>
          <w:rFonts w:cs="Times New Roman"/>
          <w:sz w:val="28"/>
          <w:szCs w:val="28"/>
        </w:rPr>
        <w:t xml:space="preserve"> </w:t>
      </w:r>
    </w:p>
    <w:tbl>
      <w:tblPr>
        <w:tblW w:w="5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771"/>
      </w:tblGrid>
      <w:tr w:rsidR="00AC3814" w:rsidRPr="00ED4E94" w14:paraId="07D8651B" w14:textId="77777777" w:rsidTr="00EC6DEB">
        <w:trPr>
          <w:trHeight w:val="750"/>
          <w:jc w:val="center"/>
        </w:trPr>
        <w:tc>
          <w:tcPr>
            <w:tcW w:w="2360" w:type="dxa"/>
            <w:shd w:val="clear" w:color="auto" w:fill="auto"/>
            <w:noWrap/>
            <w:vAlign w:val="center"/>
            <w:hideMark/>
          </w:tcPr>
          <w:p w14:paraId="58FCA578" w14:textId="57032FB1" w:rsidR="00EC6DEB" w:rsidRPr="00ED4E94" w:rsidRDefault="0031315D" w:rsidP="00C3284A">
            <w:pPr>
              <w:spacing w:after="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Năm thu hoạch</w:t>
            </w:r>
          </w:p>
        </w:tc>
        <w:tc>
          <w:tcPr>
            <w:tcW w:w="2771" w:type="dxa"/>
            <w:shd w:val="clear" w:color="auto" w:fill="auto"/>
            <w:vAlign w:val="center"/>
            <w:hideMark/>
          </w:tcPr>
          <w:p w14:paraId="6F64C4A2" w14:textId="77777777" w:rsidR="00EC6DEB" w:rsidRPr="00ED4E94" w:rsidRDefault="00EC6DEB" w:rsidP="00C3284A">
            <w:pPr>
              <w:spacing w:after="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 xml:space="preserve">Năng suất </w:t>
            </w:r>
            <w:r w:rsidRPr="00ED4E94">
              <w:rPr>
                <w:rFonts w:eastAsia="Times New Roman" w:cs="Times New Roman"/>
                <w:b/>
                <w:kern w:val="0"/>
                <w:sz w:val="28"/>
                <w:szCs w:val="28"/>
                <w14:ligatures w14:val="none"/>
              </w:rPr>
              <w:t>(kg/ha)</w:t>
            </w:r>
          </w:p>
        </w:tc>
      </w:tr>
      <w:tr w:rsidR="00AC3814" w:rsidRPr="00ED4E94" w14:paraId="4AD5886B" w14:textId="77777777" w:rsidTr="00EC6DEB">
        <w:trPr>
          <w:trHeight w:val="375"/>
          <w:jc w:val="center"/>
        </w:trPr>
        <w:tc>
          <w:tcPr>
            <w:tcW w:w="2360" w:type="dxa"/>
            <w:shd w:val="clear" w:color="auto" w:fill="auto"/>
            <w:vAlign w:val="center"/>
            <w:hideMark/>
          </w:tcPr>
          <w:p w14:paraId="30870EA5" w14:textId="23948AFB"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1</w:t>
            </w:r>
          </w:p>
        </w:tc>
        <w:tc>
          <w:tcPr>
            <w:tcW w:w="2771" w:type="dxa"/>
            <w:shd w:val="clear" w:color="auto" w:fill="auto"/>
            <w:vAlign w:val="center"/>
            <w:hideMark/>
          </w:tcPr>
          <w:p w14:paraId="48499B3F"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12.000</w:t>
            </w:r>
          </w:p>
        </w:tc>
      </w:tr>
      <w:tr w:rsidR="00AC3814" w:rsidRPr="00ED4E94" w14:paraId="32B40F0E" w14:textId="77777777" w:rsidTr="00EC6DEB">
        <w:trPr>
          <w:trHeight w:val="375"/>
          <w:jc w:val="center"/>
        </w:trPr>
        <w:tc>
          <w:tcPr>
            <w:tcW w:w="2360" w:type="dxa"/>
            <w:shd w:val="clear" w:color="auto" w:fill="auto"/>
            <w:vAlign w:val="center"/>
            <w:hideMark/>
          </w:tcPr>
          <w:p w14:paraId="1C45052C" w14:textId="06679132"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2</w:t>
            </w:r>
          </w:p>
        </w:tc>
        <w:tc>
          <w:tcPr>
            <w:tcW w:w="2771" w:type="dxa"/>
            <w:shd w:val="clear" w:color="auto" w:fill="auto"/>
            <w:vAlign w:val="center"/>
            <w:hideMark/>
          </w:tcPr>
          <w:p w14:paraId="1EE42D8C"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15.000</w:t>
            </w:r>
          </w:p>
        </w:tc>
      </w:tr>
      <w:tr w:rsidR="00AC3814" w:rsidRPr="00ED4E94" w14:paraId="44B88CEA" w14:textId="77777777" w:rsidTr="00EC6DEB">
        <w:trPr>
          <w:trHeight w:val="375"/>
          <w:jc w:val="center"/>
        </w:trPr>
        <w:tc>
          <w:tcPr>
            <w:tcW w:w="2360" w:type="dxa"/>
            <w:shd w:val="clear" w:color="auto" w:fill="auto"/>
            <w:vAlign w:val="center"/>
            <w:hideMark/>
          </w:tcPr>
          <w:p w14:paraId="14176823" w14:textId="1E1EDFBE"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3</w:t>
            </w:r>
          </w:p>
        </w:tc>
        <w:tc>
          <w:tcPr>
            <w:tcW w:w="2771" w:type="dxa"/>
            <w:shd w:val="clear" w:color="auto" w:fill="auto"/>
            <w:vAlign w:val="center"/>
            <w:hideMark/>
          </w:tcPr>
          <w:p w14:paraId="6102D52A"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18.000</w:t>
            </w:r>
          </w:p>
        </w:tc>
      </w:tr>
      <w:tr w:rsidR="00AC3814" w:rsidRPr="00ED4E94" w14:paraId="7BBA66AF" w14:textId="77777777" w:rsidTr="00EC6DEB">
        <w:trPr>
          <w:trHeight w:val="375"/>
          <w:jc w:val="center"/>
        </w:trPr>
        <w:tc>
          <w:tcPr>
            <w:tcW w:w="2360" w:type="dxa"/>
            <w:shd w:val="clear" w:color="auto" w:fill="auto"/>
            <w:vAlign w:val="center"/>
            <w:hideMark/>
          </w:tcPr>
          <w:p w14:paraId="4264EF8E" w14:textId="69F296D9"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4</w:t>
            </w:r>
          </w:p>
        </w:tc>
        <w:tc>
          <w:tcPr>
            <w:tcW w:w="2771" w:type="dxa"/>
            <w:shd w:val="clear" w:color="auto" w:fill="auto"/>
            <w:vAlign w:val="center"/>
            <w:hideMark/>
          </w:tcPr>
          <w:p w14:paraId="3546E48B"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21.000</w:t>
            </w:r>
          </w:p>
        </w:tc>
      </w:tr>
      <w:tr w:rsidR="00AC3814" w:rsidRPr="00ED4E94" w14:paraId="14394BA5" w14:textId="77777777" w:rsidTr="00EC6DEB">
        <w:trPr>
          <w:trHeight w:val="375"/>
          <w:jc w:val="center"/>
        </w:trPr>
        <w:tc>
          <w:tcPr>
            <w:tcW w:w="2360" w:type="dxa"/>
            <w:shd w:val="clear" w:color="auto" w:fill="auto"/>
            <w:vAlign w:val="center"/>
            <w:hideMark/>
          </w:tcPr>
          <w:p w14:paraId="2629BED2" w14:textId="6B74C581"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5</w:t>
            </w:r>
          </w:p>
        </w:tc>
        <w:tc>
          <w:tcPr>
            <w:tcW w:w="2771" w:type="dxa"/>
            <w:shd w:val="clear" w:color="auto" w:fill="auto"/>
            <w:vAlign w:val="center"/>
            <w:hideMark/>
          </w:tcPr>
          <w:p w14:paraId="2A8A3C55"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26.000</w:t>
            </w:r>
          </w:p>
        </w:tc>
      </w:tr>
      <w:tr w:rsidR="00AC3814" w:rsidRPr="00ED4E94" w14:paraId="3365B123" w14:textId="77777777" w:rsidTr="00EC6DEB">
        <w:trPr>
          <w:trHeight w:val="375"/>
          <w:jc w:val="center"/>
        </w:trPr>
        <w:tc>
          <w:tcPr>
            <w:tcW w:w="2360" w:type="dxa"/>
            <w:shd w:val="clear" w:color="auto" w:fill="auto"/>
            <w:vAlign w:val="center"/>
            <w:hideMark/>
          </w:tcPr>
          <w:p w14:paraId="27558105" w14:textId="4ED72B2A"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6</w:t>
            </w:r>
          </w:p>
        </w:tc>
        <w:tc>
          <w:tcPr>
            <w:tcW w:w="2771" w:type="dxa"/>
            <w:shd w:val="clear" w:color="auto" w:fill="auto"/>
            <w:vAlign w:val="center"/>
            <w:hideMark/>
          </w:tcPr>
          <w:p w14:paraId="16436AD2"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26.000</w:t>
            </w:r>
          </w:p>
        </w:tc>
      </w:tr>
      <w:tr w:rsidR="00AC3814" w:rsidRPr="00ED4E94" w14:paraId="2406E352" w14:textId="77777777" w:rsidTr="00EC6DEB">
        <w:trPr>
          <w:trHeight w:val="375"/>
          <w:jc w:val="center"/>
        </w:trPr>
        <w:tc>
          <w:tcPr>
            <w:tcW w:w="2360" w:type="dxa"/>
            <w:shd w:val="clear" w:color="auto" w:fill="auto"/>
            <w:vAlign w:val="center"/>
            <w:hideMark/>
          </w:tcPr>
          <w:p w14:paraId="1D904CD9" w14:textId="209734B8"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7</w:t>
            </w:r>
          </w:p>
        </w:tc>
        <w:tc>
          <w:tcPr>
            <w:tcW w:w="2771" w:type="dxa"/>
            <w:shd w:val="clear" w:color="auto" w:fill="auto"/>
            <w:vAlign w:val="center"/>
            <w:hideMark/>
          </w:tcPr>
          <w:p w14:paraId="43E0D98E"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26.000</w:t>
            </w:r>
          </w:p>
        </w:tc>
      </w:tr>
      <w:tr w:rsidR="00AC3814" w:rsidRPr="00ED4E94" w14:paraId="7912D197" w14:textId="77777777" w:rsidTr="00EC6DEB">
        <w:trPr>
          <w:trHeight w:val="375"/>
          <w:jc w:val="center"/>
        </w:trPr>
        <w:tc>
          <w:tcPr>
            <w:tcW w:w="2360" w:type="dxa"/>
            <w:shd w:val="clear" w:color="auto" w:fill="auto"/>
            <w:vAlign w:val="center"/>
            <w:hideMark/>
          </w:tcPr>
          <w:p w14:paraId="676A0756" w14:textId="7B11713A"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8</w:t>
            </w:r>
          </w:p>
        </w:tc>
        <w:tc>
          <w:tcPr>
            <w:tcW w:w="2771" w:type="dxa"/>
            <w:shd w:val="clear" w:color="auto" w:fill="auto"/>
            <w:vAlign w:val="center"/>
            <w:hideMark/>
          </w:tcPr>
          <w:p w14:paraId="69A85005"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26.000</w:t>
            </w:r>
          </w:p>
        </w:tc>
      </w:tr>
      <w:tr w:rsidR="00AC3814" w:rsidRPr="00ED4E94" w14:paraId="7EFA3A6A" w14:textId="77777777" w:rsidTr="00EC6DEB">
        <w:trPr>
          <w:trHeight w:val="375"/>
          <w:jc w:val="center"/>
        </w:trPr>
        <w:tc>
          <w:tcPr>
            <w:tcW w:w="2360" w:type="dxa"/>
            <w:shd w:val="clear" w:color="auto" w:fill="auto"/>
            <w:vAlign w:val="center"/>
            <w:hideMark/>
          </w:tcPr>
          <w:p w14:paraId="21AF4195" w14:textId="7BCD449F"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9</w:t>
            </w:r>
          </w:p>
        </w:tc>
        <w:tc>
          <w:tcPr>
            <w:tcW w:w="2771" w:type="dxa"/>
            <w:shd w:val="clear" w:color="auto" w:fill="auto"/>
            <w:vAlign w:val="center"/>
            <w:hideMark/>
          </w:tcPr>
          <w:p w14:paraId="5B73A7D3"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20.000</w:t>
            </w:r>
          </w:p>
        </w:tc>
      </w:tr>
      <w:tr w:rsidR="00AC3814" w:rsidRPr="00ED4E94" w14:paraId="59D469A0" w14:textId="77777777" w:rsidTr="00EC6DEB">
        <w:trPr>
          <w:trHeight w:val="375"/>
          <w:jc w:val="center"/>
        </w:trPr>
        <w:tc>
          <w:tcPr>
            <w:tcW w:w="2360" w:type="dxa"/>
            <w:shd w:val="clear" w:color="auto" w:fill="auto"/>
            <w:vAlign w:val="center"/>
            <w:hideMark/>
          </w:tcPr>
          <w:p w14:paraId="759B0358" w14:textId="66ED26F6"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10</w:t>
            </w:r>
          </w:p>
        </w:tc>
        <w:tc>
          <w:tcPr>
            <w:tcW w:w="2771" w:type="dxa"/>
            <w:shd w:val="clear" w:color="auto" w:fill="auto"/>
            <w:noWrap/>
            <w:vAlign w:val="center"/>
            <w:hideMark/>
          </w:tcPr>
          <w:p w14:paraId="56DC3B1B" w14:textId="53AB4CD6"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15.000</w:t>
            </w:r>
          </w:p>
        </w:tc>
      </w:tr>
      <w:tr w:rsidR="00AC3814" w:rsidRPr="00ED4E94" w14:paraId="1C67C38B" w14:textId="77777777" w:rsidTr="00EC6DEB">
        <w:trPr>
          <w:trHeight w:val="375"/>
          <w:jc w:val="center"/>
        </w:trPr>
        <w:tc>
          <w:tcPr>
            <w:tcW w:w="2360" w:type="dxa"/>
            <w:shd w:val="clear" w:color="auto" w:fill="auto"/>
            <w:vAlign w:val="center"/>
            <w:hideMark/>
          </w:tcPr>
          <w:p w14:paraId="22E76299" w14:textId="1E07A2FD"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11</w:t>
            </w:r>
          </w:p>
        </w:tc>
        <w:tc>
          <w:tcPr>
            <w:tcW w:w="2771" w:type="dxa"/>
            <w:shd w:val="clear" w:color="auto" w:fill="auto"/>
            <w:noWrap/>
            <w:vAlign w:val="center"/>
            <w:hideMark/>
          </w:tcPr>
          <w:p w14:paraId="21BE4B9E" w14:textId="0491D28B"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10.000</w:t>
            </w:r>
          </w:p>
        </w:tc>
      </w:tr>
      <w:tr w:rsidR="00AC3814" w:rsidRPr="00ED4E94" w14:paraId="41516837" w14:textId="77777777" w:rsidTr="00EC6DEB">
        <w:trPr>
          <w:trHeight w:val="375"/>
          <w:jc w:val="center"/>
        </w:trPr>
        <w:tc>
          <w:tcPr>
            <w:tcW w:w="2360" w:type="dxa"/>
            <w:shd w:val="clear" w:color="auto" w:fill="auto"/>
            <w:vAlign w:val="center"/>
            <w:hideMark/>
          </w:tcPr>
          <w:p w14:paraId="574657B4" w14:textId="13E94833" w:rsidR="00EC6DEB" w:rsidRPr="00ED4E94" w:rsidRDefault="0031315D"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Thứ</w:t>
            </w:r>
            <w:r w:rsidR="00EC6DEB" w:rsidRPr="00ED4E94">
              <w:rPr>
                <w:rFonts w:eastAsia="Times New Roman" w:cs="Times New Roman"/>
                <w:kern w:val="0"/>
                <w:sz w:val="28"/>
                <w:szCs w:val="28"/>
                <w14:ligatures w14:val="none"/>
              </w:rPr>
              <w:t xml:space="preserve"> 12</w:t>
            </w:r>
          </w:p>
        </w:tc>
        <w:tc>
          <w:tcPr>
            <w:tcW w:w="2771" w:type="dxa"/>
            <w:shd w:val="clear" w:color="auto" w:fill="auto"/>
            <w:vAlign w:val="center"/>
            <w:hideMark/>
          </w:tcPr>
          <w:p w14:paraId="409F7B7E" w14:textId="77777777" w:rsidR="00EC6DEB" w:rsidRPr="00ED4E94" w:rsidRDefault="00EC6DEB" w:rsidP="00C3284A">
            <w:pPr>
              <w:spacing w:after="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7.000</w:t>
            </w:r>
          </w:p>
        </w:tc>
      </w:tr>
    </w:tbl>
    <w:p w14:paraId="0E31EB5A" w14:textId="77777777" w:rsidR="000F1725" w:rsidRPr="00ED4E94" w:rsidRDefault="000F1725" w:rsidP="00C3284A">
      <w:pPr>
        <w:pStyle w:val="ListParagraph"/>
        <w:tabs>
          <w:tab w:val="left" w:pos="2555"/>
        </w:tabs>
        <w:spacing w:before="120" w:after="0" w:line="240" w:lineRule="auto"/>
        <w:ind w:left="0" w:firstLine="567"/>
        <w:contextualSpacing w:val="0"/>
        <w:jc w:val="both"/>
        <w:rPr>
          <w:rFonts w:cs="Times New Roman"/>
          <w:b/>
          <w:bCs/>
          <w:sz w:val="28"/>
          <w:szCs w:val="28"/>
        </w:rPr>
      </w:pPr>
      <w:r w:rsidRPr="00ED4E94">
        <w:rPr>
          <w:rFonts w:cs="Times New Roman"/>
          <w:b/>
          <w:bCs/>
          <w:sz w:val="28"/>
          <w:szCs w:val="28"/>
        </w:rPr>
        <w:t>2</w:t>
      </w:r>
      <w:r w:rsidR="00A63CC6" w:rsidRPr="00ED4E94">
        <w:rPr>
          <w:rFonts w:cs="Times New Roman"/>
          <w:b/>
          <w:bCs/>
          <w:sz w:val="28"/>
          <w:szCs w:val="28"/>
        </w:rPr>
        <w:t xml:space="preserve">. </w:t>
      </w:r>
      <w:r w:rsidR="001462CF" w:rsidRPr="00ED4E94">
        <w:rPr>
          <w:rFonts w:cs="Times New Roman"/>
          <w:b/>
          <w:bCs/>
          <w:sz w:val="28"/>
          <w:szCs w:val="28"/>
        </w:rPr>
        <w:t>Nội dung quy trình</w:t>
      </w:r>
      <w:r w:rsidR="002B1AE7" w:rsidRPr="00ED4E94">
        <w:rPr>
          <w:rFonts w:cs="Times New Roman"/>
          <w:b/>
          <w:bCs/>
          <w:sz w:val="28"/>
          <w:szCs w:val="28"/>
        </w:rPr>
        <w:t xml:space="preserve"> </w:t>
      </w:r>
    </w:p>
    <w:p w14:paraId="4DA791E4" w14:textId="02FC220D" w:rsidR="00567CE6" w:rsidRPr="00ED4E94" w:rsidRDefault="000F1725" w:rsidP="00C3284A">
      <w:pPr>
        <w:pStyle w:val="ListParagraph"/>
        <w:tabs>
          <w:tab w:val="left" w:pos="2555"/>
        </w:tabs>
        <w:spacing w:before="120" w:after="0" w:line="240" w:lineRule="auto"/>
        <w:ind w:left="0" w:firstLine="567"/>
        <w:contextualSpacing w:val="0"/>
        <w:jc w:val="both"/>
        <w:rPr>
          <w:rFonts w:cs="Times New Roman"/>
          <w:sz w:val="28"/>
          <w:szCs w:val="28"/>
        </w:rPr>
      </w:pPr>
      <w:r w:rsidRPr="00ED4E94">
        <w:rPr>
          <w:rFonts w:cs="Times New Roman"/>
          <w:bCs/>
          <w:sz w:val="28"/>
          <w:szCs w:val="28"/>
        </w:rPr>
        <w:t>2.1</w:t>
      </w:r>
      <w:r w:rsidR="00C3284A" w:rsidRPr="00ED4E94">
        <w:rPr>
          <w:rFonts w:cs="Times New Roman"/>
          <w:bCs/>
          <w:sz w:val="28"/>
          <w:szCs w:val="28"/>
        </w:rPr>
        <w:t>.</w:t>
      </w:r>
      <w:r w:rsidRPr="00ED4E94">
        <w:rPr>
          <w:rFonts w:cs="Times New Roman"/>
          <w:bCs/>
          <w:sz w:val="28"/>
          <w:szCs w:val="28"/>
        </w:rPr>
        <w:t xml:space="preserve"> </w:t>
      </w:r>
      <w:r w:rsidR="001462CF" w:rsidRPr="00ED4E94">
        <w:rPr>
          <w:rFonts w:cs="Times New Roman"/>
          <w:sz w:val="28"/>
          <w:szCs w:val="28"/>
        </w:rPr>
        <w:t>Yêu cầu về điều kiện ngoại cảnh</w:t>
      </w:r>
    </w:p>
    <w:p w14:paraId="5565966D" w14:textId="77777777" w:rsidR="00567CE6" w:rsidRPr="00ED4E94" w:rsidRDefault="00EC6DEB" w:rsidP="00C3284A">
      <w:pPr>
        <w:pStyle w:val="ListParagraph"/>
        <w:tabs>
          <w:tab w:val="left" w:pos="2555"/>
        </w:tabs>
        <w:spacing w:before="120" w:after="0" w:line="240" w:lineRule="auto"/>
        <w:ind w:left="0" w:firstLine="567"/>
        <w:contextualSpacing w:val="0"/>
        <w:jc w:val="both"/>
        <w:rPr>
          <w:rFonts w:cs="Times New Roman"/>
          <w:sz w:val="28"/>
          <w:szCs w:val="28"/>
        </w:rPr>
      </w:pPr>
      <w:r w:rsidRPr="00ED4E94">
        <w:rPr>
          <w:rFonts w:cs="Times New Roman"/>
          <w:sz w:val="28"/>
          <w:szCs w:val="28"/>
        </w:rPr>
        <w:t xml:space="preserve">a) </w:t>
      </w:r>
      <w:r w:rsidR="002B1AE7" w:rsidRPr="00ED4E94">
        <w:rPr>
          <w:rFonts w:cs="Times New Roman"/>
          <w:sz w:val="28"/>
          <w:szCs w:val="28"/>
        </w:rPr>
        <w:t>Nhiệt độ, ánh sán</w:t>
      </w:r>
      <w:r w:rsidR="001462CF" w:rsidRPr="00ED4E94">
        <w:rPr>
          <w:rFonts w:cs="Times New Roman"/>
          <w:sz w:val="28"/>
          <w:szCs w:val="28"/>
        </w:rPr>
        <w:t>g</w:t>
      </w:r>
    </w:p>
    <w:p w14:paraId="797014EB" w14:textId="3548B3E2" w:rsidR="000410AE" w:rsidRPr="00ED4E94" w:rsidRDefault="001462CF" w:rsidP="00C3284A">
      <w:pPr>
        <w:tabs>
          <w:tab w:val="left" w:pos="2555"/>
        </w:tabs>
        <w:spacing w:before="120" w:after="0" w:line="240" w:lineRule="auto"/>
        <w:ind w:firstLine="567"/>
        <w:jc w:val="both"/>
        <w:rPr>
          <w:rFonts w:cs="Times New Roman"/>
          <w:sz w:val="28"/>
          <w:szCs w:val="28"/>
        </w:rPr>
      </w:pPr>
      <w:r w:rsidRPr="00ED4E94">
        <w:rPr>
          <w:rFonts w:cs="Times New Roman"/>
          <w:sz w:val="28"/>
          <w:szCs w:val="28"/>
        </w:rPr>
        <w:t xml:space="preserve">Nhiệt </w:t>
      </w:r>
      <w:r w:rsidR="002B1AE7" w:rsidRPr="00ED4E94">
        <w:rPr>
          <w:rFonts w:cs="Times New Roman"/>
          <w:sz w:val="28"/>
          <w:szCs w:val="28"/>
        </w:rPr>
        <w:t xml:space="preserve">độ </w:t>
      </w:r>
      <w:r w:rsidRPr="00ED4E94">
        <w:rPr>
          <w:rFonts w:cs="Times New Roman"/>
          <w:sz w:val="28"/>
          <w:szCs w:val="28"/>
        </w:rPr>
        <w:t>thích hợp</w:t>
      </w:r>
      <w:r w:rsidR="002B1AE7" w:rsidRPr="00ED4E94">
        <w:rPr>
          <w:rFonts w:cs="Times New Roman"/>
          <w:sz w:val="28"/>
          <w:szCs w:val="28"/>
        </w:rPr>
        <w:t xml:space="preserve"> từ 25 - 30°</w:t>
      </w:r>
      <w:r w:rsidR="0008025E" w:rsidRPr="00ED4E94">
        <w:rPr>
          <w:rFonts w:cs="Times New Roman"/>
          <w:sz w:val="28"/>
          <w:szCs w:val="28"/>
        </w:rPr>
        <w:t>C</w:t>
      </w:r>
      <w:r w:rsidR="000E0571" w:rsidRPr="00ED4E94">
        <w:rPr>
          <w:rFonts w:cs="Times New Roman"/>
          <w:sz w:val="28"/>
          <w:szCs w:val="28"/>
        </w:rPr>
        <w:t>,</w:t>
      </w:r>
      <w:r w:rsidR="002B1AE7" w:rsidRPr="00ED4E94">
        <w:rPr>
          <w:rFonts w:cs="Times New Roman"/>
          <w:sz w:val="28"/>
          <w:szCs w:val="28"/>
        </w:rPr>
        <w:t xml:space="preserve"> </w:t>
      </w:r>
      <w:r w:rsidRPr="00ED4E94">
        <w:rPr>
          <w:rFonts w:cs="Times New Roman"/>
          <w:sz w:val="28"/>
          <w:szCs w:val="28"/>
        </w:rPr>
        <w:t>câ</w:t>
      </w:r>
      <w:r w:rsidR="002B1AE7" w:rsidRPr="00ED4E94">
        <w:rPr>
          <w:rFonts w:cs="Times New Roman"/>
          <w:sz w:val="28"/>
          <w:szCs w:val="28"/>
        </w:rPr>
        <w:t xml:space="preserve">y </w:t>
      </w:r>
      <w:r w:rsidR="006A2248" w:rsidRPr="00ED4E94">
        <w:rPr>
          <w:rFonts w:cs="Times New Roman"/>
          <w:sz w:val="28"/>
          <w:szCs w:val="28"/>
        </w:rPr>
        <w:t>Lý</w:t>
      </w:r>
      <w:r w:rsidR="002B1AE7" w:rsidRPr="00ED4E94">
        <w:rPr>
          <w:rFonts w:cs="Times New Roman"/>
          <w:sz w:val="28"/>
          <w:szCs w:val="28"/>
        </w:rPr>
        <w:t xml:space="preserve"> yêu cầu ánh sáng mặt trời trực tiếp trong khoảng 6 - 8 giờ mỗi ngày để quang hợp tốt. Tuy nhiên, cây </w:t>
      </w:r>
      <w:r w:rsidR="006A2248" w:rsidRPr="00ED4E94">
        <w:rPr>
          <w:rFonts w:cs="Times New Roman"/>
          <w:sz w:val="28"/>
          <w:szCs w:val="28"/>
        </w:rPr>
        <w:t>Lý</w:t>
      </w:r>
      <w:r w:rsidR="002B1AE7" w:rsidRPr="00ED4E94">
        <w:rPr>
          <w:rFonts w:cs="Times New Roman"/>
          <w:sz w:val="28"/>
          <w:szCs w:val="28"/>
        </w:rPr>
        <w:t xml:space="preserve"> không chịu được hạn hán kéo dài. </w:t>
      </w:r>
      <w:r w:rsidR="0008025E" w:rsidRPr="00ED4E94">
        <w:rPr>
          <w:rFonts w:cs="Times New Roman"/>
          <w:sz w:val="28"/>
          <w:szCs w:val="28"/>
        </w:rPr>
        <w:t xml:space="preserve"> </w:t>
      </w:r>
    </w:p>
    <w:p w14:paraId="1E1B57FA" w14:textId="062FF8FF" w:rsidR="0074187C" w:rsidRPr="00ED4E94" w:rsidRDefault="00EC6DEB" w:rsidP="00C3284A">
      <w:pPr>
        <w:tabs>
          <w:tab w:val="left" w:pos="2555"/>
        </w:tabs>
        <w:spacing w:before="120" w:after="0" w:line="240" w:lineRule="auto"/>
        <w:ind w:firstLine="567"/>
        <w:jc w:val="both"/>
        <w:rPr>
          <w:rFonts w:cs="Times New Roman"/>
          <w:sz w:val="28"/>
          <w:szCs w:val="28"/>
        </w:rPr>
      </w:pPr>
      <w:r w:rsidRPr="00ED4E94">
        <w:rPr>
          <w:rFonts w:cs="Times New Roman"/>
          <w:sz w:val="28"/>
          <w:szCs w:val="28"/>
        </w:rPr>
        <w:t>b)</w:t>
      </w:r>
      <w:r w:rsidR="002B1AE7" w:rsidRPr="00ED4E94">
        <w:rPr>
          <w:rFonts w:cs="Times New Roman"/>
          <w:sz w:val="28"/>
          <w:szCs w:val="28"/>
        </w:rPr>
        <w:t xml:space="preserve"> Ẩm độ và nước</w:t>
      </w:r>
    </w:p>
    <w:p w14:paraId="0144D985" w14:textId="0A78238C" w:rsidR="002B1AE7" w:rsidRPr="00ED4E94" w:rsidRDefault="002B1AE7" w:rsidP="00C3284A">
      <w:pPr>
        <w:spacing w:before="120" w:after="0" w:line="240" w:lineRule="auto"/>
        <w:ind w:firstLine="567"/>
        <w:jc w:val="both"/>
        <w:rPr>
          <w:rFonts w:cs="Times New Roman"/>
          <w:sz w:val="28"/>
          <w:szCs w:val="28"/>
        </w:rPr>
      </w:pPr>
      <w:r w:rsidRPr="00ED4E94">
        <w:rPr>
          <w:rFonts w:cs="Times New Roman"/>
          <w:sz w:val="28"/>
          <w:szCs w:val="28"/>
        </w:rPr>
        <w:lastRenderedPageBreak/>
        <w:t xml:space="preserve">Cây </w:t>
      </w:r>
      <w:r w:rsidR="006A2248" w:rsidRPr="00ED4E94">
        <w:rPr>
          <w:rFonts w:cs="Times New Roman"/>
          <w:sz w:val="28"/>
          <w:szCs w:val="28"/>
        </w:rPr>
        <w:t>Lý</w:t>
      </w:r>
      <w:r w:rsidRPr="00ED4E94">
        <w:rPr>
          <w:rFonts w:cs="Times New Roman"/>
          <w:sz w:val="28"/>
          <w:szCs w:val="28"/>
        </w:rPr>
        <w:t xml:space="preserve"> cần được cung cấp nước đều đặn, đặc biệt trong giai đoạn sinh trưởng và ra quả. Trong những ngày nắng nóng, cây </w:t>
      </w:r>
      <w:r w:rsidR="006A2248" w:rsidRPr="00ED4E94">
        <w:rPr>
          <w:rFonts w:cs="Times New Roman"/>
          <w:sz w:val="28"/>
          <w:szCs w:val="28"/>
        </w:rPr>
        <w:t>Lý</w:t>
      </w:r>
      <w:r w:rsidRPr="00ED4E94">
        <w:rPr>
          <w:rFonts w:cs="Times New Roman"/>
          <w:sz w:val="28"/>
          <w:szCs w:val="28"/>
        </w:rPr>
        <w:t xml:space="preserve"> nên được tưới nước thường xuyên để đảm bảo độ ẩm. </w:t>
      </w:r>
    </w:p>
    <w:p w14:paraId="3964C291" w14:textId="4EE8B23A" w:rsidR="00E64BB3"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c)</w:t>
      </w:r>
      <w:r w:rsidR="002B1AE7" w:rsidRPr="00ED4E94">
        <w:rPr>
          <w:rFonts w:cs="Times New Roman"/>
          <w:sz w:val="28"/>
          <w:szCs w:val="28"/>
        </w:rPr>
        <w:t xml:space="preserve"> Đất trồng</w:t>
      </w:r>
    </w:p>
    <w:p w14:paraId="350ABFCF" w14:textId="19AC0C6C" w:rsidR="004D069A" w:rsidRPr="00ED4E94" w:rsidRDefault="002B1AE7" w:rsidP="00C3284A">
      <w:pPr>
        <w:spacing w:before="120" w:after="0" w:line="240" w:lineRule="auto"/>
        <w:ind w:firstLine="567"/>
        <w:jc w:val="both"/>
        <w:rPr>
          <w:rFonts w:cs="Times New Roman"/>
          <w:sz w:val="28"/>
          <w:szCs w:val="28"/>
        </w:rPr>
      </w:pPr>
      <w:r w:rsidRPr="00ED4E94">
        <w:rPr>
          <w:rFonts w:cs="Times New Roman"/>
          <w:sz w:val="28"/>
          <w:szCs w:val="28"/>
        </w:rPr>
        <w:t xml:space="preserve">Cây </w:t>
      </w:r>
      <w:r w:rsidR="006A2248" w:rsidRPr="00ED4E94">
        <w:rPr>
          <w:rFonts w:cs="Times New Roman"/>
          <w:sz w:val="28"/>
          <w:szCs w:val="28"/>
        </w:rPr>
        <w:t>Lý</w:t>
      </w:r>
      <w:r w:rsidRPr="00ED4E94">
        <w:rPr>
          <w:rFonts w:cs="Times New Roman"/>
          <w:sz w:val="28"/>
          <w:szCs w:val="28"/>
        </w:rPr>
        <w:t xml:space="preserve"> sống được trên nhiều loại đất khác nhau như đất cát, đất thịt, đất sét, nhưng tốt nhất là đất phù sa và đất cát pha. Đất trồng </w:t>
      </w:r>
      <w:r w:rsidR="006A2248" w:rsidRPr="00ED4E94">
        <w:rPr>
          <w:rFonts w:cs="Times New Roman"/>
          <w:sz w:val="28"/>
          <w:szCs w:val="28"/>
        </w:rPr>
        <w:t>Lý</w:t>
      </w:r>
      <w:r w:rsidRPr="00ED4E94">
        <w:rPr>
          <w:rFonts w:cs="Times New Roman"/>
          <w:sz w:val="28"/>
          <w:szCs w:val="28"/>
        </w:rPr>
        <w:t xml:space="preserve"> phải thoáng khí và thoát nước tốt; tầng đất canh tác dày từ 0,6 m trở lên có, hàm lượng hữu cơ cao trên 3%, pH từ 5,5 - 7. </w:t>
      </w:r>
    </w:p>
    <w:p w14:paraId="2F0A7B4B" w14:textId="61AA4676" w:rsidR="004D069A" w:rsidRPr="00ED4E94" w:rsidRDefault="000F1725" w:rsidP="00C3284A">
      <w:pPr>
        <w:spacing w:before="120" w:after="0" w:line="240" w:lineRule="auto"/>
        <w:ind w:firstLine="567"/>
        <w:jc w:val="both"/>
        <w:rPr>
          <w:rFonts w:cs="Times New Roman"/>
          <w:sz w:val="28"/>
          <w:szCs w:val="28"/>
        </w:rPr>
      </w:pPr>
      <w:r w:rsidRPr="00ED4E94">
        <w:rPr>
          <w:rFonts w:cs="Times New Roman"/>
          <w:sz w:val="28"/>
          <w:szCs w:val="28"/>
        </w:rPr>
        <w:t>2</w:t>
      </w:r>
      <w:r w:rsidR="004D069A" w:rsidRPr="00ED4E94">
        <w:rPr>
          <w:rFonts w:cs="Times New Roman"/>
          <w:sz w:val="28"/>
          <w:szCs w:val="28"/>
        </w:rPr>
        <w:t>.</w:t>
      </w:r>
      <w:r w:rsidR="00A63CC6" w:rsidRPr="00ED4E94">
        <w:rPr>
          <w:rFonts w:cs="Times New Roman"/>
          <w:sz w:val="28"/>
          <w:szCs w:val="28"/>
        </w:rPr>
        <w:t>2</w:t>
      </w:r>
      <w:r w:rsidR="004D069A" w:rsidRPr="00ED4E94">
        <w:rPr>
          <w:rFonts w:cs="Times New Roman"/>
          <w:sz w:val="28"/>
          <w:szCs w:val="28"/>
        </w:rPr>
        <w:t xml:space="preserve"> </w:t>
      </w:r>
      <w:r w:rsidR="0074187C" w:rsidRPr="00ED4E94">
        <w:rPr>
          <w:rFonts w:cs="Times New Roman"/>
          <w:sz w:val="28"/>
          <w:szCs w:val="28"/>
        </w:rPr>
        <w:t xml:space="preserve">Kỹ thuật </w:t>
      </w:r>
      <w:r w:rsidR="00C83BE0" w:rsidRPr="00ED4E94">
        <w:rPr>
          <w:rFonts w:cs="Times New Roman"/>
          <w:sz w:val="28"/>
          <w:szCs w:val="28"/>
        </w:rPr>
        <w:t>trồng và chăm sóc</w:t>
      </w:r>
    </w:p>
    <w:p w14:paraId="7CCEF95B" w14:textId="662A6B02" w:rsidR="002B1AE7"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a)</w:t>
      </w:r>
      <w:r w:rsidR="00E64BB3" w:rsidRPr="00ED4E94">
        <w:rPr>
          <w:rFonts w:cs="Times New Roman"/>
          <w:sz w:val="28"/>
          <w:szCs w:val="28"/>
        </w:rPr>
        <w:t xml:space="preserve"> Chọn giống</w:t>
      </w:r>
      <w:r w:rsidR="002B1AE7" w:rsidRPr="00ED4E94">
        <w:rPr>
          <w:rFonts w:cs="Times New Roman"/>
          <w:sz w:val="28"/>
          <w:szCs w:val="28"/>
        </w:rPr>
        <w:t xml:space="preserve"> </w:t>
      </w:r>
    </w:p>
    <w:p w14:paraId="09961272" w14:textId="5CF904D0" w:rsidR="002B1AE7" w:rsidRPr="00ED4E94" w:rsidRDefault="0008025E" w:rsidP="00C3284A">
      <w:pPr>
        <w:spacing w:before="120" w:after="0" w:line="240" w:lineRule="auto"/>
        <w:ind w:firstLine="567"/>
        <w:jc w:val="both"/>
        <w:rPr>
          <w:rFonts w:cs="Times New Roman"/>
          <w:sz w:val="28"/>
          <w:szCs w:val="28"/>
        </w:rPr>
      </w:pPr>
      <w:r w:rsidRPr="00ED4E94">
        <w:rPr>
          <w:rFonts w:cs="Times New Roman"/>
          <w:sz w:val="28"/>
          <w:szCs w:val="28"/>
        </w:rPr>
        <w:t>C</w:t>
      </w:r>
      <w:r w:rsidR="002B1AE7" w:rsidRPr="00ED4E94">
        <w:rPr>
          <w:rFonts w:cs="Times New Roman"/>
          <w:sz w:val="28"/>
          <w:szCs w:val="28"/>
        </w:rPr>
        <w:t xml:space="preserve">họn cây </w:t>
      </w:r>
      <w:r w:rsidR="006A2248" w:rsidRPr="00ED4E94">
        <w:rPr>
          <w:rFonts w:cs="Times New Roman"/>
          <w:sz w:val="28"/>
          <w:szCs w:val="28"/>
        </w:rPr>
        <w:t>Lý</w:t>
      </w:r>
      <w:r w:rsidR="002B1AE7" w:rsidRPr="00ED4E94">
        <w:rPr>
          <w:rFonts w:cs="Times New Roman"/>
          <w:sz w:val="28"/>
          <w:szCs w:val="28"/>
        </w:rPr>
        <w:t xml:space="preserve"> khỏe mạnh, phát triển tốt</w:t>
      </w:r>
      <w:r w:rsidR="00E64C3D" w:rsidRPr="00ED4E94">
        <w:rPr>
          <w:rFonts w:cs="Times New Roman"/>
          <w:sz w:val="28"/>
          <w:szCs w:val="28"/>
        </w:rPr>
        <w:t>, k</w:t>
      </w:r>
      <w:r w:rsidR="002B1AE7" w:rsidRPr="00ED4E94">
        <w:rPr>
          <w:rFonts w:cs="Times New Roman"/>
          <w:sz w:val="28"/>
          <w:szCs w:val="28"/>
        </w:rPr>
        <w:t xml:space="preserve">hông chọn những cây </w:t>
      </w:r>
      <w:r w:rsidR="006A2248" w:rsidRPr="00ED4E94">
        <w:rPr>
          <w:rFonts w:cs="Times New Roman"/>
          <w:sz w:val="28"/>
          <w:szCs w:val="28"/>
        </w:rPr>
        <w:t>Lý</w:t>
      </w:r>
      <w:r w:rsidR="002B1AE7" w:rsidRPr="00ED4E94">
        <w:rPr>
          <w:rFonts w:cs="Times New Roman"/>
          <w:sz w:val="28"/>
          <w:szCs w:val="28"/>
        </w:rPr>
        <w:t xml:space="preserve"> đang bị sâu bệnh. Tùy thuộc điều kiện khí hậu thời tiết, thổ nhượng của từng vùng và nhu cầu của thị trường,</w:t>
      </w:r>
      <w:r w:rsidR="00E64C3D" w:rsidRPr="00ED4E94">
        <w:rPr>
          <w:rFonts w:cs="Times New Roman"/>
          <w:sz w:val="28"/>
          <w:szCs w:val="28"/>
        </w:rPr>
        <w:t xml:space="preserve"> đ</w:t>
      </w:r>
      <w:r w:rsidR="002B1AE7" w:rsidRPr="00ED4E94">
        <w:rPr>
          <w:rFonts w:cs="Times New Roman"/>
          <w:sz w:val="28"/>
          <w:szCs w:val="28"/>
        </w:rPr>
        <w:t xml:space="preserve">ể lựa chọn giống cho phù hợp. </w:t>
      </w:r>
    </w:p>
    <w:p w14:paraId="27D3051B" w14:textId="7BFD32E1" w:rsidR="00E64BB3"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b)</w:t>
      </w:r>
      <w:r w:rsidR="00E64BB3" w:rsidRPr="00ED4E94">
        <w:rPr>
          <w:rFonts w:cs="Times New Roman"/>
          <w:sz w:val="28"/>
          <w:szCs w:val="28"/>
        </w:rPr>
        <w:t xml:space="preserve"> Thiết kế vườn trồng</w:t>
      </w:r>
    </w:p>
    <w:p w14:paraId="61FBAF1E" w14:textId="7B0564D6" w:rsidR="00E64BB3" w:rsidRPr="00ED4E94" w:rsidRDefault="00E64BB3" w:rsidP="00C3284A">
      <w:pPr>
        <w:spacing w:before="120" w:after="0" w:line="240" w:lineRule="auto"/>
        <w:ind w:firstLine="567"/>
        <w:jc w:val="both"/>
        <w:rPr>
          <w:rFonts w:cs="Times New Roman"/>
          <w:sz w:val="28"/>
          <w:szCs w:val="28"/>
        </w:rPr>
      </w:pPr>
      <w:r w:rsidRPr="00ED4E94">
        <w:rPr>
          <w:rFonts w:cs="Times New Roman"/>
          <w:sz w:val="28"/>
          <w:szCs w:val="28"/>
        </w:rPr>
        <w:t>Trồng cây trong vườn có thể theo kiểu hình vuông, hình chữ nhật, hình nanh sấu.</w:t>
      </w:r>
      <w:r w:rsidR="004D069A" w:rsidRPr="00ED4E94">
        <w:rPr>
          <w:rFonts w:cs="Times New Roman"/>
          <w:sz w:val="28"/>
          <w:szCs w:val="28"/>
        </w:rPr>
        <w:t xml:space="preserve"> Nếu trồng bằng cây ghép nên xoay mắt ghép về hướng Tây Nam để tránh hiện tượng tách chồi do giông gió. Nếu trồng bằng cành chiết, nên đặt cành thẳng đứng để giúp cây đứng vững khi mang nhiều trái sau này.</w:t>
      </w:r>
    </w:p>
    <w:p w14:paraId="09B26017" w14:textId="1476DD91" w:rsidR="00E64BB3"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c)</w:t>
      </w:r>
      <w:r w:rsidR="00E64BB3" w:rsidRPr="00ED4E94">
        <w:rPr>
          <w:rFonts w:cs="Times New Roman"/>
          <w:sz w:val="28"/>
          <w:szCs w:val="28"/>
        </w:rPr>
        <w:t xml:space="preserve"> </w:t>
      </w:r>
      <w:r w:rsidR="004D069A" w:rsidRPr="00ED4E94">
        <w:rPr>
          <w:rFonts w:cs="Times New Roman"/>
          <w:sz w:val="28"/>
          <w:szCs w:val="28"/>
        </w:rPr>
        <w:t>Bố trí mật độ và khoảng cách</w:t>
      </w:r>
    </w:p>
    <w:p w14:paraId="0308F846" w14:textId="7A644E53" w:rsidR="00E64BB3" w:rsidRPr="00ED4E94" w:rsidRDefault="00E64BB3" w:rsidP="00C3284A">
      <w:pPr>
        <w:spacing w:before="120" w:after="0" w:line="240" w:lineRule="auto"/>
        <w:ind w:firstLine="567"/>
        <w:jc w:val="both"/>
        <w:rPr>
          <w:rFonts w:cs="Times New Roman"/>
          <w:sz w:val="28"/>
          <w:szCs w:val="28"/>
        </w:rPr>
      </w:pPr>
      <w:r w:rsidRPr="00ED4E94">
        <w:rPr>
          <w:rFonts w:cs="Times New Roman"/>
          <w:sz w:val="28"/>
          <w:szCs w:val="28"/>
        </w:rPr>
        <w:t xml:space="preserve">Khoảng cách trồng cây thay đổi phụ thuộc vào đất đai và mô hình trồng. Có thể trồng với khoảng cách 4,5 x 4,5 m, mật độ trồng khoảng 500 cây/ha. </w:t>
      </w:r>
    </w:p>
    <w:p w14:paraId="42E26BAC" w14:textId="66F8E8F0" w:rsidR="004D069A"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d)</w:t>
      </w:r>
      <w:r w:rsidR="004D069A" w:rsidRPr="00ED4E94">
        <w:rPr>
          <w:rFonts w:cs="Times New Roman"/>
          <w:sz w:val="28"/>
          <w:szCs w:val="28"/>
        </w:rPr>
        <w:t xml:space="preserve"> Đào hố trồng và bót lót</w:t>
      </w:r>
    </w:p>
    <w:p w14:paraId="25C86644" w14:textId="122F91F8" w:rsidR="000262A9" w:rsidRPr="00ED4E94" w:rsidRDefault="000262A9" w:rsidP="00C3284A">
      <w:pPr>
        <w:spacing w:before="120" w:after="0" w:line="240" w:lineRule="auto"/>
        <w:ind w:firstLine="567"/>
        <w:jc w:val="both"/>
        <w:rPr>
          <w:rFonts w:cs="Times New Roman"/>
          <w:sz w:val="28"/>
          <w:szCs w:val="28"/>
        </w:rPr>
      </w:pPr>
      <w:r w:rsidRPr="00ED4E94">
        <w:rPr>
          <w:rFonts w:cs="Times New Roman"/>
          <w:sz w:val="28"/>
          <w:szCs w:val="28"/>
        </w:rPr>
        <w:t>- Đào hốc có kích thước 0,5 x 0,5 x 0,5 và bón mỗi hốc 0,5 kg vôi bột 0,5 - 1 kg phân lân, 5 - 10 kg phân chuồng hoai mô hoặc phân hữu cơ vi sinh, vun mô rộng 0,8 m, cao 0,3 m</w:t>
      </w:r>
      <w:r w:rsidR="00C23395" w:rsidRPr="00ED4E94">
        <w:rPr>
          <w:rFonts w:cs="Times New Roman"/>
          <w:sz w:val="28"/>
          <w:szCs w:val="28"/>
        </w:rPr>
        <w:t>.</w:t>
      </w:r>
      <w:r w:rsidRPr="00ED4E94">
        <w:rPr>
          <w:rFonts w:cs="Times New Roman"/>
          <w:sz w:val="28"/>
          <w:szCs w:val="28"/>
        </w:rPr>
        <w:t xml:space="preserve"> </w:t>
      </w:r>
    </w:p>
    <w:p w14:paraId="63BC0DA7" w14:textId="5E8AC81D" w:rsidR="004D069A" w:rsidRPr="00ED4E94" w:rsidRDefault="000262A9" w:rsidP="00C3284A">
      <w:pPr>
        <w:spacing w:before="120" w:after="0" w:line="240" w:lineRule="auto"/>
        <w:ind w:firstLine="567"/>
        <w:jc w:val="both"/>
        <w:rPr>
          <w:rFonts w:cs="Times New Roman"/>
          <w:sz w:val="28"/>
          <w:szCs w:val="28"/>
        </w:rPr>
      </w:pPr>
      <w:r w:rsidRPr="00ED4E94">
        <w:rPr>
          <w:rFonts w:cs="Times New Roman"/>
          <w:sz w:val="28"/>
          <w:szCs w:val="28"/>
        </w:rPr>
        <w:t xml:space="preserve">- </w:t>
      </w:r>
      <w:r w:rsidR="004D069A" w:rsidRPr="00ED4E94">
        <w:rPr>
          <w:rFonts w:cs="Times New Roman"/>
          <w:sz w:val="28"/>
          <w:szCs w:val="28"/>
        </w:rPr>
        <w:t>Bón lót: 5 - 10 kg phân chuồng hoai mục</w:t>
      </w:r>
      <w:r w:rsidR="0008025E" w:rsidRPr="00ED4E94">
        <w:rPr>
          <w:rFonts w:cs="Times New Roman"/>
          <w:sz w:val="28"/>
          <w:szCs w:val="28"/>
        </w:rPr>
        <w:t>/hốc</w:t>
      </w:r>
      <w:r w:rsidR="006A2248" w:rsidRPr="00ED4E94">
        <w:rPr>
          <w:rFonts w:cs="Times New Roman"/>
          <w:sz w:val="28"/>
          <w:szCs w:val="28"/>
        </w:rPr>
        <w:t xml:space="preserve"> </w:t>
      </w:r>
      <w:r w:rsidR="004D069A" w:rsidRPr="00ED4E94">
        <w:rPr>
          <w:rFonts w:cs="Times New Roman"/>
          <w:sz w:val="28"/>
          <w:szCs w:val="28"/>
        </w:rPr>
        <w:t>và khoảng 0</w:t>
      </w:r>
      <w:r w:rsidR="00C23395" w:rsidRPr="00ED4E94">
        <w:rPr>
          <w:rFonts w:cs="Times New Roman"/>
          <w:sz w:val="28"/>
          <w:szCs w:val="28"/>
        </w:rPr>
        <w:t>,</w:t>
      </w:r>
      <w:r w:rsidR="004D069A" w:rsidRPr="00ED4E94">
        <w:rPr>
          <w:rFonts w:cs="Times New Roman"/>
          <w:sz w:val="28"/>
          <w:szCs w:val="28"/>
        </w:rPr>
        <w:t xml:space="preserve">1 kg NPK (20-20-15 hoặc 16-16-8), 0,5 - 1 kg phân lân trộn đều với đất trong </w:t>
      </w:r>
      <w:r w:rsidR="0008025E" w:rsidRPr="00ED4E94">
        <w:rPr>
          <w:rFonts w:cs="Times New Roman"/>
          <w:sz w:val="28"/>
          <w:szCs w:val="28"/>
        </w:rPr>
        <w:t xml:space="preserve">hốc </w:t>
      </w:r>
      <w:r w:rsidR="004D069A" w:rsidRPr="00ED4E94">
        <w:rPr>
          <w:rFonts w:cs="Times New Roman"/>
          <w:sz w:val="28"/>
          <w:szCs w:val="28"/>
        </w:rPr>
        <w:t>bón trước khi trồng khoảng 10 - 15 ngày. Đối với vùng cao, đất gò đồi</w:t>
      </w:r>
      <w:r w:rsidR="0008025E" w:rsidRPr="00ED4E94">
        <w:rPr>
          <w:rFonts w:cs="Times New Roman"/>
          <w:sz w:val="28"/>
          <w:szCs w:val="28"/>
        </w:rPr>
        <w:t>,</w:t>
      </w:r>
      <w:r w:rsidR="004D069A" w:rsidRPr="00ED4E94">
        <w:rPr>
          <w:rFonts w:cs="Times New Roman"/>
          <w:sz w:val="28"/>
          <w:szCs w:val="28"/>
        </w:rPr>
        <w:t xml:space="preserve"> </w:t>
      </w:r>
      <w:r w:rsidR="0008025E" w:rsidRPr="00ED4E94">
        <w:rPr>
          <w:rFonts w:cs="Times New Roman"/>
          <w:sz w:val="28"/>
          <w:szCs w:val="28"/>
        </w:rPr>
        <w:t>n</w:t>
      </w:r>
      <w:r w:rsidR="004D069A" w:rsidRPr="00ED4E94">
        <w:rPr>
          <w:rFonts w:cs="Times New Roman"/>
          <w:sz w:val="28"/>
          <w:szCs w:val="28"/>
        </w:rPr>
        <w:t xml:space="preserve">ếu đất dốc nhỏ hơn 7%, hốc trồng ngang bằng mặt đất, độ dốc lớn hơn, độ dốc lớn hơn, hốc trồng có thể thấp hơn mặt đất 10 - 20 cm. </w:t>
      </w:r>
    </w:p>
    <w:p w14:paraId="7C8AA8B6" w14:textId="10FAE644" w:rsidR="00AF792B"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đ)</w:t>
      </w:r>
      <w:r w:rsidR="00E64BB3" w:rsidRPr="00ED4E94">
        <w:rPr>
          <w:rFonts w:cs="Times New Roman"/>
          <w:sz w:val="28"/>
          <w:szCs w:val="28"/>
        </w:rPr>
        <w:t xml:space="preserve"> Thời vụ và kỹ thuật trồng</w:t>
      </w:r>
    </w:p>
    <w:p w14:paraId="755C859C" w14:textId="5F05D0B1" w:rsidR="0008025E" w:rsidRPr="00ED4E94" w:rsidRDefault="0008025E" w:rsidP="00C3284A">
      <w:pPr>
        <w:spacing w:before="120" w:after="0" w:line="240" w:lineRule="auto"/>
        <w:ind w:firstLine="567"/>
        <w:jc w:val="both"/>
        <w:rPr>
          <w:rFonts w:cs="Times New Roman"/>
          <w:sz w:val="28"/>
          <w:szCs w:val="28"/>
        </w:rPr>
      </w:pPr>
      <w:r w:rsidRPr="00ED4E94">
        <w:rPr>
          <w:rFonts w:cs="Times New Roman"/>
          <w:sz w:val="28"/>
          <w:szCs w:val="28"/>
        </w:rPr>
        <w:t xml:space="preserve">- </w:t>
      </w:r>
      <w:r w:rsidR="002B1AE7" w:rsidRPr="00ED4E94">
        <w:rPr>
          <w:rFonts w:cs="Times New Roman"/>
          <w:sz w:val="28"/>
          <w:szCs w:val="28"/>
        </w:rPr>
        <w:t xml:space="preserve">Thời vụ </w:t>
      </w:r>
      <w:r w:rsidR="00AF792B" w:rsidRPr="00ED4E94">
        <w:rPr>
          <w:rFonts w:cs="Times New Roman"/>
          <w:sz w:val="28"/>
          <w:szCs w:val="28"/>
        </w:rPr>
        <w:t>t</w:t>
      </w:r>
      <w:r w:rsidR="002B1AE7" w:rsidRPr="00ED4E94">
        <w:rPr>
          <w:rFonts w:cs="Times New Roman"/>
          <w:sz w:val="28"/>
          <w:szCs w:val="28"/>
        </w:rPr>
        <w:t>rồng</w:t>
      </w:r>
      <w:r w:rsidRPr="00ED4E94">
        <w:rPr>
          <w:rFonts w:cs="Times New Roman"/>
          <w:sz w:val="28"/>
          <w:szCs w:val="28"/>
        </w:rPr>
        <w:t xml:space="preserve">: </w:t>
      </w:r>
      <w:r w:rsidR="00AF792B" w:rsidRPr="00ED4E94">
        <w:rPr>
          <w:rFonts w:cs="Times New Roman"/>
          <w:sz w:val="28"/>
          <w:szCs w:val="28"/>
        </w:rPr>
        <w:t>Tốt nhất vào đầu mùa mưa</w:t>
      </w:r>
      <w:r w:rsidRPr="00ED4E94">
        <w:rPr>
          <w:rFonts w:cs="Times New Roman"/>
          <w:sz w:val="28"/>
          <w:szCs w:val="28"/>
        </w:rPr>
        <w:t>,</w:t>
      </w:r>
      <w:r w:rsidR="00AF792B" w:rsidRPr="00ED4E94">
        <w:rPr>
          <w:rFonts w:cs="Times New Roman"/>
          <w:sz w:val="28"/>
          <w:szCs w:val="28"/>
        </w:rPr>
        <w:t xml:space="preserve"> khoảng tháng 5 - 6. Thời điểm này sẽ thuận lợi cho việc cây sinh trưởng, phát triển ổn định nhất. Tuy nhiên </w:t>
      </w:r>
      <w:r w:rsidR="006A2248" w:rsidRPr="00ED4E94">
        <w:rPr>
          <w:rFonts w:cs="Times New Roman"/>
          <w:sz w:val="28"/>
          <w:szCs w:val="28"/>
        </w:rPr>
        <w:t>Lý</w:t>
      </w:r>
      <w:r w:rsidR="002B1AE7" w:rsidRPr="00ED4E94">
        <w:rPr>
          <w:rFonts w:cs="Times New Roman"/>
          <w:sz w:val="28"/>
          <w:szCs w:val="28"/>
        </w:rPr>
        <w:t xml:space="preserve"> có thể trồng quanh năm vẫn có thể xanh tốt và cho ra quả ổn định. </w:t>
      </w:r>
    </w:p>
    <w:p w14:paraId="43AB3B13" w14:textId="41766063" w:rsidR="002B1AE7" w:rsidRPr="00ED4E94" w:rsidRDefault="0008025E" w:rsidP="00C3284A">
      <w:pPr>
        <w:spacing w:before="120" w:after="0" w:line="240" w:lineRule="auto"/>
        <w:ind w:firstLine="567"/>
        <w:jc w:val="both"/>
        <w:rPr>
          <w:rFonts w:cs="Times New Roman"/>
          <w:sz w:val="28"/>
          <w:szCs w:val="28"/>
        </w:rPr>
      </w:pPr>
      <w:r w:rsidRPr="00ED4E94">
        <w:rPr>
          <w:rFonts w:cs="Times New Roman"/>
          <w:sz w:val="28"/>
          <w:szCs w:val="28"/>
        </w:rPr>
        <w:t xml:space="preserve">- </w:t>
      </w:r>
      <w:r w:rsidR="000262A9" w:rsidRPr="00ED4E94">
        <w:rPr>
          <w:rFonts w:cs="Times New Roman"/>
          <w:sz w:val="28"/>
          <w:szCs w:val="28"/>
        </w:rPr>
        <w:t>Kỹ  thuật trồng</w:t>
      </w:r>
      <w:r w:rsidRPr="00ED4E94">
        <w:rPr>
          <w:rFonts w:cs="Times New Roman"/>
          <w:sz w:val="28"/>
          <w:szCs w:val="28"/>
        </w:rPr>
        <w:t xml:space="preserve">: </w:t>
      </w:r>
      <w:r w:rsidR="002B1AE7" w:rsidRPr="00ED4E94">
        <w:rPr>
          <w:rFonts w:cs="Times New Roman"/>
          <w:sz w:val="28"/>
          <w:szCs w:val="28"/>
        </w:rPr>
        <w:t xml:space="preserve">Tiến hành khoét một hốc nhỏ ở giữa vị trí trồng, dùng dao rạch đáy túi dựng bầu. Đặt cây vào vị trí và rạch một đường từ trên xuống để lấy túi đựng bầu ra, đặt mặt bầu ngang mặt mô, lấp đất lại bằng mặt mô để giữ chặt cây cắm cọc giữ cây cố định để tránh gió làm lung lay, tưới nước cho cây ngay sau khi trồng. </w:t>
      </w:r>
    </w:p>
    <w:p w14:paraId="2B83CAA8" w14:textId="451AB11B" w:rsidR="000262A9"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e)</w:t>
      </w:r>
      <w:r w:rsidR="002B1AE7" w:rsidRPr="00ED4E94">
        <w:rPr>
          <w:rFonts w:cs="Times New Roman"/>
          <w:sz w:val="28"/>
          <w:szCs w:val="28"/>
        </w:rPr>
        <w:t xml:space="preserve"> </w:t>
      </w:r>
      <w:r w:rsidR="000262A9" w:rsidRPr="00ED4E94">
        <w:rPr>
          <w:rFonts w:cs="Times New Roman"/>
          <w:sz w:val="28"/>
          <w:szCs w:val="28"/>
        </w:rPr>
        <w:t>Chăm sóc thời kỳ kiến thiết cơ bản</w:t>
      </w:r>
    </w:p>
    <w:p w14:paraId="272651BA" w14:textId="5EFC5FC5" w:rsidR="0008025E"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lastRenderedPageBreak/>
        <w:t>-</w:t>
      </w:r>
      <w:r w:rsidR="0008025E" w:rsidRPr="00ED4E94">
        <w:rPr>
          <w:rFonts w:cs="Times New Roman"/>
          <w:sz w:val="28"/>
          <w:szCs w:val="28"/>
        </w:rPr>
        <w:t xml:space="preserve"> Tưới nướ</w:t>
      </w:r>
      <w:r w:rsidRPr="00ED4E94">
        <w:rPr>
          <w:rFonts w:cs="Times New Roman"/>
          <w:sz w:val="28"/>
          <w:szCs w:val="28"/>
        </w:rPr>
        <w:t>c:</w:t>
      </w:r>
      <w:r w:rsidRPr="00ED4E94">
        <w:rPr>
          <w:rFonts w:cs="Times New Roman"/>
          <w:b/>
          <w:sz w:val="28"/>
          <w:szCs w:val="28"/>
        </w:rPr>
        <w:t xml:space="preserve"> </w:t>
      </w:r>
      <w:r w:rsidRPr="00ED4E94">
        <w:rPr>
          <w:rFonts w:cs="Times New Roman"/>
          <w:sz w:val="28"/>
          <w:szCs w:val="28"/>
        </w:rPr>
        <w:t>n</w:t>
      </w:r>
      <w:r w:rsidR="0008025E" w:rsidRPr="00ED4E94">
        <w:rPr>
          <w:rFonts w:cs="Times New Roman"/>
          <w:sz w:val="28"/>
          <w:szCs w:val="28"/>
        </w:rPr>
        <w:t>ên tưới vào buổi sáng hoặc chiều mát để tránh mất nước qua bốc hơi nhanh. Mùa nắng cần phải tủ gốc bằng lá dừa, rơm rạ hoặc cỏ khô trong vùng tán cây để giữ ẩm, hạn chế được cỏ dại.</w:t>
      </w:r>
    </w:p>
    <w:p w14:paraId="623C0C7C" w14:textId="0C2C32B7" w:rsidR="0008025E"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w:t>
      </w:r>
      <w:r w:rsidR="0008025E" w:rsidRPr="00ED4E94">
        <w:rPr>
          <w:rFonts w:cs="Times New Roman"/>
          <w:sz w:val="28"/>
          <w:szCs w:val="28"/>
        </w:rPr>
        <w:t xml:space="preserve"> </w:t>
      </w:r>
      <w:r w:rsidR="002B1AE7" w:rsidRPr="00ED4E94">
        <w:rPr>
          <w:rFonts w:cs="Times New Roman"/>
          <w:sz w:val="28"/>
          <w:szCs w:val="28"/>
        </w:rPr>
        <w:t xml:space="preserve">Bón phân </w:t>
      </w:r>
    </w:p>
    <w:p w14:paraId="62425D4C" w14:textId="497BE69F" w:rsidR="0008025E"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w:t>
      </w:r>
      <w:r w:rsidR="002B1AE7" w:rsidRPr="00ED4E94">
        <w:rPr>
          <w:rFonts w:cs="Times New Roman"/>
          <w:sz w:val="28"/>
          <w:szCs w:val="28"/>
        </w:rPr>
        <w:t xml:space="preserve"> Phân hữu cơ: </w:t>
      </w:r>
      <w:r w:rsidR="002C69AD" w:rsidRPr="00ED4E94">
        <w:rPr>
          <w:rFonts w:cs="Times New Roman"/>
          <w:sz w:val="28"/>
          <w:szCs w:val="28"/>
        </w:rPr>
        <w:t>b</w:t>
      </w:r>
      <w:r w:rsidR="002B1AE7" w:rsidRPr="00ED4E94">
        <w:rPr>
          <w:rFonts w:cs="Times New Roman"/>
          <w:sz w:val="28"/>
          <w:szCs w:val="28"/>
        </w:rPr>
        <w:t>ón 10 - 15</w:t>
      </w:r>
      <w:r w:rsidR="00C3284A" w:rsidRPr="00ED4E94">
        <w:rPr>
          <w:rFonts w:cs="Times New Roman"/>
          <w:sz w:val="28"/>
          <w:szCs w:val="28"/>
        </w:rPr>
        <w:t xml:space="preserve"> </w:t>
      </w:r>
      <w:r w:rsidR="002B1AE7" w:rsidRPr="00ED4E94">
        <w:rPr>
          <w:rFonts w:cs="Times New Roman"/>
          <w:sz w:val="28"/>
          <w:szCs w:val="28"/>
        </w:rPr>
        <w:t>kg phân hữu cơ hoai mục</w:t>
      </w:r>
      <w:r w:rsidR="002C69AD" w:rsidRPr="00ED4E94">
        <w:rPr>
          <w:rFonts w:cs="Times New Roman"/>
          <w:sz w:val="28"/>
          <w:szCs w:val="28"/>
        </w:rPr>
        <w:t xml:space="preserve"> </w:t>
      </w:r>
      <w:r w:rsidR="002B1AE7" w:rsidRPr="00ED4E94">
        <w:rPr>
          <w:rFonts w:cs="Times New Roman"/>
          <w:sz w:val="28"/>
          <w:szCs w:val="28"/>
        </w:rPr>
        <w:t xml:space="preserve">hoặc bón phân hữu cơ vi sinh, phân hữu cơ sinh học hay phân hữu cơ khoáng bón theo liều lượng khuyến cao trên bao bì. </w:t>
      </w:r>
    </w:p>
    <w:p w14:paraId="01B8E1FF" w14:textId="4EB5BA9F" w:rsidR="002B1AE7"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w:t>
      </w:r>
      <w:r w:rsidR="002C69AD" w:rsidRPr="00ED4E94">
        <w:rPr>
          <w:rFonts w:cs="Times New Roman"/>
          <w:sz w:val="28"/>
          <w:szCs w:val="28"/>
        </w:rPr>
        <w:t xml:space="preserve"> </w:t>
      </w:r>
      <w:r w:rsidR="002B1AE7" w:rsidRPr="00ED4E94">
        <w:rPr>
          <w:rFonts w:cs="Times New Roman"/>
          <w:sz w:val="28"/>
          <w:szCs w:val="28"/>
        </w:rPr>
        <w:t xml:space="preserve">Phân hóa học: </w:t>
      </w:r>
    </w:p>
    <w:p w14:paraId="50C19FCF" w14:textId="23AA084D" w:rsidR="002B1AE7" w:rsidRPr="00ED4E94" w:rsidRDefault="002B1AE7" w:rsidP="00C3284A">
      <w:pPr>
        <w:spacing w:before="120" w:after="0" w:line="240" w:lineRule="auto"/>
        <w:ind w:firstLine="567"/>
        <w:jc w:val="both"/>
        <w:rPr>
          <w:rFonts w:cs="Times New Roman"/>
          <w:sz w:val="28"/>
          <w:szCs w:val="28"/>
        </w:rPr>
      </w:pPr>
      <w:r w:rsidRPr="00ED4E94">
        <w:rPr>
          <w:rFonts w:cs="Times New Roman"/>
          <w:sz w:val="28"/>
          <w:szCs w:val="28"/>
        </w:rPr>
        <w:t>Năm thứ nhất: Bón cho cây khoảng 500 gram phân NPK 16</w:t>
      </w:r>
      <w:r w:rsidR="00C3284A" w:rsidRPr="00ED4E94">
        <w:rPr>
          <w:rFonts w:cs="Times New Roman"/>
          <w:sz w:val="28"/>
          <w:szCs w:val="28"/>
        </w:rPr>
        <w:t xml:space="preserve"> </w:t>
      </w:r>
      <w:r w:rsidRPr="00ED4E94">
        <w:rPr>
          <w:rFonts w:cs="Times New Roman"/>
          <w:sz w:val="28"/>
          <w:szCs w:val="28"/>
        </w:rPr>
        <w:t>-</w:t>
      </w:r>
      <w:r w:rsidR="00C3284A" w:rsidRPr="00ED4E94">
        <w:rPr>
          <w:rFonts w:cs="Times New Roman"/>
          <w:sz w:val="28"/>
          <w:szCs w:val="28"/>
        </w:rPr>
        <w:t xml:space="preserve"> </w:t>
      </w:r>
      <w:r w:rsidRPr="00ED4E94">
        <w:rPr>
          <w:rFonts w:cs="Times New Roman"/>
          <w:sz w:val="28"/>
          <w:szCs w:val="28"/>
        </w:rPr>
        <w:t>16-8. Chia ra 4</w:t>
      </w:r>
      <w:r w:rsidR="00C3284A" w:rsidRPr="00ED4E94">
        <w:rPr>
          <w:rFonts w:cs="Times New Roman"/>
          <w:sz w:val="28"/>
          <w:szCs w:val="28"/>
        </w:rPr>
        <w:t xml:space="preserve"> </w:t>
      </w:r>
      <w:r w:rsidRPr="00ED4E94">
        <w:rPr>
          <w:rFonts w:cs="Times New Roman"/>
          <w:sz w:val="28"/>
          <w:szCs w:val="28"/>
        </w:rPr>
        <w:t>-</w:t>
      </w:r>
      <w:r w:rsidR="00C3284A" w:rsidRPr="00ED4E94">
        <w:rPr>
          <w:rFonts w:cs="Times New Roman"/>
          <w:sz w:val="28"/>
          <w:szCs w:val="28"/>
        </w:rPr>
        <w:t xml:space="preserve"> </w:t>
      </w:r>
      <w:r w:rsidRPr="00ED4E94">
        <w:rPr>
          <w:rFonts w:cs="Times New Roman"/>
          <w:sz w:val="28"/>
          <w:szCs w:val="28"/>
        </w:rPr>
        <w:t xml:space="preserve">5 lần bón trong năm. </w:t>
      </w:r>
    </w:p>
    <w:p w14:paraId="27073531" w14:textId="4D7DAFA7" w:rsidR="002B1AE7" w:rsidRPr="00ED4E94" w:rsidRDefault="002B1AE7" w:rsidP="00C3284A">
      <w:pPr>
        <w:spacing w:before="120" w:after="0" w:line="240" w:lineRule="auto"/>
        <w:ind w:firstLine="567"/>
        <w:jc w:val="both"/>
        <w:rPr>
          <w:rFonts w:cs="Times New Roman"/>
          <w:sz w:val="28"/>
          <w:szCs w:val="28"/>
        </w:rPr>
      </w:pPr>
      <w:r w:rsidRPr="00ED4E94">
        <w:rPr>
          <w:rFonts w:cs="Times New Roman"/>
          <w:sz w:val="28"/>
          <w:szCs w:val="28"/>
        </w:rPr>
        <w:t>Năm thứ hai: Bón gấp đôi lượng phân năm thứ nhất, chia ra 3 - 4 lần bón.</w:t>
      </w:r>
    </w:p>
    <w:p w14:paraId="4366BFA0" w14:textId="07654A85" w:rsidR="00673F83"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g)</w:t>
      </w:r>
      <w:r w:rsidR="000262A9" w:rsidRPr="00ED4E94">
        <w:rPr>
          <w:rFonts w:cs="Times New Roman"/>
          <w:sz w:val="28"/>
          <w:szCs w:val="28"/>
        </w:rPr>
        <w:t xml:space="preserve"> Chăm sóc thời kỳ </w:t>
      </w:r>
      <w:r w:rsidR="00673F83" w:rsidRPr="00ED4E94">
        <w:rPr>
          <w:rFonts w:cs="Times New Roman"/>
          <w:sz w:val="28"/>
          <w:szCs w:val="28"/>
        </w:rPr>
        <w:t>kinh doanh</w:t>
      </w:r>
    </w:p>
    <w:p w14:paraId="75CE9E9B" w14:textId="73699604" w:rsidR="000262A9"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w:t>
      </w:r>
      <w:r w:rsidR="000262A9" w:rsidRPr="00ED4E94">
        <w:rPr>
          <w:rFonts w:cs="Times New Roman"/>
          <w:sz w:val="28"/>
          <w:szCs w:val="28"/>
        </w:rPr>
        <w:t xml:space="preserve"> Tưới nước </w:t>
      </w:r>
    </w:p>
    <w:p w14:paraId="1AAB696B" w14:textId="671F427B" w:rsidR="00673F83" w:rsidRPr="00ED4E94" w:rsidRDefault="000262A9" w:rsidP="00C3284A">
      <w:pPr>
        <w:spacing w:before="120" w:after="0" w:line="240" w:lineRule="auto"/>
        <w:ind w:firstLine="567"/>
        <w:jc w:val="both"/>
        <w:rPr>
          <w:rFonts w:cs="Times New Roman"/>
          <w:sz w:val="28"/>
          <w:szCs w:val="28"/>
        </w:rPr>
      </w:pPr>
      <w:r w:rsidRPr="00ED4E94">
        <w:rPr>
          <w:rFonts w:cs="Times New Roman"/>
          <w:sz w:val="28"/>
          <w:szCs w:val="28"/>
        </w:rPr>
        <w:t xml:space="preserve">Cây </w:t>
      </w:r>
      <w:r w:rsidR="006A2248" w:rsidRPr="00ED4E94">
        <w:rPr>
          <w:rFonts w:cs="Times New Roman"/>
          <w:sz w:val="28"/>
          <w:szCs w:val="28"/>
        </w:rPr>
        <w:t>Lý</w:t>
      </w:r>
      <w:r w:rsidRPr="00ED4E94">
        <w:rPr>
          <w:rFonts w:cs="Times New Roman"/>
          <w:sz w:val="28"/>
          <w:szCs w:val="28"/>
        </w:rPr>
        <w:t xml:space="preserve"> cần lượng nước ổn định để ra hoa và kết trái. Tủ gốc, giữ ẩm, giữ cỏ </w:t>
      </w:r>
      <w:r w:rsidR="002C69AD" w:rsidRPr="00ED4E94">
        <w:rPr>
          <w:rFonts w:cs="Times New Roman"/>
          <w:sz w:val="28"/>
          <w:szCs w:val="28"/>
        </w:rPr>
        <w:t>t</w:t>
      </w:r>
      <w:r w:rsidRPr="00ED4E94">
        <w:rPr>
          <w:rFonts w:cs="Times New Roman"/>
          <w:sz w:val="28"/>
          <w:szCs w:val="28"/>
        </w:rPr>
        <w:t>rong mùa nắng.</w:t>
      </w:r>
    </w:p>
    <w:p w14:paraId="412D00CB" w14:textId="23E5E96E" w:rsidR="00673F83"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w:t>
      </w:r>
      <w:r w:rsidR="00673F83" w:rsidRPr="00ED4E94">
        <w:rPr>
          <w:rFonts w:cs="Times New Roman"/>
          <w:sz w:val="28"/>
          <w:szCs w:val="28"/>
        </w:rPr>
        <w:t xml:space="preserve"> Bón phân</w:t>
      </w:r>
    </w:p>
    <w:p w14:paraId="2B3AE982" w14:textId="4914E39A" w:rsidR="002B1AE7"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 xml:space="preserve">+ </w:t>
      </w:r>
      <w:r w:rsidR="002B1AE7" w:rsidRPr="00ED4E94">
        <w:rPr>
          <w:rFonts w:cs="Times New Roman"/>
          <w:sz w:val="28"/>
          <w:szCs w:val="28"/>
        </w:rPr>
        <w:t>Thời kỳ cho hoa trái</w:t>
      </w:r>
      <w:r w:rsidR="00983964" w:rsidRPr="00ED4E94">
        <w:rPr>
          <w:rFonts w:cs="Times New Roman"/>
          <w:sz w:val="28"/>
          <w:szCs w:val="28"/>
        </w:rPr>
        <w:t xml:space="preserve"> b</w:t>
      </w:r>
      <w:r w:rsidR="002B1AE7" w:rsidRPr="00ED4E94">
        <w:rPr>
          <w:rFonts w:cs="Times New Roman"/>
          <w:sz w:val="28"/>
          <w:szCs w:val="28"/>
        </w:rPr>
        <w:t xml:space="preserve">ón 1,5 - 3 kg phân NPK 20-20-15, chia ra làm nhiều lần bón. </w:t>
      </w:r>
    </w:p>
    <w:p w14:paraId="32A6B623" w14:textId="78BEE988" w:rsidR="0056046D"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 xml:space="preserve">+ </w:t>
      </w:r>
      <w:r w:rsidR="002B1AE7" w:rsidRPr="00ED4E94">
        <w:rPr>
          <w:rFonts w:cs="Times New Roman"/>
          <w:sz w:val="28"/>
          <w:szCs w:val="28"/>
        </w:rPr>
        <w:t xml:space="preserve">Thu hoạch xong có thể bón tiếp cho cây 0,5 - 1 kg phân NPK 20-20-15 cho cây nhanh chóng phục hồi. Cây </w:t>
      </w:r>
      <w:r w:rsidR="006A2248" w:rsidRPr="00ED4E94">
        <w:rPr>
          <w:rFonts w:cs="Times New Roman"/>
          <w:sz w:val="28"/>
          <w:szCs w:val="28"/>
        </w:rPr>
        <w:t>Lý</w:t>
      </w:r>
      <w:r w:rsidR="002B1AE7" w:rsidRPr="00ED4E94">
        <w:rPr>
          <w:rFonts w:cs="Times New Roman"/>
          <w:sz w:val="28"/>
          <w:szCs w:val="28"/>
        </w:rPr>
        <w:t xml:space="preserve"> cần bón đầy đủ, cân đối các loại phân có chứa các chất đa, trung, vi lượng và phân hữu cơ để đảm bảo cây cho năng suất, chất lượng. </w:t>
      </w:r>
      <w:r w:rsidR="002C69AD" w:rsidRPr="00ED4E94">
        <w:rPr>
          <w:rFonts w:cs="Times New Roman"/>
          <w:sz w:val="28"/>
          <w:szCs w:val="28"/>
        </w:rPr>
        <w:t xml:space="preserve"> </w:t>
      </w:r>
    </w:p>
    <w:p w14:paraId="2C4053B6" w14:textId="7E4D062E" w:rsidR="002B1AE7"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 xml:space="preserve">+ </w:t>
      </w:r>
      <w:r w:rsidR="002B1AE7" w:rsidRPr="00ED4E94">
        <w:rPr>
          <w:rFonts w:cs="Times New Roman"/>
          <w:sz w:val="28"/>
          <w:szCs w:val="28"/>
        </w:rPr>
        <w:t>Cách bón</w:t>
      </w:r>
      <w:r w:rsidR="002C69AD" w:rsidRPr="00ED4E94">
        <w:rPr>
          <w:rFonts w:cs="Times New Roman"/>
          <w:sz w:val="28"/>
          <w:szCs w:val="28"/>
        </w:rPr>
        <w:t>:</w:t>
      </w:r>
      <w:r w:rsidR="002B1AE7" w:rsidRPr="00ED4E94">
        <w:rPr>
          <w:rFonts w:cs="Times New Roman"/>
          <w:sz w:val="28"/>
          <w:szCs w:val="28"/>
        </w:rPr>
        <w:t xml:space="preserve"> </w:t>
      </w:r>
      <w:r w:rsidR="000262A9" w:rsidRPr="00ED4E94">
        <w:rPr>
          <w:rFonts w:cs="Times New Roman"/>
          <w:sz w:val="28"/>
          <w:szCs w:val="28"/>
        </w:rPr>
        <w:t>s</w:t>
      </w:r>
      <w:r w:rsidR="002B1AE7" w:rsidRPr="00ED4E94">
        <w:rPr>
          <w:rFonts w:cs="Times New Roman"/>
          <w:sz w:val="28"/>
          <w:szCs w:val="28"/>
        </w:rPr>
        <w:t xml:space="preserve">au khi thu hoạch cuốc rãnh xung quanh gốc theo hình chiếu tán cây, sâu 10 - 20 cm cho phân vào lấp đất lại tưới nước. </w:t>
      </w:r>
    </w:p>
    <w:p w14:paraId="0937CCAF" w14:textId="64802B7A" w:rsidR="00673F83"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w:t>
      </w:r>
      <w:r w:rsidR="002B1AE7" w:rsidRPr="00ED4E94">
        <w:rPr>
          <w:rFonts w:cs="Times New Roman"/>
          <w:sz w:val="28"/>
          <w:szCs w:val="28"/>
        </w:rPr>
        <w:t xml:space="preserve"> </w:t>
      </w:r>
      <w:r w:rsidR="00673F83" w:rsidRPr="00ED4E94">
        <w:rPr>
          <w:rFonts w:cs="Times New Roman"/>
          <w:sz w:val="28"/>
          <w:szCs w:val="28"/>
        </w:rPr>
        <w:t>Quản lý cỏ và giữ ẩm</w:t>
      </w:r>
    </w:p>
    <w:p w14:paraId="27EBCAD4" w14:textId="367ADDC5" w:rsidR="002B1AE7"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 xml:space="preserve">+ </w:t>
      </w:r>
      <w:r w:rsidR="002B1AE7" w:rsidRPr="00ED4E94">
        <w:rPr>
          <w:rFonts w:cs="Times New Roman"/>
          <w:sz w:val="28"/>
          <w:szCs w:val="28"/>
        </w:rPr>
        <w:t xml:space="preserve">Bên ngoài tán cây, nên giữ cỏ thường xuyên bằng các loại cây họ đậu xen với cỏ lá hẹp để giúp đất thông thoáng, tạo điều kiện cho các sinh vật đất phát triển, bảo vệ rễ cây trồng. Khi cỏ cao 30 - 40 cm, cần cắt hạ để lại phần gốc cao 3 - 5 cm, cỏ sau khi cắt được phủ lại dưới tán cây hoặc trải đều trên liếp làm phân xanh. </w:t>
      </w:r>
    </w:p>
    <w:p w14:paraId="2946FD92" w14:textId="1E365DC1" w:rsidR="002B1AE7" w:rsidRPr="00ED4E94" w:rsidRDefault="00EC6DEB" w:rsidP="00C3284A">
      <w:pPr>
        <w:spacing w:before="120" w:after="0" w:line="240" w:lineRule="auto"/>
        <w:ind w:firstLine="567"/>
        <w:jc w:val="both"/>
        <w:rPr>
          <w:rFonts w:cs="Times New Roman"/>
          <w:sz w:val="28"/>
          <w:szCs w:val="28"/>
        </w:rPr>
      </w:pPr>
      <w:r w:rsidRPr="00ED4E94">
        <w:rPr>
          <w:rFonts w:cs="Times New Roman"/>
          <w:sz w:val="28"/>
          <w:szCs w:val="28"/>
        </w:rPr>
        <w:t xml:space="preserve">+ </w:t>
      </w:r>
      <w:r w:rsidR="002B1AE7" w:rsidRPr="00ED4E94">
        <w:rPr>
          <w:rFonts w:cs="Times New Roman"/>
          <w:sz w:val="28"/>
          <w:szCs w:val="28"/>
        </w:rPr>
        <w:t>Tỉa cành, tạo tán Tỉa cành, tạo tán</w:t>
      </w:r>
      <w:r w:rsidR="0056046D" w:rsidRPr="00ED4E94">
        <w:rPr>
          <w:rFonts w:cs="Times New Roman"/>
          <w:sz w:val="28"/>
          <w:szCs w:val="28"/>
        </w:rPr>
        <w:t xml:space="preserve"> t</w:t>
      </w:r>
      <w:r w:rsidR="002B1AE7" w:rsidRPr="00ED4E94">
        <w:rPr>
          <w:rFonts w:cs="Times New Roman"/>
          <w:sz w:val="28"/>
          <w:szCs w:val="28"/>
        </w:rPr>
        <w:t xml:space="preserve">ỉa bỏ cành vượt, cành già cỗi, sâu bệnh, tạo thông thoáng giúp cây quang hợp tốt. Khống chế chiều cao cây khoảng 3,5 m trở lại. </w:t>
      </w:r>
    </w:p>
    <w:p w14:paraId="4F756550" w14:textId="19E4ACC8" w:rsidR="0056046D" w:rsidRPr="00ED4E94" w:rsidRDefault="00EC6DEB" w:rsidP="00C3284A">
      <w:pPr>
        <w:snapToGrid w:val="0"/>
        <w:spacing w:before="120" w:after="0" w:line="240" w:lineRule="auto"/>
        <w:ind w:firstLine="567"/>
        <w:jc w:val="both"/>
        <w:rPr>
          <w:rFonts w:eastAsia="Times New Roman" w:cs="Times New Roman"/>
          <w:kern w:val="0"/>
          <w:sz w:val="28"/>
          <w:szCs w:val="28"/>
          <w14:ligatures w14:val="none"/>
        </w:rPr>
      </w:pPr>
      <w:r w:rsidRPr="00ED4E94">
        <w:rPr>
          <w:rFonts w:eastAsia="Times New Roman" w:cs="Times New Roman"/>
          <w:kern w:val="0"/>
          <w:sz w:val="28"/>
          <w:szCs w:val="28"/>
          <w14:ligatures w14:val="none"/>
        </w:rPr>
        <w:t>h)</w:t>
      </w:r>
      <w:r w:rsidR="0056046D" w:rsidRPr="00ED4E94">
        <w:rPr>
          <w:rFonts w:eastAsia="Times New Roman" w:cs="Times New Roman"/>
          <w:kern w:val="0"/>
          <w:sz w:val="28"/>
          <w:szCs w:val="28"/>
          <w14:ligatures w14:val="none"/>
        </w:rPr>
        <w:t xml:space="preserve"> Quản lý sinh vật </w:t>
      </w:r>
      <w:r w:rsidR="002C69AD" w:rsidRPr="00ED4E94">
        <w:rPr>
          <w:rFonts w:eastAsia="Times New Roman" w:cs="Times New Roman"/>
          <w:kern w:val="0"/>
          <w:sz w:val="28"/>
          <w:szCs w:val="28"/>
          <w14:ligatures w14:val="none"/>
        </w:rPr>
        <w:t xml:space="preserve">gây </w:t>
      </w:r>
      <w:r w:rsidR="0056046D" w:rsidRPr="00ED4E94">
        <w:rPr>
          <w:rFonts w:eastAsia="Times New Roman" w:cs="Times New Roman"/>
          <w:kern w:val="0"/>
          <w:sz w:val="28"/>
          <w:szCs w:val="28"/>
          <w14:ligatures w14:val="none"/>
        </w:rPr>
        <w:t>hại</w:t>
      </w:r>
    </w:p>
    <w:p w14:paraId="1D6B586C" w14:textId="6E8B63EC" w:rsidR="006A2248" w:rsidRPr="00ED4E94" w:rsidRDefault="006A2248" w:rsidP="00C3284A">
      <w:pPr>
        <w:snapToGrid w:val="0"/>
        <w:spacing w:before="120" w:after="0" w:line="240" w:lineRule="auto"/>
        <w:ind w:firstLine="567"/>
        <w:jc w:val="both"/>
        <w:rPr>
          <w:rFonts w:cs="Times New Roman"/>
          <w:noProof/>
          <w:sz w:val="28"/>
          <w:szCs w:val="28"/>
        </w:rPr>
      </w:pPr>
      <w:r w:rsidRPr="00ED4E94">
        <w:rPr>
          <w:rFonts w:cs="Times New Roman"/>
          <w:noProof/>
          <w:sz w:val="28"/>
          <w:szCs w:val="28"/>
        </w:rPr>
        <w:t xml:space="preserve">- Quản lý sinh vật gây hại dựa trên </w:t>
      </w:r>
      <w:r w:rsidR="00A474BD" w:rsidRPr="00ED4E94">
        <w:rPr>
          <w:rFonts w:cs="Times New Roman"/>
          <w:noProof/>
          <w:sz w:val="28"/>
          <w:szCs w:val="28"/>
        </w:rPr>
        <w:t xml:space="preserve">6 </w:t>
      </w:r>
      <w:r w:rsidRPr="00ED4E94">
        <w:rPr>
          <w:rFonts w:cs="Times New Roman"/>
          <w:noProof/>
          <w:sz w:val="28"/>
          <w:szCs w:val="28"/>
        </w:rPr>
        <w:t>nguyên tắc Quản lý sứ</w:t>
      </w:r>
      <w:r w:rsidR="00C3284A" w:rsidRPr="00ED4E94">
        <w:rPr>
          <w:rFonts w:cs="Times New Roman"/>
          <w:noProof/>
          <w:sz w:val="28"/>
          <w:szCs w:val="28"/>
        </w:rPr>
        <w:t>c khỏe</w:t>
      </w:r>
      <w:r w:rsidRPr="00ED4E94">
        <w:rPr>
          <w:rFonts w:cs="Times New Roman"/>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p>
    <w:p w14:paraId="7612A89B" w14:textId="3EF097D7" w:rsidR="00A474BD" w:rsidRPr="00ED4E94" w:rsidRDefault="00A474BD" w:rsidP="00C3284A">
      <w:pPr>
        <w:snapToGrid w:val="0"/>
        <w:spacing w:before="120" w:after="0" w:line="240" w:lineRule="auto"/>
        <w:ind w:firstLine="567"/>
        <w:jc w:val="both"/>
        <w:rPr>
          <w:rFonts w:cs="Times New Roman"/>
          <w:bCs/>
          <w:noProof/>
          <w:sz w:val="28"/>
          <w:szCs w:val="28"/>
        </w:rPr>
      </w:pPr>
      <w:r w:rsidRPr="00ED4E94">
        <w:rPr>
          <w:rFonts w:cs="Times New Roman"/>
          <w:bCs/>
          <w:noProof/>
          <w:sz w:val="28"/>
          <w:szCs w:val="28"/>
        </w:rPr>
        <w:t>- Một số sinh vật gây hại chính, biện pháp phòng chống</w:t>
      </w:r>
    </w:p>
    <w:p w14:paraId="05F781C7" w14:textId="740701FF" w:rsidR="00A63CC6" w:rsidRPr="00ED4E94" w:rsidRDefault="00A474BD" w:rsidP="00C3284A">
      <w:pPr>
        <w:spacing w:before="120" w:after="0" w:line="240" w:lineRule="auto"/>
        <w:ind w:firstLine="567"/>
        <w:jc w:val="both"/>
        <w:rPr>
          <w:rFonts w:cs="Times New Roman"/>
          <w:sz w:val="28"/>
          <w:szCs w:val="28"/>
        </w:rPr>
      </w:pPr>
      <w:r w:rsidRPr="00ED4E94">
        <w:rPr>
          <w:rFonts w:cs="Times New Roman"/>
          <w:bCs/>
          <w:iCs/>
          <w:sz w:val="28"/>
          <w:szCs w:val="28"/>
          <w:lang w:val="es-MX"/>
        </w:rPr>
        <w:t>+ S</w:t>
      </w:r>
      <w:r w:rsidRPr="00ED4E94">
        <w:rPr>
          <w:rFonts w:cs="Times New Roman"/>
          <w:bCs/>
          <w:iCs/>
          <w:sz w:val="28"/>
          <w:szCs w:val="28"/>
          <w:lang w:val="vi-VN"/>
        </w:rPr>
        <w:t>âu bệnh hại chính</w:t>
      </w:r>
      <w:r w:rsidRPr="00ED4E94">
        <w:rPr>
          <w:rFonts w:cs="Times New Roman"/>
          <w:bCs/>
          <w:sz w:val="28"/>
          <w:szCs w:val="28"/>
        </w:rPr>
        <w:t>:</w:t>
      </w:r>
      <w:r w:rsidRPr="00ED4E94">
        <w:rPr>
          <w:rFonts w:cs="Times New Roman"/>
          <w:sz w:val="28"/>
          <w:szCs w:val="28"/>
        </w:rPr>
        <w:t xml:space="preserve"> sâu long, r</w:t>
      </w:r>
      <w:r w:rsidR="002B1AE7" w:rsidRPr="00ED4E94">
        <w:rPr>
          <w:rFonts w:cs="Times New Roman"/>
          <w:sz w:val="28"/>
          <w:szCs w:val="28"/>
        </w:rPr>
        <w:t>uồi vàng</w:t>
      </w:r>
      <w:r w:rsidRPr="00ED4E94">
        <w:rPr>
          <w:rFonts w:cs="Times New Roman"/>
          <w:sz w:val="28"/>
          <w:szCs w:val="28"/>
        </w:rPr>
        <w:t>, r</w:t>
      </w:r>
      <w:r w:rsidR="002C69AD" w:rsidRPr="00ED4E94">
        <w:rPr>
          <w:rFonts w:cs="Times New Roman"/>
          <w:sz w:val="28"/>
          <w:szCs w:val="28"/>
        </w:rPr>
        <w:t>ệp sáp</w:t>
      </w:r>
      <w:r w:rsidRPr="00ED4E94">
        <w:rPr>
          <w:rFonts w:cs="Times New Roman"/>
          <w:sz w:val="28"/>
          <w:szCs w:val="28"/>
        </w:rPr>
        <w:t>;</w:t>
      </w:r>
      <w:r w:rsidRPr="00ED4E94">
        <w:rPr>
          <w:rFonts w:cs="Times New Roman"/>
          <w:b/>
          <w:sz w:val="28"/>
          <w:szCs w:val="28"/>
        </w:rPr>
        <w:t xml:space="preserve"> </w:t>
      </w:r>
      <w:r w:rsidR="002B1AE7" w:rsidRPr="00ED4E94">
        <w:rPr>
          <w:rFonts w:cs="Times New Roman"/>
          <w:sz w:val="28"/>
          <w:szCs w:val="28"/>
        </w:rPr>
        <w:t>Bệnh thối nhũn trái</w:t>
      </w:r>
      <w:r w:rsidR="00A63CC6" w:rsidRPr="00ED4E94">
        <w:rPr>
          <w:rFonts w:cs="Times New Roman"/>
          <w:sz w:val="28"/>
          <w:szCs w:val="28"/>
        </w:rPr>
        <w:t xml:space="preserve"> </w:t>
      </w:r>
    </w:p>
    <w:p w14:paraId="3D01FBC9" w14:textId="2F84D817" w:rsidR="00A474BD" w:rsidRPr="00ED4E94" w:rsidRDefault="00A474BD" w:rsidP="00C3284A">
      <w:pPr>
        <w:overflowPunct w:val="0"/>
        <w:autoSpaceDE w:val="0"/>
        <w:autoSpaceDN w:val="0"/>
        <w:adjustRightInd w:val="0"/>
        <w:spacing w:before="120" w:after="0" w:line="240" w:lineRule="auto"/>
        <w:ind w:firstLine="567"/>
        <w:jc w:val="both"/>
        <w:textAlignment w:val="baseline"/>
        <w:rPr>
          <w:rFonts w:cs="Times New Roman"/>
          <w:iCs/>
          <w:sz w:val="28"/>
          <w:szCs w:val="28"/>
          <w:lang w:val="vi-VN"/>
        </w:rPr>
      </w:pPr>
      <w:r w:rsidRPr="00ED4E94">
        <w:rPr>
          <w:rFonts w:cs="Times New Roman"/>
          <w:iCs/>
          <w:sz w:val="28"/>
          <w:szCs w:val="28"/>
        </w:rPr>
        <w:t xml:space="preserve">+ </w:t>
      </w:r>
      <w:r w:rsidRPr="00ED4E94">
        <w:rPr>
          <w:rFonts w:cs="Times New Roman"/>
          <w:iCs/>
          <w:sz w:val="28"/>
          <w:szCs w:val="28"/>
          <w:lang w:val="vi-VN"/>
        </w:rPr>
        <w:t xml:space="preserve">Biện pháp phòng chống: </w:t>
      </w:r>
    </w:p>
    <w:p w14:paraId="102511E8" w14:textId="65586BFB" w:rsidR="00A474BD" w:rsidRPr="00ED4E94" w:rsidRDefault="00A474BD" w:rsidP="00C3284A">
      <w:pPr>
        <w:spacing w:before="120" w:after="0" w:line="240" w:lineRule="auto"/>
        <w:ind w:firstLine="567"/>
        <w:jc w:val="both"/>
        <w:rPr>
          <w:rFonts w:eastAsia="Calibri" w:cs="Times New Roman"/>
          <w:sz w:val="28"/>
          <w:szCs w:val="28"/>
          <w:lang w:val="nl-NL"/>
        </w:rPr>
      </w:pPr>
      <w:r w:rsidRPr="00ED4E94">
        <w:rPr>
          <w:rFonts w:eastAsia="Calibri" w:cs="Times New Roman"/>
          <w:sz w:val="28"/>
          <w:szCs w:val="28"/>
          <w:lang w:val="vi-VN"/>
        </w:rPr>
        <w:lastRenderedPageBreak/>
        <w:t xml:space="preserve">Thường xuyên vệ sinh đồng ruộng và tiêu hủy tàn dư thực vật; có hệ thống mương rãnh cấp, thoát nước tốt; chủ động tưới </w:t>
      </w:r>
      <w:r w:rsidRPr="00ED4E94">
        <w:rPr>
          <w:rFonts w:eastAsia="Calibri" w:cs="Times New Roman"/>
          <w:sz w:val="28"/>
          <w:szCs w:val="28"/>
          <w:lang w:val="nl-NL"/>
        </w:rPr>
        <w:t xml:space="preserve">tiêu; </w:t>
      </w:r>
      <w:r w:rsidRPr="00ED4E94">
        <w:rPr>
          <w:rFonts w:eastAsia="Calibri" w:cs="Times New Roman"/>
          <w:sz w:val="28"/>
          <w:szCs w:val="28"/>
          <w:lang w:val="vi-VN"/>
        </w:rPr>
        <w:t>sử dụng phân hữu cơ hoai mục, bón phân cân đối</w:t>
      </w:r>
      <w:r w:rsidRPr="00ED4E94">
        <w:rPr>
          <w:rFonts w:eastAsia="Calibri" w:cs="Times New Roman"/>
          <w:sz w:val="28"/>
          <w:szCs w:val="28"/>
          <w:lang w:val="nl-NL"/>
        </w:rPr>
        <w:t xml:space="preserve">; sử dụng giống kháng, giống chống chịu; xen canh hợp lý với cây trồng khác họ nhằm hạn chế sự phát sinh, phát triển của sinh vật gây hại. </w:t>
      </w:r>
    </w:p>
    <w:p w14:paraId="792CBA7C" w14:textId="2CD063CE" w:rsidR="00A474BD" w:rsidRPr="00ED4E94" w:rsidRDefault="00A474BD" w:rsidP="00C3284A">
      <w:pPr>
        <w:spacing w:before="120" w:after="0" w:line="240" w:lineRule="auto"/>
        <w:ind w:firstLine="567"/>
        <w:jc w:val="both"/>
        <w:rPr>
          <w:rFonts w:eastAsia="Calibri" w:cs="Times New Roman"/>
          <w:sz w:val="28"/>
          <w:szCs w:val="28"/>
          <w:lang w:val="nl-NL"/>
        </w:rPr>
      </w:pPr>
      <w:r w:rsidRPr="00ED4E94">
        <w:rPr>
          <w:rFonts w:cs="Times New Roman"/>
          <w:sz w:val="28"/>
          <w:szCs w:val="28"/>
          <w:lang w:val="vi-VN"/>
        </w:rPr>
        <w:t>Phát hiện sớm khi ấu trùng còn ở tuổi 1, tuổi 2 dùng dao hoặc đục sắt khoét lổ đục để bắt ấu trùng</w:t>
      </w:r>
      <w:r w:rsidRPr="00ED4E94">
        <w:rPr>
          <w:rFonts w:eastAsia="Calibri" w:cs="Times New Roman"/>
          <w:sz w:val="28"/>
          <w:szCs w:val="28"/>
          <w:lang w:val="nl-NL"/>
        </w:rPr>
        <w:t>, lá bị sâu bệnh hại nặng đem tiêu hủy....</w:t>
      </w:r>
    </w:p>
    <w:p w14:paraId="43FB12A5" w14:textId="59B1D830" w:rsidR="00A474BD" w:rsidRPr="00ED4E94" w:rsidRDefault="00A474BD" w:rsidP="00C3284A">
      <w:pPr>
        <w:spacing w:before="120" w:after="0" w:line="240" w:lineRule="auto"/>
        <w:ind w:firstLine="567"/>
        <w:jc w:val="both"/>
        <w:rPr>
          <w:rFonts w:eastAsia="Calibri" w:cs="Times New Roman"/>
          <w:sz w:val="28"/>
          <w:szCs w:val="28"/>
          <w:lang w:val="nl-NL"/>
        </w:rPr>
      </w:pPr>
      <w:r w:rsidRPr="00ED4E94">
        <w:rPr>
          <w:rFonts w:eastAsia="Calibri" w:cs="Times New Roman"/>
          <w:sz w:val="28"/>
          <w:szCs w:val="28"/>
          <w:lang w:val="nl-NL"/>
        </w:rPr>
        <w:t>Sử dụng sản phẩm sinh</w:t>
      </w:r>
      <w:r w:rsidRPr="00ED4E94">
        <w:rPr>
          <w:rFonts w:eastAsia="Calibri" w:cs="Times New Roman"/>
          <w:sz w:val="28"/>
          <w:szCs w:val="28"/>
          <w:lang w:val="vi-VN"/>
        </w:rPr>
        <w:t xml:space="preserve"> học </w:t>
      </w:r>
      <w:r w:rsidRPr="00ED4E94">
        <w:rPr>
          <w:rFonts w:eastAsia="Calibri" w:cs="Times New Roman"/>
          <w:sz w:val="28"/>
          <w:szCs w:val="28"/>
          <w:lang w:val="nl-NL"/>
        </w:rPr>
        <w:t xml:space="preserve">có nấm đối kháng </w:t>
      </w:r>
      <w:r w:rsidRPr="00ED4E94">
        <w:rPr>
          <w:rFonts w:eastAsia="Calibri" w:cs="Times New Roman"/>
          <w:i/>
          <w:iCs/>
          <w:sz w:val="28"/>
          <w:szCs w:val="28"/>
          <w:lang w:val="nl-NL"/>
        </w:rPr>
        <w:t xml:space="preserve">Trichoderma </w:t>
      </w:r>
      <w:r w:rsidRPr="00ED4E94">
        <w:rPr>
          <w:rFonts w:eastAsia="Calibri" w:cs="Times New Roman"/>
          <w:sz w:val="28"/>
          <w:szCs w:val="28"/>
          <w:lang w:val="nl-NL"/>
        </w:rPr>
        <w:t>ủ với phân hữu cơ hoai mục; sử dụng các chế phẩm sinh học.</w:t>
      </w:r>
    </w:p>
    <w:p w14:paraId="6FBE99EA" w14:textId="4CBA255A" w:rsidR="00A474BD" w:rsidRPr="00ED4E94" w:rsidRDefault="00A474BD" w:rsidP="00C3284A">
      <w:pPr>
        <w:spacing w:before="120" w:after="0" w:line="240" w:lineRule="auto"/>
        <w:ind w:firstLine="567"/>
        <w:jc w:val="both"/>
        <w:rPr>
          <w:rFonts w:cs="Times New Roman"/>
          <w:b/>
          <w:bCs/>
          <w:sz w:val="28"/>
          <w:szCs w:val="28"/>
        </w:rPr>
      </w:pPr>
      <w:r w:rsidRPr="00ED4E94">
        <w:rPr>
          <w:rFonts w:cs="Times New Roman"/>
          <w:sz w:val="28"/>
          <w:szCs w:val="28"/>
          <w:lang w:val="nl-NL"/>
        </w:rPr>
        <w:t>Ưu tiên sử dụng các loại thuốc bảo vệ thực vật có nguồn gốc sinh học, thảo mộc, có độ độc thấp, thời gian cách ly ngắn, chóng phân hủy và ít ảnh hưởng đến các loài thiên địch có ích trên v</w:t>
      </w:r>
      <w:r w:rsidRPr="00ED4E94">
        <w:rPr>
          <w:rFonts w:cs="Times New Roman"/>
          <w:sz w:val="28"/>
          <w:szCs w:val="28"/>
          <w:lang w:val="vi-VN"/>
        </w:rPr>
        <w:t>ườn, trong danh mục thuốc bảo vệ thực vật của Việt Nam</w:t>
      </w:r>
    </w:p>
    <w:p w14:paraId="0D2155DA" w14:textId="2601ACEC" w:rsidR="0020676B" w:rsidRPr="00ED4E94" w:rsidRDefault="000410AE" w:rsidP="00C3284A">
      <w:pPr>
        <w:spacing w:before="120" w:after="0" w:line="240" w:lineRule="auto"/>
        <w:ind w:firstLine="567"/>
        <w:jc w:val="both"/>
        <w:rPr>
          <w:rFonts w:cs="Times New Roman"/>
          <w:bCs/>
          <w:sz w:val="28"/>
          <w:szCs w:val="28"/>
        </w:rPr>
      </w:pPr>
      <w:r w:rsidRPr="00ED4E94">
        <w:rPr>
          <w:rFonts w:cs="Times New Roman"/>
          <w:bCs/>
          <w:sz w:val="28"/>
          <w:szCs w:val="28"/>
        </w:rPr>
        <w:t>2.</w:t>
      </w:r>
      <w:r w:rsidR="006E000E" w:rsidRPr="00ED4E94">
        <w:rPr>
          <w:rFonts w:cs="Times New Roman"/>
          <w:bCs/>
          <w:sz w:val="28"/>
          <w:szCs w:val="28"/>
        </w:rPr>
        <w:t>3</w:t>
      </w:r>
      <w:r w:rsidR="00661986" w:rsidRPr="00ED4E94">
        <w:rPr>
          <w:rFonts w:cs="Times New Roman"/>
          <w:bCs/>
          <w:sz w:val="28"/>
          <w:szCs w:val="28"/>
        </w:rPr>
        <w:t xml:space="preserve">. Thu hoạch </w:t>
      </w:r>
    </w:p>
    <w:p w14:paraId="12987804" w14:textId="77B10425" w:rsidR="00827302" w:rsidRPr="00ED4E94" w:rsidRDefault="002B1AE7" w:rsidP="00C3284A">
      <w:pPr>
        <w:spacing w:before="120" w:after="0" w:line="240" w:lineRule="auto"/>
        <w:ind w:firstLine="567"/>
        <w:jc w:val="both"/>
        <w:rPr>
          <w:rFonts w:cs="Times New Roman"/>
          <w:sz w:val="28"/>
          <w:szCs w:val="28"/>
        </w:rPr>
      </w:pPr>
      <w:r w:rsidRPr="00ED4E94">
        <w:rPr>
          <w:rFonts w:cs="Times New Roman"/>
          <w:sz w:val="28"/>
          <w:szCs w:val="28"/>
        </w:rPr>
        <w:t xml:space="preserve">Thu hái khi quả đã đủ độ chín phù hợp nhất cho vận chuyển đến nơi tiêu thụ mà không ảnh hưởng chất lượng. Cây </w:t>
      </w:r>
      <w:r w:rsidR="006A2248" w:rsidRPr="00ED4E94">
        <w:rPr>
          <w:rFonts w:cs="Times New Roman"/>
          <w:sz w:val="28"/>
          <w:szCs w:val="28"/>
        </w:rPr>
        <w:t>Lý</w:t>
      </w:r>
      <w:r w:rsidRPr="00ED4E94">
        <w:rPr>
          <w:rFonts w:cs="Times New Roman"/>
          <w:sz w:val="28"/>
          <w:szCs w:val="28"/>
        </w:rPr>
        <w:t xml:space="preserve"> có vỏ mỏng, rất dễ tổn thương xây xát, khi thu hái cần nhẹ tay, có dụng cụ chứa đựng phù hợp để tránh dập nát khi thu hái và vận chuyển.</w:t>
      </w:r>
    </w:p>
    <w:p w14:paraId="3D440262" w14:textId="29853C62" w:rsidR="00117E74" w:rsidRPr="00ED4E94" w:rsidRDefault="00117E74" w:rsidP="00C3284A">
      <w:pPr>
        <w:spacing w:before="120" w:after="0" w:line="240" w:lineRule="auto"/>
        <w:ind w:firstLine="567"/>
        <w:jc w:val="both"/>
        <w:rPr>
          <w:rFonts w:cs="Times New Roman"/>
          <w:b/>
          <w:bCs/>
          <w:sz w:val="28"/>
          <w:szCs w:val="28"/>
        </w:rPr>
      </w:pPr>
      <w:r w:rsidRPr="00ED4E94">
        <w:rPr>
          <w:rFonts w:cs="Times New Roman"/>
          <w:b/>
          <w:bCs/>
          <w:sz w:val="28"/>
          <w:szCs w:val="28"/>
        </w:rPr>
        <w:t>Phần II</w:t>
      </w:r>
      <w:bookmarkStart w:id="1" w:name="_Hlk185721344"/>
      <w:r w:rsidR="004E7671" w:rsidRPr="00ED4E94">
        <w:rPr>
          <w:rFonts w:cs="Times New Roman"/>
          <w:b/>
          <w:bCs/>
          <w:sz w:val="28"/>
          <w:szCs w:val="28"/>
        </w:rPr>
        <w:t>.</w:t>
      </w:r>
      <w:r w:rsidR="00661986" w:rsidRPr="00ED4E94">
        <w:rPr>
          <w:rFonts w:cs="Times New Roman"/>
          <w:b/>
          <w:bCs/>
          <w:sz w:val="28"/>
          <w:szCs w:val="28"/>
        </w:rPr>
        <w:t xml:space="preserve"> </w:t>
      </w:r>
      <w:r w:rsidRPr="00ED4E94">
        <w:rPr>
          <w:rFonts w:cs="Times New Roman"/>
          <w:b/>
          <w:bCs/>
          <w:sz w:val="28"/>
          <w:szCs w:val="28"/>
        </w:rPr>
        <w:t xml:space="preserve">ĐỊNH MỨC </w:t>
      </w:r>
      <w:r w:rsidR="00661986" w:rsidRPr="00ED4E94">
        <w:rPr>
          <w:rFonts w:cs="Times New Roman"/>
          <w:b/>
          <w:bCs/>
          <w:sz w:val="28"/>
          <w:szCs w:val="28"/>
        </w:rPr>
        <w:t>VẬ</w:t>
      </w:r>
      <w:r w:rsidR="00C3284A" w:rsidRPr="00ED4E94">
        <w:rPr>
          <w:rFonts w:cs="Times New Roman"/>
          <w:b/>
          <w:bCs/>
          <w:sz w:val="28"/>
          <w:szCs w:val="28"/>
        </w:rPr>
        <w:t>T TƯ NÔNG</w:t>
      </w:r>
      <w:r w:rsidR="00661986" w:rsidRPr="00ED4E94">
        <w:rPr>
          <w:rFonts w:cs="Times New Roman"/>
          <w:b/>
          <w:bCs/>
          <w:sz w:val="28"/>
          <w:szCs w:val="28"/>
        </w:rPr>
        <w:t xml:space="preserve"> NGHIỆ</w:t>
      </w:r>
      <w:r w:rsidR="00C3284A" w:rsidRPr="00ED4E94">
        <w:rPr>
          <w:rFonts w:cs="Times New Roman"/>
          <w:b/>
          <w:bCs/>
          <w:sz w:val="28"/>
          <w:szCs w:val="28"/>
        </w:rPr>
        <w:t>P, CÔNG LAO</w:t>
      </w:r>
      <w:r w:rsidR="00661986" w:rsidRPr="00ED4E94">
        <w:rPr>
          <w:rFonts w:cs="Times New Roman"/>
          <w:b/>
          <w:bCs/>
          <w:sz w:val="28"/>
          <w:szCs w:val="28"/>
        </w:rPr>
        <w:t xml:space="preserve"> ĐỘNG</w:t>
      </w:r>
      <w:bookmarkEnd w:id="1"/>
    </w:p>
    <w:p w14:paraId="0B7C952C" w14:textId="45736F9B" w:rsidR="00C42604" w:rsidRPr="00ED4E94" w:rsidRDefault="00C42604" w:rsidP="00C3284A">
      <w:pPr>
        <w:spacing w:before="120" w:after="0" w:line="240" w:lineRule="auto"/>
        <w:ind w:firstLine="567"/>
        <w:jc w:val="both"/>
        <w:rPr>
          <w:rFonts w:eastAsia="Times New Roman" w:cs="Times New Roman"/>
          <w:kern w:val="0"/>
          <w:sz w:val="28"/>
          <w:szCs w:val="28"/>
          <w14:ligatures w14:val="none"/>
        </w:rPr>
      </w:pPr>
      <w:r w:rsidRPr="00ED4E94">
        <w:rPr>
          <w:rFonts w:eastAsia="Times New Roman" w:cs="Times New Roman"/>
          <w:kern w:val="0"/>
          <w:sz w:val="28"/>
          <w:szCs w:val="28"/>
          <w14:ligatures w14:val="none"/>
        </w:rPr>
        <w:t>Quy mô 1 ha. Khoảng cách 4,5 x 4,5 m. Mật độ 500 cây/ha</w:t>
      </w:r>
    </w:p>
    <w:p w14:paraId="34598A67" w14:textId="6A1F6A35" w:rsidR="00C42604" w:rsidRPr="00ED4E94" w:rsidRDefault="00C42604" w:rsidP="00C3284A">
      <w:pPr>
        <w:spacing w:before="120" w:after="120" w:line="240" w:lineRule="auto"/>
        <w:ind w:firstLine="567"/>
        <w:jc w:val="both"/>
        <w:rPr>
          <w:rFonts w:cs="Times New Roman"/>
          <w:b/>
          <w:bCs/>
          <w:sz w:val="28"/>
          <w:szCs w:val="28"/>
        </w:rPr>
      </w:pPr>
      <w:bookmarkStart w:id="2" w:name="_Toc57798570"/>
      <w:bookmarkStart w:id="3" w:name="_Toc57896134"/>
      <w:r w:rsidRPr="00ED4E94">
        <w:rPr>
          <w:rFonts w:eastAsia="Times New Roman" w:cs="Times New Roman"/>
          <w:b/>
          <w:bCs/>
          <w:kern w:val="0"/>
          <w:sz w:val="28"/>
          <w:szCs w:val="28"/>
          <w14:ligatures w14:val="none"/>
        </w:rPr>
        <w:t xml:space="preserve">1. </w:t>
      </w:r>
      <w:bookmarkEnd w:id="2"/>
      <w:bookmarkEnd w:id="3"/>
      <w:r w:rsidRPr="00ED4E94">
        <w:rPr>
          <w:rFonts w:eastAsia="Times New Roman" w:cs="Times New Roman"/>
          <w:b/>
          <w:bCs/>
          <w:kern w:val="0"/>
          <w:sz w:val="28"/>
          <w:szCs w:val="28"/>
          <w14:ligatures w14:val="none"/>
        </w:rPr>
        <w:t>Định mức về vật tư nông nghiệp</w:t>
      </w:r>
    </w:p>
    <w:tbl>
      <w:tblPr>
        <w:tblW w:w="48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80"/>
        <w:gridCol w:w="809"/>
        <w:gridCol w:w="1206"/>
        <w:gridCol w:w="1232"/>
        <w:gridCol w:w="1355"/>
        <w:gridCol w:w="1355"/>
      </w:tblGrid>
      <w:tr w:rsidR="00AC3814" w:rsidRPr="00ED4E94" w14:paraId="429C554A" w14:textId="33BF6EC1" w:rsidTr="00C42604">
        <w:trPr>
          <w:trHeight w:val="20"/>
          <w:tblHeader/>
        </w:trPr>
        <w:tc>
          <w:tcPr>
            <w:tcW w:w="389" w:type="pct"/>
            <w:vMerge w:val="restart"/>
            <w:shd w:val="clear" w:color="auto" w:fill="auto"/>
            <w:vAlign w:val="center"/>
          </w:tcPr>
          <w:p w14:paraId="2040DDFF" w14:textId="77777777" w:rsidR="00A474BD" w:rsidRPr="00ED4E94" w:rsidRDefault="00A474BD" w:rsidP="00C3284A">
            <w:pPr>
              <w:spacing w:before="60" w:after="6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STT</w:t>
            </w:r>
          </w:p>
        </w:tc>
        <w:tc>
          <w:tcPr>
            <w:tcW w:w="1503" w:type="pct"/>
            <w:vMerge w:val="restart"/>
            <w:shd w:val="clear" w:color="auto" w:fill="auto"/>
            <w:vAlign w:val="center"/>
          </w:tcPr>
          <w:p w14:paraId="73914D7C" w14:textId="77777777" w:rsidR="00A474BD" w:rsidRPr="00ED4E94" w:rsidRDefault="00A474BD" w:rsidP="00C3284A">
            <w:pPr>
              <w:spacing w:before="60" w:after="6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Hạng mục</w:t>
            </w:r>
          </w:p>
        </w:tc>
        <w:tc>
          <w:tcPr>
            <w:tcW w:w="422" w:type="pct"/>
            <w:vMerge w:val="restart"/>
            <w:shd w:val="clear" w:color="auto" w:fill="auto"/>
            <w:vAlign w:val="center"/>
          </w:tcPr>
          <w:p w14:paraId="28569213" w14:textId="77777777" w:rsidR="00A474BD" w:rsidRPr="00ED4E94" w:rsidRDefault="00A474BD" w:rsidP="00C3284A">
            <w:pPr>
              <w:spacing w:before="60" w:after="6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ĐVT</w:t>
            </w:r>
          </w:p>
        </w:tc>
        <w:tc>
          <w:tcPr>
            <w:tcW w:w="2686" w:type="pct"/>
            <w:gridSpan w:val="4"/>
            <w:shd w:val="clear" w:color="auto" w:fill="auto"/>
            <w:vAlign w:val="center"/>
          </w:tcPr>
          <w:p w14:paraId="5208A7A5" w14:textId="297F379D" w:rsidR="00A474BD" w:rsidRPr="00ED4E94" w:rsidRDefault="00A474BD" w:rsidP="00C3284A">
            <w:pPr>
              <w:spacing w:before="60" w:after="6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Số lượng</w:t>
            </w:r>
          </w:p>
        </w:tc>
      </w:tr>
      <w:tr w:rsidR="00AC3814" w:rsidRPr="00ED4E94" w14:paraId="1B9F8005" w14:textId="3114545C" w:rsidTr="00C42604">
        <w:trPr>
          <w:trHeight w:val="20"/>
          <w:tblHeader/>
        </w:trPr>
        <w:tc>
          <w:tcPr>
            <w:tcW w:w="389" w:type="pct"/>
            <w:vMerge/>
            <w:shd w:val="clear" w:color="auto" w:fill="auto"/>
            <w:vAlign w:val="center"/>
          </w:tcPr>
          <w:p w14:paraId="0280D0FA" w14:textId="77777777" w:rsidR="00A474BD" w:rsidRPr="00ED4E94" w:rsidRDefault="00A474BD" w:rsidP="00C3284A">
            <w:pPr>
              <w:spacing w:before="60" w:after="60" w:line="240" w:lineRule="auto"/>
              <w:jc w:val="center"/>
              <w:rPr>
                <w:rFonts w:eastAsia="Times New Roman" w:cs="Times New Roman"/>
                <w:b/>
                <w:bCs/>
                <w:kern w:val="0"/>
                <w:sz w:val="28"/>
                <w:szCs w:val="28"/>
                <w14:ligatures w14:val="none"/>
              </w:rPr>
            </w:pPr>
          </w:p>
        </w:tc>
        <w:tc>
          <w:tcPr>
            <w:tcW w:w="1503" w:type="pct"/>
            <w:vMerge/>
            <w:shd w:val="clear" w:color="auto" w:fill="auto"/>
            <w:vAlign w:val="center"/>
          </w:tcPr>
          <w:p w14:paraId="22DDB92D" w14:textId="77777777" w:rsidR="00A474BD" w:rsidRPr="00ED4E94" w:rsidRDefault="00A474BD" w:rsidP="00C3284A">
            <w:pPr>
              <w:spacing w:before="60" w:after="60" w:line="240" w:lineRule="auto"/>
              <w:jc w:val="center"/>
              <w:rPr>
                <w:rFonts w:eastAsia="Times New Roman" w:cs="Times New Roman"/>
                <w:b/>
                <w:bCs/>
                <w:kern w:val="0"/>
                <w:sz w:val="28"/>
                <w:szCs w:val="28"/>
                <w14:ligatures w14:val="none"/>
              </w:rPr>
            </w:pPr>
          </w:p>
        </w:tc>
        <w:tc>
          <w:tcPr>
            <w:tcW w:w="422" w:type="pct"/>
            <w:vMerge/>
            <w:shd w:val="clear" w:color="auto" w:fill="auto"/>
            <w:vAlign w:val="center"/>
          </w:tcPr>
          <w:p w14:paraId="2F15A93A" w14:textId="77777777" w:rsidR="00A474BD" w:rsidRPr="00ED4E94" w:rsidRDefault="00A474BD" w:rsidP="00C3284A">
            <w:pPr>
              <w:spacing w:before="60" w:after="60" w:line="240" w:lineRule="auto"/>
              <w:jc w:val="center"/>
              <w:rPr>
                <w:rFonts w:eastAsia="Times New Roman" w:cs="Times New Roman"/>
                <w:b/>
                <w:bCs/>
                <w:kern w:val="0"/>
                <w:sz w:val="28"/>
                <w:szCs w:val="28"/>
                <w14:ligatures w14:val="none"/>
              </w:rPr>
            </w:pPr>
          </w:p>
        </w:tc>
        <w:tc>
          <w:tcPr>
            <w:tcW w:w="629" w:type="pct"/>
            <w:shd w:val="clear" w:color="auto" w:fill="auto"/>
            <w:vAlign w:val="center"/>
          </w:tcPr>
          <w:p w14:paraId="6D09D130" w14:textId="48BF43F6" w:rsidR="00A474BD" w:rsidRPr="00ED4E94" w:rsidRDefault="00A474BD" w:rsidP="00C3284A">
            <w:pPr>
              <w:spacing w:before="60" w:after="6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Năm 1</w:t>
            </w:r>
          </w:p>
        </w:tc>
        <w:tc>
          <w:tcPr>
            <w:tcW w:w="643" w:type="pct"/>
            <w:shd w:val="clear" w:color="auto" w:fill="auto"/>
            <w:vAlign w:val="center"/>
          </w:tcPr>
          <w:p w14:paraId="2CAB0457" w14:textId="2B756A00" w:rsidR="00A474BD" w:rsidRPr="00ED4E94" w:rsidRDefault="00A474BD" w:rsidP="00C3284A">
            <w:pPr>
              <w:spacing w:before="60" w:after="6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Năm 2</w:t>
            </w:r>
          </w:p>
        </w:tc>
        <w:tc>
          <w:tcPr>
            <w:tcW w:w="707" w:type="pct"/>
            <w:shd w:val="clear" w:color="auto" w:fill="auto"/>
            <w:noWrap/>
            <w:vAlign w:val="center"/>
          </w:tcPr>
          <w:p w14:paraId="37D258A5" w14:textId="36BD4F9D" w:rsidR="00A474BD" w:rsidRPr="00ED4E94" w:rsidRDefault="00A474BD" w:rsidP="00C3284A">
            <w:pPr>
              <w:spacing w:before="60" w:after="6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Năm 3</w:t>
            </w:r>
          </w:p>
        </w:tc>
        <w:tc>
          <w:tcPr>
            <w:tcW w:w="707" w:type="pct"/>
            <w:shd w:val="clear" w:color="auto" w:fill="auto"/>
          </w:tcPr>
          <w:p w14:paraId="73F52B14" w14:textId="094A1B18" w:rsidR="00A474BD" w:rsidRPr="00ED4E94" w:rsidRDefault="00A474BD" w:rsidP="00C3284A">
            <w:pPr>
              <w:spacing w:before="60" w:after="60" w:line="240" w:lineRule="auto"/>
              <w:jc w:val="center"/>
              <w:rPr>
                <w:rFonts w:eastAsia="Times New Roman" w:cs="Times New Roman"/>
                <w:b/>
                <w:bCs/>
                <w:kern w:val="0"/>
                <w:sz w:val="28"/>
                <w:szCs w:val="28"/>
                <w14:ligatures w14:val="none"/>
              </w:rPr>
            </w:pPr>
            <w:r w:rsidRPr="00ED4E94">
              <w:rPr>
                <w:rFonts w:eastAsia="Times New Roman" w:cs="Times New Roman"/>
                <w:b/>
                <w:bCs/>
                <w:kern w:val="0"/>
                <w:sz w:val="28"/>
                <w:szCs w:val="28"/>
                <w14:ligatures w14:val="none"/>
              </w:rPr>
              <w:t>Năm 4 trở đi</w:t>
            </w:r>
          </w:p>
        </w:tc>
      </w:tr>
      <w:tr w:rsidR="00AC3814" w:rsidRPr="00ED4E94" w14:paraId="52A28205" w14:textId="4913321F" w:rsidTr="00C42604">
        <w:trPr>
          <w:trHeight w:val="20"/>
        </w:trPr>
        <w:tc>
          <w:tcPr>
            <w:tcW w:w="389" w:type="pct"/>
            <w:shd w:val="clear" w:color="auto" w:fill="auto"/>
            <w:noWrap/>
            <w:vAlign w:val="center"/>
            <w:hideMark/>
          </w:tcPr>
          <w:p w14:paraId="392AC8B6" w14:textId="7510286D"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1</w:t>
            </w:r>
          </w:p>
        </w:tc>
        <w:tc>
          <w:tcPr>
            <w:tcW w:w="1503" w:type="pct"/>
            <w:shd w:val="clear" w:color="auto" w:fill="auto"/>
            <w:noWrap/>
            <w:vAlign w:val="center"/>
            <w:hideMark/>
          </w:tcPr>
          <w:p w14:paraId="3962BFCA" w14:textId="77777777" w:rsidR="000B3432" w:rsidRPr="00ED4E94" w:rsidRDefault="000B3432" w:rsidP="00C3284A">
            <w:pPr>
              <w:spacing w:before="60" w:after="60" w:line="240" w:lineRule="auto"/>
              <w:rPr>
                <w:rFonts w:eastAsia="Times New Roman" w:cs="Times New Roman"/>
                <w:kern w:val="0"/>
                <w:sz w:val="28"/>
                <w:szCs w:val="28"/>
                <w14:ligatures w14:val="none"/>
              </w:rPr>
            </w:pPr>
            <w:r w:rsidRPr="00ED4E94">
              <w:rPr>
                <w:rFonts w:eastAsia="Times New Roman" w:cs="Times New Roman"/>
                <w:kern w:val="0"/>
                <w:sz w:val="28"/>
                <w:szCs w:val="28"/>
                <w14:ligatures w14:val="none"/>
              </w:rPr>
              <w:t>Giống</w:t>
            </w:r>
          </w:p>
        </w:tc>
        <w:tc>
          <w:tcPr>
            <w:tcW w:w="422" w:type="pct"/>
            <w:shd w:val="clear" w:color="auto" w:fill="auto"/>
            <w:noWrap/>
            <w:vAlign w:val="center"/>
            <w:hideMark/>
          </w:tcPr>
          <w:p w14:paraId="1C6481C6" w14:textId="77777777"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Cây</w:t>
            </w:r>
          </w:p>
        </w:tc>
        <w:tc>
          <w:tcPr>
            <w:tcW w:w="629" w:type="pct"/>
            <w:shd w:val="clear" w:color="auto" w:fill="auto"/>
            <w:noWrap/>
            <w:vAlign w:val="center"/>
            <w:hideMark/>
          </w:tcPr>
          <w:p w14:paraId="56D35727"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500</w:t>
            </w:r>
          </w:p>
        </w:tc>
        <w:tc>
          <w:tcPr>
            <w:tcW w:w="643" w:type="pct"/>
            <w:shd w:val="clear" w:color="auto" w:fill="auto"/>
            <w:noWrap/>
            <w:vAlign w:val="center"/>
            <w:hideMark/>
          </w:tcPr>
          <w:p w14:paraId="04C3654A"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 </w:t>
            </w:r>
          </w:p>
        </w:tc>
        <w:tc>
          <w:tcPr>
            <w:tcW w:w="707" w:type="pct"/>
            <w:shd w:val="clear" w:color="auto" w:fill="auto"/>
            <w:noWrap/>
            <w:vAlign w:val="center"/>
            <w:hideMark/>
          </w:tcPr>
          <w:p w14:paraId="57116D7F"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 </w:t>
            </w:r>
          </w:p>
        </w:tc>
        <w:tc>
          <w:tcPr>
            <w:tcW w:w="707" w:type="pct"/>
            <w:shd w:val="clear" w:color="auto" w:fill="auto"/>
          </w:tcPr>
          <w:p w14:paraId="0076A31C"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p>
        </w:tc>
      </w:tr>
      <w:tr w:rsidR="00AC3814" w:rsidRPr="00ED4E94" w14:paraId="5BF8E8AF" w14:textId="625C2676" w:rsidTr="00C42604">
        <w:trPr>
          <w:trHeight w:val="20"/>
        </w:trPr>
        <w:tc>
          <w:tcPr>
            <w:tcW w:w="389" w:type="pct"/>
            <w:shd w:val="clear" w:color="auto" w:fill="auto"/>
            <w:vAlign w:val="center"/>
            <w:hideMark/>
          </w:tcPr>
          <w:p w14:paraId="3F62CE56" w14:textId="07EBD1AA"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2</w:t>
            </w:r>
          </w:p>
        </w:tc>
        <w:tc>
          <w:tcPr>
            <w:tcW w:w="1503" w:type="pct"/>
            <w:shd w:val="clear" w:color="auto" w:fill="auto"/>
            <w:noWrap/>
            <w:vAlign w:val="center"/>
            <w:hideMark/>
          </w:tcPr>
          <w:p w14:paraId="4C928EE3" w14:textId="77777777" w:rsidR="000B3432" w:rsidRPr="00ED4E94" w:rsidRDefault="000B3432" w:rsidP="00C3284A">
            <w:pPr>
              <w:spacing w:before="60" w:after="60" w:line="240" w:lineRule="auto"/>
              <w:rPr>
                <w:rFonts w:eastAsia="Times New Roman" w:cs="Times New Roman"/>
                <w:kern w:val="0"/>
                <w:sz w:val="28"/>
                <w:szCs w:val="28"/>
                <w14:ligatures w14:val="none"/>
              </w:rPr>
            </w:pPr>
            <w:r w:rsidRPr="00ED4E94">
              <w:rPr>
                <w:rFonts w:eastAsia="Times New Roman" w:cs="Times New Roman"/>
                <w:kern w:val="0"/>
                <w:sz w:val="28"/>
                <w:szCs w:val="28"/>
                <w14:ligatures w14:val="none"/>
              </w:rPr>
              <w:t>Phân hữu cơ</w:t>
            </w:r>
          </w:p>
        </w:tc>
        <w:tc>
          <w:tcPr>
            <w:tcW w:w="422" w:type="pct"/>
            <w:shd w:val="clear" w:color="auto" w:fill="auto"/>
            <w:noWrap/>
            <w:vAlign w:val="center"/>
            <w:hideMark/>
          </w:tcPr>
          <w:p w14:paraId="2D80658B" w14:textId="77777777"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Kg</w:t>
            </w:r>
          </w:p>
        </w:tc>
        <w:tc>
          <w:tcPr>
            <w:tcW w:w="629" w:type="pct"/>
            <w:shd w:val="clear" w:color="auto" w:fill="auto"/>
            <w:noWrap/>
            <w:vAlign w:val="center"/>
            <w:hideMark/>
          </w:tcPr>
          <w:p w14:paraId="31C45F7C"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5.000</w:t>
            </w:r>
          </w:p>
        </w:tc>
        <w:tc>
          <w:tcPr>
            <w:tcW w:w="643" w:type="pct"/>
            <w:shd w:val="clear" w:color="auto" w:fill="auto"/>
            <w:noWrap/>
            <w:vAlign w:val="center"/>
            <w:hideMark/>
          </w:tcPr>
          <w:p w14:paraId="558FF7A8"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5.000</w:t>
            </w:r>
          </w:p>
        </w:tc>
        <w:tc>
          <w:tcPr>
            <w:tcW w:w="707" w:type="pct"/>
            <w:shd w:val="clear" w:color="auto" w:fill="auto"/>
            <w:noWrap/>
            <w:vAlign w:val="center"/>
            <w:hideMark/>
          </w:tcPr>
          <w:p w14:paraId="0F1CB92F"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5.000</w:t>
            </w:r>
          </w:p>
        </w:tc>
        <w:tc>
          <w:tcPr>
            <w:tcW w:w="707" w:type="pct"/>
            <w:shd w:val="clear" w:color="auto" w:fill="auto"/>
            <w:vAlign w:val="center"/>
          </w:tcPr>
          <w:p w14:paraId="043C6D0A" w14:textId="2B3AE309"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5.000</w:t>
            </w:r>
          </w:p>
        </w:tc>
      </w:tr>
      <w:tr w:rsidR="00AC3814" w:rsidRPr="00ED4E94" w14:paraId="1023B920" w14:textId="1D2FD45A" w:rsidTr="00C42604">
        <w:trPr>
          <w:trHeight w:val="20"/>
        </w:trPr>
        <w:tc>
          <w:tcPr>
            <w:tcW w:w="389" w:type="pct"/>
            <w:shd w:val="clear" w:color="auto" w:fill="auto"/>
            <w:vAlign w:val="center"/>
            <w:hideMark/>
          </w:tcPr>
          <w:p w14:paraId="77036CA5" w14:textId="7CD7282B"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3</w:t>
            </w:r>
          </w:p>
        </w:tc>
        <w:tc>
          <w:tcPr>
            <w:tcW w:w="1503" w:type="pct"/>
            <w:shd w:val="clear" w:color="auto" w:fill="auto"/>
            <w:noWrap/>
            <w:vAlign w:val="center"/>
            <w:hideMark/>
          </w:tcPr>
          <w:p w14:paraId="596BE56F" w14:textId="77777777" w:rsidR="000B3432" w:rsidRPr="00ED4E94" w:rsidRDefault="000B3432" w:rsidP="00C3284A">
            <w:pPr>
              <w:spacing w:before="60" w:after="60" w:line="240" w:lineRule="auto"/>
              <w:rPr>
                <w:rFonts w:eastAsia="Times New Roman" w:cs="Times New Roman"/>
                <w:kern w:val="0"/>
                <w:sz w:val="28"/>
                <w:szCs w:val="28"/>
                <w14:ligatures w14:val="none"/>
              </w:rPr>
            </w:pPr>
            <w:r w:rsidRPr="00ED4E94">
              <w:rPr>
                <w:rFonts w:eastAsia="Times New Roman" w:cs="Times New Roman"/>
                <w:kern w:val="0"/>
                <w:sz w:val="28"/>
                <w:szCs w:val="28"/>
                <w14:ligatures w14:val="none"/>
              </w:rPr>
              <w:t>Phân đạm</w:t>
            </w:r>
          </w:p>
        </w:tc>
        <w:tc>
          <w:tcPr>
            <w:tcW w:w="422" w:type="pct"/>
            <w:shd w:val="clear" w:color="auto" w:fill="auto"/>
            <w:noWrap/>
            <w:vAlign w:val="center"/>
            <w:hideMark/>
          </w:tcPr>
          <w:p w14:paraId="1B4DB7F5" w14:textId="77777777"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Kg</w:t>
            </w:r>
          </w:p>
        </w:tc>
        <w:tc>
          <w:tcPr>
            <w:tcW w:w="629" w:type="pct"/>
            <w:shd w:val="clear" w:color="auto" w:fill="auto"/>
            <w:noWrap/>
            <w:vAlign w:val="center"/>
            <w:hideMark/>
          </w:tcPr>
          <w:p w14:paraId="0F96E34F"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160</w:t>
            </w:r>
          </w:p>
        </w:tc>
        <w:tc>
          <w:tcPr>
            <w:tcW w:w="643" w:type="pct"/>
            <w:shd w:val="clear" w:color="auto" w:fill="auto"/>
            <w:noWrap/>
            <w:vAlign w:val="center"/>
            <w:hideMark/>
          </w:tcPr>
          <w:p w14:paraId="2A9B151C"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150</w:t>
            </w:r>
          </w:p>
        </w:tc>
        <w:tc>
          <w:tcPr>
            <w:tcW w:w="707" w:type="pct"/>
            <w:shd w:val="clear" w:color="auto" w:fill="auto"/>
            <w:noWrap/>
            <w:vAlign w:val="center"/>
            <w:hideMark/>
          </w:tcPr>
          <w:p w14:paraId="1A858A9F"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180</w:t>
            </w:r>
          </w:p>
        </w:tc>
        <w:tc>
          <w:tcPr>
            <w:tcW w:w="707" w:type="pct"/>
            <w:shd w:val="clear" w:color="auto" w:fill="auto"/>
            <w:vAlign w:val="center"/>
          </w:tcPr>
          <w:p w14:paraId="4EF2519E" w14:textId="0D2498CE"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250</w:t>
            </w:r>
          </w:p>
        </w:tc>
      </w:tr>
      <w:tr w:rsidR="00AC3814" w:rsidRPr="00ED4E94" w14:paraId="3A92162F" w14:textId="4131FAD5" w:rsidTr="00C42604">
        <w:trPr>
          <w:trHeight w:val="20"/>
        </w:trPr>
        <w:tc>
          <w:tcPr>
            <w:tcW w:w="389" w:type="pct"/>
            <w:shd w:val="clear" w:color="auto" w:fill="auto"/>
            <w:vAlign w:val="center"/>
            <w:hideMark/>
          </w:tcPr>
          <w:p w14:paraId="4581BF6A" w14:textId="652CE96A"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4</w:t>
            </w:r>
          </w:p>
        </w:tc>
        <w:tc>
          <w:tcPr>
            <w:tcW w:w="1503" w:type="pct"/>
            <w:shd w:val="clear" w:color="auto" w:fill="auto"/>
            <w:noWrap/>
            <w:vAlign w:val="center"/>
            <w:hideMark/>
          </w:tcPr>
          <w:p w14:paraId="1D992797" w14:textId="77777777" w:rsidR="000B3432" w:rsidRPr="00ED4E94" w:rsidRDefault="000B3432" w:rsidP="00C3284A">
            <w:pPr>
              <w:spacing w:before="60" w:after="60" w:line="240" w:lineRule="auto"/>
              <w:rPr>
                <w:rFonts w:eastAsia="Times New Roman" w:cs="Times New Roman"/>
                <w:kern w:val="0"/>
                <w:sz w:val="28"/>
                <w:szCs w:val="28"/>
                <w14:ligatures w14:val="none"/>
              </w:rPr>
            </w:pPr>
            <w:r w:rsidRPr="00ED4E94">
              <w:rPr>
                <w:rFonts w:eastAsia="Times New Roman" w:cs="Times New Roman"/>
                <w:kern w:val="0"/>
                <w:sz w:val="28"/>
                <w:szCs w:val="28"/>
                <w14:ligatures w14:val="none"/>
              </w:rPr>
              <w:t>Phân lân</w:t>
            </w:r>
          </w:p>
        </w:tc>
        <w:tc>
          <w:tcPr>
            <w:tcW w:w="422" w:type="pct"/>
            <w:shd w:val="clear" w:color="auto" w:fill="auto"/>
            <w:noWrap/>
            <w:vAlign w:val="center"/>
            <w:hideMark/>
          </w:tcPr>
          <w:p w14:paraId="17909CC8" w14:textId="77777777"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Kg</w:t>
            </w:r>
          </w:p>
        </w:tc>
        <w:tc>
          <w:tcPr>
            <w:tcW w:w="629" w:type="pct"/>
            <w:shd w:val="clear" w:color="auto" w:fill="auto"/>
            <w:noWrap/>
            <w:vAlign w:val="center"/>
            <w:hideMark/>
          </w:tcPr>
          <w:p w14:paraId="21DB5EBA"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500</w:t>
            </w:r>
          </w:p>
        </w:tc>
        <w:tc>
          <w:tcPr>
            <w:tcW w:w="643" w:type="pct"/>
            <w:shd w:val="clear" w:color="auto" w:fill="auto"/>
            <w:noWrap/>
            <w:vAlign w:val="center"/>
            <w:hideMark/>
          </w:tcPr>
          <w:p w14:paraId="77CDD6A4"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600</w:t>
            </w:r>
          </w:p>
        </w:tc>
        <w:tc>
          <w:tcPr>
            <w:tcW w:w="707" w:type="pct"/>
            <w:shd w:val="clear" w:color="auto" w:fill="auto"/>
            <w:noWrap/>
            <w:vAlign w:val="center"/>
            <w:hideMark/>
          </w:tcPr>
          <w:p w14:paraId="2EB03FF3"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700</w:t>
            </w:r>
          </w:p>
        </w:tc>
        <w:tc>
          <w:tcPr>
            <w:tcW w:w="707" w:type="pct"/>
            <w:shd w:val="clear" w:color="auto" w:fill="auto"/>
            <w:vAlign w:val="center"/>
          </w:tcPr>
          <w:p w14:paraId="35708E74" w14:textId="5006C3B8"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750</w:t>
            </w:r>
          </w:p>
        </w:tc>
      </w:tr>
      <w:tr w:rsidR="00AC3814" w:rsidRPr="00ED4E94" w14:paraId="5B28FC3E" w14:textId="3A15C026" w:rsidTr="00C42604">
        <w:trPr>
          <w:trHeight w:val="20"/>
        </w:trPr>
        <w:tc>
          <w:tcPr>
            <w:tcW w:w="389" w:type="pct"/>
            <w:shd w:val="clear" w:color="auto" w:fill="auto"/>
            <w:vAlign w:val="center"/>
            <w:hideMark/>
          </w:tcPr>
          <w:p w14:paraId="1169D8CD" w14:textId="070361A6"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5</w:t>
            </w:r>
          </w:p>
        </w:tc>
        <w:tc>
          <w:tcPr>
            <w:tcW w:w="1503" w:type="pct"/>
            <w:shd w:val="clear" w:color="auto" w:fill="auto"/>
            <w:noWrap/>
            <w:vAlign w:val="center"/>
            <w:hideMark/>
          </w:tcPr>
          <w:p w14:paraId="24AEEE24" w14:textId="77777777" w:rsidR="000B3432" w:rsidRPr="00ED4E94" w:rsidRDefault="000B3432" w:rsidP="00C3284A">
            <w:pPr>
              <w:spacing w:before="60" w:after="60" w:line="240" w:lineRule="auto"/>
              <w:rPr>
                <w:rFonts w:eastAsia="Times New Roman" w:cs="Times New Roman"/>
                <w:kern w:val="0"/>
                <w:sz w:val="28"/>
                <w:szCs w:val="28"/>
                <w14:ligatures w14:val="none"/>
              </w:rPr>
            </w:pPr>
            <w:r w:rsidRPr="00ED4E94">
              <w:rPr>
                <w:rFonts w:eastAsia="Times New Roman" w:cs="Times New Roman"/>
                <w:kern w:val="0"/>
                <w:sz w:val="28"/>
                <w:szCs w:val="28"/>
                <w14:ligatures w14:val="none"/>
              </w:rPr>
              <w:t>Phân kali</w:t>
            </w:r>
          </w:p>
        </w:tc>
        <w:tc>
          <w:tcPr>
            <w:tcW w:w="422" w:type="pct"/>
            <w:shd w:val="clear" w:color="auto" w:fill="auto"/>
            <w:noWrap/>
            <w:vAlign w:val="center"/>
            <w:hideMark/>
          </w:tcPr>
          <w:p w14:paraId="65F2A15C" w14:textId="77777777"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Kg</w:t>
            </w:r>
          </w:p>
        </w:tc>
        <w:tc>
          <w:tcPr>
            <w:tcW w:w="629" w:type="pct"/>
            <w:shd w:val="clear" w:color="auto" w:fill="auto"/>
            <w:noWrap/>
            <w:vAlign w:val="center"/>
            <w:hideMark/>
          </w:tcPr>
          <w:p w14:paraId="28252ECC"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130</w:t>
            </w:r>
          </w:p>
        </w:tc>
        <w:tc>
          <w:tcPr>
            <w:tcW w:w="643" w:type="pct"/>
            <w:shd w:val="clear" w:color="auto" w:fill="auto"/>
            <w:noWrap/>
            <w:vAlign w:val="center"/>
            <w:hideMark/>
          </w:tcPr>
          <w:p w14:paraId="358122EC"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120</w:t>
            </w:r>
          </w:p>
        </w:tc>
        <w:tc>
          <w:tcPr>
            <w:tcW w:w="707" w:type="pct"/>
            <w:shd w:val="clear" w:color="auto" w:fill="auto"/>
            <w:noWrap/>
            <w:vAlign w:val="center"/>
            <w:hideMark/>
          </w:tcPr>
          <w:p w14:paraId="36259745"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160</w:t>
            </w:r>
          </w:p>
        </w:tc>
        <w:tc>
          <w:tcPr>
            <w:tcW w:w="707" w:type="pct"/>
            <w:shd w:val="clear" w:color="auto" w:fill="auto"/>
            <w:vAlign w:val="center"/>
          </w:tcPr>
          <w:p w14:paraId="6F793AA2" w14:textId="2E8F3C1E"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350</w:t>
            </w:r>
          </w:p>
        </w:tc>
      </w:tr>
      <w:tr w:rsidR="00AC3814" w:rsidRPr="00ED4E94" w14:paraId="532E9282" w14:textId="18CB47F9" w:rsidTr="00C42604">
        <w:trPr>
          <w:trHeight w:val="20"/>
        </w:trPr>
        <w:tc>
          <w:tcPr>
            <w:tcW w:w="389" w:type="pct"/>
            <w:shd w:val="clear" w:color="auto" w:fill="auto"/>
            <w:vAlign w:val="center"/>
            <w:hideMark/>
          </w:tcPr>
          <w:p w14:paraId="4E61CFFB" w14:textId="27C5E47D"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6</w:t>
            </w:r>
          </w:p>
        </w:tc>
        <w:tc>
          <w:tcPr>
            <w:tcW w:w="1503" w:type="pct"/>
            <w:shd w:val="clear" w:color="auto" w:fill="auto"/>
            <w:noWrap/>
            <w:vAlign w:val="center"/>
            <w:hideMark/>
          </w:tcPr>
          <w:p w14:paraId="1974BAE2" w14:textId="77777777" w:rsidR="000B3432" w:rsidRPr="00ED4E94" w:rsidRDefault="000B3432" w:rsidP="00C3284A">
            <w:pPr>
              <w:spacing w:before="60" w:after="60" w:line="240" w:lineRule="auto"/>
              <w:rPr>
                <w:rFonts w:eastAsia="Times New Roman" w:cs="Times New Roman"/>
                <w:kern w:val="0"/>
                <w:sz w:val="28"/>
                <w:szCs w:val="28"/>
                <w14:ligatures w14:val="none"/>
              </w:rPr>
            </w:pPr>
            <w:r w:rsidRPr="00ED4E94">
              <w:rPr>
                <w:rFonts w:eastAsia="Times New Roman" w:cs="Times New Roman"/>
                <w:kern w:val="0"/>
                <w:sz w:val="28"/>
                <w:szCs w:val="28"/>
                <w14:ligatures w14:val="none"/>
              </w:rPr>
              <w:t>Vôi bột</w:t>
            </w:r>
          </w:p>
        </w:tc>
        <w:tc>
          <w:tcPr>
            <w:tcW w:w="422" w:type="pct"/>
            <w:shd w:val="clear" w:color="auto" w:fill="auto"/>
            <w:noWrap/>
            <w:vAlign w:val="center"/>
            <w:hideMark/>
          </w:tcPr>
          <w:p w14:paraId="2E323CC1" w14:textId="77777777"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Kg</w:t>
            </w:r>
          </w:p>
        </w:tc>
        <w:tc>
          <w:tcPr>
            <w:tcW w:w="629" w:type="pct"/>
            <w:shd w:val="clear" w:color="auto" w:fill="auto"/>
            <w:noWrap/>
            <w:vAlign w:val="center"/>
            <w:hideMark/>
          </w:tcPr>
          <w:p w14:paraId="58518AFC"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400</w:t>
            </w:r>
          </w:p>
        </w:tc>
        <w:tc>
          <w:tcPr>
            <w:tcW w:w="643" w:type="pct"/>
            <w:shd w:val="clear" w:color="auto" w:fill="auto"/>
            <w:noWrap/>
            <w:vAlign w:val="center"/>
            <w:hideMark/>
          </w:tcPr>
          <w:p w14:paraId="4B4DBB57" w14:textId="337053E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400 </w:t>
            </w:r>
          </w:p>
        </w:tc>
        <w:tc>
          <w:tcPr>
            <w:tcW w:w="707" w:type="pct"/>
            <w:shd w:val="clear" w:color="auto" w:fill="auto"/>
            <w:noWrap/>
            <w:vAlign w:val="center"/>
            <w:hideMark/>
          </w:tcPr>
          <w:p w14:paraId="0018D1A0" w14:textId="0E3E539A"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400 </w:t>
            </w:r>
          </w:p>
        </w:tc>
        <w:tc>
          <w:tcPr>
            <w:tcW w:w="707" w:type="pct"/>
            <w:shd w:val="clear" w:color="auto" w:fill="auto"/>
            <w:vAlign w:val="center"/>
          </w:tcPr>
          <w:p w14:paraId="4994DD52" w14:textId="48020F4F"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400</w:t>
            </w:r>
          </w:p>
        </w:tc>
      </w:tr>
      <w:tr w:rsidR="00AC3814" w:rsidRPr="00ED4E94" w14:paraId="538EFF51" w14:textId="6EFB5FAA" w:rsidTr="00C42604">
        <w:trPr>
          <w:trHeight w:val="20"/>
        </w:trPr>
        <w:tc>
          <w:tcPr>
            <w:tcW w:w="389" w:type="pct"/>
            <w:shd w:val="clear" w:color="auto" w:fill="auto"/>
            <w:vAlign w:val="center"/>
            <w:hideMark/>
          </w:tcPr>
          <w:p w14:paraId="3CB76596" w14:textId="6DDB5850"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7</w:t>
            </w:r>
          </w:p>
        </w:tc>
        <w:tc>
          <w:tcPr>
            <w:tcW w:w="1503" w:type="pct"/>
            <w:shd w:val="clear" w:color="auto" w:fill="auto"/>
            <w:noWrap/>
            <w:vAlign w:val="center"/>
            <w:hideMark/>
          </w:tcPr>
          <w:p w14:paraId="62C1033B" w14:textId="77777777" w:rsidR="000B3432" w:rsidRPr="00ED4E94" w:rsidRDefault="000B3432" w:rsidP="00C3284A">
            <w:pPr>
              <w:spacing w:before="60" w:after="60" w:line="240" w:lineRule="auto"/>
              <w:rPr>
                <w:rFonts w:eastAsia="Times New Roman" w:cs="Times New Roman"/>
                <w:kern w:val="0"/>
                <w:sz w:val="28"/>
                <w:szCs w:val="28"/>
                <w14:ligatures w14:val="none"/>
              </w:rPr>
            </w:pPr>
            <w:r w:rsidRPr="00ED4E94">
              <w:rPr>
                <w:rFonts w:eastAsia="Times New Roman" w:cs="Times New Roman"/>
                <w:kern w:val="0"/>
                <w:sz w:val="28"/>
                <w:szCs w:val="28"/>
                <w14:ligatures w14:val="none"/>
              </w:rPr>
              <w:t>Thuốc bảo vệ thực vật</w:t>
            </w:r>
          </w:p>
        </w:tc>
        <w:tc>
          <w:tcPr>
            <w:tcW w:w="422" w:type="pct"/>
            <w:shd w:val="clear" w:color="auto" w:fill="auto"/>
            <w:noWrap/>
            <w:vAlign w:val="center"/>
            <w:hideMark/>
          </w:tcPr>
          <w:p w14:paraId="21A5E32D" w14:textId="77777777" w:rsidR="000B3432" w:rsidRPr="00ED4E94" w:rsidRDefault="000B3432" w:rsidP="00C3284A">
            <w:pPr>
              <w:spacing w:before="60" w:after="60" w:line="240" w:lineRule="auto"/>
              <w:jc w:val="center"/>
              <w:rPr>
                <w:rFonts w:eastAsia="Times New Roman" w:cs="Times New Roman"/>
                <w:kern w:val="0"/>
                <w:sz w:val="28"/>
                <w:szCs w:val="28"/>
                <w14:ligatures w14:val="none"/>
              </w:rPr>
            </w:pPr>
            <w:r w:rsidRPr="00ED4E94">
              <w:rPr>
                <w:rFonts w:eastAsia="Times New Roman" w:cs="Times New Roman"/>
                <w:kern w:val="0"/>
                <w:sz w:val="28"/>
                <w:szCs w:val="28"/>
                <w14:ligatures w14:val="none"/>
              </w:rPr>
              <w:t>lít/kg</w:t>
            </w:r>
          </w:p>
        </w:tc>
        <w:tc>
          <w:tcPr>
            <w:tcW w:w="629" w:type="pct"/>
            <w:shd w:val="clear" w:color="auto" w:fill="auto"/>
            <w:noWrap/>
            <w:vAlign w:val="center"/>
            <w:hideMark/>
          </w:tcPr>
          <w:p w14:paraId="7408E8AC"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6</w:t>
            </w:r>
          </w:p>
        </w:tc>
        <w:tc>
          <w:tcPr>
            <w:tcW w:w="643" w:type="pct"/>
            <w:shd w:val="clear" w:color="auto" w:fill="auto"/>
            <w:noWrap/>
            <w:vAlign w:val="center"/>
            <w:hideMark/>
          </w:tcPr>
          <w:p w14:paraId="14D2F896"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6</w:t>
            </w:r>
          </w:p>
        </w:tc>
        <w:tc>
          <w:tcPr>
            <w:tcW w:w="707" w:type="pct"/>
            <w:shd w:val="clear" w:color="auto" w:fill="auto"/>
            <w:noWrap/>
            <w:vAlign w:val="center"/>
            <w:hideMark/>
          </w:tcPr>
          <w:p w14:paraId="7C974DC2" w14:textId="77777777"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6</w:t>
            </w:r>
          </w:p>
        </w:tc>
        <w:tc>
          <w:tcPr>
            <w:tcW w:w="707" w:type="pct"/>
            <w:shd w:val="clear" w:color="auto" w:fill="auto"/>
            <w:vAlign w:val="center"/>
          </w:tcPr>
          <w:p w14:paraId="3C91E489" w14:textId="12121D53" w:rsidR="000B3432" w:rsidRPr="00ED4E94" w:rsidRDefault="000B3432" w:rsidP="00C3284A">
            <w:pPr>
              <w:spacing w:before="60" w:after="60" w:line="240" w:lineRule="auto"/>
              <w:jc w:val="right"/>
              <w:rPr>
                <w:rFonts w:eastAsia="Times New Roman" w:cs="Times New Roman"/>
                <w:kern w:val="0"/>
                <w:sz w:val="28"/>
                <w:szCs w:val="28"/>
                <w14:ligatures w14:val="none"/>
              </w:rPr>
            </w:pPr>
            <w:r w:rsidRPr="00ED4E94">
              <w:rPr>
                <w:rFonts w:eastAsia="Times New Roman" w:cs="Times New Roman"/>
                <w:kern w:val="0"/>
                <w:sz w:val="28"/>
                <w:szCs w:val="28"/>
                <w14:ligatures w14:val="none"/>
              </w:rPr>
              <w:t>8</w:t>
            </w:r>
          </w:p>
        </w:tc>
      </w:tr>
    </w:tbl>
    <w:p w14:paraId="399D266A" w14:textId="18E12669" w:rsidR="00117E74" w:rsidRPr="00ED4E94" w:rsidRDefault="00D1049D" w:rsidP="00C3284A">
      <w:pPr>
        <w:spacing w:before="120" w:line="240" w:lineRule="auto"/>
        <w:ind w:firstLine="720"/>
        <w:jc w:val="both"/>
        <w:rPr>
          <w:rFonts w:eastAsia="Times New Roman" w:cs="Times New Roman"/>
          <w:b/>
          <w:bCs/>
          <w:kern w:val="0"/>
          <w:sz w:val="28"/>
          <w:szCs w:val="28"/>
          <w14:ligatures w14:val="none"/>
        </w:rPr>
      </w:pPr>
      <w:bookmarkStart w:id="4" w:name="_Toc57798571"/>
      <w:bookmarkStart w:id="5" w:name="_Toc57896135"/>
      <w:r w:rsidRPr="00ED4E94">
        <w:rPr>
          <w:rFonts w:eastAsia="Times New Roman" w:cs="Times New Roman"/>
          <w:b/>
          <w:bCs/>
          <w:kern w:val="0"/>
          <w:sz w:val="28"/>
          <w:szCs w:val="28"/>
          <w14:ligatures w14:val="none"/>
        </w:rPr>
        <w:t>2.</w:t>
      </w:r>
      <w:r w:rsidR="00117E74" w:rsidRPr="00ED4E94">
        <w:rPr>
          <w:rFonts w:eastAsia="Times New Roman" w:cs="Times New Roman"/>
          <w:b/>
          <w:bCs/>
          <w:kern w:val="0"/>
          <w:sz w:val="28"/>
          <w:szCs w:val="28"/>
          <w14:ligatures w14:val="none"/>
        </w:rPr>
        <w:t xml:space="preserve"> </w:t>
      </w:r>
      <w:bookmarkEnd w:id="4"/>
      <w:bookmarkEnd w:id="5"/>
      <w:r w:rsidR="00A474BD" w:rsidRPr="00ED4E94">
        <w:rPr>
          <w:rFonts w:eastAsia="Times New Roman" w:cs="Times New Roman"/>
          <w:b/>
          <w:bCs/>
          <w:kern w:val="0"/>
          <w:sz w:val="28"/>
          <w:szCs w:val="28"/>
          <w14:ligatures w14:val="none"/>
        </w:rPr>
        <w:t>Định mức về công lao động</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20"/>
        <w:gridCol w:w="1192"/>
        <w:gridCol w:w="1231"/>
        <w:gridCol w:w="1176"/>
        <w:gridCol w:w="1204"/>
        <w:gridCol w:w="1246"/>
      </w:tblGrid>
      <w:tr w:rsidR="00AC3814" w:rsidRPr="00ED4E94" w14:paraId="36122109" w14:textId="77777777" w:rsidTr="00C42604">
        <w:trPr>
          <w:trHeight w:val="20"/>
        </w:trPr>
        <w:tc>
          <w:tcPr>
            <w:tcW w:w="704" w:type="dxa"/>
            <w:vMerge w:val="restart"/>
            <w:shd w:val="clear" w:color="auto" w:fill="auto"/>
            <w:vAlign w:val="center"/>
            <w:hideMark/>
          </w:tcPr>
          <w:p w14:paraId="70F89C00" w14:textId="77777777" w:rsidR="00A474BD" w:rsidRPr="00ED4E94" w:rsidRDefault="00A474BD" w:rsidP="00C3284A">
            <w:pPr>
              <w:spacing w:before="60" w:after="60" w:line="240" w:lineRule="auto"/>
              <w:jc w:val="center"/>
              <w:rPr>
                <w:rFonts w:cs="Times New Roman"/>
                <w:b/>
                <w:bCs/>
                <w:sz w:val="28"/>
                <w:szCs w:val="28"/>
              </w:rPr>
            </w:pPr>
            <w:r w:rsidRPr="00ED4E94">
              <w:rPr>
                <w:rFonts w:cs="Times New Roman"/>
                <w:b/>
                <w:bCs/>
                <w:sz w:val="28"/>
                <w:szCs w:val="28"/>
              </w:rPr>
              <w:t>TT</w:t>
            </w:r>
          </w:p>
        </w:tc>
        <w:tc>
          <w:tcPr>
            <w:tcW w:w="2920" w:type="dxa"/>
            <w:vMerge w:val="restart"/>
            <w:shd w:val="clear" w:color="auto" w:fill="auto"/>
            <w:vAlign w:val="center"/>
            <w:hideMark/>
          </w:tcPr>
          <w:p w14:paraId="0C85AB9B" w14:textId="77777777" w:rsidR="00A474BD" w:rsidRPr="00ED4E94" w:rsidRDefault="00A474BD" w:rsidP="00C3284A">
            <w:pPr>
              <w:spacing w:before="60" w:after="60" w:line="240" w:lineRule="auto"/>
              <w:jc w:val="center"/>
              <w:rPr>
                <w:rFonts w:cs="Times New Roman"/>
                <w:b/>
                <w:bCs/>
                <w:sz w:val="28"/>
                <w:szCs w:val="28"/>
              </w:rPr>
            </w:pPr>
            <w:r w:rsidRPr="00ED4E94">
              <w:rPr>
                <w:rFonts w:cs="Times New Roman"/>
                <w:b/>
                <w:bCs/>
                <w:sz w:val="28"/>
                <w:szCs w:val="28"/>
              </w:rPr>
              <w:t>Nội dung</w:t>
            </w:r>
          </w:p>
        </w:tc>
        <w:tc>
          <w:tcPr>
            <w:tcW w:w="1192" w:type="dxa"/>
            <w:vMerge w:val="restart"/>
            <w:shd w:val="clear" w:color="auto" w:fill="auto"/>
            <w:vAlign w:val="center"/>
            <w:hideMark/>
          </w:tcPr>
          <w:p w14:paraId="7F1519AB" w14:textId="77777777" w:rsidR="00A474BD" w:rsidRPr="00ED4E94" w:rsidRDefault="00A474BD" w:rsidP="00C3284A">
            <w:pPr>
              <w:spacing w:before="60" w:after="60" w:line="240" w:lineRule="auto"/>
              <w:jc w:val="center"/>
              <w:rPr>
                <w:rFonts w:cs="Times New Roman"/>
                <w:b/>
                <w:bCs/>
                <w:sz w:val="28"/>
                <w:szCs w:val="28"/>
              </w:rPr>
            </w:pPr>
            <w:r w:rsidRPr="00ED4E94">
              <w:rPr>
                <w:rFonts w:cs="Times New Roman"/>
                <w:b/>
                <w:bCs/>
                <w:sz w:val="28"/>
                <w:szCs w:val="28"/>
              </w:rPr>
              <w:t>ĐVT</w:t>
            </w:r>
          </w:p>
        </w:tc>
        <w:tc>
          <w:tcPr>
            <w:tcW w:w="4857" w:type="dxa"/>
            <w:gridSpan w:val="4"/>
            <w:shd w:val="clear" w:color="auto" w:fill="auto"/>
            <w:vAlign w:val="center"/>
            <w:hideMark/>
          </w:tcPr>
          <w:p w14:paraId="6786B672" w14:textId="77777777" w:rsidR="00A474BD" w:rsidRPr="00ED4E94" w:rsidRDefault="00A474BD" w:rsidP="00C3284A">
            <w:pPr>
              <w:spacing w:before="60" w:after="60" w:line="240" w:lineRule="auto"/>
              <w:jc w:val="center"/>
              <w:rPr>
                <w:rFonts w:cs="Times New Roman"/>
                <w:b/>
                <w:bCs/>
                <w:sz w:val="28"/>
                <w:szCs w:val="28"/>
              </w:rPr>
            </w:pPr>
            <w:r w:rsidRPr="00ED4E94">
              <w:rPr>
                <w:rFonts w:cs="Times New Roman"/>
                <w:b/>
                <w:bCs/>
                <w:sz w:val="28"/>
                <w:szCs w:val="28"/>
              </w:rPr>
              <w:t>Số lượng</w:t>
            </w:r>
          </w:p>
        </w:tc>
      </w:tr>
      <w:tr w:rsidR="00AC3814" w:rsidRPr="00ED4E94" w14:paraId="14010735" w14:textId="77777777" w:rsidTr="00C42604">
        <w:trPr>
          <w:trHeight w:val="20"/>
        </w:trPr>
        <w:tc>
          <w:tcPr>
            <w:tcW w:w="704" w:type="dxa"/>
            <w:vMerge/>
            <w:vAlign w:val="center"/>
            <w:hideMark/>
          </w:tcPr>
          <w:p w14:paraId="708A2624" w14:textId="77777777" w:rsidR="00A474BD" w:rsidRPr="00ED4E94" w:rsidRDefault="00A474BD" w:rsidP="00C3284A">
            <w:pPr>
              <w:spacing w:before="60" w:after="60" w:line="240" w:lineRule="auto"/>
              <w:rPr>
                <w:rFonts w:cs="Times New Roman"/>
                <w:b/>
                <w:bCs/>
                <w:sz w:val="28"/>
                <w:szCs w:val="28"/>
              </w:rPr>
            </w:pPr>
          </w:p>
        </w:tc>
        <w:tc>
          <w:tcPr>
            <w:tcW w:w="2920" w:type="dxa"/>
            <w:vMerge/>
            <w:vAlign w:val="center"/>
            <w:hideMark/>
          </w:tcPr>
          <w:p w14:paraId="7EE6250A" w14:textId="77777777" w:rsidR="00A474BD" w:rsidRPr="00ED4E94" w:rsidRDefault="00A474BD" w:rsidP="00C3284A">
            <w:pPr>
              <w:spacing w:before="60" w:after="60" w:line="240" w:lineRule="auto"/>
              <w:rPr>
                <w:rFonts w:cs="Times New Roman"/>
                <w:b/>
                <w:bCs/>
                <w:sz w:val="28"/>
                <w:szCs w:val="28"/>
              </w:rPr>
            </w:pPr>
          </w:p>
        </w:tc>
        <w:tc>
          <w:tcPr>
            <w:tcW w:w="1192" w:type="dxa"/>
            <w:vMerge/>
            <w:vAlign w:val="center"/>
            <w:hideMark/>
          </w:tcPr>
          <w:p w14:paraId="5E27FB79" w14:textId="77777777" w:rsidR="00A474BD" w:rsidRPr="00ED4E94" w:rsidRDefault="00A474BD" w:rsidP="00C3284A">
            <w:pPr>
              <w:spacing w:before="60" w:after="60" w:line="240" w:lineRule="auto"/>
              <w:rPr>
                <w:rFonts w:cs="Times New Roman"/>
                <w:b/>
                <w:bCs/>
                <w:sz w:val="28"/>
                <w:szCs w:val="28"/>
              </w:rPr>
            </w:pPr>
          </w:p>
        </w:tc>
        <w:tc>
          <w:tcPr>
            <w:tcW w:w="1231" w:type="dxa"/>
            <w:shd w:val="clear" w:color="auto" w:fill="auto"/>
            <w:vAlign w:val="center"/>
            <w:hideMark/>
          </w:tcPr>
          <w:p w14:paraId="3EE74120" w14:textId="77777777" w:rsidR="00A474BD" w:rsidRPr="00ED4E94" w:rsidRDefault="00A474BD" w:rsidP="00C3284A">
            <w:pPr>
              <w:spacing w:before="60" w:after="60" w:line="240" w:lineRule="auto"/>
              <w:jc w:val="center"/>
              <w:rPr>
                <w:rFonts w:cs="Times New Roman"/>
                <w:b/>
                <w:bCs/>
                <w:sz w:val="28"/>
                <w:szCs w:val="28"/>
              </w:rPr>
            </w:pPr>
            <w:r w:rsidRPr="00ED4E94">
              <w:rPr>
                <w:rFonts w:cs="Times New Roman"/>
                <w:b/>
                <w:bCs/>
                <w:sz w:val="28"/>
                <w:szCs w:val="28"/>
              </w:rPr>
              <w:t>Năm 1</w:t>
            </w:r>
          </w:p>
        </w:tc>
        <w:tc>
          <w:tcPr>
            <w:tcW w:w="1176" w:type="dxa"/>
            <w:shd w:val="clear" w:color="auto" w:fill="auto"/>
            <w:vAlign w:val="center"/>
            <w:hideMark/>
          </w:tcPr>
          <w:p w14:paraId="48BA3F3E" w14:textId="77777777" w:rsidR="00A474BD" w:rsidRPr="00ED4E94" w:rsidRDefault="00A474BD" w:rsidP="00C3284A">
            <w:pPr>
              <w:spacing w:before="60" w:after="60" w:line="240" w:lineRule="auto"/>
              <w:jc w:val="center"/>
              <w:rPr>
                <w:rFonts w:cs="Times New Roman"/>
                <w:b/>
                <w:bCs/>
                <w:sz w:val="28"/>
                <w:szCs w:val="28"/>
              </w:rPr>
            </w:pPr>
            <w:r w:rsidRPr="00ED4E94">
              <w:rPr>
                <w:rFonts w:cs="Times New Roman"/>
                <w:b/>
                <w:bCs/>
                <w:sz w:val="28"/>
                <w:szCs w:val="28"/>
              </w:rPr>
              <w:t>Năm 2</w:t>
            </w:r>
          </w:p>
        </w:tc>
        <w:tc>
          <w:tcPr>
            <w:tcW w:w="1204" w:type="dxa"/>
            <w:shd w:val="clear" w:color="auto" w:fill="auto"/>
            <w:vAlign w:val="center"/>
            <w:hideMark/>
          </w:tcPr>
          <w:p w14:paraId="2C190677" w14:textId="77777777" w:rsidR="00A474BD" w:rsidRPr="00ED4E94" w:rsidRDefault="00A474BD" w:rsidP="00C3284A">
            <w:pPr>
              <w:spacing w:before="60" w:after="60" w:line="240" w:lineRule="auto"/>
              <w:jc w:val="center"/>
              <w:rPr>
                <w:rFonts w:cs="Times New Roman"/>
                <w:b/>
                <w:bCs/>
                <w:sz w:val="28"/>
                <w:szCs w:val="28"/>
              </w:rPr>
            </w:pPr>
            <w:r w:rsidRPr="00ED4E94">
              <w:rPr>
                <w:rFonts w:cs="Times New Roman"/>
                <w:b/>
                <w:bCs/>
                <w:sz w:val="28"/>
                <w:szCs w:val="28"/>
              </w:rPr>
              <w:t xml:space="preserve">Năm 3 </w:t>
            </w:r>
          </w:p>
        </w:tc>
        <w:tc>
          <w:tcPr>
            <w:tcW w:w="1246" w:type="dxa"/>
            <w:shd w:val="clear" w:color="auto" w:fill="auto"/>
            <w:vAlign w:val="center"/>
            <w:hideMark/>
          </w:tcPr>
          <w:p w14:paraId="5719CE02" w14:textId="77777777" w:rsidR="00A474BD" w:rsidRPr="00ED4E94" w:rsidRDefault="00A474BD" w:rsidP="00C3284A">
            <w:pPr>
              <w:spacing w:before="60" w:after="60" w:line="240" w:lineRule="auto"/>
              <w:jc w:val="center"/>
              <w:rPr>
                <w:rFonts w:cs="Times New Roman"/>
                <w:b/>
                <w:bCs/>
                <w:sz w:val="28"/>
                <w:szCs w:val="28"/>
              </w:rPr>
            </w:pPr>
            <w:r w:rsidRPr="00ED4E94">
              <w:rPr>
                <w:rFonts w:cs="Times New Roman"/>
                <w:b/>
                <w:bCs/>
                <w:sz w:val="28"/>
                <w:szCs w:val="28"/>
              </w:rPr>
              <w:t>Năm 4 trở đi</w:t>
            </w:r>
          </w:p>
        </w:tc>
      </w:tr>
      <w:tr w:rsidR="00AC3814" w:rsidRPr="00ED4E94" w14:paraId="38B46B0F" w14:textId="77777777" w:rsidTr="00C42604">
        <w:trPr>
          <w:trHeight w:val="20"/>
        </w:trPr>
        <w:tc>
          <w:tcPr>
            <w:tcW w:w="704" w:type="dxa"/>
            <w:shd w:val="clear" w:color="auto" w:fill="auto"/>
            <w:vAlign w:val="center"/>
            <w:hideMark/>
          </w:tcPr>
          <w:p w14:paraId="067E45FD" w14:textId="77777777" w:rsidR="00A474BD" w:rsidRPr="00ED4E94" w:rsidRDefault="00A474BD" w:rsidP="00C3284A">
            <w:pPr>
              <w:spacing w:before="60" w:after="60" w:line="240" w:lineRule="auto"/>
              <w:jc w:val="center"/>
              <w:rPr>
                <w:rFonts w:cs="Times New Roman"/>
                <w:sz w:val="28"/>
                <w:szCs w:val="28"/>
              </w:rPr>
            </w:pPr>
            <w:r w:rsidRPr="00ED4E94">
              <w:rPr>
                <w:rFonts w:cs="Times New Roman"/>
                <w:sz w:val="28"/>
                <w:szCs w:val="28"/>
              </w:rPr>
              <w:t>1</w:t>
            </w:r>
          </w:p>
        </w:tc>
        <w:tc>
          <w:tcPr>
            <w:tcW w:w="2920" w:type="dxa"/>
            <w:shd w:val="clear" w:color="auto" w:fill="auto"/>
            <w:vAlign w:val="center"/>
            <w:hideMark/>
          </w:tcPr>
          <w:p w14:paraId="354FA432" w14:textId="47208AC0" w:rsidR="00A474BD" w:rsidRPr="00ED4E94" w:rsidRDefault="00A474BD" w:rsidP="00C3284A">
            <w:pPr>
              <w:spacing w:before="60" w:after="60" w:line="240" w:lineRule="auto"/>
              <w:jc w:val="both"/>
              <w:rPr>
                <w:rFonts w:cs="Times New Roman"/>
                <w:sz w:val="28"/>
                <w:szCs w:val="28"/>
              </w:rPr>
            </w:pPr>
            <w:r w:rsidRPr="00ED4E94">
              <w:rPr>
                <w:rFonts w:cs="Times New Roman"/>
                <w:sz w:val="28"/>
                <w:szCs w:val="28"/>
              </w:rPr>
              <w:t>Làm đất</w:t>
            </w:r>
            <w:r w:rsidR="00CA5971" w:rsidRPr="00ED4E94">
              <w:rPr>
                <w:rFonts w:cs="Times New Roman"/>
                <w:sz w:val="28"/>
                <w:szCs w:val="28"/>
              </w:rPr>
              <w:t xml:space="preserve"> (đào mương, xử lý thực bì, vét mương)</w:t>
            </w:r>
          </w:p>
        </w:tc>
        <w:tc>
          <w:tcPr>
            <w:tcW w:w="1192" w:type="dxa"/>
            <w:shd w:val="clear" w:color="auto" w:fill="auto"/>
            <w:vAlign w:val="center"/>
            <w:hideMark/>
          </w:tcPr>
          <w:p w14:paraId="4B5AEF3A" w14:textId="77777777" w:rsidR="00A474BD" w:rsidRPr="00ED4E94" w:rsidRDefault="00A474BD" w:rsidP="00C3284A">
            <w:pPr>
              <w:spacing w:before="60" w:after="60" w:line="240" w:lineRule="auto"/>
              <w:jc w:val="center"/>
              <w:rPr>
                <w:rFonts w:cs="Times New Roman"/>
                <w:sz w:val="28"/>
                <w:szCs w:val="28"/>
              </w:rPr>
            </w:pPr>
            <w:r w:rsidRPr="00ED4E94">
              <w:rPr>
                <w:rFonts w:cs="Times New Roman"/>
                <w:sz w:val="28"/>
                <w:szCs w:val="28"/>
              </w:rPr>
              <w:t>Công</w:t>
            </w:r>
          </w:p>
        </w:tc>
        <w:tc>
          <w:tcPr>
            <w:tcW w:w="1231" w:type="dxa"/>
            <w:shd w:val="clear" w:color="auto" w:fill="auto"/>
            <w:vAlign w:val="center"/>
            <w:hideMark/>
          </w:tcPr>
          <w:p w14:paraId="7A984E79" w14:textId="2E4EA310" w:rsidR="00A474BD" w:rsidRPr="00ED4E94" w:rsidRDefault="00A474BD" w:rsidP="00C3284A">
            <w:pPr>
              <w:spacing w:before="60" w:after="60" w:line="240" w:lineRule="auto"/>
              <w:jc w:val="center"/>
              <w:rPr>
                <w:rFonts w:cs="Times New Roman"/>
                <w:sz w:val="28"/>
                <w:szCs w:val="28"/>
              </w:rPr>
            </w:pPr>
            <w:r w:rsidRPr="00ED4E94">
              <w:rPr>
                <w:rFonts w:cs="Times New Roman"/>
                <w:sz w:val="28"/>
                <w:szCs w:val="28"/>
              </w:rPr>
              <w:t>40</w:t>
            </w:r>
          </w:p>
        </w:tc>
        <w:tc>
          <w:tcPr>
            <w:tcW w:w="1176" w:type="dxa"/>
            <w:shd w:val="clear" w:color="auto" w:fill="auto"/>
            <w:vAlign w:val="center"/>
            <w:hideMark/>
          </w:tcPr>
          <w:p w14:paraId="40075FF5" w14:textId="69D56267" w:rsidR="00A474BD"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c>
          <w:tcPr>
            <w:tcW w:w="1204" w:type="dxa"/>
            <w:shd w:val="clear" w:color="auto" w:fill="auto"/>
            <w:vAlign w:val="center"/>
            <w:hideMark/>
          </w:tcPr>
          <w:p w14:paraId="75F91856" w14:textId="3A2CEBA6" w:rsidR="00A474BD"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c>
          <w:tcPr>
            <w:tcW w:w="1246" w:type="dxa"/>
            <w:shd w:val="clear" w:color="auto" w:fill="auto"/>
            <w:noWrap/>
            <w:vAlign w:val="center"/>
            <w:hideMark/>
          </w:tcPr>
          <w:p w14:paraId="70278F61" w14:textId="68591E29" w:rsidR="00A474BD"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r>
      <w:tr w:rsidR="00AC3814" w:rsidRPr="00ED4E94" w14:paraId="1A815122" w14:textId="77777777" w:rsidTr="00C42604">
        <w:trPr>
          <w:trHeight w:val="20"/>
        </w:trPr>
        <w:tc>
          <w:tcPr>
            <w:tcW w:w="704" w:type="dxa"/>
            <w:shd w:val="clear" w:color="auto" w:fill="auto"/>
            <w:vAlign w:val="center"/>
            <w:hideMark/>
          </w:tcPr>
          <w:p w14:paraId="7C7BEACC" w14:textId="77777777" w:rsidR="00A474BD" w:rsidRPr="00ED4E94" w:rsidRDefault="00A474BD" w:rsidP="00C3284A">
            <w:pPr>
              <w:spacing w:before="60" w:after="60" w:line="240" w:lineRule="auto"/>
              <w:jc w:val="center"/>
              <w:rPr>
                <w:rFonts w:cs="Times New Roman"/>
                <w:sz w:val="28"/>
                <w:szCs w:val="28"/>
              </w:rPr>
            </w:pPr>
            <w:r w:rsidRPr="00ED4E94">
              <w:rPr>
                <w:rFonts w:cs="Times New Roman"/>
                <w:sz w:val="28"/>
                <w:szCs w:val="28"/>
              </w:rPr>
              <w:lastRenderedPageBreak/>
              <w:t>2</w:t>
            </w:r>
          </w:p>
        </w:tc>
        <w:tc>
          <w:tcPr>
            <w:tcW w:w="2920" w:type="dxa"/>
            <w:shd w:val="clear" w:color="auto" w:fill="auto"/>
            <w:vAlign w:val="center"/>
            <w:hideMark/>
          </w:tcPr>
          <w:p w14:paraId="38EB97D6" w14:textId="77777777" w:rsidR="00A474BD" w:rsidRPr="00ED4E94" w:rsidRDefault="00A474BD" w:rsidP="00C3284A">
            <w:pPr>
              <w:spacing w:before="60" w:after="60" w:line="240" w:lineRule="auto"/>
              <w:jc w:val="both"/>
              <w:rPr>
                <w:rFonts w:cs="Times New Roman"/>
                <w:sz w:val="28"/>
                <w:szCs w:val="28"/>
              </w:rPr>
            </w:pPr>
            <w:r w:rsidRPr="00ED4E94">
              <w:rPr>
                <w:rFonts w:cs="Times New Roman"/>
                <w:sz w:val="28"/>
                <w:szCs w:val="28"/>
              </w:rPr>
              <w:t>Đào hố, trồng, và bón lót</w:t>
            </w:r>
          </w:p>
        </w:tc>
        <w:tc>
          <w:tcPr>
            <w:tcW w:w="1192" w:type="dxa"/>
            <w:shd w:val="clear" w:color="auto" w:fill="auto"/>
            <w:vAlign w:val="center"/>
            <w:hideMark/>
          </w:tcPr>
          <w:p w14:paraId="412CACCE" w14:textId="77777777" w:rsidR="00A474BD" w:rsidRPr="00ED4E94" w:rsidRDefault="00A474BD" w:rsidP="00C3284A">
            <w:pPr>
              <w:spacing w:before="60" w:after="60" w:line="240" w:lineRule="auto"/>
              <w:jc w:val="center"/>
              <w:rPr>
                <w:rFonts w:cs="Times New Roman"/>
                <w:sz w:val="28"/>
                <w:szCs w:val="28"/>
              </w:rPr>
            </w:pPr>
            <w:r w:rsidRPr="00ED4E94">
              <w:rPr>
                <w:rFonts w:cs="Times New Roman"/>
                <w:sz w:val="28"/>
                <w:szCs w:val="28"/>
              </w:rPr>
              <w:t>Công</w:t>
            </w:r>
          </w:p>
        </w:tc>
        <w:tc>
          <w:tcPr>
            <w:tcW w:w="1231" w:type="dxa"/>
            <w:shd w:val="clear" w:color="auto" w:fill="auto"/>
            <w:vAlign w:val="center"/>
            <w:hideMark/>
          </w:tcPr>
          <w:p w14:paraId="69EE4049" w14:textId="23B3B7AC" w:rsidR="00A474BD" w:rsidRPr="00ED4E94" w:rsidRDefault="00A474BD" w:rsidP="00C3284A">
            <w:pPr>
              <w:spacing w:before="60" w:after="60" w:line="240" w:lineRule="auto"/>
              <w:jc w:val="center"/>
              <w:rPr>
                <w:rFonts w:cs="Times New Roman"/>
                <w:sz w:val="28"/>
                <w:szCs w:val="28"/>
              </w:rPr>
            </w:pPr>
            <w:r w:rsidRPr="00ED4E94">
              <w:rPr>
                <w:rFonts w:cs="Times New Roman"/>
                <w:sz w:val="28"/>
                <w:szCs w:val="28"/>
              </w:rPr>
              <w:t>40</w:t>
            </w:r>
          </w:p>
        </w:tc>
        <w:tc>
          <w:tcPr>
            <w:tcW w:w="1176" w:type="dxa"/>
            <w:shd w:val="clear" w:color="auto" w:fill="auto"/>
            <w:vAlign w:val="center"/>
            <w:hideMark/>
          </w:tcPr>
          <w:p w14:paraId="74252E79" w14:textId="3DE70973" w:rsidR="00A474BD" w:rsidRPr="00ED4E94" w:rsidRDefault="00A474BD" w:rsidP="00C3284A">
            <w:pPr>
              <w:spacing w:before="60" w:after="60" w:line="240" w:lineRule="auto"/>
              <w:jc w:val="center"/>
              <w:rPr>
                <w:rFonts w:cs="Times New Roman"/>
                <w:sz w:val="28"/>
                <w:szCs w:val="28"/>
              </w:rPr>
            </w:pPr>
          </w:p>
        </w:tc>
        <w:tc>
          <w:tcPr>
            <w:tcW w:w="1204" w:type="dxa"/>
            <w:shd w:val="clear" w:color="auto" w:fill="auto"/>
            <w:vAlign w:val="center"/>
            <w:hideMark/>
          </w:tcPr>
          <w:p w14:paraId="5174BEC2" w14:textId="63625299" w:rsidR="00A474BD" w:rsidRPr="00ED4E94" w:rsidRDefault="00A474BD" w:rsidP="00C3284A">
            <w:pPr>
              <w:spacing w:before="60" w:after="60" w:line="240" w:lineRule="auto"/>
              <w:jc w:val="center"/>
              <w:rPr>
                <w:rFonts w:cs="Times New Roman"/>
                <w:sz w:val="28"/>
                <w:szCs w:val="28"/>
              </w:rPr>
            </w:pPr>
          </w:p>
        </w:tc>
        <w:tc>
          <w:tcPr>
            <w:tcW w:w="1246" w:type="dxa"/>
            <w:shd w:val="clear" w:color="auto" w:fill="auto"/>
            <w:noWrap/>
            <w:vAlign w:val="center"/>
            <w:hideMark/>
          </w:tcPr>
          <w:p w14:paraId="06C6FA69" w14:textId="4E079EE8" w:rsidR="00A474BD" w:rsidRPr="00ED4E94" w:rsidRDefault="00A474BD" w:rsidP="00C3284A">
            <w:pPr>
              <w:spacing w:before="60" w:after="60" w:line="240" w:lineRule="auto"/>
              <w:jc w:val="center"/>
              <w:rPr>
                <w:rFonts w:cs="Times New Roman"/>
                <w:sz w:val="28"/>
                <w:szCs w:val="28"/>
              </w:rPr>
            </w:pPr>
          </w:p>
        </w:tc>
      </w:tr>
      <w:tr w:rsidR="00AC3814" w:rsidRPr="00ED4E94" w14:paraId="55994D89" w14:textId="77777777" w:rsidTr="00C42604">
        <w:trPr>
          <w:trHeight w:val="20"/>
        </w:trPr>
        <w:tc>
          <w:tcPr>
            <w:tcW w:w="704" w:type="dxa"/>
            <w:shd w:val="clear" w:color="auto" w:fill="auto"/>
            <w:vAlign w:val="center"/>
          </w:tcPr>
          <w:p w14:paraId="37390F2A" w14:textId="50C6629F"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3</w:t>
            </w:r>
          </w:p>
        </w:tc>
        <w:tc>
          <w:tcPr>
            <w:tcW w:w="2920" w:type="dxa"/>
            <w:shd w:val="clear" w:color="auto" w:fill="auto"/>
            <w:vAlign w:val="center"/>
          </w:tcPr>
          <w:p w14:paraId="2307860B" w14:textId="0085956E" w:rsidR="00CA5971" w:rsidRPr="00ED4E94" w:rsidRDefault="00CA5971" w:rsidP="00C3284A">
            <w:pPr>
              <w:spacing w:before="60" w:after="60" w:line="240" w:lineRule="auto"/>
              <w:jc w:val="both"/>
              <w:rPr>
                <w:rFonts w:cs="Times New Roman"/>
                <w:sz w:val="28"/>
                <w:szCs w:val="28"/>
              </w:rPr>
            </w:pPr>
            <w:r w:rsidRPr="00ED4E94">
              <w:rPr>
                <w:rFonts w:cs="Times New Roman"/>
                <w:sz w:val="28"/>
                <w:szCs w:val="28"/>
              </w:rPr>
              <w:t>Trồng cây</w:t>
            </w:r>
          </w:p>
        </w:tc>
        <w:tc>
          <w:tcPr>
            <w:tcW w:w="1192" w:type="dxa"/>
            <w:shd w:val="clear" w:color="auto" w:fill="auto"/>
            <w:vAlign w:val="center"/>
          </w:tcPr>
          <w:p w14:paraId="72AE07EB" w14:textId="1FC25D1A"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Công</w:t>
            </w:r>
          </w:p>
        </w:tc>
        <w:tc>
          <w:tcPr>
            <w:tcW w:w="1231" w:type="dxa"/>
            <w:shd w:val="clear" w:color="auto" w:fill="auto"/>
            <w:vAlign w:val="center"/>
          </w:tcPr>
          <w:p w14:paraId="1972BDDB" w14:textId="7E7A7480"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5</w:t>
            </w:r>
          </w:p>
        </w:tc>
        <w:tc>
          <w:tcPr>
            <w:tcW w:w="1176" w:type="dxa"/>
            <w:shd w:val="clear" w:color="auto" w:fill="auto"/>
            <w:vAlign w:val="center"/>
          </w:tcPr>
          <w:p w14:paraId="61EA3B38" w14:textId="77777777" w:rsidR="00CA5971" w:rsidRPr="00ED4E94" w:rsidRDefault="00CA5971" w:rsidP="00C3284A">
            <w:pPr>
              <w:spacing w:before="60" w:after="60" w:line="240" w:lineRule="auto"/>
              <w:jc w:val="center"/>
              <w:rPr>
                <w:rFonts w:cs="Times New Roman"/>
                <w:sz w:val="28"/>
                <w:szCs w:val="28"/>
              </w:rPr>
            </w:pPr>
          </w:p>
        </w:tc>
        <w:tc>
          <w:tcPr>
            <w:tcW w:w="1204" w:type="dxa"/>
            <w:shd w:val="clear" w:color="auto" w:fill="auto"/>
            <w:vAlign w:val="center"/>
          </w:tcPr>
          <w:p w14:paraId="71EECA2D" w14:textId="77777777" w:rsidR="00CA5971" w:rsidRPr="00ED4E94" w:rsidRDefault="00CA5971" w:rsidP="00C3284A">
            <w:pPr>
              <w:spacing w:before="60" w:after="60" w:line="240" w:lineRule="auto"/>
              <w:jc w:val="center"/>
              <w:rPr>
                <w:rFonts w:cs="Times New Roman"/>
                <w:sz w:val="28"/>
                <w:szCs w:val="28"/>
              </w:rPr>
            </w:pPr>
          </w:p>
        </w:tc>
        <w:tc>
          <w:tcPr>
            <w:tcW w:w="1246" w:type="dxa"/>
            <w:shd w:val="clear" w:color="auto" w:fill="auto"/>
            <w:noWrap/>
            <w:vAlign w:val="center"/>
          </w:tcPr>
          <w:p w14:paraId="70CF23B2" w14:textId="77777777" w:rsidR="00CA5971" w:rsidRPr="00ED4E94" w:rsidRDefault="00CA5971" w:rsidP="00C3284A">
            <w:pPr>
              <w:spacing w:before="60" w:after="60" w:line="240" w:lineRule="auto"/>
              <w:jc w:val="center"/>
              <w:rPr>
                <w:rFonts w:cs="Times New Roman"/>
                <w:sz w:val="28"/>
                <w:szCs w:val="28"/>
              </w:rPr>
            </w:pPr>
          </w:p>
        </w:tc>
      </w:tr>
      <w:tr w:rsidR="00AC3814" w:rsidRPr="00ED4E94" w14:paraId="6D180192" w14:textId="77777777" w:rsidTr="00C42604">
        <w:trPr>
          <w:trHeight w:val="20"/>
        </w:trPr>
        <w:tc>
          <w:tcPr>
            <w:tcW w:w="704" w:type="dxa"/>
            <w:shd w:val="clear" w:color="auto" w:fill="auto"/>
            <w:vAlign w:val="center"/>
          </w:tcPr>
          <w:p w14:paraId="6E1247A9" w14:textId="65C253AA"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lang w:val="vi-VN"/>
              </w:rPr>
              <w:t>4</w:t>
            </w:r>
          </w:p>
        </w:tc>
        <w:tc>
          <w:tcPr>
            <w:tcW w:w="2920" w:type="dxa"/>
            <w:shd w:val="clear" w:color="auto" w:fill="auto"/>
            <w:vAlign w:val="center"/>
            <w:hideMark/>
          </w:tcPr>
          <w:p w14:paraId="4E541515" w14:textId="77777777" w:rsidR="00CA5971" w:rsidRPr="00ED4E94" w:rsidRDefault="00CA5971" w:rsidP="00C3284A">
            <w:pPr>
              <w:spacing w:before="60" w:after="60" w:line="240" w:lineRule="auto"/>
              <w:jc w:val="both"/>
              <w:rPr>
                <w:rFonts w:cs="Times New Roman"/>
                <w:sz w:val="28"/>
                <w:szCs w:val="28"/>
              </w:rPr>
            </w:pPr>
            <w:r w:rsidRPr="00ED4E94">
              <w:rPr>
                <w:rFonts w:cs="Times New Roman"/>
                <w:sz w:val="28"/>
                <w:szCs w:val="28"/>
              </w:rPr>
              <w:t>Làm cỏ, dọn vệ sinh vườn cây</w:t>
            </w:r>
          </w:p>
        </w:tc>
        <w:tc>
          <w:tcPr>
            <w:tcW w:w="1192" w:type="dxa"/>
            <w:shd w:val="clear" w:color="auto" w:fill="auto"/>
            <w:vAlign w:val="center"/>
            <w:hideMark/>
          </w:tcPr>
          <w:p w14:paraId="0AB995AF"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Công</w:t>
            </w:r>
          </w:p>
        </w:tc>
        <w:tc>
          <w:tcPr>
            <w:tcW w:w="1231" w:type="dxa"/>
            <w:shd w:val="clear" w:color="auto" w:fill="auto"/>
            <w:vAlign w:val="center"/>
            <w:hideMark/>
          </w:tcPr>
          <w:p w14:paraId="0CAFFFE4" w14:textId="539BF45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c>
          <w:tcPr>
            <w:tcW w:w="1176" w:type="dxa"/>
            <w:shd w:val="clear" w:color="auto" w:fill="auto"/>
            <w:vAlign w:val="center"/>
            <w:hideMark/>
          </w:tcPr>
          <w:p w14:paraId="56F892D6" w14:textId="0729D9CD"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c>
          <w:tcPr>
            <w:tcW w:w="1204" w:type="dxa"/>
            <w:shd w:val="clear" w:color="auto" w:fill="auto"/>
            <w:vAlign w:val="center"/>
            <w:hideMark/>
          </w:tcPr>
          <w:p w14:paraId="192600C0"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c>
          <w:tcPr>
            <w:tcW w:w="1246" w:type="dxa"/>
            <w:shd w:val="clear" w:color="auto" w:fill="auto"/>
            <w:vAlign w:val="center"/>
            <w:hideMark/>
          </w:tcPr>
          <w:p w14:paraId="61F77388"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r>
      <w:tr w:rsidR="00AC3814" w:rsidRPr="00ED4E94" w14:paraId="54C3E1E4" w14:textId="77777777" w:rsidTr="00C42604">
        <w:trPr>
          <w:trHeight w:val="20"/>
        </w:trPr>
        <w:tc>
          <w:tcPr>
            <w:tcW w:w="704" w:type="dxa"/>
            <w:shd w:val="clear" w:color="auto" w:fill="auto"/>
            <w:vAlign w:val="center"/>
          </w:tcPr>
          <w:p w14:paraId="4D011DB9" w14:textId="6B107BCB" w:rsidR="00CA5971" w:rsidRPr="00ED4E94" w:rsidRDefault="00CA5971" w:rsidP="00C3284A">
            <w:pPr>
              <w:spacing w:before="60" w:after="60" w:line="240" w:lineRule="auto"/>
              <w:jc w:val="center"/>
              <w:rPr>
                <w:rFonts w:cs="Times New Roman"/>
                <w:sz w:val="28"/>
                <w:szCs w:val="28"/>
                <w:lang w:val="vi-VN"/>
              </w:rPr>
            </w:pPr>
            <w:r w:rsidRPr="00ED4E94">
              <w:rPr>
                <w:rFonts w:cs="Times New Roman"/>
                <w:sz w:val="28"/>
                <w:szCs w:val="28"/>
                <w:lang w:val="vi-VN"/>
              </w:rPr>
              <w:t>5</w:t>
            </w:r>
          </w:p>
        </w:tc>
        <w:tc>
          <w:tcPr>
            <w:tcW w:w="2920" w:type="dxa"/>
            <w:shd w:val="clear" w:color="auto" w:fill="auto"/>
            <w:vAlign w:val="center"/>
            <w:hideMark/>
          </w:tcPr>
          <w:p w14:paraId="3EDE1A66" w14:textId="77777777" w:rsidR="00CA5971" w:rsidRPr="00ED4E94" w:rsidRDefault="00CA5971" w:rsidP="00C3284A">
            <w:pPr>
              <w:spacing w:before="60" w:after="60" w:line="240" w:lineRule="auto"/>
              <w:jc w:val="both"/>
              <w:rPr>
                <w:rFonts w:cs="Times New Roman"/>
                <w:sz w:val="28"/>
                <w:szCs w:val="28"/>
              </w:rPr>
            </w:pPr>
            <w:r w:rsidRPr="00ED4E94">
              <w:rPr>
                <w:rFonts w:cs="Times New Roman"/>
                <w:sz w:val="28"/>
                <w:szCs w:val="28"/>
              </w:rPr>
              <w:t>Phun thuốc</w:t>
            </w:r>
          </w:p>
        </w:tc>
        <w:tc>
          <w:tcPr>
            <w:tcW w:w="1192" w:type="dxa"/>
            <w:shd w:val="clear" w:color="auto" w:fill="auto"/>
            <w:vAlign w:val="center"/>
            <w:hideMark/>
          </w:tcPr>
          <w:p w14:paraId="69A78CE0"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Công</w:t>
            </w:r>
          </w:p>
        </w:tc>
        <w:tc>
          <w:tcPr>
            <w:tcW w:w="1231" w:type="dxa"/>
            <w:shd w:val="clear" w:color="auto" w:fill="auto"/>
            <w:vAlign w:val="center"/>
            <w:hideMark/>
          </w:tcPr>
          <w:p w14:paraId="5BD454B3"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15</w:t>
            </w:r>
          </w:p>
        </w:tc>
        <w:tc>
          <w:tcPr>
            <w:tcW w:w="1176" w:type="dxa"/>
            <w:shd w:val="clear" w:color="auto" w:fill="auto"/>
            <w:vAlign w:val="center"/>
            <w:hideMark/>
          </w:tcPr>
          <w:p w14:paraId="7BC2435F"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c>
          <w:tcPr>
            <w:tcW w:w="1204" w:type="dxa"/>
            <w:shd w:val="clear" w:color="auto" w:fill="auto"/>
            <w:vAlign w:val="center"/>
            <w:hideMark/>
          </w:tcPr>
          <w:p w14:paraId="669F8660"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25</w:t>
            </w:r>
          </w:p>
        </w:tc>
        <w:tc>
          <w:tcPr>
            <w:tcW w:w="1246" w:type="dxa"/>
            <w:shd w:val="clear" w:color="auto" w:fill="auto"/>
            <w:noWrap/>
            <w:vAlign w:val="center"/>
            <w:hideMark/>
          </w:tcPr>
          <w:p w14:paraId="10F2FC40" w14:textId="44DAA9ED"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25</w:t>
            </w:r>
          </w:p>
        </w:tc>
      </w:tr>
      <w:tr w:rsidR="00AC3814" w:rsidRPr="00ED4E94" w14:paraId="6C8ADC75" w14:textId="77777777" w:rsidTr="00C42604">
        <w:trPr>
          <w:trHeight w:val="20"/>
        </w:trPr>
        <w:tc>
          <w:tcPr>
            <w:tcW w:w="704" w:type="dxa"/>
            <w:shd w:val="clear" w:color="auto" w:fill="auto"/>
            <w:vAlign w:val="center"/>
          </w:tcPr>
          <w:p w14:paraId="79BDBBF8" w14:textId="726A0F2F"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6</w:t>
            </w:r>
          </w:p>
        </w:tc>
        <w:tc>
          <w:tcPr>
            <w:tcW w:w="2920" w:type="dxa"/>
            <w:shd w:val="clear" w:color="auto" w:fill="auto"/>
            <w:vAlign w:val="center"/>
            <w:hideMark/>
          </w:tcPr>
          <w:p w14:paraId="7EE1189E" w14:textId="77777777" w:rsidR="00CA5971" w:rsidRPr="00ED4E94" w:rsidRDefault="00CA5971" w:rsidP="00C3284A">
            <w:pPr>
              <w:spacing w:before="60" w:after="60" w:line="240" w:lineRule="auto"/>
              <w:jc w:val="both"/>
              <w:rPr>
                <w:rFonts w:cs="Times New Roman"/>
                <w:sz w:val="28"/>
                <w:szCs w:val="28"/>
              </w:rPr>
            </w:pPr>
            <w:r w:rsidRPr="00ED4E94">
              <w:rPr>
                <w:rFonts w:cs="Times New Roman"/>
                <w:sz w:val="28"/>
                <w:szCs w:val="28"/>
              </w:rPr>
              <w:t>Bón phân</w:t>
            </w:r>
          </w:p>
        </w:tc>
        <w:tc>
          <w:tcPr>
            <w:tcW w:w="1192" w:type="dxa"/>
            <w:shd w:val="clear" w:color="auto" w:fill="auto"/>
            <w:vAlign w:val="center"/>
            <w:hideMark/>
          </w:tcPr>
          <w:p w14:paraId="1C7A6B99"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Công</w:t>
            </w:r>
          </w:p>
        </w:tc>
        <w:tc>
          <w:tcPr>
            <w:tcW w:w="1231" w:type="dxa"/>
            <w:shd w:val="clear" w:color="auto" w:fill="auto"/>
            <w:vAlign w:val="center"/>
            <w:hideMark/>
          </w:tcPr>
          <w:p w14:paraId="1F7E8C59"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0</w:t>
            </w:r>
          </w:p>
        </w:tc>
        <w:tc>
          <w:tcPr>
            <w:tcW w:w="1176" w:type="dxa"/>
            <w:shd w:val="clear" w:color="auto" w:fill="auto"/>
            <w:vAlign w:val="center"/>
            <w:hideMark/>
          </w:tcPr>
          <w:p w14:paraId="54DAFBE9" w14:textId="511CFE8E"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15</w:t>
            </w:r>
          </w:p>
        </w:tc>
        <w:tc>
          <w:tcPr>
            <w:tcW w:w="1204" w:type="dxa"/>
            <w:shd w:val="clear" w:color="auto" w:fill="auto"/>
            <w:vAlign w:val="center"/>
            <w:hideMark/>
          </w:tcPr>
          <w:p w14:paraId="6FFF01B8" w14:textId="77777777"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c>
          <w:tcPr>
            <w:tcW w:w="1246" w:type="dxa"/>
            <w:shd w:val="clear" w:color="auto" w:fill="auto"/>
            <w:noWrap/>
            <w:vAlign w:val="center"/>
            <w:hideMark/>
          </w:tcPr>
          <w:p w14:paraId="24F1D526" w14:textId="27956F14" w:rsidR="00CA5971" w:rsidRPr="00ED4E94" w:rsidRDefault="00CA5971" w:rsidP="00C3284A">
            <w:pPr>
              <w:spacing w:before="60" w:after="60" w:line="240" w:lineRule="auto"/>
              <w:jc w:val="center"/>
              <w:rPr>
                <w:rFonts w:cs="Times New Roman"/>
                <w:sz w:val="28"/>
                <w:szCs w:val="28"/>
              </w:rPr>
            </w:pPr>
            <w:r w:rsidRPr="00ED4E94">
              <w:rPr>
                <w:rFonts w:cs="Times New Roman"/>
                <w:sz w:val="28"/>
                <w:szCs w:val="28"/>
              </w:rPr>
              <w:t>20</w:t>
            </w:r>
          </w:p>
        </w:tc>
      </w:tr>
      <w:tr w:rsidR="00CA5971" w:rsidRPr="00ED4E94" w14:paraId="1485BC61" w14:textId="77777777" w:rsidTr="00C42604">
        <w:trPr>
          <w:trHeight w:val="20"/>
        </w:trPr>
        <w:tc>
          <w:tcPr>
            <w:tcW w:w="704" w:type="dxa"/>
            <w:shd w:val="clear" w:color="auto" w:fill="auto"/>
            <w:noWrap/>
            <w:vAlign w:val="center"/>
            <w:hideMark/>
          </w:tcPr>
          <w:p w14:paraId="2638638D" w14:textId="77777777" w:rsidR="00CA5971" w:rsidRPr="00ED4E94" w:rsidRDefault="00CA5971" w:rsidP="00C3284A">
            <w:pPr>
              <w:spacing w:before="60" w:after="60" w:line="240" w:lineRule="auto"/>
              <w:rPr>
                <w:rFonts w:cs="Times New Roman"/>
                <w:sz w:val="28"/>
                <w:szCs w:val="28"/>
              </w:rPr>
            </w:pPr>
            <w:r w:rsidRPr="00ED4E94">
              <w:rPr>
                <w:rFonts w:cs="Times New Roman"/>
                <w:sz w:val="28"/>
                <w:szCs w:val="28"/>
              </w:rPr>
              <w:t> </w:t>
            </w:r>
          </w:p>
        </w:tc>
        <w:tc>
          <w:tcPr>
            <w:tcW w:w="2920" w:type="dxa"/>
            <w:shd w:val="clear" w:color="auto" w:fill="auto"/>
            <w:vAlign w:val="center"/>
            <w:hideMark/>
          </w:tcPr>
          <w:p w14:paraId="5C4FD331" w14:textId="77777777" w:rsidR="00CA5971" w:rsidRPr="00ED4E94" w:rsidRDefault="00CA5971" w:rsidP="00C3284A">
            <w:pPr>
              <w:spacing w:before="60" w:after="60" w:line="240" w:lineRule="auto"/>
              <w:jc w:val="center"/>
              <w:rPr>
                <w:rFonts w:cs="Times New Roman"/>
                <w:b/>
                <w:bCs/>
                <w:sz w:val="28"/>
                <w:szCs w:val="28"/>
              </w:rPr>
            </w:pPr>
            <w:r w:rsidRPr="00ED4E94">
              <w:rPr>
                <w:rFonts w:cs="Times New Roman"/>
                <w:b/>
                <w:bCs/>
                <w:sz w:val="28"/>
                <w:szCs w:val="28"/>
              </w:rPr>
              <w:t>Tổng cộng</w:t>
            </w:r>
          </w:p>
        </w:tc>
        <w:tc>
          <w:tcPr>
            <w:tcW w:w="1192" w:type="dxa"/>
            <w:shd w:val="clear" w:color="auto" w:fill="auto"/>
            <w:vAlign w:val="center"/>
            <w:hideMark/>
          </w:tcPr>
          <w:p w14:paraId="7D65D6C3" w14:textId="77777777" w:rsidR="00CA5971" w:rsidRPr="00ED4E94" w:rsidRDefault="00CA5971" w:rsidP="00C3284A">
            <w:pPr>
              <w:spacing w:before="60" w:after="60" w:line="240" w:lineRule="auto"/>
              <w:jc w:val="center"/>
              <w:rPr>
                <w:rFonts w:cs="Times New Roman"/>
                <w:b/>
                <w:bCs/>
                <w:sz w:val="28"/>
                <w:szCs w:val="28"/>
              </w:rPr>
            </w:pPr>
            <w:r w:rsidRPr="00ED4E94">
              <w:rPr>
                <w:rFonts w:cs="Times New Roman"/>
                <w:b/>
                <w:bCs/>
                <w:sz w:val="28"/>
                <w:szCs w:val="28"/>
              </w:rPr>
              <w:t>Công</w:t>
            </w:r>
          </w:p>
        </w:tc>
        <w:tc>
          <w:tcPr>
            <w:tcW w:w="1231" w:type="dxa"/>
            <w:shd w:val="clear" w:color="auto" w:fill="auto"/>
            <w:noWrap/>
            <w:vAlign w:val="center"/>
            <w:hideMark/>
          </w:tcPr>
          <w:p w14:paraId="46ED007C" w14:textId="2F61F680" w:rsidR="00CA5971" w:rsidRPr="00ED4E94" w:rsidRDefault="00CA5971" w:rsidP="00C3284A">
            <w:pPr>
              <w:spacing w:before="60" w:after="60" w:line="240" w:lineRule="auto"/>
              <w:jc w:val="center"/>
              <w:rPr>
                <w:rFonts w:cs="Times New Roman"/>
                <w:b/>
                <w:bCs/>
                <w:sz w:val="28"/>
                <w:szCs w:val="28"/>
              </w:rPr>
            </w:pPr>
            <w:r w:rsidRPr="00ED4E94">
              <w:rPr>
                <w:rFonts w:cs="Times New Roman"/>
                <w:b/>
                <w:bCs/>
                <w:sz w:val="28"/>
                <w:szCs w:val="28"/>
              </w:rPr>
              <w:t>120</w:t>
            </w:r>
          </w:p>
        </w:tc>
        <w:tc>
          <w:tcPr>
            <w:tcW w:w="1176" w:type="dxa"/>
            <w:shd w:val="clear" w:color="auto" w:fill="auto"/>
            <w:noWrap/>
            <w:vAlign w:val="center"/>
            <w:hideMark/>
          </w:tcPr>
          <w:p w14:paraId="0D386274" w14:textId="16D07032" w:rsidR="00CA5971" w:rsidRPr="00ED4E94" w:rsidRDefault="00CA5971" w:rsidP="00C3284A">
            <w:pPr>
              <w:spacing w:before="60" w:after="60" w:line="240" w:lineRule="auto"/>
              <w:jc w:val="center"/>
              <w:rPr>
                <w:rFonts w:cs="Times New Roman"/>
                <w:b/>
                <w:bCs/>
                <w:sz w:val="28"/>
                <w:szCs w:val="28"/>
              </w:rPr>
            </w:pPr>
            <w:r w:rsidRPr="00ED4E94">
              <w:rPr>
                <w:rFonts w:cs="Times New Roman"/>
                <w:b/>
                <w:bCs/>
                <w:sz w:val="28"/>
                <w:szCs w:val="28"/>
              </w:rPr>
              <w:t>75</w:t>
            </w:r>
          </w:p>
        </w:tc>
        <w:tc>
          <w:tcPr>
            <w:tcW w:w="1204" w:type="dxa"/>
            <w:shd w:val="clear" w:color="auto" w:fill="auto"/>
            <w:noWrap/>
            <w:vAlign w:val="center"/>
            <w:hideMark/>
          </w:tcPr>
          <w:p w14:paraId="4725A19B" w14:textId="079CC3AC" w:rsidR="00CA5971" w:rsidRPr="00ED4E94" w:rsidRDefault="00CA5971" w:rsidP="00C3284A">
            <w:pPr>
              <w:spacing w:before="60" w:after="60" w:line="240" w:lineRule="auto"/>
              <w:jc w:val="center"/>
              <w:rPr>
                <w:rFonts w:cs="Times New Roman"/>
                <w:b/>
                <w:bCs/>
                <w:sz w:val="28"/>
                <w:szCs w:val="28"/>
              </w:rPr>
            </w:pPr>
            <w:r w:rsidRPr="00ED4E94">
              <w:rPr>
                <w:rFonts w:cs="Times New Roman"/>
                <w:b/>
                <w:bCs/>
                <w:sz w:val="28"/>
                <w:szCs w:val="28"/>
              </w:rPr>
              <w:t>85</w:t>
            </w:r>
          </w:p>
        </w:tc>
        <w:tc>
          <w:tcPr>
            <w:tcW w:w="1246" w:type="dxa"/>
            <w:shd w:val="clear" w:color="auto" w:fill="auto"/>
            <w:noWrap/>
            <w:vAlign w:val="center"/>
            <w:hideMark/>
          </w:tcPr>
          <w:p w14:paraId="09B58A42" w14:textId="67F54422" w:rsidR="00CA5971" w:rsidRPr="00ED4E94" w:rsidRDefault="00CA5971" w:rsidP="00C3284A">
            <w:pPr>
              <w:spacing w:before="60" w:after="60" w:line="240" w:lineRule="auto"/>
              <w:jc w:val="center"/>
              <w:rPr>
                <w:rFonts w:cs="Times New Roman"/>
                <w:b/>
                <w:bCs/>
                <w:sz w:val="28"/>
                <w:szCs w:val="28"/>
              </w:rPr>
            </w:pPr>
            <w:r w:rsidRPr="00ED4E94">
              <w:rPr>
                <w:rFonts w:cs="Times New Roman"/>
                <w:b/>
                <w:bCs/>
                <w:sz w:val="28"/>
                <w:szCs w:val="28"/>
              </w:rPr>
              <w:t>85</w:t>
            </w:r>
          </w:p>
        </w:tc>
      </w:tr>
    </w:tbl>
    <w:p w14:paraId="108B5BD2" w14:textId="4D4E3A51" w:rsidR="00A474BD" w:rsidRPr="00ED4E94" w:rsidRDefault="00A474BD" w:rsidP="00C3284A">
      <w:pPr>
        <w:spacing w:before="120" w:line="240" w:lineRule="auto"/>
        <w:ind w:firstLine="720"/>
        <w:jc w:val="both"/>
        <w:rPr>
          <w:rFonts w:eastAsia="Times New Roman" w:cs="Times New Roman"/>
          <w:b/>
          <w:bCs/>
          <w:kern w:val="0"/>
          <w:sz w:val="28"/>
          <w:szCs w:val="28"/>
          <w14:ligatures w14:val="none"/>
        </w:rPr>
      </w:pPr>
    </w:p>
    <w:bookmarkEnd w:id="0"/>
    <w:p w14:paraId="4D2003A7" w14:textId="6038E96B" w:rsidR="00A474BD" w:rsidRPr="00ED4E94" w:rsidRDefault="00A474BD" w:rsidP="00C3284A">
      <w:pPr>
        <w:spacing w:before="120" w:line="240" w:lineRule="auto"/>
        <w:ind w:firstLine="720"/>
        <w:jc w:val="both"/>
        <w:rPr>
          <w:rFonts w:eastAsia="Times New Roman" w:cs="Times New Roman"/>
          <w:b/>
          <w:bCs/>
          <w:kern w:val="0"/>
          <w:sz w:val="28"/>
          <w:szCs w:val="28"/>
          <w14:ligatures w14:val="none"/>
        </w:rPr>
      </w:pPr>
    </w:p>
    <w:sectPr w:rsidR="00A474BD" w:rsidRPr="00ED4E94" w:rsidSect="00567CE6">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408B1" w14:textId="77777777" w:rsidR="00253EA9" w:rsidRDefault="00253EA9" w:rsidP="00F61652">
      <w:pPr>
        <w:spacing w:after="0" w:line="240" w:lineRule="auto"/>
      </w:pPr>
      <w:r>
        <w:separator/>
      </w:r>
    </w:p>
  </w:endnote>
  <w:endnote w:type="continuationSeparator" w:id="0">
    <w:p w14:paraId="532AFD99" w14:textId="77777777" w:rsidR="00253EA9" w:rsidRDefault="00253EA9" w:rsidP="00F6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001FE" w14:textId="77777777" w:rsidR="00253EA9" w:rsidRDefault="00253EA9" w:rsidP="00F61652">
      <w:pPr>
        <w:spacing w:after="0" w:line="240" w:lineRule="auto"/>
      </w:pPr>
      <w:r>
        <w:separator/>
      </w:r>
    </w:p>
  </w:footnote>
  <w:footnote w:type="continuationSeparator" w:id="0">
    <w:p w14:paraId="21818742" w14:textId="77777777" w:rsidR="00253EA9" w:rsidRDefault="00253EA9" w:rsidP="00F61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BDAFF" w14:textId="77777777" w:rsidR="000410AE" w:rsidRPr="00567CE6" w:rsidRDefault="000410AE" w:rsidP="00567CE6">
    <w:pPr>
      <w:pStyle w:val="Header"/>
      <w:rPr>
        <w:rFonts w:cs="Times New Roman"/>
        <w:sz w:val="28"/>
        <w:szCs w:val="28"/>
      </w:rPr>
    </w:pPr>
  </w:p>
  <w:p w14:paraId="1217A7F7" w14:textId="77777777" w:rsidR="00567CE6" w:rsidRPr="00567CE6" w:rsidRDefault="00567CE6" w:rsidP="00567CE6">
    <w:pPr>
      <w:pStyle w:val="Header"/>
      <w:rPr>
        <w:rFonts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803" w:hanging="375"/>
      </w:pPr>
      <w:rPr>
        <w:rFonts w:hint="default"/>
      </w:rPr>
    </w:lvl>
    <w:lvl w:ilvl="1">
      <w:start w:val="1"/>
      <w:numFmt w:val="decimal"/>
      <w:lvlText w:val="%1.%2"/>
      <w:lvlJc w:val="left"/>
      <w:pPr>
        <w:ind w:left="1371" w:hanging="375"/>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209"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703" w:hanging="1440"/>
      </w:pPr>
      <w:rPr>
        <w:rFonts w:hint="default"/>
      </w:rPr>
    </w:lvl>
    <w:lvl w:ilvl="6">
      <w:start w:val="1"/>
      <w:numFmt w:val="decimal"/>
      <w:lvlText w:val="%1.%2.%3.%4.%5.%6.%7"/>
      <w:lvlJc w:val="left"/>
      <w:pPr>
        <w:ind w:left="5270" w:hanging="1440"/>
      </w:pPr>
      <w:rPr>
        <w:rFonts w:hint="default"/>
      </w:rPr>
    </w:lvl>
    <w:lvl w:ilvl="7">
      <w:start w:val="1"/>
      <w:numFmt w:val="decimal"/>
      <w:lvlText w:val="%1.%2.%3.%4.%5.%6.%7.%8"/>
      <w:lvlJc w:val="left"/>
      <w:pPr>
        <w:ind w:left="6197" w:hanging="1800"/>
      </w:pPr>
      <w:rPr>
        <w:rFonts w:hint="default"/>
      </w:rPr>
    </w:lvl>
    <w:lvl w:ilvl="8">
      <w:start w:val="1"/>
      <w:numFmt w:val="decimal"/>
      <w:lvlText w:val="%1.%2.%3.%4.%5.%6.%7.%8.%9"/>
      <w:lvlJc w:val="left"/>
      <w:pPr>
        <w:ind w:left="7124" w:hanging="2160"/>
      </w:pPr>
      <w:rPr>
        <w:rFonts w:hint="default"/>
      </w:rPr>
    </w:lvl>
  </w:abstractNum>
  <w:abstractNum w:abstractNumId="1">
    <w:nsid w:val="22E9008E"/>
    <w:multiLevelType w:val="multilevel"/>
    <w:tmpl w:val="DE785BE8"/>
    <w:lvl w:ilvl="0">
      <w:start w:val="3"/>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2462702F"/>
    <w:multiLevelType w:val="multilevel"/>
    <w:tmpl w:val="0BEE223A"/>
    <w:lvl w:ilvl="0">
      <w:start w:val="3"/>
      <w:numFmt w:val="decimal"/>
      <w:lvlText w:val="%1."/>
      <w:lvlJc w:val="left"/>
      <w:pPr>
        <w:ind w:left="915" w:hanging="360"/>
      </w:pPr>
      <w:rPr>
        <w:rFonts w:cs="Times New Roman"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71" w:hanging="1080"/>
      </w:pPr>
      <w:rPr>
        <w:rFonts w:hint="default"/>
      </w:rPr>
    </w:lvl>
    <w:lvl w:ilvl="4">
      <w:start w:val="1"/>
      <w:numFmt w:val="decimal"/>
      <w:isLgl/>
      <w:lvlText w:val="%1.%2.%3.%4.%5"/>
      <w:lvlJc w:val="left"/>
      <w:pPr>
        <w:ind w:left="1683"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39" w:hanging="1800"/>
      </w:pPr>
      <w:rPr>
        <w:rFonts w:hint="default"/>
      </w:rPr>
    </w:lvl>
    <w:lvl w:ilvl="8">
      <w:start w:val="1"/>
      <w:numFmt w:val="decimal"/>
      <w:isLgl/>
      <w:lvlText w:val="%1.%2.%3.%4.%5.%6.%7.%8.%9"/>
      <w:lvlJc w:val="left"/>
      <w:pPr>
        <w:ind w:left="2811" w:hanging="2160"/>
      </w:pPr>
      <w:rPr>
        <w:rFonts w:hint="default"/>
      </w:rPr>
    </w:lvl>
  </w:abstractNum>
  <w:abstractNum w:abstractNumId="3">
    <w:nsid w:val="324700D1"/>
    <w:multiLevelType w:val="hybridMultilevel"/>
    <w:tmpl w:val="B4C0B0E2"/>
    <w:lvl w:ilvl="0" w:tplc="63867D70">
      <w:start w:val="2"/>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459A5533"/>
    <w:multiLevelType w:val="hybridMultilevel"/>
    <w:tmpl w:val="1B84E860"/>
    <w:lvl w:ilvl="0" w:tplc="AB7C2FFC">
      <w:start w:val="1"/>
      <w:numFmt w:val="decimal"/>
      <w:lvlText w:val="%1."/>
      <w:lvlJc w:val="left"/>
      <w:pPr>
        <w:ind w:left="927" w:hanging="360"/>
      </w:pPr>
      <w:rPr>
        <w:rFonts w:asciiTheme="majorHAnsi" w:hAnsiTheme="majorHAnsi" w:cstheme="majorBidi" w:hint="default"/>
        <w:b/>
        <w:i w:val="0"/>
        <w:color w:val="0F4761" w:themeColor="accent1" w:themeShade="B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6585430"/>
    <w:multiLevelType w:val="hybridMultilevel"/>
    <w:tmpl w:val="12500AF4"/>
    <w:lvl w:ilvl="0" w:tplc="13A4FE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EEE0F05"/>
    <w:multiLevelType w:val="hybridMultilevel"/>
    <w:tmpl w:val="58ECBE04"/>
    <w:lvl w:ilvl="0" w:tplc="C07AAD8C">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nsid w:val="70E67F9C"/>
    <w:multiLevelType w:val="hybridMultilevel"/>
    <w:tmpl w:val="A5C2AA48"/>
    <w:lvl w:ilvl="0" w:tplc="70DADE1E">
      <w:start w:val="1"/>
      <w:numFmt w:val="decimal"/>
      <w:lvlText w:val="%1."/>
      <w:lvlJc w:val="left"/>
      <w:pPr>
        <w:ind w:left="990" w:hanging="360"/>
      </w:pPr>
      <w:rPr>
        <w:rFonts w:cs="Times New Roman"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E7"/>
    <w:rsid w:val="000262A9"/>
    <w:rsid w:val="000410AE"/>
    <w:rsid w:val="00076364"/>
    <w:rsid w:val="0008025E"/>
    <w:rsid w:val="000B3432"/>
    <w:rsid w:val="000D0DA9"/>
    <w:rsid w:val="000E0571"/>
    <w:rsid w:val="000E1555"/>
    <w:rsid w:val="000F1725"/>
    <w:rsid w:val="0010557C"/>
    <w:rsid w:val="00117E74"/>
    <w:rsid w:val="001462CF"/>
    <w:rsid w:val="00182275"/>
    <w:rsid w:val="00196318"/>
    <w:rsid w:val="001A3C24"/>
    <w:rsid w:val="001B1BA3"/>
    <w:rsid w:val="001B42EC"/>
    <w:rsid w:val="0020676B"/>
    <w:rsid w:val="002229E3"/>
    <w:rsid w:val="00233E2F"/>
    <w:rsid w:val="0024609C"/>
    <w:rsid w:val="00253EA9"/>
    <w:rsid w:val="002B1AE7"/>
    <w:rsid w:val="002C69AD"/>
    <w:rsid w:val="0030154E"/>
    <w:rsid w:val="003109AD"/>
    <w:rsid w:val="0031315D"/>
    <w:rsid w:val="0033015A"/>
    <w:rsid w:val="0036318B"/>
    <w:rsid w:val="003809CF"/>
    <w:rsid w:val="0038217E"/>
    <w:rsid w:val="00452663"/>
    <w:rsid w:val="00467C8D"/>
    <w:rsid w:val="004879BC"/>
    <w:rsid w:val="004D069A"/>
    <w:rsid w:val="004E7671"/>
    <w:rsid w:val="005057A1"/>
    <w:rsid w:val="00524145"/>
    <w:rsid w:val="005543D8"/>
    <w:rsid w:val="0056046D"/>
    <w:rsid w:val="00567CE6"/>
    <w:rsid w:val="005A5011"/>
    <w:rsid w:val="005B2D65"/>
    <w:rsid w:val="00603F86"/>
    <w:rsid w:val="00661986"/>
    <w:rsid w:val="00673F83"/>
    <w:rsid w:val="006A2248"/>
    <w:rsid w:val="006E000E"/>
    <w:rsid w:val="00705BA6"/>
    <w:rsid w:val="0074187C"/>
    <w:rsid w:val="00750864"/>
    <w:rsid w:val="00827302"/>
    <w:rsid w:val="00860120"/>
    <w:rsid w:val="00875B0C"/>
    <w:rsid w:val="00893AA1"/>
    <w:rsid w:val="008C431C"/>
    <w:rsid w:val="008C56A7"/>
    <w:rsid w:val="008E7C51"/>
    <w:rsid w:val="009167AE"/>
    <w:rsid w:val="00940145"/>
    <w:rsid w:val="009641DF"/>
    <w:rsid w:val="00983964"/>
    <w:rsid w:val="009937C7"/>
    <w:rsid w:val="009B04AD"/>
    <w:rsid w:val="009B7E36"/>
    <w:rsid w:val="009E529E"/>
    <w:rsid w:val="00A05719"/>
    <w:rsid w:val="00A474BD"/>
    <w:rsid w:val="00A63CC6"/>
    <w:rsid w:val="00AA5E5E"/>
    <w:rsid w:val="00AA7F36"/>
    <w:rsid w:val="00AC09A8"/>
    <w:rsid w:val="00AC3814"/>
    <w:rsid w:val="00AE795E"/>
    <w:rsid w:val="00AF792B"/>
    <w:rsid w:val="00B25C31"/>
    <w:rsid w:val="00B27481"/>
    <w:rsid w:val="00B2763C"/>
    <w:rsid w:val="00B612B8"/>
    <w:rsid w:val="00B81F0A"/>
    <w:rsid w:val="00BA57EA"/>
    <w:rsid w:val="00BB0B9D"/>
    <w:rsid w:val="00C23395"/>
    <w:rsid w:val="00C3284A"/>
    <w:rsid w:val="00C42604"/>
    <w:rsid w:val="00C83BE0"/>
    <w:rsid w:val="00C8630F"/>
    <w:rsid w:val="00C93B35"/>
    <w:rsid w:val="00CA5971"/>
    <w:rsid w:val="00D04356"/>
    <w:rsid w:val="00D1049D"/>
    <w:rsid w:val="00D41DB8"/>
    <w:rsid w:val="00D44277"/>
    <w:rsid w:val="00D73510"/>
    <w:rsid w:val="00D84F3F"/>
    <w:rsid w:val="00DD7D1A"/>
    <w:rsid w:val="00DE7E75"/>
    <w:rsid w:val="00E15D1F"/>
    <w:rsid w:val="00E64BB3"/>
    <w:rsid w:val="00E64C3D"/>
    <w:rsid w:val="00E77858"/>
    <w:rsid w:val="00E859BF"/>
    <w:rsid w:val="00EC6DEB"/>
    <w:rsid w:val="00ED4E94"/>
    <w:rsid w:val="00F61652"/>
    <w:rsid w:val="00F85270"/>
    <w:rsid w:val="00FA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B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B1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A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A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1A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1A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1A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1A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1A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1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A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A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1A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1A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1A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1A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1A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1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A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A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1AE7"/>
    <w:pPr>
      <w:spacing w:before="160"/>
      <w:jc w:val="center"/>
    </w:pPr>
    <w:rPr>
      <w:i/>
      <w:iCs/>
      <w:color w:val="404040" w:themeColor="text1" w:themeTint="BF"/>
    </w:rPr>
  </w:style>
  <w:style w:type="character" w:customStyle="1" w:styleId="QuoteChar">
    <w:name w:val="Quote Char"/>
    <w:basedOn w:val="DefaultParagraphFont"/>
    <w:link w:val="Quote"/>
    <w:uiPriority w:val="29"/>
    <w:rsid w:val="002B1AE7"/>
    <w:rPr>
      <w:i/>
      <w:iCs/>
      <w:color w:val="404040" w:themeColor="text1" w:themeTint="BF"/>
    </w:rPr>
  </w:style>
  <w:style w:type="paragraph" w:styleId="ListParagraph">
    <w:name w:val="List Paragraph"/>
    <w:basedOn w:val="Normal"/>
    <w:uiPriority w:val="34"/>
    <w:qFormat/>
    <w:rsid w:val="002B1AE7"/>
    <w:pPr>
      <w:ind w:left="720"/>
      <w:contextualSpacing/>
    </w:pPr>
  </w:style>
  <w:style w:type="character" w:styleId="IntenseEmphasis">
    <w:name w:val="Intense Emphasis"/>
    <w:basedOn w:val="DefaultParagraphFont"/>
    <w:uiPriority w:val="21"/>
    <w:qFormat/>
    <w:rsid w:val="002B1AE7"/>
    <w:rPr>
      <w:i/>
      <w:iCs/>
      <w:color w:val="0F4761" w:themeColor="accent1" w:themeShade="BF"/>
    </w:rPr>
  </w:style>
  <w:style w:type="paragraph" w:styleId="IntenseQuote">
    <w:name w:val="Intense Quote"/>
    <w:basedOn w:val="Normal"/>
    <w:next w:val="Normal"/>
    <w:link w:val="IntenseQuoteChar"/>
    <w:uiPriority w:val="30"/>
    <w:qFormat/>
    <w:rsid w:val="002B1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AE7"/>
    <w:rPr>
      <w:i/>
      <w:iCs/>
      <w:color w:val="0F4761" w:themeColor="accent1" w:themeShade="BF"/>
    </w:rPr>
  </w:style>
  <w:style w:type="character" w:styleId="IntenseReference">
    <w:name w:val="Intense Reference"/>
    <w:basedOn w:val="DefaultParagraphFont"/>
    <w:uiPriority w:val="32"/>
    <w:qFormat/>
    <w:rsid w:val="002B1AE7"/>
    <w:rPr>
      <w:b/>
      <w:bCs/>
      <w:smallCaps/>
      <w:color w:val="0F4761" w:themeColor="accent1" w:themeShade="BF"/>
      <w:spacing w:val="5"/>
    </w:rPr>
  </w:style>
  <w:style w:type="paragraph" w:customStyle="1" w:styleId="CharCharCharCharCharChar1CharCharCharCharCharCharCharCharCharChar">
    <w:name w:val="Char Char Char Char Char Char1 Char Char Char Char Char Char Char Char Char Char"/>
    <w:basedOn w:val="Normal"/>
    <w:rsid w:val="009937C7"/>
    <w:pPr>
      <w:spacing w:line="240" w:lineRule="exact"/>
    </w:pPr>
    <w:rPr>
      <w:rFonts w:eastAsia="Times New Roman" w:cs="Times New Roman"/>
      <w:kern w:val="0"/>
      <w:sz w:val="28"/>
      <w:szCs w:val="28"/>
      <w14:ligatures w14:val="none"/>
    </w:rPr>
  </w:style>
  <w:style w:type="table" w:styleId="TableGrid">
    <w:name w:val="Table Grid"/>
    <w:basedOn w:val="TableNormal"/>
    <w:rsid w:val="00CA597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52"/>
  </w:style>
  <w:style w:type="paragraph" w:styleId="Footer">
    <w:name w:val="footer"/>
    <w:basedOn w:val="Normal"/>
    <w:link w:val="FooterChar"/>
    <w:uiPriority w:val="99"/>
    <w:unhideWhenUsed/>
    <w:rsid w:val="00F61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B1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A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A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1A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1A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1A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1A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1A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1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A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A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1A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1A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1A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1A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1A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1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A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A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1AE7"/>
    <w:pPr>
      <w:spacing w:before="160"/>
      <w:jc w:val="center"/>
    </w:pPr>
    <w:rPr>
      <w:i/>
      <w:iCs/>
      <w:color w:val="404040" w:themeColor="text1" w:themeTint="BF"/>
    </w:rPr>
  </w:style>
  <w:style w:type="character" w:customStyle="1" w:styleId="QuoteChar">
    <w:name w:val="Quote Char"/>
    <w:basedOn w:val="DefaultParagraphFont"/>
    <w:link w:val="Quote"/>
    <w:uiPriority w:val="29"/>
    <w:rsid w:val="002B1AE7"/>
    <w:rPr>
      <w:i/>
      <w:iCs/>
      <w:color w:val="404040" w:themeColor="text1" w:themeTint="BF"/>
    </w:rPr>
  </w:style>
  <w:style w:type="paragraph" w:styleId="ListParagraph">
    <w:name w:val="List Paragraph"/>
    <w:basedOn w:val="Normal"/>
    <w:uiPriority w:val="34"/>
    <w:qFormat/>
    <w:rsid w:val="002B1AE7"/>
    <w:pPr>
      <w:ind w:left="720"/>
      <w:contextualSpacing/>
    </w:pPr>
  </w:style>
  <w:style w:type="character" w:styleId="IntenseEmphasis">
    <w:name w:val="Intense Emphasis"/>
    <w:basedOn w:val="DefaultParagraphFont"/>
    <w:uiPriority w:val="21"/>
    <w:qFormat/>
    <w:rsid w:val="002B1AE7"/>
    <w:rPr>
      <w:i/>
      <w:iCs/>
      <w:color w:val="0F4761" w:themeColor="accent1" w:themeShade="BF"/>
    </w:rPr>
  </w:style>
  <w:style w:type="paragraph" w:styleId="IntenseQuote">
    <w:name w:val="Intense Quote"/>
    <w:basedOn w:val="Normal"/>
    <w:next w:val="Normal"/>
    <w:link w:val="IntenseQuoteChar"/>
    <w:uiPriority w:val="30"/>
    <w:qFormat/>
    <w:rsid w:val="002B1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AE7"/>
    <w:rPr>
      <w:i/>
      <w:iCs/>
      <w:color w:val="0F4761" w:themeColor="accent1" w:themeShade="BF"/>
    </w:rPr>
  </w:style>
  <w:style w:type="character" w:styleId="IntenseReference">
    <w:name w:val="Intense Reference"/>
    <w:basedOn w:val="DefaultParagraphFont"/>
    <w:uiPriority w:val="32"/>
    <w:qFormat/>
    <w:rsid w:val="002B1AE7"/>
    <w:rPr>
      <w:b/>
      <w:bCs/>
      <w:smallCaps/>
      <w:color w:val="0F4761" w:themeColor="accent1" w:themeShade="BF"/>
      <w:spacing w:val="5"/>
    </w:rPr>
  </w:style>
  <w:style w:type="paragraph" w:customStyle="1" w:styleId="CharCharCharCharCharChar1CharCharCharCharCharCharCharCharCharChar">
    <w:name w:val="Char Char Char Char Char Char1 Char Char Char Char Char Char Char Char Char Char"/>
    <w:basedOn w:val="Normal"/>
    <w:rsid w:val="009937C7"/>
    <w:pPr>
      <w:spacing w:line="240" w:lineRule="exact"/>
    </w:pPr>
    <w:rPr>
      <w:rFonts w:eastAsia="Times New Roman" w:cs="Times New Roman"/>
      <w:kern w:val="0"/>
      <w:sz w:val="28"/>
      <w:szCs w:val="28"/>
      <w14:ligatures w14:val="none"/>
    </w:rPr>
  </w:style>
  <w:style w:type="table" w:styleId="TableGrid">
    <w:name w:val="Table Grid"/>
    <w:basedOn w:val="TableNormal"/>
    <w:rsid w:val="00CA597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52"/>
  </w:style>
  <w:style w:type="paragraph" w:styleId="Footer">
    <w:name w:val="footer"/>
    <w:basedOn w:val="Normal"/>
    <w:link w:val="FooterChar"/>
    <w:uiPriority w:val="99"/>
    <w:unhideWhenUsed/>
    <w:rsid w:val="00F61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4688">
      <w:bodyDiv w:val="1"/>
      <w:marLeft w:val="0"/>
      <w:marRight w:val="0"/>
      <w:marTop w:val="0"/>
      <w:marBottom w:val="0"/>
      <w:divBdr>
        <w:top w:val="none" w:sz="0" w:space="0" w:color="auto"/>
        <w:left w:val="none" w:sz="0" w:space="0" w:color="auto"/>
        <w:bottom w:val="none" w:sz="0" w:space="0" w:color="auto"/>
        <w:right w:val="none" w:sz="0" w:space="0" w:color="auto"/>
      </w:divBdr>
    </w:div>
    <w:div w:id="15858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DD408-677F-442E-AE5A-5A59D2878652}"/>
</file>

<file path=customXml/itemProps2.xml><?xml version="1.0" encoding="utf-8"?>
<ds:datastoreItem xmlns:ds="http://schemas.openxmlformats.org/officeDocument/2006/customXml" ds:itemID="{B5379070-6C14-4DFB-AB8E-D347BDAB9D69}"/>
</file>

<file path=customXml/itemProps3.xml><?xml version="1.0" encoding="utf-8"?>
<ds:datastoreItem xmlns:ds="http://schemas.openxmlformats.org/officeDocument/2006/customXml" ds:itemID="{10805266-CE86-443A-8B51-7078933B3B0B}"/>
</file>

<file path=docProps/app.xml><?xml version="1.0" encoding="utf-8"?>
<Properties xmlns="http://schemas.openxmlformats.org/officeDocument/2006/extended-properties" xmlns:vt="http://schemas.openxmlformats.org/officeDocument/2006/docPropsVTypes">
  <Template>Normal</Template>
  <TotalTime>388</TotalTime>
  <Pages>1</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87</cp:revision>
  <cp:lastPrinted>2025-06-23T07:28:00Z</cp:lastPrinted>
  <dcterms:created xsi:type="dcterms:W3CDTF">2024-12-21T13:03:00Z</dcterms:created>
  <dcterms:modified xsi:type="dcterms:W3CDTF">2025-06-23T07:28:00Z</dcterms:modified>
</cp:coreProperties>
</file>