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08" w:type="dxa"/>
        <w:jc w:val="center"/>
        <w:tblLayout w:type="fixed"/>
        <w:tblLook w:val="0000" w:firstRow="0" w:lastRow="0" w:firstColumn="0" w:lastColumn="0" w:noHBand="0" w:noVBand="0"/>
      </w:tblPr>
      <w:tblGrid>
        <w:gridCol w:w="3160"/>
        <w:gridCol w:w="6048"/>
      </w:tblGrid>
      <w:tr w:rsidR="00E262A7" w:rsidRPr="00A64028" w14:paraId="753E1040" w14:textId="77777777" w:rsidTr="00CC7794">
        <w:trPr>
          <w:trHeight w:val="1269"/>
          <w:jc w:val="center"/>
        </w:trPr>
        <w:tc>
          <w:tcPr>
            <w:tcW w:w="3160" w:type="dxa"/>
          </w:tcPr>
          <w:p w14:paraId="1B70C78D" w14:textId="77777777" w:rsidR="00E262A7" w:rsidRPr="00093B92" w:rsidRDefault="00E262A7" w:rsidP="00CC7794">
            <w:pPr>
              <w:jc w:val="center"/>
              <w:rPr>
                <w:b/>
                <w:color w:val="000000"/>
                <w:sz w:val="26"/>
                <w:szCs w:val="26"/>
              </w:rPr>
            </w:pPr>
            <w:r w:rsidRPr="00093B92">
              <w:rPr>
                <w:b/>
                <w:color w:val="000000"/>
                <w:sz w:val="26"/>
                <w:szCs w:val="26"/>
              </w:rPr>
              <w:t>ỦY BAN NHÂN DÂN</w:t>
            </w:r>
          </w:p>
          <w:p w14:paraId="50A42013" w14:textId="18B3D893" w:rsidR="00E262A7" w:rsidRPr="00093B92" w:rsidRDefault="00E262A7" w:rsidP="00CC7794">
            <w:pPr>
              <w:jc w:val="center"/>
              <w:rPr>
                <w:b/>
                <w:color w:val="000000"/>
                <w:sz w:val="26"/>
                <w:szCs w:val="26"/>
              </w:rPr>
            </w:pPr>
            <w:r w:rsidRPr="00093B92">
              <w:rPr>
                <w:b/>
                <w:color w:val="000000"/>
                <w:sz w:val="26"/>
                <w:szCs w:val="26"/>
              </w:rPr>
              <w:t>TỈNH ĐỒNG NAI</w:t>
            </w:r>
          </w:p>
          <w:p w14:paraId="436F470D" w14:textId="24E736BA" w:rsidR="00E262A7" w:rsidRPr="00A64028" w:rsidRDefault="007A3253" w:rsidP="00CC7794">
            <w:pPr>
              <w:spacing w:before="240"/>
              <w:jc w:val="center"/>
              <w:rPr>
                <w:rFonts w:eastAsia="Batang"/>
                <w:color w:val="000000"/>
                <w:sz w:val="26"/>
                <w:szCs w:val="26"/>
              </w:rPr>
            </w:pPr>
            <w:r w:rsidRPr="00093B92">
              <w:rPr>
                <w:b/>
                <w:noProof/>
                <w:color w:val="000000"/>
                <w:sz w:val="26"/>
                <w:szCs w:val="26"/>
              </w:rPr>
              <mc:AlternateContent>
                <mc:Choice Requires="wps">
                  <w:drawing>
                    <wp:anchor distT="0" distB="0" distL="114300" distR="114300" simplePos="0" relativeHeight="251660800" behindDoc="0" locked="0" layoutInCell="1" allowOverlap="1" wp14:anchorId="18FD64DC" wp14:editId="18C441B4">
                      <wp:simplePos x="0" y="0"/>
                      <wp:positionH relativeFrom="column">
                        <wp:posOffset>541655</wp:posOffset>
                      </wp:positionH>
                      <wp:positionV relativeFrom="paragraph">
                        <wp:posOffset>33020</wp:posOffset>
                      </wp:positionV>
                      <wp:extent cx="799465" cy="0"/>
                      <wp:effectExtent l="0" t="0" r="0" b="0"/>
                      <wp:wrapNone/>
                      <wp:docPr id="3"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99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2D42FAE7" id="_x0000_t32" coordsize="21600,21600" o:spt="32" o:oned="t" path="m,l21600,21600e" filled="f">
                      <v:path arrowok="t" fillok="f" o:connecttype="none"/>
                      <o:lock v:ext="edit" shapetype="t"/>
                    </v:shapetype>
                    <v:shape id=" 2" o:spid="_x0000_s1026" type="#_x0000_t32" style="position:absolute;margin-left:42.65pt;margin-top:2.6pt;width:62.9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">
                      <o:lock v:ext="edit" shapetype="f"/>
                    </v:shape>
                  </w:pict>
                </mc:Fallback>
              </mc:AlternateContent>
            </w:r>
            <w:r w:rsidR="005444A2">
              <w:rPr>
                <w:color w:val="000000"/>
                <w:sz w:val="26"/>
                <w:szCs w:val="26"/>
              </w:rPr>
              <w:t>Số: 3632</w:t>
            </w:r>
            <w:r w:rsidR="00E262A7" w:rsidRPr="00093B92">
              <w:rPr>
                <w:color w:val="000000"/>
                <w:sz w:val="26"/>
                <w:szCs w:val="26"/>
              </w:rPr>
              <w:t>/QĐ-UBND</w:t>
            </w:r>
          </w:p>
        </w:tc>
        <w:tc>
          <w:tcPr>
            <w:tcW w:w="6048" w:type="dxa"/>
          </w:tcPr>
          <w:p w14:paraId="1F05A8DF" w14:textId="77777777" w:rsidR="00E262A7" w:rsidRPr="00A64028" w:rsidRDefault="00E262A7" w:rsidP="00CC7794">
            <w:pPr>
              <w:rPr>
                <w:rFonts w:eastAsia="Batang"/>
                <w:b/>
                <w:color w:val="000000"/>
                <w:sz w:val="26"/>
                <w:szCs w:val="26"/>
              </w:rPr>
            </w:pPr>
            <w:r w:rsidRPr="00A64028">
              <w:rPr>
                <w:b/>
                <w:color w:val="000000"/>
                <w:sz w:val="26"/>
                <w:szCs w:val="26"/>
              </w:rPr>
              <w:t xml:space="preserve">      CỘNG HÒA XÃ HỘI CHỦ NGHĨA VIỆT NAM</w:t>
            </w:r>
          </w:p>
          <w:p w14:paraId="372C431C" w14:textId="77777777" w:rsidR="00E262A7" w:rsidRPr="00A64028" w:rsidRDefault="00E262A7" w:rsidP="00CC7794">
            <w:pPr>
              <w:jc w:val="center"/>
              <w:rPr>
                <w:b/>
                <w:color w:val="000000"/>
                <w:sz w:val="28"/>
                <w:szCs w:val="26"/>
              </w:rPr>
            </w:pPr>
            <w:r>
              <w:rPr>
                <w:b/>
                <w:noProof/>
                <w:color w:val="000000"/>
                <w:sz w:val="28"/>
                <w:szCs w:val="26"/>
              </w:rPr>
              <mc:AlternateContent>
                <mc:Choice Requires="wps">
                  <w:drawing>
                    <wp:anchor distT="0" distB="0" distL="114300" distR="114300" simplePos="0" relativeHeight="251661824" behindDoc="0" locked="0" layoutInCell="1" allowOverlap="1" wp14:anchorId="0EDCE93D" wp14:editId="4BEC91B1">
                      <wp:simplePos x="0" y="0"/>
                      <wp:positionH relativeFrom="column">
                        <wp:posOffset>769620</wp:posOffset>
                      </wp:positionH>
                      <wp:positionV relativeFrom="paragraph">
                        <wp:posOffset>240665</wp:posOffset>
                      </wp:positionV>
                      <wp:extent cx="2148205" cy="0"/>
                      <wp:effectExtent l="0" t="0" r="0" b="0"/>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8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6541E41" id=" 3" o:spid="_x0000_s1026" type="#_x0000_t32" style="position:absolute;margin-left:60.6pt;margin-top:18.95pt;width:169.1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">
                      <o:lock v:ext="edit" shapetype="f"/>
                    </v:shape>
                  </w:pict>
                </mc:Fallback>
              </mc:AlternateContent>
            </w:r>
            <w:r w:rsidRPr="00A64028">
              <w:rPr>
                <w:b/>
                <w:color w:val="000000"/>
                <w:sz w:val="28"/>
                <w:szCs w:val="26"/>
              </w:rPr>
              <w:t xml:space="preserve">Độc lập - Tự do - </w:t>
            </w:r>
            <w:r w:rsidRPr="00C11B08">
              <w:rPr>
                <w:b/>
                <w:color w:val="000000"/>
                <w:sz w:val="27"/>
                <w:szCs w:val="27"/>
              </w:rPr>
              <w:t>Hạnh</w:t>
            </w:r>
            <w:r w:rsidRPr="00A64028">
              <w:rPr>
                <w:b/>
                <w:color w:val="000000"/>
                <w:sz w:val="28"/>
                <w:szCs w:val="26"/>
              </w:rPr>
              <w:t xml:space="preserve"> phúc</w:t>
            </w:r>
          </w:p>
          <w:p w14:paraId="381769AE" w14:textId="180779C0" w:rsidR="00E262A7" w:rsidRPr="00093B92" w:rsidRDefault="0006516E" w:rsidP="0006516E">
            <w:pPr>
              <w:spacing w:before="240"/>
              <w:jc w:val="center"/>
              <w:rPr>
                <w:i/>
                <w:color w:val="000000"/>
                <w:sz w:val="28"/>
                <w:szCs w:val="28"/>
              </w:rPr>
            </w:pPr>
            <w:r>
              <w:rPr>
                <w:i/>
                <w:color w:val="000000"/>
                <w:sz w:val="28"/>
                <w:szCs w:val="28"/>
              </w:rPr>
              <w:t xml:space="preserve">Đồng Nai, ngày 05 </w:t>
            </w:r>
            <w:r w:rsidR="00E262A7" w:rsidRPr="00093B92">
              <w:rPr>
                <w:i/>
                <w:color w:val="000000"/>
                <w:sz w:val="28"/>
                <w:szCs w:val="28"/>
              </w:rPr>
              <w:t xml:space="preserve">tháng </w:t>
            </w:r>
            <w:r>
              <w:rPr>
                <w:i/>
                <w:color w:val="000000"/>
                <w:sz w:val="28"/>
                <w:szCs w:val="28"/>
              </w:rPr>
              <w:t>10</w:t>
            </w:r>
            <w:r w:rsidR="00E262A7" w:rsidRPr="00093B92">
              <w:rPr>
                <w:i/>
                <w:color w:val="000000"/>
                <w:sz w:val="28"/>
                <w:szCs w:val="28"/>
              </w:rPr>
              <w:t xml:space="preserve"> năm 2020</w:t>
            </w:r>
          </w:p>
        </w:tc>
      </w:tr>
    </w:tbl>
    <w:p w14:paraId="6902517F" w14:textId="77777777" w:rsidR="00E262A7" w:rsidRPr="00A01368" w:rsidRDefault="00E262A7" w:rsidP="00E262A7">
      <w:pPr>
        <w:spacing w:before="480"/>
        <w:jc w:val="center"/>
        <w:rPr>
          <w:b/>
          <w:sz w:val="28"/>
          <w:szCs w:val="28"/>
        </w:rPr>
      </w:pPr>
      <w:r w:rsidRPr="00A01368">
        <w:rPr>
          <w:b/>
          <w:sz w:val="28"/>
          <w:szCs w:val="28"/>
        </w:rPr>
        <w:t>QUYẾT ĐỊNH</w:t>
      </w:r>
    </w:p>
    <w:p w14:paraId="76E1BD51" w14:textId="1057CFEB" w:rsidR="006B64D0" w:rsidRDefault="00E262A7" w:rsidP="006B64D0">
      <w:pPr>
        <w:spacing w:before="120"/>
        <w:jc w:val="center"/>
        <w:rPr>
          <w:b/>
          <w:sz w:val="28"/>
          <w:szCs w:val="28"/>
        </w:rPr>
      </w:pPr>
      <w:r>
        <w:rPr>
          <w:b/>
          <w:sz w:val="28"/>
          <w:szCs w:val="27"/>
        </w:rPr>
        <w:t>Về việc p</w:t>
      </w:r>
      <w:r w:rsidR="00D847FE" w:rsidRPr="00D847FE">
        <w:rPr>
          <w:b/>
          <w:sz w:val="28"/>
          <w:szCs w:val="27"/>
        </w:rPr>
        <w:t xml:space="preserve">hê duyệt </w:t>
      </w:r>
      <w:r w:rsidR="006B64D0" w:rsidRPr="006B64D0">
        <w:rPr>
          <w:b/>
          <w:sz w:val="28"/>
          <w:szCs w:val="28"/>
        </w:rPr>
        <w:t xml:space="preserve">điều chỉnh cục bộ quy hoạch phân khu tỷ lệ 1/2.000 </w:t>
      </w:r>
    </w:p>
    <w:p w14:paraId="4D28B374" w14:textId="2204D816" w:rsidR="00D847FE" w:rsidRPr="00D847FE" w:rsidRDefault="006B64D0" w:rsidP="006B64D0">
      <w:pPr>
        <w:jc w:val="center"/>
        <w:rPr>
          <w:b/>
          <w:sz w:val="28"/>
          <w:szCs w:val="27"/>
        </w:rPr>
      </w:pPr>
      <w:proofErr w:type="gramStart"/>
      <w:r w:rsidRPr="006B64D0">
        <w:rPr>
          <w:b/>
          <w:sz w:val="28"/>
          <w:szCs w:val="28"/>
        </w:rPr>
        <w:t>phường</w:t>
      </w:r>
      <w:proofErr w:type="gramEnd"/>
      <w:r w:rsidRPr="006B64D0">
        <w:rPr>
          <w:b/>
          <w:sz w:val="28"/>
          <w:szCs w:val="28"/>
        </w:rPr>
        <w:t xml:space="preserve"> </w:t>
      </w:r>
      <w:r w:rsidR="007A3253">
        <w:rPr>
          <w:b/>
          <w:sz w:val="28"/>
          <w:szCs w:val="28"/>
        </w:rPr>
        <w:t>Tân Phong</w:t>
      </w:r>
      <w:r w:rsidRPr="006B64D0">
        <w:rPr>
          <w:b/>
          <w:sz w:val="28"/>
          <w:szCs w:val="28"/>
        </w:rPr>
        <w:t>, thành phố Biên Hòa</w:t>
      </w:r>
      <w:r w:rsidR="002E572C">
        <w:rPr>
          <w:b/>
          <w:sz w:val="28"/>
          <w:szCs w:val="28"/>
        </w:rPr>
        <w:t>, tỉnh Đồng Nai</w:t>
      </w:r>
    </w:p>
    <w:p w14:paraId="1EA6F8E5" w14:textId="77777777" w:rsidR="00DC137A" w:rsidRPr="00A01368" w:rsidRDefault="007F2620" w:rsidP="00E262A7">
      <w:pPr>
        <w:spacing w:before="600" w:after="480"/>
        <w:jc w:val="center"/>
        <w:rPr>
          <w:b/>
          <w:sz w:val="28"/>
          <w:szCs w:val="28"/>
        </w:rPr>
      </w:pPr>
      <w:r w:rsidRPr="00A01368">
        <w:rPr>
          <w:b/>
          <w:noProof/>
          <w:sz w:val="28"/>
          <w:szCs w:val="28"/>
        </w:rPr>
        <mc:AlternateContent>
          <mc:Choice Requires="wps">
            <w:drawing>
              <wp:anchor distT="0" distB="0" distL="114300" distR="114300" simplePos="0" relativeHeight="251658752" behindDoc="0" locked="0" layoutInCell="1" allowOverlap="1" wp14:anchorId="19B2F3F6" wp14:editId="6CA4A6D9">
                <wp:simplePos x="0" y="0"/>
                <wp:positionH relativeFrom="column">
                  <wp:posOffset>1654439</wp:posOffset>
                </wp:positionH>
                <wp:positionV relativeFrom="paragraph">
                  <wp:posOffset>110742</wp:posOffset>
                </wp:positionV>
                <wp:extent cx="2380866" cy="0"/>
                <wp:effectExtent l="0" t="0" r="0" b="0"/>
                <wp:wrapNone/>
                <wp:docPr id="1"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8086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1977801" id=" 5" o:spid="_x0000_s1026" type="#_x0000_t32" style="position:absolute;margin-left:130.25pt;margin-top:8.7pt;width:187.4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">
                <o:lock v:ext="edit" shapetype="f"/>
              </v:shape>
            </w:pict>
          </mc:Fallback>
        </mc:AlternateContent>
      </w:r>
      <w:r w:rsidR="00DC137A" w:rsidRPr="00A01368">
        <w:rPr>
          <w:b/>
          <w:sz w:val="28"/>
          <w:szCs w:val="28"/>
        </w:rPr>
        <w:t>ỦY BAN NHÂN DÂN TỈNH ĐỒNG NAI</w:t>
      </w:r>
    </w:p>
    <w:p w14:paraId="608C8881" w14:textId="77777777" w:rsidR="002E572C" w:rsidRPr="004A6DCD" w:rsidRDefault="002E572C" w:rsidP="002E572C">
      <w:pPr>
        <w:spacing w:after="120"/>
        <w:ind w:firstLine="567"/>
        <w:jc w:val="both"/>
        <w:rPr>
          <w:i/>
          <w:sz w:val="28"/>
          <w:szCs w:val="28"/>
        </w:rPr>
      </w:pPr>
      <w:r w:rsidRPr="004A6DCD">
        <w:rPr>
          <w:i/>
          <w:sz w:val="28"/>
          <w:szCs w:val="28"/>
        </w:rPr>
        <w:t>Căn cứ Luật Tổ chức chính quyền địa ph</w:t>
      </w:r>
      <w:r w:rsidRPr="004A6DCD">
        <w:rPr>
          <w:rFonts w:hint="eastAsia"/>
          <w:i/>
          <w:sz w:val="28"/>
          <w:szCs w:val="28"/>
        </w:rPr>
        <w:t>ươ</w:t>
      </w:r>
      <w:r w:rsidRPr="004A6DCD">
        <w:rPr>
          <w:i/>
          <w:sz w:val="28"/>
          <w:szCs w:val="28"/>
        </w:rPr>
        <w:t>ng ngày 19 tháng 6 năm 2015;</w:t>
      </w:r>
    </w:p>
    <w:p w14:paraId="0A5D9D4D" w14:textId="18DF8E8A" w:rsidR="002E572C" w:rsidRPr="004A6DCD" w:rsidRDefault="0006516E" w:rsidP="002E572C">
      <w:pPr>
        <w:spacing w:after="120"/>
        <w:ind w:firstLine="567"/>
        <w:jc w:val="both"/>
        <w:rPr>
          <w:i/>
          <w:sz w:val="28"/>
          <w:szCs w:val="28"/>
        </w:rPr>
      </w:pPr>
      <w:r>
        <w:rPr>
          <w:i/>
          <w:sz w:val="28"/>
          <w:szCs w:val="28"/>
        </w:rPr>
        <w:t>Căn cứ Luật s</w:t>
      </w:r>
      <w:r w:rsidR="002E572C" w:rsidRPr="004A6DCD">
        <w:rPr>
          <w:i/>
          <w:sz w:val="28"/>
          <w:szCs w:val="28"/>
        </w:rPr>
        <w:t>ửa đổi, bổ sung một số điều của Luật Tổ chức Chính phủ và Luật Tổ chức chính quyền địa ph</w:t>
      </w:r>
      <w:r w:rsidR="002E572C" w:rsidRPr="004A6DCD">
        <w:rPr>
          <w:rFonts w:hint="eastAsia"/>
          <w:i/>
          <w:sz w:val="28"/>
          <w:szCs w:val="28"/>
        </w:rPr>
        <w:t>ươ</w:t>
      </w:r>
      <w:r w:rsidR="002E572C" w:rsidRPr="004A6DCD">
        <w:rPr>
          <w:i/>
          <w:sz w:val="28"/>
          <w:szCs w:val="28"/>
        </w:rPr>
        <w:t>ng ngày 22 tháng 11 năm 2019;</w:t>
      </w:r>
    </w:p>
    <w:p w14:paraId="44683DAF" w14:textId="77777777" w:rsidR="002E572C" w:rsidRPr="004A6DCD" w:rsidRDefault="002E572C" w:rsidP="002E572C">
      <w:pPr>
        <w:pStyle w:val="Noidung"/>
        <w:spacing w:before="0" w:after="120"/>
        <w:rPr>
          <w:i/>
          <w:szCs w:val="28"/>
        </w:rPr>
      </w:pPr>
      <w:r w:rsidRPr="004A6DCD">
        <w:rPr>
          <w:i/>
          <w:szCs w:val="28"/>
        </w:rPr>
        <w:t>Căn cứ Luật Quy hoạch đô thị ngày 17 tháng 6 năm 2009;</w:t>
      </w:r>
    </w:p>
    <w:p w14:paraId="6E132A94" w14:textId="3A8998D1" w:rsidR="002E572C" w:rsidRPr="004A6DCD" w:rsidRDefault="002E572C" w:rsidP="002E572C">
      <w:pPr>
        <w:pStyle w:val="Noidung"/>
        <w:spacing w:before="0" w:after="120"/>
        <w:rPr>
          <w:i/>
          <w:szCs w:val="28"/>
        </w:rPr>
      </w:pPr>
      <w:r w:rsidRPr="004A6DCD">
        <w:rPr>
          <w:i/>
          <w:szCs w:val="28"/>
        </w:rPr>
        <w:t>Căn cứ Luậ</w:t>
      </w:r>
      <w:r w:rsidR="0006516E">
        <w:rPr>
          <w:i/>
          <w:szCs w:val="28"/>
        </w:rPr>
        <w:t>t s</w:t>
      </w:r>
      <w:r w:rsidRPr="004A6DCD">
        <w:rPr>
          <w:i/>
          <w:szCs w:val="28"/>
        </w:rPr>
        <w:t xml:space="preserve">ửa đổi, bổ sung một số điều của 37 </w:t>
      </w:r>
      <w:r w:rsidR="0006516E">
        <w:rPr>
          <w:i/>
          <w:szCs w:val="28"/>
        </w:rPr>
        <w:t>l</w:t>
      </w:r>
      <w:r w:rsidRPr="004A6DCD">
        <w:rPr>
          <w:i/>
          <w:szCs w:val="28"/>
        </w:rPr>
        <w:t>uật có liên quan đến quy hoạch ngày 20 tháng 11 năm 2018;</w:t>
      </w:r>
    </w:p>
    <w:p w14:paraId="70555EF5" w14:textId="77777777" w:rsidR="002E572C" w:rsidRPr="004A6DCD" w:rsidRDefault="002E572C" w:rsidP="002E572C">
      <w:pPr>
        <w:pStyle w:val="Noidung"/>
        <w:spacing w:before="0" w:after="120"/>
        <w:rPr>
          <w:i/>
          <w:szCs w:val="28"/>
        </w:rPr>
      </w:pPr>
      <w:r w:rsidRPr="004A6DCD">
        <w:rPr>
          <w:i/>
          <w:szCs w:val="28"/>
        </w:rPr>
        <w:t>Căn cứ Nghị định số 37/2010/NĐ-CP ngày 07 tháng 4 năm 2010 của Chính phủ về lập, thẩm định, phê duyệt và quản lý quy hoạch đô thị;</w:t>
      </w:r>
    </w:p>
    <w:p w14:paraId="1628CC20" w14:textId="77777777" w:rsidR="002E572C" w:rsidRDefault="002E572C" w:rsidP="002E572C">
      <w:pPr>
        <w:pStyle w:val="Noidung"/>
        <w:spacing w:before="0" w:after="120"/>
        <w:rPr>
          <w:i/>
          <w:szCs w:val="28"/>
        </w:rPr>
      </w:pPr>
      <w:r w:rsidRPr="004A6DCD">
        <w:rPr>
          <w:i/>
          <w:szCs w:val="28"/>
        </w:rPr>
        <w:t xml:space="preserve">Căn cứ Nghị định số 72/2019/NĐ-CP ngày 30 tháng 8 </w:t>
      </w:r>
      <w:proofErr w:type="gramStart"/>
      <w:r w:rsidRPr="004A6DCD">
        <w:rPr>
          <w:i/>
          <w:szCs w:val="28"/>
        </w:rPr>
        <w:t>năm  2019</w:t>
      </w:r>
      <w:proofErr w:type="gramEnd"/>
      <w:r w:rsidRPr="004A6DCD">
        <w:rPr>
          <w:i/>
          <w:szCs w:val="28"/>
        </w:rPr>
        <w:t xml:space="preserve"> của Chính phủ về việc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r>
        <w:rPr>
          <w:i/>
          <w:szCs w:val="28"/>
        </w:rPr>
        <w:t>;</w:t>
      </w:r>
    </w:p>
    <w:p w14:paraId="362BA97D" w14:textId="77777777" w:rsidR="002E572C" w:rsidRPr="004A6DCD" w:rsidRDefault="002E572C" w:rsidP="002E572C">
      <w:pPr>
        <w:pStyle w:val="Noidung"/>
        <w:spacing w:before="0" w:after="120"/>
        <w:rPr>
          <w:i/>
          <w:szCs w:val="28"/>
        </w:rPr>
      </w:pPr>
      <w:r w:rsidRPr="004A6DCD">
        <w:rPr>
          <w:i/>
          <w:szCs w:val="28"/>
        </w:rPr>
        <w:t>Căn cứ Thông tư số 12/2016/TT-BXD ngày 29 tháng 6 năm 2016 của Bộ trưởng Bộ Xây dựng quy định về hồ sơ nhiệm vụ và đồ án quy hoạch xây dựng vùng, quy hoạch đô thị và quy hoạch xây dựng khu chức năng đặc thù;</w:t>
      </w:r>
    </w:p>
    <w:p w14:paraId="4411ED49" w14:textId="2651BD08" w:rsidR="002E572C" w:rsidRPr="004A6DCD" w:rsidRDefault="002E572C" w:rsidP="002E572C">
      <w:pPr>
        <w:spacing w:after="120"/>
        <w:ind w:firstLine="567"/>
        <w:jc w:val="both"/>
        <w:rPr>
          <w:i/>
          <w:sz w:val="28"/>
          <w:szCs w:val="28"/>
        </w:rPr>
      </w:pPr>
      <w:r w:rsidRPr="004A6DCD">
        <w:rPr>
          <w:i/>
          <w:sz w:val="28"/>
          <w:szCs w:val="28"/>
        </w:rPr>
        <w:t xml:space="preserve">Theo đề nghị của Giám đốc Sở Xây dựng tại Tờ trình số </w:t>
      </w:r>
      <w:r w:rsidR="00410CCC">
        <w:rPr>
          <w:i/>
          <w:sz w:val="28"/>
          <w:szCs w:val="28"/>
        </w:rPr>
        <w:t>47</w:t>
      </w:r>
      <w:r w:rsidRPr="004A6DCD">
        <w:rPr>
          <w:i/>
          <w:sz w:val="28"/>
          <w:szCs w:val="28"/>
        </w:rPr>
        <w:t xml:space="preserve">/TTr-SXD ngày </w:t>
      </w:r>
      <w:r w:rsidR="00410CCC">
        <w:rPr>
          <w:i/>
          <w:sz w:val="28"/>
          <w:szCs w:val="28"/>
        </w:rPr>
        <w:t>06</w:t>
      </w:r>
      <w:r w:rsidRPr="004A6DCD">
        <w:rPr>
          <w:i/>
          <w:sz w:val="28"/>
          <w:szCs w:val="28"/>
        </w:rPr>
        <w:t xml:space="preserve"> tháng </w:t>
      </w:r>
      <w:r w:rsidR="00410CCC">
        <w:rPr>
          <w:i/>
          <w:sz w:val="28"/>
          <w:szCs w:val="28"/>
        </w:rPr>
        <w:t>01</w:t>
      </w:r>
      <w:r w:rsidRPr="004A6DCD">
        <w:rPr>
          <w:i/>
          <w:sz w:val="28"/>
          <w:szCs w:val="28"/>
        </w:rPr>
        <w:t xml:space="preserve"> năm 2020</w:t>
      </w:r>
      <w:r>
        <w:rPr>
          <w:i/>
          <w:sz w:val="28"/>
          <w:szCs w:val="28"/>
        </w:rPr>
        <w:t xml:space="preserve">, Văn bản số </w:t>
      </w:r>
      <w:r w:rsidRPr="004427F7">
        <w:rPr>
          <w:i/>
          <w:sz w:val="28"/>
          <w:szCs w:val="28"/>
        </w:rPr>
        <w:t>45</w:t>
      </w:r>
      <w:r w:rsidR="00410CCC">
        <w:rPr>
          <w:i/>
          <w:sz w:val="28"/>
          <w:szCs w:val="28"/>
        </w:rPr>
        <w:t>19</w:t>
      </w:r>
      <w:r w:rsidRPr="004427F7">
        <w:rPr>
          <w:i/>
          <w:sz w:val="28"/>
          <w:szCs w:val="28"/>
        </w:rPr>
        <w:t>/SXD-QLQHKT</w:t>
      </w:r>
      <w:r>
        <w:rPr>
          <w:i/>
          <w:sz w:val="28"/>
          <w:szCs w:val="28"/>
        </w:rPr>
        <w:t xml:space="preserve"> ngày 01 tháng 9 năm 2020</w:t>
      </w:r>
      <w:r w:rsidRPr="004A6DCD">
        <w:rPr>
          <w:i/>
          <w:sz w:val="28"/>
          <w:szCs w:val="28"/>
        </w:rPr>
        <w:t>.</w:t>
      </w:r>
    </w:p>
    <w:p w14:paraId="03AB064A" w14:textId="7EC8F14B" w:rsidR="00102108" w:rsidRPr="00A01368" w:rsidRDefault="002E572C" w:rsidP="002E572C">
      <w:pPr>
        <w:spacing w:before="480" w:after="480"/>
        <w:jc w:val="center"/>
        <w:rPr>
          <w:i/>
          <w:sz w:val="28"/>
          <w:szCs w:val="28"/>
        </w:rPr>
      </w:pPr>
      <w:r w:rsidRPr="00567921">
        <w:rPr>
          <w:b/>
          <w:sz w:val="28"/>
          <w:szCs w:val="27"/>
        </w:rPr>
        <w:t>QUYẾT ĐỊNH:</w:t>
      </w:r>
    </w:p>
    <w:p w14:paraId="531CE806" w14:textId="02504825" w:rsidR="00E60157" w:rsidRPr="00A01368" w:rsidRDefault="00DC137A" w:rsidP="007A3253">
      <w:pPr>
        <w:spacing w:before="120"/>
        <w:ind w:firstLine="567"/>
        <w:jc w:val="both"/>
        <w:rPr>
          <w:sz w:val="28"/>
          <w:szCs w:val="28"/>
        </w:rPr>
      </w:pPr>
      <w:r w:rsidRPr="00A01368">
        <w:rPr>
          <w:b/>
          <w:sz w:val="28"/>
          <w:szCs w:val="28"/>
        </w:rPr>
        <w:t>Điều 1.</w:t>
      </w:r>
      <w:r w:rsidRPr="00A01368">
        <w:rPr>
          <w:sz w:val="28"/>
          <w:szCs w:val="28"/>
        </w:rPr>
        <w:t xml:space="preserve"> D</w:t>
      </w:r>
      <w:r w:rsidR="00E60157" w:rsidRPr="00A01368">
        <w:rPr>
          <w:sz w:val="28"/>
          <w:szCs w:val="28"/>
        </w:rPr>
        <w:t xml:space="preserve">uyệt </w:t>
      </w:r>
      <w:bookmarkStart w:id="0" w:name="_Hlk52203730"/>
      <w:r w:rsidR="007A3253" w:rsidRPr="007A3253">
        <w:rPr>
          <w:sz w:val="28"/>
          <w:szCs w:val="28"/>
        </w:rPr>
        <w:t>điều chỉnh cục bộ quy hoạch phân khu tỷ lệ 1/2.000 phường Tân Phong, thành phố Biên Hòa</w:t>
      </w:r>
      <w:r w:rsidR="00C61D1C">
        <w:rPr>
          <w:sz w:val="28"/>
          <w:szCs w:val="28"/>
        </w:rPr>
        <w:t>, tỉnh Đồng Nai</w:t>
      </w:r>
      <w:bookmarkEnd w:id="0"/>
      <w:r w:rsidR="008A7637" w:rsidRPr="008A7637">
        <w:rPr>
          <w:sz w:val="28"/>
          <w:szCs w:val="28"/>
        </w:rPr>
        <w:t xml:space="preserve"> với nội dung</w:t>
      </w:r>
      <w:r w:rsidR="00E262A7">
        <w:rPr>
          <w:sz w:val="28"/>
          <w:szCs w:val="28"/>
        </w:rPr>
        <w:t xml:space="preserve"> chính</w:t>
      </w:r>
      <w:r w:rsidR="008A7637" w:rsidRPr="008A7637">
        <w:rPr>
          <w:sz w:val="28"/>
          <w:szCs w:val="28"/>
        </w:rPr>
        <w:t xml:space="preserve"> như sau:</w:t>
      </w:r>
    </w:p>
    <w:p w14:paraId="41A0C881" w14:textId="3BF46724" w:rsidR="00026593" w:rsidRPr="00D524F4" w:rsidRDefault="00E262A7" w:rsidP="002F4173">
      <w:pPr>
        <w:spacing w:before="120"/>
        <w:ind w:firstLine="567"/>
        <w:jc w:val="both"/>
        <w:rPr>
          <w:sz w:val="28"/>
          <w:szCs w:val="28"/>
        </w:rPr>
      </w:pPr>
      <w:r w:rsidRPr="00D524F4">
        <w:rPr>
          <w:sz w:val="28"/>
          <w:szCs w:val="28"/>
        </w:rPr>
        <w:t>Đ</w:t>
      </w:r>
      <w:r w:rsidR="006B64D0" w:rsidRPr="00D524F4">
        <w:rPr>
          <w:sz w:val="28"/>
          <w:szCs w:val="28"/>
        </w:rPr>
        <w:t xml:space="preserve">iều chỉnh </w:t>
      </w:r>
      <w:r w:rsidR="007A3253" w:rsidRPr="00D524F4">
        <w:rPr>
          <w:sz w:val="28"/>
          <w:szCs w:val="28"/>
        </w:rPr>
        <w:t xml:space="preserve">phạm </w:t>
      </w:r>
      <w:proofErr w:type="gramStart"/>
      <w:r w:rsidR="007A3253" w:rsidRPr="00D524F4">
        <w:rPr>
          <w:sz w:val="28"/>
          <w:szCs w:val="28"/>
        </w:rPr>
        <w:t>vi</w:t>
      </w:r>
      <w:proofErr w:type="gramEnd"/>
      <w:r w:rsidR="007A3253" w:rsidRPr="00D524F4">
        <w:rPr>
          <w:sz w:val="28"/>
          <w:szCs w:val="28"/>
        </w:rPr>
        <w:t xml:space="preserve"> </w:t>
      </w:r>
      <w:r w:rsidR="00026593" w:rsidRPr="00D524F4">
        <w:rPr>
          <w:sz w:val="28"/>
          <w:szCs w:val="28"/>
        </w:rPr>
        <w:t xml:space="preserve">khu đất </w:t>
      </w:r>
      <w:r w:rsidR="006B64D0" w:rsidRPr="00D524F4">
        <w:rPr>
          <w:sz w:val="28"/>
          <w:szCs w:val="28"/>
        </w:rPr>
        <w:t xml:space="preserve">khoảng </w:t>
      </w:r>
      <w:r w:rsidR="007A3253" w:rsidRPr="00D524F4">
        <w:rPr>
          <w:sz w:val="28"/>
          <w:szCs w:val="28"/>
        </w:rPr>
        <w:t>3.</w:t>
      </w:r>
      <w:r w:rsidR="00C61D1C" w:rsidRPr="00D524F4">
        <w:rPr>
          <w:sz w:val="28"/>
          <w:szCs w:val="28"/>
        </w:rPr>
        <w:t>327</w:t>
      </w:r>
      <w:r w:rsidR="00EA7648" w:rsidRPr="00D524F4">
        <w:rPr>
          <w:sz w:val="28"/>
          <w:szCs w:val="28"/>
        </w:rPr>
        <w:t>,5</w:t>
      </w:r>
      <w:r w:rsidRPr="00D524F4">
        <w:rPr>
          <w:sz w:val="28"/>
          <w:szCs w:val="28"/>
        </w:rPr>
        <w:t xml:space="preserve"> </w:t>
      </w:r>
      <w:r w:rsidR="006B64D0" w:rsidRPr="00D524F4">
        <w:rPr>
          <w:sz w:val="28"/>
          <w:szCs w:val="28"/>
        </w:rPr>
        <w:t>m</w:t>
      </w:r>
      <w:r w:rsidR="006B64D0" w:rsidRPr="00D524F4">
        <w:rPr>
          <w:sz w:val="28"/>
          <w:szCs w:val="28"/>
          <w:vertAlign w:val="superscript"/>
        </w:rPr>
        <w:t>2</w:t>
      </w:r>
      <w:r w:rsidR="006B64D0" w:rsidRPr="00D524F4">
        <w:rPr>
          <w:sz w:val="28"/>
          <w:szCs w:val="28"/>
        </w:rPr>
        <w:t xml:space="preserve"> (thuộc </w:t>
      </w:r>
      <w:r w:rsidR="00EA7648" w:rsidRPr="00D524F4">
        <w:rPr>
          <w:sz w:val="28"/>
          <w:szCs w:val="28"/>
        </w:rPr>
        <w:t xml:space="preserve">một phần </w:t>
      </w:r>
      <w:r w:rsidR="007A3253" w:rsidRPr="00D524F4">
        <w:rPr>
          <w:sz w:val="28"/>
          <w:szCs w:val="28"/>
        </w:rPr>
        <w:t>thửa đất số 224, tờ bản đồ số 35)</w:t>
      </w:r>
      <w:r w:rsidR="006B64D0" w:rsidRPr="00D524F4">
        <w:rPr>
          <w:sz w:val="28"/>
          <w:szCs w:val="28"/>
        </w:rPr>
        <w:t xml:space="preserve"> từ chức năng đất </w:t>
      </w:r>
      <w:r w:rsidR="007A3253" w:rsidRPr="00D524F4">
        <w:rPr>
          <w:sz w:val="28"/>
          <w:szCs w:val="28"/>
        </w:rPr>
        <w:t xml:space="preserve">dịch vụ đô thị </w:t>
      </w:r>
      <w:r w:rsidR="006B64D0" w:rsidRPr="00D524F4">
        <w:rPr>
          <w:sz w:val="28"/>
          <w:szCs w:val="28"/>
        </w:rPr>
        <w:t>sang</w:t>
      </w:r>
      <w:r w:rsidR="00026593" w:rsidRPr="00D524F4">
        <w:rPr>
          <w:sz w:val="28"/>
          <w:szCs w:val="28"/>
        </w:rPr>
        <w:t>:</w:t>
      </w:r>
    </w:p>
    <w:p w14:paraId="16FE0F4A" w14:textId="05A7BC80" w:rsidR="00E60157" w:rsidRPr="00D524F4" w:rsidRDefault="00026593" w:rsidP="002F4173">
      <w:pPr>
        <w:spacing w:before="120"/>
        <w:ind w:firstLine="567"/>
        <w:jc w:val="both"/>
        <w:rPr>
          <w:sz w:val="28"/>
          <w:szCs w:val="28"/>
        </w:rPr>
      </w:pPr>
      <w:r w:rsidRPr="00D524F4">
        <w:rPr>
          <w:sz w:val="28"/>
          <w:szCs w:val="28"/>
        </w:rPr>
        <w:lastRenderedPageBreak/>
        <w:t>1.</w:t>
      </w:r>
      <w:r w:rsidR="006B64D0" w:rsidRPr="00D524F4">
        <w:rPr>
          <w:sz w:val="28"/>
          <w:szCs w:val="28"/>
        </w:rPr>
        <w:t xml:space="preserve"> </w:t>
      </w:r>
      <w:r w:rsidRPr="00D524F4">
        <w:rPr>
          <w:sz w:val="28"/>
          <w:szCs w:val="28"/>
        </w:rPr>
        <w:t>Đ</w:t>
      </w:r>
      <w:r w:rsidR="006B64D0" w:rsidRPr="00D524F4">
        <w:rPr>
          <w:sz w:val="28"/>
          <w:szCs w:val="28"/>
        </w:rPr>
        <w:t xml:space="preserve">ất </w:t>
      </w:r>
      <w:r w:rsidR="007A3253" w:rsidRPr="00D524F4">
        <w:rPr>
          <w:sz w:val="28"/>
          <w:szCs w:val="28"/>
        </w:rPr>
        <w:t>khu ở hiện hữu tự</w:t>
      </w:r>
      <w:r w:rsidR="002C2758" w:rsidRPr="00D524F4">
        <w:rPr>
          <w:sz w:val="28"/>
          <w:szCs w:val="28"/>
        </w:rPr>
        <w:t xml:space="preserve"> cải tạo </w:t>
      </w:r>
      <w:r w:rsidR="007A3253" w:rsidRPr="00D524F4">
        <w:rPr>
          <w:sz w:val="28"/>
          <w:szCs w:val="28"/>
        </w:rPr>
        <w:t>mật độ cao</w:t>
      </w:r>
      <w:r w:rsidRPr="00D524F4">
        <w:rPr>
          <w:sz w:val="28"/>
          <w:szCs w:val="28"/>
        </w:rPr>
        <w:t xml:space="preserve"> với diện tích khoảng 3.</w:t>
      </w:r>
      <w:r w:rsidR="00EA7648" w:rsidRPr="00D524F4">
        <w:rPr>
          <w:sz w:val="28"/>
          <w:szCs w:val="28"/>
        </w:rPr>
        <w:t>032</w:t>
      </w:r>
      <w:r w:rsidRPr="00D524F4">
        <w:rPr>
          <w:sz w:val="28"/>
          <w:szCs w:val="28"/>
        </w:rPr>
        <w:t xml:space="preserve"> m</w:t>
      </w:r>
      <w:r w:rsidRPr="00D524F4">
        <w:rPr>
          <w:sz w:val="28"/>
          <w:szCs w:val="28"/>
          <w:vertAlign w:val="superscript"/>
        </w:rPr>
        <w:t>2</w:t>
      </w:r>
      <w:r w:rsidR="007A3253" w:rsidRPr="00D524F4">
        <w:rPr>
          <w:sz w:val="28"/>
          <w:szCs w:val="28"/>
        </w:rPr>
        <w:t xml:space="preserve"> (để tổ chức đấu giá </w:t>
      </w:r>
      <w:proofErr w:type="gramStart"/>
      <w:r w:rsidR="007A3253" w:rsidRPr="00D524F4">
        <w:rPr>
          <w:sz w:val="28"/>
          <w:szCs w:val="28"/>
        </w:rPr>
        <w:t>theo</w:t>
      </w:r>
      <w:proofErr w:type="gramEnd"/>
      <w:r w:rsidR="007A3253" w:rsidRPr="00D524F4">
        <w:rPr>
          <w:sz w:val="28"/>
          <w:szCs w:val="28"/>
        </w:rPr>
        <w:t xml:space="preserve"> quy định)</w:t>
      </w:r>
      <w:r w:rsidR="006B64D0" w:rsidRPr="00D524F4">
        <w:rPr>
          <w:sz w:val="28"/>
          <w:szCs w:val="28"/>
        </w:rPr>
        <w:t>.</w:t>
      </w:r>
    </w:p>
    <w:p w14:paraId="1BAB8774" w14:textId="23EB3FDC" w:rsidR="007A3253" w:rsidRPr="00D524F4" w:rsidRDefault="007A3253" w:rsidP="002F4173">
      <w:pPr>
        <w:spacing w:before="120"/>
        <w:ind w:firstLine="567"/>
        <w:jc w:val="both"/>
        <w:rPr>
          <w:sz w:val="28"/>
          <w:szCs w:val="28"/>
        </w:rPr>
      </w:pPr>
      <w:r w:rsidRPr="00D524F4">
        <w:rPr>
          <w:sz w:val="28"/>
          <w:szCs w:val="28"/>
        </w:rPr>
        <w:t xml:space="preserve">2. </w:t>
      </w:r>
      <w:r w:rsidR="00026593" w:rsidRPr="00D524F4">
        <w:rPr>
          <w:sz w:val="28"/>
          <w:szCs w:val="28"/>
        </w:rPr>
        <w:t xml:space="preserve">Đất công trình hành chính với diện tích </w:t>
      </w:r>
      <w:proofErr w:type="gramStart"/>
      <w:r w:rsidR="00026593" w:rsidRPr="00D524F4">
        <w:rPr>
          <w:sz w:val="28"/>
          <w:szCs w:val="28"/>
        </w:rPr>
        <w:t xml:space="preserve">khoảng </w:t>
      </w:r>
      <w:r w:rsidRPr="00D524F4">
        <w:rPr>
          <w:sz w:val="28"/>
          <w:szCs w:val="28"/>
        </w:rPr>
        <w:t xml:space="preserve"> </w:t>
      </w:r>
      <w:r w:rsidR="00EA7648" w:rsidRPr="00D524F4">
        <w:rPr>
          <w:sz w:val="28"/>
          <w:szCs w:val="28"/>
        </w:rPr>
        <w:t>295,5</w:t>
      </w:r>
      <w:proofErr w:type="gramEnd"/>
      <w:r w:rsidR="00026593" w:rsidRPr="00D524F4">
        <w:rPr>
          <w:sz w:val="28"/>
          <w:szCs w:val="28"/>
        </w:rPr>
        <w:t xml:space="preserve"> m</w:t>
      </w:r>
      <w:r w:rsidR="00026593" w:rsidRPr="00D524F4">
        <w:rPr>
          <w:sz w:val="28"/>
          <w:szCs w:val="28"/>
          <w:vertAlign w:val="superscript"/>
        </w:rPr>
        <w:t>2</w:t>
      </w:r>
      <w:r w:rsidR="00026593" w:rsidRPr="00D524F4">
        <w:rPr>
          <w:sz w:val="28"/>
          <w:szCs w:val="28"/>
        </w:rPr>
        <w:t xml:space="preserve"> (</w:t>
      </w:r>
      <w:r w:rsidR="00EA7648" w:rsidRPr="00D524F4">
        <w:rPr>
          <w:sz w:val="28"/>
          <w:szCs w:val="28"/>
        </w:rPr>
        <w:t xml:space="preserve">bố trí </w:t>
      </w:r>
      <w:r w:rsidR="00026593" w:rsidRPr="00D524F4">
        <w:rPr>
          <w:sz w:val="28"/>
          <w:szCs w:val="28"/>
        </w:rPr>
        <w:t>văn phòng khu phố).</w:t>
      </w:r>
    </w:p>
    <w:p w14:paraId="4FF44F48" w14:textId="727E5CC2" w:rsidR="00E262A7" w:rsidRDefault="00E262A7" w:rsidP="002F4173">
      <w:pPr>
        <w:spacing w:before="120"/>
        <w:ind w:firstLine="567"/>
        <w:jc w:val="both"/>
        <w:rPr>
          <w:sz w:val="28"/>
          <w:szCs w:val="28"/>
        </w:rPr>
      </w:pPr>
      <w:r w:rsidRPr="00E262A7">
        <w:rPr>
          <w:sz w:val="28"/>
          <w:szCs w:val="28"/>
        </w:rPr>
        <w:t xml:space="preserve">(Bản đồ trích vẽ quy hoạch pham vi điều chỉnh do UBND thành phố Biên Hòa lập kèm theo </w:t>
      </w:r>
      <w:r w:rsidR="00EA7648">
        <w:rPr>
          <w:sz w:val="28"/>
          <w:szCs w:val="28"/>
        </w:rPr>
        <w:t>Văn bản</w:t>
      </w:r>
      <w:r w:rsidRPr="00E262A7">
        <w:rPr>
          <w:sz w:val="28"/>
          <w:szCs w:val="28"/>
        </w:rPr>
        <w:t xml:space="preserve"> số </w:t>
      </w:r>
      <w:r w:rsidR="00EA7648">
        <w:rPr>
          <w:sz w:val="28"/>
          <w:szCs w:val="28"/>
        </w:rPr>
        <w:t>8938/</w:t>
      </w:r>
      <w:r w:rsidRPr="00E262A7">
        <w:rPr>
          <w:sz w:val="28"/>
          <w:szCs w:val="28"/>
        </w:rPr>
        <w:t>UBND</w:t>
      </w:r>
      <w:r w:rsidR="00EA7648">
        <w:rPr>
          <w:sz w:val="28"/>
          <w:szCs w:val="28"/>
        </w:rPr>
        <w:t>-XDCB</w:t>
      </w:r>
      <w:r w:rsidRPr="00E262A7">
        <w:rPr>
          <w:sz w:val="28"/>
          <w:szCs w:val="28"/>
        </w:rPr>
        <w:t xml:space="preserve"> ngày </w:t>
      </w:r>
      <w:r w:rsidR="00EA7648">
        <w:rPr>
          <w:sz w:val="28"/>
          <w:szCs w:val="28"/>
        </w:rPr>
        <w:t xml:space="preserve">10 tháng 7 năm </w:t>
      </w:r>
      <w:r w:rsidRPr="00E262A7">
        <w:rPr>
          <w:sz w:val="28"/>
          <w:szCs w:val="28"/>
        </w:rPr>
        <w:t>20</w:t>
      </w:r>
      <w:r w:rsidR="00EA7648">
        <w:rPr>
          <w:sz w:val="28"/>
          <w:szCs w:val="28"/>
        </w:rPr>
        <w:t>20</w:t>
      </w:r>
      <w:r w:rsidRPr="00E262A7">
        <w:rPr>
          <w:sz w:val="28"/>
          <w:szCs w:val="28"/>
        </w:rPr>
        <w:t xml:space="preserve">, được Sở Xây dựng thẩm định tại </w:t>
      </w:r>
      <w:r w:rsidR="00EA7648">
        <w:rPr>
          <w:sz w:val="28"/>
          <w:szCs w:val="28"/>
        </w:rPr>
        <w:t>Văn bản</w:t>
      </w:r>
      <w:r w:rsidRPr="00E262A7">
        <w:rPr>
          <w:sz w:val="28"/>
          <w:szCs w:val="28"/>
        </w:rPr>
        <w:t xml:space="preserve"> số </w:t>
      </w:r>
      <w:r w:rsidR="00EA7648">
        <w:rPr>
          <w:sz w:val="28"/>
          <w:szCs w:val="28"/>
        </w:rPr>
        <w:t>4519</w:t>
      </w:r>
      <w:r w:rsidRPr="00E262A7">
        <w:rPr>
          <w:sz w:val="28"/>
          <w:szCs w:val="28"/>
        </w:rPr>
        <w:t>/SXD</w:t>
      </w:r>
      <w:r w:rsidR="00EA7648">
        <w:rPr>
          <w:sz w:val="28"/>
          <w:szCs w:val="28"/>
        </w:rPr>
        <w:t>-QLQHKT</w:t>
      </w:r>
      <w:r w:rsidRPr="00E262A7">
        <w:rPr>
          <w:sz w:val="28"/>
          <w:szCs w:val="28"/>
        </w:rPr>
        <w:t xml:space="preserve"> ngày </w:t>
      </w:r>
      <w:r w:rsidR="00EA7648">
        <w:rPr>
          <w:sz w:val="28"/>
          <w:szCs w:val="28"/>
        </w:rPr>
        <w:t>01 tháng 9 năm 2020</w:t>
      </w:r>
      <w:r w:rsidRPr="00E262A7">
        <w:rPr>
          <w:sz w:val="28"/>
          <w:szCs w:val="28"/>
        </w:rPr>
        <w:t xml:space="preserve"> đính kèm).</w:t>
      </w:r>
    </w:p>
    <w:p w14:paraId="22731D01" w14:textId="43BC42E4" w:rsidR="002F4173" w:rsidRPr="002F4173" w:rsidRDefault="00DC137A" w:rsidP="002F4173">
      <w:pPr>
        <w:spacing w:before="120"/>
        <w:ind w:firstLine="567"/>
        <w:jc w:val="both"/>
        <w:rPr>
          <w:sz w:val="28"/>
          <w:szCs w:val="28"/>
        </w:rPr>
      </w:pPr>
      <w:r w:rsidRPr="00A01368">
        <w:rPr>
          <w:b/>
          <w:sz w:val="28"/>
          <w:szCs w:val="28"/>
        </w:rPr>
        <w:t>Điều 2.</w:t>
      </w:r>
      <w:r w:rsidR="00E60157" w:rsidRPr="00A01368">
        <w:rPr>
          <w:sz w:val="28"/>
          <w:szCs w:val="28"/>
        </w:rPr>
        <w:t xml:space="preserve"> </w:t>
      </w:r>
      <w:r w:rsidR="002F4173" w:rsidRPr="002F4173">
        <w:rPr>
          <w:sz w:val="28"/>
          <w:szCs w:val="28"/>
        </w:rPr>
        <w:t xml:space="preserve">Căn cứ nội dung điều chỉnh tại Điều 1 Quyết định này, UBND thành phố Biên Hòa, UBND phường </w:t>
      </w:r>
      <w:r w:rsidR="00026593">
        <w:rPr>
          <w:sz w:val="28"/>
          <w:szCs w:val="28"/>
        </w:rPr>
        <w:t>Tân Phong</w:t>
      </w:r>
      <w:r w:rsidR="002F4173" w:rsidRPr="002F4173">
        <w:rPr>
          <w:sz w:val="28"/>
          <w:szCs w:val="28"/>
        </w:rPr>
        <w:t xml:space="preserve"> có trách nhiệm:</w:t>
      </w:r>
    </w:p>
    <w:p w14:paraId="352C81B6" w14:textId="77777777" w:rsidR="002F4173" w:rsidRPr="002F4173" w:rsidRDefault="002F4173" w:rsidP="002F4173">
      <w:pPr>
        <w:spacing w:before="120"/>
        <w:ind w:firstLine="567"/>
        <w:jc w:val="both"/>
        <w:rPr>
          <w:sz w:val="28"/>
          <w:szCs w:val="28"/>
        </w:rPr>
      </w:pPr>
      <w:r w:rsidRPr="002F4173">
        <w:rPr>
          <w:sz w:val="28"/>
          <w:szCs w:val="28"/>
        </w:rPr>
        <w:t>1. Tổ chức công bố công khai cho Nhân dân và các đơn vị kinh tế xã hội có liên quan về nội dung điều chỉnh quy hoạch, cùng nghiêm chỉnh thực hiện theo quy hoạch đã phê duyệt.</w:t>
      </w:r>
    </w:p>
    <w:p w14:paraId="006D059A" w14:textId="79327B41" w:rsidR="002F4173" w:rsidRDefault="002F4173" w:rsidP="002F4173">
      <w:pPr>
        <w:spacing w:before="120"/>
        <w:ind w:firstLine="567"/>
        <w:jc w:val="both"/>
        <w:rPr>
          <w:sz w:val="28"/>
          <w:szCs w:val="28"/>
        </w:rPr>
      </w:pPr>
      <w:r w:rsidRPr="002F4173">
        <w:rPr>
          <w:sz w:val="28"/>
          <w:szCs w:val="28"/>
        </w:rPr>
        <w:t xml:space="preserve">2. Theo dõi, cập nhật nội dung điều chỉnh nêu trên vào hồ sơ quy hoạch phân khu tại phường </w:t>
      </w:r>
      <w:r w:rsidR="00026593">
        <w:rPr>
          <w:sz w:val="28"/>
          <w:szCs w:val="28"/>
        </w:rPr>
        <w:t>Tân Phong</w:t>
      </w:r>
      <w:r w:rsidRPr="002F4173">
        <w:rPr>
          <w:sz w:val="28"/>
          <w:szCs w:val="28"/>
        </w:rPr>
        <w:t xml:space="preserve"> đang trong quá trình lập quy hoạch.</w:t>
      </w:r>
    </w:p>
    <w:p w14:paraId="5770AF5D" w14:textId="4A2ADDFF" w:rsidR="00DC137A" w:rsidRDefault="00DC137A" w:rsidP="002F4173">
      <w:pPr>
        <w:spacing w:before="120"/>
        <w:ind w:firstLine="567"/>
        <w:jc w:val="both"/>
        <w:rPr>
          <w:sz w:val="28"/>
          <w:szCs w:val="28"/>
        </w:rPr>
      </w:pPr>
      <w:r w:rsidRPr="00A01368">
        <w:rPr>
          <w:b/>
          <w:sz w:val="28"/>
          <w:szCs w:val="28"/>
        </w:rPr>
        <w:t>Điều 3.</w:t>
      </w:r>
      <w:r w:rsidRPr="00A01368">
        <w:rPr>
          <w:sz w:val="28"/>
          <w:szCs w:val="28"/>
        </w:rPr>
        <w:t xml:space="preserve"> Quyết định này có hiệu lực thi hành kể từ ngày ký.</w:t>
      </w:r>
    </w:p>
    <w:p w14:paraId="69935DD2" w14:textId="1112C659" w:rsidR="002F4173" w:rsidRPr="00A01368" w:rsidRDefault="002F4173" w:rsidP="002F4173">
      <w:pPr>
        <w:spacing w:before="120"/>
        <w:ind w:firstLine="567"/>
        <w:jc w:val="both"/>
        <w:rPr>
          <w:sz w:val="28"/>
          <w:szCs w:val="28"/>
        </w:rPr>
      </w:pPr>
      <w:r w:rsidRPr="002F4173">
        <w:rPr>
          <w:sz w:val="28"/>
          <w:szCs w:val="28"/>
        </w:rPr>
        <w:t xml:space="preserve">Các nội dung khác không liên quan đến việc điều chỉnh trên vẫn giữ nguyên </w:t>
      </w:r>
      <w:r>
        <w:rPr>
          <w:sz w:val="28"/>
          <w:szCs w:val="28"/>
        </w:rPr>
        <w:t xml:space="preserve">giá trị pháp lý </w:t>
      </w:r>
      <w:r w:rsidRPr="002F4173">
        <w:rPr>
          <w:sz w:val="28"/>
          <w:szCs w:val="28"/>
        </w:rPr>
        <w:t xml:space="preserve">theo Quyết định số </w:t>
      </w:r>
      <w:r w:rsidR="00026593">
        <w:rPr>
          <w:sz w:val="28"/>
          <w:szCs w:val="28"/>
        </w:rPr>
        <w:t>1957/</w:t>
      </w:r>
      <w:r w:rsidRPr="002F4173">
        <w:rPr>
          <w:sz w:val="28"/>
          <w:szCs w:val="28"/>
        </w:rPr>
        <w:t xml:space="preserve">QĐ-UBND ngày </w:t>
      </w:r>
      <w:r w:rsidR="00026593">
        <w:rPr>
          <w:sz w:val="28"/>
          <w:szCs w:val="28"/>
        </w:rPr>
        <w:t>27</w:t>
      </w:r>
      <w:r w:rsidR="00D524F4">
        <w:rPr>
          <w:sz w:val="28"/>
          <w:szCs w:val="28"/>
        </w:rPr>
        <w:t xml:space="preserve"> tháng </w:t>
      </w:r>
      <w:r w:rsidR="00026593">
        <w:rPr>
          <w:sz w:val="28"/>
          <w:szCs w:val="28"/>
        </w:rPr>
        <w:t>7</w:t>
      </w:r>
      <w:r w:rsidR="00D524F4">
        <w:rPr>
          <w:sz w:val="28"/>
          <w:szCs w:val="28"/>
        </w:rPr>
        <w:t xml:space="preserve"> năm </w:t>
      </w:r>
      <w:r w:rsidR="00026593">
        <w:rPr>
          <w:sz w:val="28"/>
          <w:szCs w:val="28"/>
        </w:rPr>
        <w:t>2010</w:t>
      </w:r>
      <w:r w:rsidRPr="002F4173">
        <w:rPr>
          <w:sz w:val="28"/>
          <w:szCs w:val="28"/>
        </w:rPr>
        <w:t xml:space="preserve"> của UBND tỉnh về việc phê duyệt quy hoạch phân khu tỷ lệ 1/2.000 phường </w:t>
      </w:r>
      <w:r w:rsidR="00026593">
        <w:rPr>
          <w:sz w:val="28"/>
          <w:szCs w:val="28"/>
        </w:rPr>
        <w:t>Tân Phong</w:t>
      </w:r>
      <w:r w:rsidRPr="002F4173">
        <w:rPr>
          <w:sz w:val="28"/>
          <w:szCs w:val="28"/>
        </w:rPr>
        <w:t>, thành phố Biên Hòa.</w:t>
      </w:r>
    </w:p>
    <w:p w14:paraId="19047893" w14:textId="004D6A35" w:rsidR="00FD03B2" w:rsidRPr="00DC137A" w:rsidRDefault="00DC137A" w:rsidP="002F4173">
      <w:pPr>
        <w:spacing w:before="120" w:after="240"/>
        <w:ind w:firstLine="567"/>
        <w:jc w:val="both"/>
        <w:rPr>
          <w:sz w:val="27"/>
          <w:szCs w:val="27"/>
        </w:rPr>
      </w:pPr>
      <w:r w:rsidRPr="00A01368">
        <w:rPr>
          <w:b/>
          <w:sz w:val="28"/>
          <w:szCs w:val="28"/>
        </w:rPr>
        <w:t>Điều 4.</w:t>
      </w:r>
      <w:r w:rsidRPr="00A01368">
        <w:rPr>
          <w:sz w:val="28"/>
          <w:szCs w:val="28"/>
        </w:rPr>
        <w:t xml:space="preserve"> </w:t>
      </w:r>
      <w:r w:rsidR="00D72148" w:rsidRPr="00D72148">
        <w:rPr>
          <w:sz w:val="28"/>
          <w:szCs w:val="28"/>
        </w:rPr>
        <w:t>Chánh Văn phòng UBND tỉnh, Giám đốc các Sở: Xây dựng, Kế hoạch và Đầu tư, Tài nguyên và Môi trường, Tài chính, C</w:t>
      </w:r>
      <w:r w:rsidR="006B64D0">
        <w:rPr>
          <w:sz w:val="28"/>
          <w:szCs w:val="28"/>
        </w:rPr>
        <w:t xml:space="preserve">ông Thương, Giao thông </w:t>
      </w:r>
      <w:r w:rsidR="002F4173">
        <w:rPr>
          <w:sz w:val="28"/>
          <w:szCs w:val="28"/>
        </w:rPr>
        <w:t>v</w:t>
      </w:r>
      <w:r w:rsidR="006B64D0">
        <w:rPr>
          <w:sz w:val="28"/>
          <w:szCs w:val="28"/>
        </w:rPr>
        <w:t>ận tải</w:t>
      </w:r>
      <w:r w:rsidR="002F4173">
        <w:rPr>
          <w:sz w:val="28"/>
          <w:szCs w:val="28"/>
        </w:rPr>
        <w:t>; Giám đốc Công an tỉnh;</w:t>
      </w:r>
      <w:r w:rsidR="008A7637">
        <w:rPr>
          <w:sz w:val="28"/>
          <w:szCs w:val="28"/>
        </w:rPr>
        <w:t xml:space="preserve"> </w:t>
      </w:r>
      <w:r w:rsidR="00D72148" w:rsidRPr="00D72148">
        <w:rPr>
          <w:sz w:val="28"/>
          <w:szCs w:val="28"/>
        </w:rPr>
        <w:t xml:space="preserve">Chủ tịch UBND thành phố Biên Hòa, Chủ tịch UBND phường </w:t>
      </w:r>
      <w:r w:rsidR="00026593">
        <w:rPr>
          <w:sz w:val="28"/>
          <w:szCs w:val="28"/>
        </w:rPr>
        <w:t>Tân Phong</w:t>
      </w:r>
      <w:r w:rsidR="002F4173">
        <w:rPr>
          <w:sz w:val="28"/>
          <w:szCs w:val="28"/>
        </w:rPr>
        <w:t>;</w:t>
      </w:r>
      <w:r w:rsidR="008A7637">
        <w:rPr>
          <w:sz w:val="28"/>
          <w:szCs w:val="28"/>
        </w:rPr>
        <w:t xml:space="preserve"> </w:t>
      </w:r>
      <w:r w:rsidR="00D72148" w:rsidRPr="00D72148">
        <w:rPr>
          <w:sz w:val="28"/>
          <w:szCs w:val="28"/>
        </w:rPr>
        <w:t>Thủ trưởng các đơn vị và các cá nhân có liên quan chịu trách nhiệm thi hành Quyết định này</w:t>
      </w:r>
      <w:proofErr w:type="gramStart"/>
      <w:r w:rsidR="00D72148" w:rsidRPr="00D72148">
        <w:rPr>
          <w:sz w:val="28"/>
          <w:szCs w:val="28"/>
        </w:rPr>
        <w:t>./</w:t>
      </w:r>
      <w:proofErr w:type="gramEnd"/>
      <w:r w:rsidR="00D72148" w:rsidRPr="00D72148">
        <w:rPr>
          <w:sz w:val="28"/>
          <w:szCs w:val="28"/>
        </w:rPr>
        <w:t>.</w:t>
      </w:r>
      <w:r w:rsidR="00FD03B2" w:rsidRPr="00DC137A">
        <w:rPr>
          <w:sz w:val="27"/>
          <w:szCs w:val="27"/>
        </w:rPr>
        <w:t xml:space="preserve"> </w:t>
      </w:r>
    </w:p>
    <w:tbl>
      <w:tblPr>
        <w:tblW w:w="0" w:type="auto"/>
        <w:tblInd w:w="108" w:type="dxa"/>
        <w:tblLook w:val="01E0" w:firstRow="1" w:lastRow="1" w:firstColumn="1" w:lastColumn="1" w:noHBand="0" w:noVBand="0"/>
      </w:tblPr>
      <w:tblGrid>
        <w:gridCol w:w="4481"/>
        <w:gridCol w:w="4483"/>
      </w:tblGrid>
      <w:tr w:rsidR="00DC137A" w:rsidRPr="00ED69F9" w14:paraId="2049B1B1" w14:textId="77777777" w:rsidTr="00617448">
        <w:tc>
          <w:tcPr>
            <w:tcW w:w="4501" w:type="dxa"/>
            <w:shd w:val="clear" w:color="auto" w:fill="auto"/>
          </w:tcPr>
          <w:p w14:paraId="1CDE0D7C" w14:textId="31FE26CA" w:rsidR="00DC137A" w:rsidRPr="00ED69F9" w:rsidRDefault="00DC137A" w:rsidP="0006516E">
            <w:pPr>
              <w:jc w:val="both"/>
              <w:rPr>
                <w:sz w:val="26"/>
                <w:szCs w:val="26"/>
              </w:rPr>
            </w:pPr>
            <w:bookmarkStart w:id="1" w:name="_GoBack"/>
            <w:bookmarkEnd w:id="1"/>
          </w:p>
        </w:tc>
        <w:tc>
          <w:tcPr>
            <w:tcW w:w="4499" w:type="dxa"/>
            <w:shd w:val="clear" w:color="auto" w:fill="auto"/>
          </w:tcPr>
          <w:p w14:paraId="0DB81ADA" w14:textId="77777777" w:rsidR="00DC137A" w:rsidRPr="00ED69F9" w:rsidRDefault="00DC137A" w:rsidP="00617448">
            <w:pPr>
              <w:jc w:val="center"/>
              <w:rPr>
                <w:b/>
                <w:sz w:val="28"/>
                <w:szCs w:val="28"/>
              </w:rPr>
            </w:pPr>
            <w:r w:rsidRPr="00ED69F9">
              <w:rPr>
                <w:b/>
                <w:sz w:val="28"/>
                <w:szCs w:val="28"/>
              </w:rPr>
              <w:t>TM. ỦY BAN NHÂN DÂN</w:t>
            </w:r>
          </w:p>
          <w:p w14:paraId="414F6F9B" w14:textId="77777777" w:rsidR="00DC137A" w:rsidRDefault="00DC137A" w:rsidP="002F4173">
            <w:pPr>
              <w:jc w:val="center"/>
              <w:rPr>
                <w:b/>
                <w:sz w:val="28"/>
                <w:szCs w:val="28"/>
              </w:rPr>
            </w:pPr>
            <w:r w:rsidRPr="00ED69F9">
              <w:rPr>
                <w:b/>
                <w:sz w:val="28"/>
                <w:szCs w:val="28"/>
              </w:rPr>
              <w:t>CHỦ TỊCH</w:t>
            </w:r>
          </w:p>
          <w:p w14:paraId="0DE48096" w14:textId="77777777" w:rsidR="002F4173" w:rsidRDefault="002F4173" w:rsidP="002F4173">
            <w:pPr>
              <w:jc w:val="center"/>
              <w:rPr>
                <w:b/>
                <w:sz w:val="28"/>
                <w:szCs w:val="28"/>
              </w:rPr>
            </w:pPr>
          </w:p>
          <w:p w14:paraId="4AB812F4" w14:textId="77777777" w:rsidR="002F4173" w:rsidRDefault="002F4173" w:rsidP="002F4173">
            <w:pPr>
              <w:jc w:val="center"/>
              <w:rPr>
                <w:b/>
                <w:sz w:val="28"/>
                <w:szCs w:val="28"/>
              </w:rPr>
            </w:pPr>
          </w:p>
          <w:p w14:paraId="5267C448" w14:textId="77777777" w:rsidR="002F4173" w:rsidRDefault="002F4173" w:rsidP="002F4173">
            <w:pPr>
              <w:jc w:val="center"/>
              <w:rPr>
                <w:b/>
                <w:sz w:val="28"/>
                <w:szCs w:val="28"/>
              </w:rPr>
            </w:pPr>
          </w:p>
          <w:p w14:paraId="0227CC4B" w14:textId="77777777" w:rsidR="002F4173" w:rsidRDefault="002F4173" w:rsidP="002F4173">
            <w:pPr>
              <w:jc w:val="center"/>
              <w:rPr>
                <w:b/>
                <w:sz w:val="28"/>
                <w:szCs w:val="28"/>
              </w:rPr>
            </w:pPr>
          </w:p>
          <w:p w14:paraId="46926FAD" w14:textId="77777777" w:rsidR="002F4173" w:rsidRDefault="002F4173" w:rsidP="002F4173">
            <w:pPr>
              <w:jc w:val="center"/>
              <w:rPr>
                <w:b/>
                <w:sz w:val="28"/>
                <w:szCs w:val="28"/>
              </w:rPr>
            </w:pPr>
          </w:p>
          <w:p w14:paraId="4029D7D4" w14:textId="092E805C" w:rsidR="002F4173" w:rsidRPr="00ED69F9" w:rsidRDefault="002F4173" w:rsidP="002F4173">
            <w:pPr>
              <w:jc w:val="center"/>
              <w:rPr>
                <w:b/>
                <w:sz w:val="28"/>
                <w:szCs w:val="28"/>
              </w:rPr>
            </w:pPr>
            <w:r>
              <w:rPr>
                <w:b/>
                <w:sz w:val="28"/>
                <w:szCs w:val="28"/>
              </w:rPr>
              <w:t>Cao Tiến Dũng</w:t>
            </w:r>
          </w:p>
        </w:tc>
      </w:tr>
    </w:tbl>
    <w:p w14:paraId="46328654" w14:textId="77777777" w:rsidR="005B5A2B" w:rsidRPr="00DC137A" w:rsidRDefault="005B5A2B" w:rsidP="00DC137A">
      <w:pPr>
        <w:spacing w:before="60"/>
        <w:ind w:firstLine="567"/>
        <w:jc w:val="both"/>
        <w:rPr>
          <w:sz w:val="27"/>
          <w:szCs w:val="27"/>
        </w:rPr>
      </w:pPr>
    </w:p>
    <w:p w14:paraId="1B5812BE" w14:textId="77777777" w:rsidR="007466D3" w:rsidRPr="00BC0544" w:rsidRDefault="007466D3" w:rsidP="00A146EE">
      <w:pPr>
        <w:ind w:firstLine="720"/>
        <w:jc w:val="both"/>
        <w:rPr>
          <w:sz w:val="10"/>
        </w:rPr>
      </w:pPr>
    </w:p>
    <w:p w14:paraId="1CD3CEC7" w14:textId="77777777" w:rsidR="00312D1D" w:rsidRPr="00BC0544" w:rsidRDefault="00312D1D" w:rsidP="00A146EE">
      <w:pPr>
        <w:ind w:firstLine="720"/>
        <w:jc w:val="both"/>
        <w:rPr>
          <w:sz w:val="10"/>
        </w:rPr>
      </w:pPr>
    </w:p>
    <w:p w14:paraId="04B07446" w14:textId="77777777" w:rsidR="0056382D" w:rsidRPr="00123B48" w:rsidRDefault="0056382D" w:rsidP="004800FF">
      <w:pPr>
        <w:jc w:val="both"/>
        <w:rPr>
          <w:color w:val="FF0000"/>
        </w:rPr>
      </w:pPr>
    </w:p>
    <w:sectPr w:rsidR="0056382D" w:rsidRPr="00123B48" w:rsidSect="00E262A7">
      <w:headerReference w:type="default" r:id="rId8"/>
      <w:footerReference w:type="even" r:id="rId9"/>
      <w:footerReference w:type="default" r:id="rId10"/>
      <w:pgSz w:w="11907" w:h="16840" w:code="9"/>
      <w:pgMar w:top="1134" w:right="1134" w:bottom="1134" w:left="1701" w:header="567" w:footer="567" w:gutter="0"/>
      <w:cols w:space="720"/>
      <w:titlePg/>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3C7D8" w14:textId="77777777" w:rsidR="00332231" w:rsidRDefault="00332231">
      <w:r>
        <w:separator/>
      </w:r>
    </w:p>
  </w:endnote>
  <w:endnote w:type="continuationSeparator" w:id="0">
    <w:p w14:paraId="1B00C848" w14:textId="77777777" w:rsidR="00332231" w:rsidRDefault="0033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C1B8E" w14:textId="77777777" w:rsidR="007418B8" w:rsidRDefault="007418B8" w:rsidP="003C06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99ED0E" w14:textId="77777777" w:rsidR="007418B8" w:rsidRDefault="007418B8" w:rsidP="00FB48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0FC9C" w14:textId="77777777" w:rsidR="007418B8" w:rsidRDefault="007418B8" w:rsidP="00D5217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F5A78" w14:textId="77777777" w:rsidR="00332231" w:rsidRDefault="00332231">
      <w:r>
        <w:separator/>
      </w:r>
    </w:p>
  </w:footnote>
  <w:footnote w:type="continuationSeparator" w:id="0">
    <w:p w14:paraId="214F8C90" w14:textId="77777777" w:rsidR="00332231" w:rsidRDefault="00332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394973"/>
      <w:docPartObj>
        <w:docPartGallery w:val="Page Numbers (Top of Page)"/>
        <w:docPartUnique/>
      </w:docPartObj>
    </w:sdtPr>
    <w:sdtEndPr>
      <w:rPr>
        <w:noProof/>
        <w:sz w:val="26"/>
        <w:szCs w:val="26"/>
      </w:rPr>
    </w:sdtEndPr>
    <w:sdtContent>
      <w:p w14:paraId="2F7B1523" w14:textId="15C5317E" w:rsidR="00D524F4" w:rsidRPr="00D524F4" w:rsidRDefault="00D524F4">
        <w:pPr>
          <w:pStyle w:val="Header"/>
          <w:jc w:val="center"/>
          <w:rPr>
            <w:sz w:val="26"/>
            <w:szCs w:val="26"/>
          </w:rPr>
        </w:pPr>
        <w:r w:rsidRPr="00D524F4">
          <w:rPr>
            <w:sz w:val="26"/>
            <w:szCs w:val="26"/>
          </w:rPr>
          <w:fldChar w:fldCharType="begin"/>
        </w:r>
        <w:r w:rsidRPr="00D524F4">
          <w:rPr>
            <w:sz w:val="26"/>
            <w:szCs w:val="26"/>
          </w:rPr>
          <w:instrText xml:space="preserve"> PAGE   \* MERGEFORMAT </w:instrText>
        </w:r>
        <w:r w:rsidRPr="00D524F4">
          <w:rPr>
            <w:sz w:val="26"/>
            <w:szCs w:val="26"/>
          </w:rPr>
          <w:fldChar w:fldCharType="separate"/>
        </w:r>
        <w:r w:rsidR="0006516E">
          <w:rPr>
            <w:noProof/>
            <w:sz w:val="26"/>
            <w:szCs w:val="26"/>
          </w:rPr>
          <w:t>2</w:t>
        </w:r>
        <w:r w:rsidRPr="00D524F4">
          <w:rPr>
            <w:noProof/>
            <w:sz w:val="26"/>
            <w:szCs w:val="26"/>
          </w:rPr>
          <w:fldChar w:fldCharType="end"/>
        </w:r>
      </w:p>
    </w:sdtContent>
  </w:sdt>
  <w:p w14:paraId="251228A8" w14:textId="77777777" w:rsidR="00D524F4" w:rsidRDefault="00D524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3DF6"/>
    <w:multiLevelType w:val="hybridMultilevel"/>
    <w:tmpl w:val="87184474"/>
    <w:lvl w:ilvl="0" w:tplc="2A4AB3F2">
      <w:start w:val="1"/>
      <w:numFmt w:val="bullet"/>
      <w:lvlText w:val=""/>
      <w:lvlJc w:val="left"/>
      <w:pPr>
        <w:tabs>
          <w:tab w:val="num" w:pos="1440"/>
        </w:tabs>
        <w:ind w:left="144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1C0197"/>
    <w:multiLevelType w:val="multilevel"/>
    <w:tmpl w:val="DE62EE16"/>
    <w:lvl w:ilvl="0">
      <w:start w:val="1"/>
      <w:numFmt w:val="bullet"/>
      <w:lvlText w:val=""/>
      <w:lvlJc w:val="left"/>
      <w:pPr>
        <w:tabs>
          <w:tab w:val="num" w:pos="1440"/>
        </w:tabs>
        <w:ind w:left="1440" w:hanging="360"/>
      </w:pPr>
      <w:rPr>
        <w:rFonts w:ascii="Wingdings" w:hAnsi="Wingding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8F5FFF"/>
    <w:multiLevelType w:val="hybridMultilevel"/>
    <w:tmpl w:val="07C0BFE4"/>
    <w:lvl w:ilvl="0" w:tplc="122C8A7A">
      <w:start w:val="2"/>
      <w:numFmt w:val="bullet"/>
      <w:lvlText w:val="-"/>
      <w:lvlJc w:val="left"/>
      <w:pPr>
        <w:tabs>
          <w:tab w:val="num" w:pos="1302"/>
        </w:tabs>
        <w:ind w:left="1302" w:hanging="735"/>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2B563985"/>
    <w:multiLevelType w:val="hybridMultilevel"/>
    <w:tmpl w:val="D0E20B96"/>
    <w:lvl w:ilvl="0" w:tplc="879604B0">
      <w:start w:val="1"/>
      <w:numFmt w:val="bullet"/>
      <w:lvlText w:val=""/>
      <w:lvlJc w:val="left"/>
      <w:pPr>
        <w:tabs>
          <w:tab w:val="num" w:pos="1418"/>
        </w:tabs>
        <w:ind w:left="1247" w:hanging="167"/>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23484D"/>
    <w:multiLevelType w:val="hybridMultilevel"/>
    <w:tmpl w:val="5DF4D29E"/>
    <w:lvl w:ilvl="0" w:tplc="149AB320">
      <w:start w:val="1"/>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5" w15:restartNumberingAfterBreak="0">
    <w:nsid w:val="3A1F659A"/>
    <w:multiLevelType w:val="hybridMultilevel"/>
    <w:tmpl w:val="4552A5E2"/>
    <w:lvl w:ilvl="0" w:tplc="2A4AB3F2">
      <w:start w:val="1"/>
      <w:numFmt w:val="bullet"/>
      <w:lvlText w:val=""/>
      <w:lvlJc w:val="left"/>
      <w:pPr>
        <w:tabs>
          <w:tab w:val="num" w:pos="1508"/>
        </w:tabs>
        <w:ind w:left="1508" w:hanging="360"/>
      </w:pPr>
      <w:rPr>
        <w:rFonts w:ascii="Wingdings" w:hAnsi="Wingdings" w:hint="default"/>
        <w:sz w:val="20"/>
        <w:szCs w:val="20"/>
      </w:rPr>
    </w:lvl>
    <w:lvl w:ilvl="1" w:tplc="04090003" w:tentative="1">
      <w:start w:val="1"/>
      <w:numFmt w:val="bullet"/>
      <w:lvlText w:val="o"/>
      <w:lvlJc w:val="left"/>
      <w:pPr>
        <w:tabs>
          <w:tab w:val="num" w:pos="1508"/>
        </w:tabs>
        <w:ind w:left="1508" w:hanging="360"/>
      </w:pPr>
      <w:rPr>
        <w:rFonts w:ascii="Courier New" w:hAnsi="Courier New" w:cs="Courier New" w:hint="default"/>
      </w:rPr>
    </w:lvl>
    <w:lvl w:ilvl="2" w:tplc="04090005" w:tentative="1">
      <w:start w:val="1"/>
      <w:numFmt w:val="bullet"/>
      <w:lvlText w:val=""/>
      <w:lvlJc w:val="left"/>
      <w:pPr>
        <w:tabs>
          <w:tab w:val="num" w:pos="2228"/>
        </w:tabs>
        <w:ind w:left="2228" w:hanging="360"/>
      </w:pPr>
      <w:rPr>
        <w:rFonts w:ascii="Wingdings" w:hAnsi="Wingdings" w:hint="default"/>
      </w:rPr>
    </w:lvl>
    <w:lvl w:ilvl="3" w:tplc="04090001" w:tentative="1">
      <w:start w:val="1"/>
      <w:numFmt w:val="bullet"/>
      <w:lvlText w:val=""/>
      <w:lvlJc w:val="left"/>
      <w:pPr>
        <w:tabs>
          <w:tab w:val="num" w:pos="2948"/>
        </w:tabs>
        <w:ind w:left="2948" w:hanging="360"/>
      </w:pPr>
      <w:rPr>
        <w:rFonts w:ascii="Symbol" w:hAnsi="Symbol" w:hint="default"/>
      </w:rPr>
    </w:lvl>
    <w:lvl w:ilvl="4" w:tplc="04090003" w:tentative="1">
      <w:start w:val="1"/>
      <w:numFmt w:val="bullet"/>
      <w:lvlText w:val="o"/>
      <w:lvlJc w:val="left"/>
      <w:pPr>
        <w:tabs>
          <w:tab w:val="num" w:pos="3668"/>
        </w:tabs>
        <w:ind w:left="3668" w:hanging="360"/>
      </w:pPr>
      <w:rPr>
        <w:rFonts w:ascii="Courier New" w:hAnsi="Courier New" w:cs="Courier New" w:hint="default"/>
      </w:rPr>
    </w:lvl>
    <w:lvl w:ilvl="5" w:tplc="04090005" w:tentative="1">
      <w:start w:val="1"/>
      <w:numFmt w:val="bullet"/>
      <w:lvlText w:val=""/>
      <w:lvlJc w:val="left"/>
      <w:pPr>
        <w:tabs>
          <w:tab w:val="num" w:pos="4388"/>
        </w:tabs>
        <w:ind w:left="4388" w:hanging="360"/>
      </w:pPr>
      <w:rPr>
        <w:rFonts w:ascii="Wingdings" w:hAnsi="Wingdings" w:hint="default"/>
      </w:rPr>
    </w:lvl>
    <w:lvl w:ilvl="6" w:tplc="04090001" w:tentative="1">
      <w:start w:val="1"/>
      <w:numFmt w:val="bullet"/>
      <w:lvlText w:val=""/>
      <w:lvlJc w:val="left"/>
      <w:pPr>
        <w:tabs>
          <w:tab w:val="num" w:pos="5108"/>
        </w:tabs>
        <w:ind w:left="5108" w:hanging="360"/>
      </w:pPr>
      <w:rPr>
        <w:rFonts w:ascii="Symbol" w:hAnsi="Symbol" w:hint="default"/>
      </w:rPr>
    </w:lvl>
    <w:lvl w:ilvl="7" w:tplc="04090003" w:tentative="1">
      <w:start w:val="1"/>
      <w:numFmt w:val="bullet"/>
      <w:lvlText w:val="o"/>
      <w:lvlJc w:val="left"/>
      <w:pPr>
        <w:tabs>
          <w:tab w:val="num" w:pos="5828"/>
        </w:tabs>
        <w:ind w:left="5828" w:hanging="360"/>
      </w:pPr>
      <w:rPr>
        <w:rFonts w:ascii="Courier New" w:hAnsi="Courier New" w:cs="Courier New" w:hint="default"/>
      </w:rPr>
    </w:lvl>
    <w:lvl w:ilvl="8" w:tplc="04090005" w:tentative="1">
      <w:start w:val="1"/>
      <w:numFmt w:val="bullet"/>
      <w:lvlText w:val=""/>
      <w:lvlJc w:val="left"/>
      <w:pPr>
        <w:tabs>
          <w:tab w:val="num" w:pos="6548"/>
        </w:tabs>
        <w:ind w:left="6548" w:hanging="360"/>
      </w:pPr>
      <w:rPr>
        <w:rFonts w:ascii="Wingdings" w:hAnsi="Wingdings" w:hint="default"/>
      </w:rPr>
    </w:lvl>
  </w:abstractNum>
  <w:abstractNum w:abstractNumId="6" w15:restartNumberingAfterBreak="0">
    <w:nsid w:val="3E992F94"/>
    <w:multiLevelType w:val="hybridMultilevel"/>
    <w:tmpl w:val="18FCF506"/>
    <w:lvl w:ilvl="0" w:tplc="2A4AB3F2">
      <w:start w:val="1"/>
      <w:numFmt w:val="bullet"/>
      <w:lvlText w:val=""/>
      <w:lvlJc w:val="left"/>
      <w:pPr>
        <w:tabs>
          <w:tab w:val="num" w:pos="2166"/>
        </w:tabs>
        <w:ind w:left="2166" w:hanging="360"/>
      </w:pPr>
      <w:rPr>
        <w:rFonts w:ascii="Wingdings" w:hAnsi="Wingdings" w:hint="default"/>
        <w:sz w:val="20"/>
        <w:szCs w:val="20"/>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tentative="1">
      <w:start w:val="1"/>
      <w:numFmt w:val="bullet"/>
      <w:lvlText w:val=""/>
      <w:lvlJc w:val="left"/>
      <w:pPr>
        <w:tabs>
          <w:tab w:val="num" w:pos="2886"/>
        </w:tabs>
        <w:ind w:left="2886" w:hanging="360"/>
      </w:pPr>
      <w:rPr>
        <w:rFonts w:ascii="Wingdings" w:hAnsi="Wingdings" w:hint="default"/>
      </w:rPr>
    </w:lvl>
    <w:lvl w:ilvl="3" w:tplc="04090001" w:tentative="1">
      <w:start w:val="1"/>
      <w:numFmt w:val="bullet"/>
      <w:lvlText w:val=""/>
      <w:lvlJc w:val="left"/>
      <w:pPr>
        <w:tabs>
          <w:tab w:val="num" w:pos="3606"/>
        </w:tabs>
        <w:ind w:left="3606" w:hanging="360"/>
      </w:pPr>
      <w:rPr>
        <w:rFonts w:ascii="Symbol" w:hAnsi="Symbol" w:hint="default"/>
      </w:rPr>
    </w:lvl>
    <w:lvl w:ilvl="4" w:tplc="04090003" w:tentative="1">
      <w:start w:val="1"/>
      <w:numFmt w:val="bullet"/>
      <w:lvlText w:val="o"/>
      <w:lvlJc w:val="left"/>
      <w:pPr>
        <w:tabs>
          <w:tab w:val="num" w:pos="4326"/>
        </w:tabs>
        <w:ind w:left="4326" w:hanging="360"/>
      </w:pPr>
      <w:rPr>
        <w:rFonts w:ascii="Courier New" w:hAnsi="Courier New" w:cs="Courier New" w:hint="default"/>
      </w:rPr>
    </w:lvl>
    <w:lvl w:ilvl="5" w:tplc="04090005" w:tentative="1">
      <w:start w:val="1"/>
      <w:numFmt w:val="bullet"/>
      <w:lvlText w:val=""/>
      <w:lvlJc w:val="left"/>
      <w:pPr>
        <w:tabs>
          <w:tab w:val="num" w:pos="5046"/>
        </w:tabs>
        <w:ind w:left="5046" w:hanging="360"/>
      </w:pPr>
      <w:rPr>
        <w:rFonts w:ascii="Wingdings" w:hAnsi="Wingdings" w:hint="default"/>
      </w:rPr>
    </w:lvl>
    <w:lvl w:ilvl="6" w:tplc="04090001" w:tentative="1">
      <w:start w:val="1"/>
      <w:numFmt w:val="bullet"/>
      <w:lvlText w:val=""/>
      <w:lvlJc w:val="left"/>
      <w:pPr>
        <w:tabs>
          <w:tab w:val="num" w:pos="5766"/>
        </w:tabs>
        <w:ind w:left="5766" w:hanging="360"/>
      </w:pPr>
      <w:rPr>
        <w:rFonts w:ascii="Symbol" w:hAnsi="Symbol" w:hint="default"/>
      </w:rPr>
    </w:lvl>
    <w:lvl w:ilvl="7" w:tplc="04090003" w:tentative="1">
      <w:start w:val="1"/>
      <w:numFmt w:val="bullet"/>
      <w:lvlText w:val="o"/>
      <w:lvlJc w:val="left"/>
      <w:pPr>
        <w:tabs>
          <w:tab w:val="num" w:pos="6486"/>
        </w:tabs>
        <w:ind w:left="6486" w:hanging="360"/>
      </w:pPr>
      <w:rPr>
        <w:rFonts w:ascii="Courier New" w:hAnsi="Courier New" w:cs="Courier New" w:hint="default"/>
      </w:rPr>
    </w:lvl>
    <w:lvl w:ilvl="8" w:tplc="04090005" w:tentative="1">
      <w:start w:val="1"/>
      <w:numFmt w:val="bullet"/>
      <w:lvlText w:val=""/>
      <w:lvlJc w:val="left"/>
      <w:pPr>
        <w:tabs>
          <w:tab w:val="num" w:pos="7206"/>
        </w:tabs>
        <w:ind w:left="7206" w:hanging="360"/>
      </w:pPr>
      <w:rPr>
        <w:rFonts w:ascii="Wingdings" w:hAnsi="Wingdings" w:hint="default"/>
      </w:rPr>
    </w:lvl>
  </w:abstractNum>
  <w:abstractNum w:abstractNumId="7" w15:restartNumberingAfterBreak="0">
    <w:nsid w:val="44117726"/>
    <w:multiLevelType w:val="hybridMultilevel"/>
    <w:tmpl w:val="5B5A291C"/>
    <w:lvl w:ilvl="0" w:tplc="4220539E">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 w15:restartNumberingAfterBreak="0">
    <w:nsid w:val="47887885"/>
    <w:multiLevelType w:val="multilevel"/>
    <w:tmpl w:val="D0E20B96"/>
    <w:lvl w:ilvl="0">
      <w:start w:val="1"/>
      <w:numFmt w:val="bullet"/>
      <w:lvlText w:val=""/>
      <w:lvlJc w:val="left"/>
      <w:pPr>
        <w:tabs>
          <w:tab w:val="num" w:pos="1418"/>
        </w:tabs>
        <w:ind w:left="1247" w:hanging="167"/>
      </w:pPr>
      <w:rPr>
        <w:rFonts w:ascii="Wingdings" w:hAnsi="Wingding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D3DC6"/>
    <w:multiLevelType w:val="hybridMultilevel"/>
    <w:tmpl w:val="6FFCA01E"/>
    <w:lvl w:ilvl="0" w:tplc="2A4AB3F2">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51C54B64"/>
    <w:multiLevelType w:val="hybridMultilevel"/>
    <w:tmpl w:val="D9CE47AC"/>
    <w:lvl w:ilvl="0" w:tplc="2A4AB3F2">
      <w:start w:val="1"/>
      <w:numFmt w:val="bullet"/>
      <w:lvlText w:val=""/>
      <w:lvlJc w:val="left"/>
      <w:pPr>
        <w:tabs>
          <w:tab w:val="num" w:pos="1440"/>
        </w:tabs>
        <w:ind w:left="144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FC023B"/>
    <w:multiLevelType w:val="hybridMultilevel"/>
    <w:tmpl w:val="829AC988"/>
    <w:lvl w:ilvl="0" w:tplc="67A0F826">
      <w:start w:val="1"/>
      <w:numFmt w:val="bullet"/>
      <w:lvlText w:val=""/>
      <w:lvlJc w:val="left"/>
      <w:pPr>
        <w:tabs>
          <w:tab w:val="num" w:pos="1191"/>
        </w:tabs>
        <w:ind w:left="964" w:firstLine="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CE3AB6"/>
    <w:multiLevelType w:val="singleLevel"/>
    <w:tmpl w:val="FCC603CA"/>
    <w:lvl w:ilvl="0">
      <w:start w:val="3"/>
      <w:numFmt w:val="bullet"/>
      <w:lvlText w:val="-"/>
      <w:lvlJc w:val="left"/>
      <w:pPr>
        <w:tabs>
          <w:tab w:val="num" w:pos="782"/>
        </w:tabs>
        <w:ind w:left="737" w:hanging="312"/>
      </w:pPr>
      <w:rPr>
        <w:rFonts w:ascii="Symbol" w:hAnsi="Symbol" w:hint="default"/>
      </w:rPr>
    </w:lvl>
  </w:abstractNum>
  <w:abstractNum w:abstractNumId="13" w15:restartNumberingAfterBreak="0">
    <w:nsid w:val="5DD62F2B"/>
    <w:multiLevelType w:val="hybridMultilevel"/>
    <w:tmpl w:val="6E56402C"/>
    <w:lvl w:ilvl="0" w:tplc="2A4AB3F2">
      <w:start w:val="1"/>
      <w:numFmt w:val="bullet"/>
      <w:lvlText w:val=""/>
      <w:lvlJc w:val="left"/>
      <w:pPr>
        <w:tabs>
          <w:tab w:val="num" w:pos="1440"/>
        </w:tabs>
        <w:ind w:left="144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D07E59"/>
    <w:multiLevelType w:val="hybridMultilevel"/>
    <w:tmpl w:val="DE62EE16"/>
    <w:lvl w:ilvl="0" w:tplc="5240CB8E">
      <w:start w:val="1"/>
      <w:numFmt w:val="bullet"/>
      <w:lvlText w:val=""/>
      <w:lvlJc w:val="left"/>
      <w:pPr>
        <w:tabs>
          <w:tab w:val="num" w:pos="1440"/>
        </w:tabs>
        <w:ind w:left="1440"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9F59BC"/>
    <w:multiLevelType w:val="hybridMultilevel"/>
    <w:tmpl w:val="A6664B3C"/>
    <w:lvl w:ilvl="0" w:tplc="9C52754E">
      <w:numFmt w:val="bullet"/>
      <w:lvlText w:val="-"/>
      <w:lvlJc w:val="left"/>
      <w:pPr>
        <w:ind w:left="1080" w:hanging="360"/>
      </w:pPr>
      <w:rPr>
        <w:rFonts w:ascii="VNI-Times" w:eastAsia="Times New Roman" w:hAnsi="VNI-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9"/>
  </w:num>
  <w:num w:numId="3">
    <w:abstractNumId w:val="0"/>
  </w:num>
  <w:num w:numId="4">
    <w:abstractNumId w:val="13"/>
  </w:num>
  <w:num w:numId="5">
    <w:abstractNumId w:val="10"/>
  </w:num>
  <w:num w:numId="6">
    <w:abstractNumId w:val="5"/>
  </w:num>
  <w:num w:numId="7">
    <w:abstractNumId w:val="14"/>
  </w:num>
  <w:num w:numId="8">
    <w:abstractNumId w:val="1"/>
  </w:num>
  <w:num w:numId="9">
    <w:abstractNumId w:val="3"/>
  </w:num>
  <w:num w:numId="10">
    <w:abstractNumId w:val="8"/>
  </w:num>
  <w:num w:numId="11">
    <w:abstractNumId w:val="11"/>
  </w:num>
  <w:num w:numId="12">
    <w:abstractNumId w:val="12"/>
  </w:num>
  <w:num w:numId="13">
    <w:abstractNumId w:val="15"/>
  </w:num>
  <w:num w:numId="14">
    <w:abstractNumId w:val="2"/>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293"/>
    <w:rsid w:val="000029E3"/>
    <w:rsid w:val="000072A5"/>
    <w:rsid w:val="000073D5"/>
    <w:rsid w:val="00012249"/>
    <w:rsid w:val="0001248A"/>
    <w:rsid w:val="00012E5C"/>
    <w:rsid w:val="000154F9"/>
    <w:rsid w:val="0001673F"/>
    <w:rsid w:val="00020DB7"/>
    <w:rsid w:val="000216B5"/>
    <w:rsid w:val="00022DA8"/>
    <w:rsid w:val="00024A7B"/>
    <w:rsid w:val="0002525D"/>
    <w:rsid w:val="00026593"/>
    <w:rsid w:val="000265C6"/>
    <w:rsid w:val="00031049"/>
    <w:rsid w:val="000314B0"/>
    <w:rsid w:val="0003439C"/>
    <w:rsid w:val="00035397"/>
    <w:rsid w:val="00042F53"/>
    <w:rsid w:val="00044B70"/>
    <w:rsid w:val="0004516E"/>
    <w:rsid w:val="00045257"/>
    <w:rsid w:val="00051A54"/>
    <w:rsid w:val="000527EC"/>
    <w:rsid w:val="00057BE3"/>
    <w:rsid w:val="000629CA"/>
    <w:rsid w:val="000635D9"/>
    <w:rsid w:val="0006516E"/>
    <w:rsid w:val="0006537F"/>
    <w:rsid w:val="000668DC"/>
    <w:rsid w:val="00066FE7"/>
    <w:rsid w:val="000672FB"/>
    <w:rsid w:val="000706BD"/>
    <w:rsid w:val="00074CAD"/>
    <w:rsid w:val="00076851"/>
    <w:rsid w:val="000768B6"/>
    <w:rsid w:val="00077E87"/>
    <w:rsid w:val="00081954"/>
    <w:rsid w:val="000823DE"/>
    <w:rsid w:val="00084E47"/>
    <w:rsid w:val="00086594"/>
    <w:rsid w:val="00092776"/>
    <w:rsid w:val="0009521D"/>
    <w:rsid w:val="00096DC8"/>
    <w:rsid w:val="00097C8C"/>
    <w:rsid w:val="00097FF1"/>
    <w:rsid w:val="000A044F"/>
    <w:rsid w:val="000A0A5C"/>
    <w:rsid w:val="000A3A34"/>
    <w:rsid w:val="000B274B"/>
    <w:rsid w:val="000B79A5"/>
    <w:rsid w:val="000C7144"/>
    <w:rsid w:val="000D16E9"/>
    <w:rsid w:val="000D1D2F"/>
    <w:rsid w:val="000D7D96"/>
    <w:rsid w:val="000E0F97"/>
    <w:rsid w:val="000E3A83"/>
    <w:rsid w:val="000E65B3"/>
    <w:rsid w:val="000E75DE"/>
    <w:rsid w:val="000F1AD1"/>
    <w:rsid w:val="000F43EF"/>
    <w:rsid w:val="000F482E"/>
    <w:rsid w:val="00102108"/>
    <w:rsid w:val="00103AD7"/>
    <w:rsid w:val="0010459C"/>
    <w:rsid w:val="001143F4"/>
    <w:rsid w:val="00114954"/>
    <w:rsid w:val="00116137"/>
    <w:rsid w:val="0011617B"/>
    <w:rsid w:val="001216C7"/>
    <w:rsid w:val="00123720"/>
    <w:rsid w:val="00123B48"/>
    <w:rsid w:val="00123E88"/>
    <w:rsid w:val="0013468E"/>
    <w:rsid w:val="00136AE9"/>
    <w:rsid w:val="00137B27"/>
    <w:rsid w:val="001421F8"/>
    <w:rsid w:val="001428EA"/>
    <w:rsid w:val="00143AEB"/>
    <w:rsid w:val="00145168"/>
    <w:rsid w:val="0014640F"/>
    <w:rsid w:val="0014665E"/>
    <w:rsid w:val="001468ED"/>
    <w:rsid w:val="00147E70"/>
    <w:rsid w:val="00151ACF"/>
    <w:rsid w:val="00151FD2"/>
    <w:rsid w:val="00152514"/>
    <w:rsid w:val="0015448C"/>
    <w:rsid w:val="00154F59"/>
    <w:rsid w:val="00156081"/>
    <w:rsid w:val="00156C7C"/>
    <w:rsid w:val="001576FA"/>
    <w:rsid w:val="00161F5C"/>
    <w:rsid w:val="0016210B"/>
    <w:rsid w:val="00164BE8"/>
    <w:rsid w:val="0016538C"/>
    <w:rsid w:val="001724FC"/>
    <w:rsid w:val="001725D9"/>
    <w:rsid w:val="00172FB1"/>
    <w:rsid w:val="001740E7"/>
    <w:rsid w:val="001744CF"/>
    <w:rsid w:val="00186A12"/>
    <w:rsid w:val="001915A4"/>
    <w:rsid w:val="0019180E"/>
    <w:rsid w:val="00193216"/>
    <w:rsid w:val="001969C7"/>
    <w:rsid w:val="00196A73"/>
    <w:rsid w:val="001A14AB"/>
    <w:rsid w:val="001A2C91"/>
    <w:rsid w:val="001A34BC"/>
    <w:rsid w:val="001A5F08"/>
    <w:rsid w:val="001A675A"/>
    <w:rsid w:val="001A73E5"/>
    <w:rsid w:val="001B2BAC"/>
    <w:rsid w:val="001B5A18"/>
    <w:rsid w:val="001C1136"/>
    <w:rsid w:val="001C27D5"/>
    <w:rsid w:val="001C3037"/>
    <w:rsid w:val="001D003A"/>
    <w:rsid w:val="001D40C0"/>
    <w:rsid w:val="001D78A4"/>
    <w:rsid w:val="001E5D4A"/>
    <w:rsid w:val="001E60D9"/>
    <w:rsid w:val="001F0226"/>
    <w:rsid w:val="001F241B"/>
    <w:rsid w:val="001F24ED"/>
    <w:rsid w:val="001F2C0B"/>
    <w:rsid w:val="001F3825"/>
    <w:rsid w:val="001F55F0"/>
    <w:rsid w:val="001F617C"/>
    <w:rsid w:val="0020117F"/>
    <w:rsid w:val="00201A4A"/>
    <w:rsid w:val="002061A2"/>
    <w:rsid w:val="002079A0"/>
    <w:rsid w:val="00207D9A"/>
    <w:rsid w:val="00212F41"/>
    <w:rsid w:val="00217366"/>
    <w:rsid w:val="00223706"/>
    <w:rsid w:val="00223DED"/>
    <w:rsid w:val="0022480A"/>
    <w:rsid w:val="00224C4F"/>
    <w:rsid w:val="00224CDE"/>
    <w:rsid w:val="00225E6B"/>
    <w:rsid w:val="0023300C"/>
    <w:rsid w:val="002335F2"/>
    <w:rsid w:val="00234D1E"/>
    <w:rsid w:val="002379C2"/>
    <w:rsid w:val="00254755"/>
    <w:rsid w:val="00254F62"/>
    <w:rsid w:val="002567FF"/>
    <w:rsid w:val="00256ADA"/>
    <w:rsid w:val="00256EAF"/>
    <w:rsid w:val="00261E1E"/>
    <w:rsid w:val="0026207B"/>
    <w:rsid w:val="00263CFE"/>
    <w:rsid w:val="00266ABB"/>
    <w:rsid w:val="002718EE"/>
    <w:rsid w:val="00276917"/>
    <w:rsid w:val="00277604"/>
    <w:rsid w:val="00277C2E"/>
    <w:rsid w:val="00280C70"/>
    <w:rsid w:val="002856D9"/>
    <w:rsid w:val="00286E07"/>
    <w:rsid w:val="00295CB2"/>
    <w:rsid w:val="00297B06"/>
    <w:rsid w:val="00297D9E"/>
    <w:rsid w:val="002A1201"/>
    <w:rsid w:val="002A1A51"/>
    <w:rsid w:val="002A1C02"/>
    <w:rsid w:val="002A3057"/>
    <w:rsid w:val="002A4EDD"/>
    <w:rsid w:val="002A50FB"/>
    <w:rsid w:val="002A5206"/>
    <w:rsid w:val="002A7A0C"/>
    <w:rsid w:val="002B31B9"/>
    <w:rsid w:val="002B374A"/>
    <w:rsid w:val="002B74FD"/>
    <w:rsid w:val="002C0F6E"/>
    <w:rsid w:val="002C2758"/>
    <w:rsid w:val="002C2FA4"/>
    <w:rsid w:val="002C5A02"/>
    <w:rsid w:val="002C6556"/>
    <w:rsid w:val="002C73E2"/>
    <w:rsid w:val="002C7677"/>
    <w:rsid w:val="002C7EFA"/>
    <w:rsid w:val="002D61E7"/>
    <w:rsid w:val="002E102D"/>
    <w:rsid w:val="002E15DC"/>
    <w:rsid w:val="002E230A"/>
    <w:rsid w:val="002E3368"/>
    <w:rsid w:val="002E4169"/>
    <w:rsid w:val="002E572C"/>
    <w:rsid w:val="002E6265"/>
    <w:rsid w:val="002E69C2"/>
    <w:rsid w:val="002F4173"/>
    <w:rsid w:val="002F47B9"/>
    <w:rsid w:val="003013A1"/>
    <w:rsid w:val="0030171B"/>
    <w:rsid w:val="00302E5E"/>
    <w:rsid w:val="00302FCB"/>
    <w:rsid w:val="00303292"/>
    <w:rsid w:val="00304E00"/>
    <w:rsid w:val="0030689C"/>
    <w:rsid w:val="00310764"/>
    <w:rsid w:val="0031112B"/>
    <w:rsid w:val="00311946"/>
    <w:rsid w:val="00312D1D"/>
    <w:rsid w:val="00312FAE"/>
    <w:rsid w:val="00313E01"/>
    <w:rsid w:val="00315CD4"/>
    <w:rsid w:val="003230B6"/>
    <w:rsid w:val="003239B1"/>
    <w:rsid w:val="00325997"/>
    <w:rsid w:val="00332231"/>
    <w:rsid w:val="00333DCB"/>
    <w:rsid w:val="0033437A"/>
    <w:rsid w:val="003403C5"/>
    <w:rsid w:val="00340E76"/>
    <w:rsid w:val="003441EF"/>
    <w:rsid w:val="00344B24"/>
    <w:rsid w:val="00344DBB"/>
    <w:rsid w:val="00344E15"/>
    <w:rsid w:val="00346033"/>
    <w:rsid w:val="003467D6"/>
    <w:rsid w:val="00347131"/>
    <w:rsid w:val="00350560"/>
    <w:rsid w:val="00352055"/>
    <w:rsid w:val="00354A20"/>
    <w:rsid w:val="00355F3E"/>
    <w:rsid w:val="003561C7"/>
    <w:rsid w:val="003570AC"/>
    <w:rsid w:val="0036105A"/>
    <w:rsid w:val="00362332"/>
    <w:rsid w:val="00362934"/>
    <w:rsid w:val="00364F1E"/>
    <w:rsid w:val="0036597E"/>
    <w:rsid w:val="00366B9C"/>
    <w:rsid w:val="00373DC9"/>
    <w:rsid w:val="00375A25"/>
    <w:rsid w:val="00375F54"/>
    <w:rsid w:val="0037641B"/>
    <w:rsid w:val="0038260B"/>
    <w:rsid w:val="00383522"/>
    <w:rsid w:val="00385510"/>
    <w:rsid w:val="00391841"/>
    <w:rsid w:val="00391CF4"/>
    <w:rsid w:val="003935AC"/>
    <w:rsid w:val="00395340"/>
    <w:rsid w:val="00397F8B"/>
    <w:rsid w:val="003A0CFF"/>
    <w:rsid w:val="003A2651"/>
    <w:rsid w:val="003A524D"/>
    <w:rsid w:val="003A5FD8"/>
    <w:rsid w:val="003A6EE9"/>
    <w:rsid w:val="003A7495"/>
    <w:rsid w:val="003A7B65"/>
    <w:rsid w:val="003A7FC1"/>
    <w:rsid w:val="003B301D"/>
    <w:rsid w:val="003B4924"/>
    <w:rsid w:val="003C068D"/>
    <w:rsid w:val="003C15C4"/>
    <w:rsid w:val="003C286A"/>
    <w:rsid w:val="003C6B6E"/>
    <w:rsid w:val="003C7436"/>
    <w:rsid w:val="003C759E"/>
    <w:rsid w:val="003D270A"/>
    <w:rsid w:val="003D3E87"/>
    <w:rsid w:val="003D4A08"/>
    <w:rsid w:val="003D4C4B"/>
    <w:rsid w:val="003D51B8"/>
    <w:rsid w:val="003D57EC"/>
    <w:rsid w:val="003D6E15"/>
    <w:rsid w:val="003E17AF"/>
    <w:rsid w:val="003E6792"/>
    <w:rsid w:val="003E69E8"/>
    <w:rsid w:val="003E6FA6"/>
    <w:rsid w:val="003F436F"/>
    <w:rsid w:val="003F4CF7"/>
    <w:rsid w:val="003F4EFC"/>
    <w:rsid w:val="003F5106"/>
    <w:rsid w:val="003F6FE7"/>
    <w:rsid w:val="0040101D"/>
    <w:rsid w:val="00402CDB"/>
    <w:rsid w:val="00403B42"/>
    <w:rsid w:val="00403DB6"/>
    <w:rsid w:val="0040518A"/>
    <w:rsid w:val="00410CCC"/>
    <w:rsid w:val="0041304D"/>
    <w:rsid w:val="00414007"/>
    <w:rsid w:val="00414AC3"/>
    <w:rsid w:val="00415D3C"/>
    <w:rsid w:val="00415FFE"/>
    <w:rsid w:val="004210D9"/>
    <w:rsid w:val="0042593C"/>
    <w:rsid w:val="00426811"/>
    <w:rsid w:val="00426889"/>
    <w:rsid w:val="004272B9"/>
    <w:rsid w:val="00433E55"/>
    <w:rsid w:val="0043785D"/>
    <w:rsid w:val="00437C39"/>
    <w:rsid w:val="0044051A"/>
    <w:rsid w:val="00440D31"/>
    <w:rsid w:val="004412C7"/>
    <w:rsid w:val="00441312"/>
    <w:rsid w:val="004418B0"/>
    <w:rsid w:val="00443E0C"/>
    <w:rsid w:val="00445241"/>
    <w:rsid w:val="0044580E"/>
    <w:rsid w:val="00445C53"/>
    <w:rsid w:val="004478AC"/>
    <w:rsid w:val="00450569"/>
    <w:rsid w:val="00451DD8"/>
    <w:rsid w:val="004565EB"/>
    <w:rsid w:val="0046063B"/>
    <w:rsid w:val="004667E2"/>
    <w:rsid w:val="00467D30"/>
    <w:rsid w:val="00471919"/>
    <w:rsid w:val="004726CB"/>
    <w:rsid w:val="00472E44"/>
    <w:rsid w:val="004742B7"/>
    <w:rsid w:val="00475460"/>
    <w:rsid w:val="004800FF"/>
    <w:rsid w:val="004812F5"/>
    <w:rsid w:val="00481F52"/>
    <w:rsid w:val="004823A0"/>
    <w:rsid w:val="004831C7"/>
    <w:rsid w:val="0048592A"/>
    <w:rsid w:val="004879CF"/>
    <w:rsid w:val="00487AF2"/>
    <w:rsid w:val="004A07AE"/>
    <w:rsid w:val="004A20BA"/>
    <w:rsid w:val="004A5107"/>
    <w:rsid w:val="004A647F"/>
    <w:rsid w:val="004A729A"/>
    <w:rsid w:val="004B2137"/>
    <w:rsid w:val="004B4725"/>
    <w:rsid w:val="004B4C68"/>
    <w:rsid w:val="004C010E"/>
    <w:rsid w:val="004D3354"/>
    <w:rsid w:val="004D4E39"/>
    <w:rsid w:val="004D59D1"/>
    <w:rsid w:val="004E2499"/>
    <w:rsid w:val="004E4CD0"/>
    <w:rsid w:val="004E6894"/>
    <w:rsid w:val="004E6D66"/>
    <w:rsid w:val="004F1A01"/>
    <w:rsid w:val="004F4EA7"/>
    <w:rsid w:val="004F631F"/>
    <w:rsid w:val="00502427"/>
    <w:rsid w:val="005031DD"/>
    <w:rsid w:val="005043CA"/>
    <w:rsid w:val="00504430"/>
    <w:rsid w:val="005116A9"/>
    <w:rsid w:val="00513906"/>
    <w:rsid w:val="00517461"/>
    <w:rsid w:val="00520BC2"/>
    <w:rsid w:val="00525376"/>
    <w:rsid w:val="00526055"/>
    <w:rsid w:val="0053019C"/>
    <w:rsid w:val="00534919"/>
    <w:rsid w:val="00535781"/>
    <w:rsid w:val="00536BA4"/>
    <w:rsid w:val="0053715C"/>
    <w:rsid w:val="005433C3"/>
    <w:rsid w:val="00543532"/>
    <w:rsid w:val="005444A2"/>
    <w:rsid w:val="00545B40"/>
    <w:rsid w:val="00547C55"/>
    <w:rsid w:val="00551178"/>
    <w:rsid w:val="00551862"/>
    <w:rsid w:val="00553265"/>
    <w:rsid w:val="00555FF2"/>
    <w:rsid w:val="00557BB2"/>
    <w:rsid w:val="0056052C"/>
    <w:rsid w:val="0056070A"/>
    <w:rsid w:val="00560725"/>
    <w:rsid w:val="005622B3"/>
    <w:rsid w:val="0056382D"/>
    <w:rsid w:val="005641AB"/>
    <w:rsid w:val="0056461D"/>
    <w:rsid w:val="00566346"/>
    <w:rsid w:val="005679E3"/>
    <w:rsid w:val="005776EA"/>
    <w:rsid w:val="005810CF"/>
    <w:rsid w:val="00582E95"/>
    <w:rsid w:val="00591CEB"/>
    <w:rsid w:val="00592561"/>
    <w:rsid w:val="00592CB8"/>
    <w:rsid w:val="0059503F"/>
    <w:rsid w:val="0059667F"/>
    <w:rsid w:val="0059750A"/>
    <w:rsid w:val="005A0688"/>
    <w:rsid w:val="005A1287"/>
    <w:rsid w:val="005A16A2"/>
    <w:rsid w:val="005A1E15"/>
    <w:rsid w:val="005A3707"/>
    <w:rsid w:val="005A52F5"/>
    <w:rsid w:val="005A5AF3"/>
    <w:rsid w:val="005A769F"/>
    <w:rsid w:val="005B18BE"/>
    <w:rsid w:val="005B5A2B"/>
    <w:rsid w:val="005C2131"/>
    <w:rsid w:val="005C21CC"/>
    <w:rsid w:val="005C279D"/>
    <w:rsid w:val="005C45B8"/>
    <w:rsid w:val="005C6BCC"/>
    <w:rsid w:val="005C7CC5"/>
    <w:rsid w:val="005D0A8F"/>
    <w:rsid w:val="005D16D1"/>
    <w:rsid w:val="005D1F37"/>
    <w:rsid w:val="005D443A"/>
    <w:rsid w:val="005D5480"/>
    <w:rsid w:val="005D5BD1"/>
    <w:rsid w:val="005E1C25"/>
    <w:rsid w:val="005E1E98"/>
    <w:rsid w:val="005E65A7"/>
    <w:rsid w:val="005E6983"/>
    <w:rsid w:val="005E6E10"/>
    <w:rsid w:val="005F30EC"/>
    <w:rsid w:val="005F7453"/>
    <w:rsid w:val="006002F2"/>
    <w:rsid w:val="006006C6"/>
    <w:rsid w:val="006031D9"/>
    <w:rsid w:val="0060354E"/>
    <w:rsid w:val="00604516"/>
    <w:rsid w:val="00611E93"/>
    <w:rsid w:val="00612858"/>
    <w:rsid w:val="00612C95"/>
    <w:rsid w:val="0061661D"/>
    <w:rsid w:val="00617448"/>
    <w:rsid w:val="006208BF"/>
    <w:rsid w:val="00622738"/>
    <w:rsid w:val="00623FA3"/>
    <w:rsid w:val="0062413E"/>
    <w:rsid w:val="0062531C"/>
    <w:rsid w:val="00626E54"/>
    <w:rsid w:val="00627738"/>
    <w:rsid w:val="006321C7"/>
    <w:rsid w:val="00634EA9"/>
    <w:rsid w:val="00636187"/>
    <w:rsid w:val="006366B0"/>
    <w:rsid w:val="006419F5"/>
    <w:rsid w:val="00641C33"/>
    <w:rsid w:val="006440CD"/>
    <w:rsid w:val="00647F6F"/>
    <w:rsid w:val="00650E71"/>
    <w:rsid w:val="006535C3"/>
    <w:rsid w:val="00655490"/>
    <w:rsid w:val="00661D2A"/>
    <w:rsid w:val="00662CBD"/>
    <w:rsid w:val="00665616"/>
    <w:rsid w:val="00666280"/>
    <w:rsid w:val="006662A1"/>
    <w:rsid w:val="00670BF9"/>
    <w:rsid w:val="00674B5F"/>
    <w:rsid w:val="00675D67"/>
    <w:rsid w:val="00677EE3"/>
    <w:rsid w:val="0068242C"/>
    <w:rsid w:val="00682545"/>
    <w:rsid w:val="006913C9"/>
    <w:rsid w:val="00694549"/>
    <w:rsid w:val="006A22A8"/>
    <w:rsid w:val="006A22AA"/>
    <w:rsid w:val="006A38D1"/>
    <w:rsid w:val="006A3A71"/>
    <w:rsid w:val="006A5418"/>
    <w:rsid w:val="006B05B3"/>
    <w:rsid w:val="006B0D4C"/>
    <w:rsid w:val="006B2EEE"/>
    <w:rsid w:val="006B6293"/>
    <w:rsid w:val="006B64D0"/>
    <w:rsid w:val="006C01B0"/>
    <w:rsid w:val="006C0DE4"/>
    <w:rsid w:val="006C254E"/>
    <w:rsid w:val="006C3211"/>
    <w:rsid w:val="006C39E7"/>
    <w:rsid w:val="006C4F18"/>
    <w:rsid w:val="006C5394"/>
    <w:rsid w:val="006C53D4"/>
    <w:rsid w:val="006C5564"/>
    <w:rsid w:val="006C76DB"/>
    <w:rsid w:val="006D25B0"/>
    <w:rsid w:val="006D4A11"/>
    <w:rsid w:val="006D539B"/>
    <w:rsid w:val="006D5C98"/>
    <w:rsid w:val="006D6279"/>
    <w:rsid w:val="006D7A0E"/>
    <w:rsid w:val="006E46B5"/>
    <w:rsid w:val="006E5804"/>
    <w:rsid w:val="006E79CB"/>
    <w:rsid w:val="006E7E53"/>
    <w:rsid w:val="006F2BE7"/>
    <w:rsid w:val="006F6233"/>
    <w:rsid w:val="006F6E39"/>
    <w:rsid w:val="00701A9D"/>
    <w:rsid w:val="00701BB4"/>
    <w:rsid w:val="00703B0C"/>
    <w:rsid w:val="00703F86"/>
    <w:rsid w:val="007045F8"/>
    <w:rsid w:val="00704851"/>
    <w:rsid w:val="00705174"/>
    <w:rsid w:val="007063BA"/>
    <w:rsid w:val="0071217C"/>
    <w:rsid w:val="007213E9"/>
    <w:rsid w:val="007224E4"/>
    <w:rsid w:val="007331A5"/>
    <w:rsid w:val="00733593"/>
    <w:rsid w:val="00737339"/>
    <w:rsid w:val="007403FD"/>
    <w:rsid w:val="0074188E"/>
    <w:rsid w:val="007418B8"/>
    <w:rsid w:val="00741A26"/>
    <w:rsid w:val="00741B55"/>
    <w:rsid w:val="00742BCC"/>
    <w:rsid w:val="00743E95"/>
    <w:rsid w:val="00744597"/>
    <w:rsid w:val="007449C9"/>
    <w:rsid w:val="00744CCA"/>
    <w:rsid w:val="00745B03"/>
    <w:rsid w:val="007466D3"/>
    <w:rsid w:val="00747F9C"/>
    <w:rsid w:val="007518A1"/>
    <w:rsid w:val="00751911"/>
    <w:rsid w:val="00751DF3"/>
    <w:rsid w:val="00753306"/>
    <w:rsid w:val="00756FAD"/>
    <w:rsid w:val="007572AE"/>
    <w:rsid w:val="007628ED"/>
    <w:rsid w:val="00763E8C"/>
    <w:rsid w:val="0077070A"/>
    <w:rsid w:val="00770AE3"/>
    <w:rsid w:val="0077528D"/>
    <w:rsid w:val="00776CC9"/>
    <w:rsid w:val="00776CFC"/>
    <w:rsid w:val="0078091F"/>
    <w:rsid w:val="00780F40"/>
    <w:rsid w:val="007813E8"/>
    <w:rsid w:val="007816BF"/>
    <w:rsid w:val="00783703"/>
    <w:rsid w:val="00784D3B"/>
    <w:rsid w:val="00784F42"/>
    <w:rsid w:val="00786330"/>
    <w:rsid w:val="00790007"/>
    <w:rsid w:val="00791175"/>
    <w:rsid w:val="007917B5"/>
    <w:rsid w:val="00792B32"/>
    <w:rsid w:val="0079308E"/>
    <w:rsid w:val="0079359D"/>
    <w:rsid w:val="00794651"/>
    <w:rsid w:val="00795164"/>
    <w:rsid w:val="00796BE4"/>
    <w:rsid w:val="00797B08"/>
    <w:rsid w:val="007A159C"/>
    <w:rsid w:val="007A17FD"/>
    <w:rsid w:val="007A3253"/>
    <w:rsid w:val="007A3FE2"/>
    <w:rsid w:val="007A61F3"/>
    <w:rsid w:val="007A791F"/>
    <w:rsid w:val="007A7EAE"/>
    <w:rsid w:val="007B1804"/>
    <w:rsid w:val="007B63CE"/>
    <w:rsid w:val="007B6B3D"/>
    <w:rsid w:val="007B6E3F"/>
    <w:rsid w:val="007C11A0"/>
    <w:rsid w:val="007C2F69"/>
    <w:rsid w:val="007C4B1A"/>
    <w:rsid w:val="007D1898"/>
    <w:rsid w:val="007D1F8E"/>
    <w:rsid w:val="007D28E6"/>
    <w:rsid w:val="007D2D00"/>
    <w:rsid w:val="007D3E5B"/>
    <w:rsid w:val="007D4FC9"/>
    <w:rsid w:val="007D5583"/>
    <w:rsid w:val="007D5921"/>
    <w:rsid w:val="007D6046"/>
    <w:rsid w:val="007E0823"/>
    <w:rsid w:val="007E1788"/>
    <w:rsid w:val="007E1801"/>
    <w:rsid w:val="007E4A94"/>
    <w:rsid w:val="007F0F6E"/>
    <w:rsid w:val="007F2620"/>
    <w:rsid w:val="007F3612"/>
    <w:rsid w:val="007F4C2B"/>
    <w:rsid w:val="00800958"/>
    <w:rsid w:val="00800EA2"/>
    <w:rsid w:val="008154A8"/>
    <w:rsid w:val="00817FB3"/>
    <w:rsid w:val="00822894"/>
    <w:rsid w:val="0082300F"/>
    <w:rsid w:val="0082376F"/>
    <w:rsid w:val="00827820"/>
    <w:rsid w:val="0083073C"/>
    <w:rsid w:val="00831EFE"/>
    <w:rsid w:val="008328CF"/>
    <w:rsid w:val="00832D4A"/>
    <w:rsid w:val="00833F0A"/>
    <w:rsid w:val="008358CE"/>
    <w:rsid w:val="00835D2B"/>
    <w:rsid w:val="0083661F"/>
    <w:rsid w:val="00836B6D"/>
    <w:rsid w:val="008410F1"/>
    <w:rsid w:val="0084216E"/>
    <w:rsid w:val="008448BE"/>
    <w:rsid w:val="0084530F"/>
    <w:rsid w:val="0084708C"/>
    <w:rsid w:val="008478ED"/>
    <w:rsid w:val="008500FD"/>
    <w:rsid w:val="00850AE0"/>
    <w:rsid w:val="0085420A"/>
    <w:rsid w:val="00854E86"/>
    <w:rsid w:val="00855FE8"/>
    <w:rsid w:val="008627CA"/>
    <w:rsid w:val="0086343E"/>
    <w:rsid w:val="00863585"/>
    <w:rsid w:val="00863D51"/>
    <w:rsid w:val="00865607"/>
    <w:rsid w:val="00867D90"/>
    <w:rsid w:val="00873CC5"/>
    <w:rsid w:val="00876FFE"/>
    <w:rsid w:val="00877AC6"/>
    <w:rsid w:val="00881D98"/>
    <w:rsid w:val="00883612"/>
    <w:rsid w:val="00883852"/>
    <w:rsid w:val="0089061D"/>
    <w:rsid w:val="00893575"/>
    <w:rsid w:val="008954D9"/>
    <w:rsid w:val="00897844"/>
    <w:rsid w:val="00897C19"/>
    <w:rsid w:val="008A0438"/>
    <w:rsid w:val="008A1F49"/>
    <w:rsid w:val="008A3279"/>
    <w:rsid w:val="008A41F4"/>
    <w:rsid w:val="008A4EEC"/>
    <w:rsid w:val="008A7637"/>
    <w:rsid w:val="008B2790"/>
    <w:rsid w:val="008B3715"/>
    <w:rsid w:val="008B3766"/>
    <w:rsid w:val="008B7584"/>
    <w:rsid w:val="008B7789"/>
    <w:rsid w:val="008B788E"/>
    <w:rsid w:val="008C05AA"/>
    <w:rsid w:val="008C180E"/>
    <w:rsid w:val="008C4695"/>
    <w:rsid w:val="008C7B63"/>
    <w:rsid w:val="008D0946"/>
    <w:rsid w:val="008D1897"/>
    <w:rsid w:val="008D1F7A"/>
    <w:rsid w:val="008D2AA8"/>
    <w:rsid w:val="008D6509"/>
    <w:rsid w:val="008D7289"/>
    <w:rsid w:val="008E410D"/>
    <w:rsid w:val="008E4F9A"/>
    <w:rsid w:val="008F13C2"/>
    <w:rsid w:val="008F1441"/>
    <w:rsid w:val="008F1B79"/>
    <w:rsid w:val="008F2D0A"/>
    <w:rsid w:val="008F47AA"/>
    <w:rsid w:val="008F513A"/>
    <w:rsid w:val="008F6C8E"/>
    <w:rsid w:val="0090139C"/>
    <w:rsid w:val="009025B9"/>
    <w:rsid w:val="0090354A"/>
    <w:rsid w:val="00907167"/>
    <w:rsid w:val="00911170"/>
    <w:rsid w:val="009116DC"/>
    <w:rsid w:val="00911CF2"/>
    <w:rsid w:val="00912263"/>
    <w:rsid w:val="0091679B"/>
    <w:rsid w:val="009167B9"/>
    <w:rsid w:val="009204A7"/>
    <w:rsid w:val="00923082"/>
    <w:rsid w:val="00930867"/>
    <w:rsid w:val="00936383"/>
    <w:rsid w:val="009405B1"/>
    <w:rsid w:val="009446A0"/>
    <w:rsid w:val="009464CA"/>
    <w:rsid w:val="009468BE"/>
    <w:rsid w:val="00952AD1"/>
    <w:rsid w:val="009541C4"/>
    <w:rsid w:val="0095537A"/>
    <w:rsid w:val="00955784"/>
    <w:rsid w:val="00956461"/>
    <w:rsid w:val="0095753A"/>
    <w:rsid w:val="009616FF"/>
    <w:rsid w:val="00961A3F"/>
    <w:rsid w:val="009624A9"/>
    <w:rsid w:val="00962EC2"/>
    <w:rsid w:val="00963F7F"/>
    <w:rsid w:val="009648C1"/>
    <w:rsid w:val="00964B17"/>
    <w:rsid w:val="00970418"/>
    <w:rsid w:val="00971713"/>
    <w:rsid w:val="0097680B"/>
    <w:rsid w:val="00977289"/>
    <w:rsid w:val="00983673"/>
    <w:rsid w:val="00984F3A"/>
    <w:rsid w:val="00987CC1"/>
    <w:rsid w:val="009908FB"/>
    <w:rsid w:val="00995917"/>
    <w:rsid w:val="00997D84"/>
    <w:rsid w:val="009A0EC9"/>
    <w:rsid w:val="009A191C"/>
    <w:rsid w:val="009A2558"/>
    <w:rsid w:val="009A29ED"/>
    <w:rsid w:val="009A2FC1"/>
    <w:rsid w:val="009A358E"/>
    <w:rsid w:val="009A4A9A"/>
    <w:rsid w:val="009A503C"/>
    <w:rsid w:val="009B62B1"/>
    <w:rsid w:val="009B7C66"/>
    <w:rsid w:val="009C1A7D"/>
    <w:rsid w:val="009C2F03"/>
    <w:rsid w:val="009C4854"/>
    <w:rsid w:val="009C5456"/>
    <w:rsid w:val="009C7232"/>
    <w:rsid w:val="009C7B79"/>
    <w:rsid w:val="009D04A2"/>
    <w:rsid w:val="009D0BAC"/>
    <w:rsid w:val="009D15EC"/>
    <w:rsid w:val="009D50A7"/>
    <w:rsid w:val="009D6A2B"/>
    <w:rsid w:val="009E012C"/>
    <w:rsid w:val="009E1F93"/>
    <w:rsid w:val="009E2EA2"/>
    <w:rsid w:val="009E498B"/>
    <w:rsid w:val="009E52FC"/>
    <w:rsid w:val="009E5536"/>
    <w:rsid w:val="009E5B99"/>
    <w:rsid w:val="009E688F"/>
    <w:rsid w:val="009F1749"/>
    <w:rsid w:val="009F42E2"/>
    <w:rsid w:val="009F621E"/>
    <w:rsid w:val="009F7399"/>
    <w:rsid w:val="009F78E2"/>
    <w:rsid w:val="00A010D4"/>
    <w:rsid w:val="00A01368"/>
    <w:rsid w:val="00A02227"/>
    <w:rsid w:val="00A024D7"/>
    <w:rsid w:val="00A060B4"/>
    <w:rsid w:val="00A12F27"/>
    <w:rsid w:val="00A146EE"/>
    <w:rsid w:val="00A20177"/>
    <w:rsid w:val="00A207E3"/>
    <w:rsid w:val="00A22EB7"/>
    <w:rsid w:val="00A2328E"/>
    <w:rsid w:val="00A234FB"/>
    <w:rsid w:val="00A23EDB"/>
    <w:rsid w:val="00A30B7B"/>
    <w:rsid w:val="00A324EE"/>
    <w:rsid w:val="00A37274"/>
    <w:rsid w:val="00A37517"/>
    <w:rsid w:val="00A37955"/>
    <w:rsid w:val="00A4062E"/>
    <w:rsid w:val="00A47477"/>
    <w:rsid w:val="00A47647"/>
    <w:rsid w:val="00A47F27"/>
    <w:rsid w:val="00A50959"/>
    <w:rsid w:val="00A51359"/>
    <w:rsid w:val="00A53F1F"/>
    <w:rsid w:val="00A5653D"/>
    <w:rsid w:val="00A605E0"/>
    <w:rsid w:val="00A607AC"/>
    <w:rsid w:val="00A61541"/>
    <w:rsid w:val="00A615E0"/>
    <w:rsid w:val="00A6396A"/>
    <w:rsid w:val="00A6518A"/>
    <w:rsid w:val="00A674E5"/>
    <w:rsid w:val="00A677A4"/>
    <w:rsid w:val="00A709FD"/>
    <w:rsid w:val="00A7229D"/>
    <w:rsid w:val="00A73906"/>
    <w:rsid w:val="00A830E5"/>
    <w:rsid w:val="00A85371"/>
    <w:rsid w:val="00A96CA4"/>
    <w:rsid w:val="00AA04D6"/>
    <w:rsid w:val="00AA0BC6"/>
    <w:rsid w:val="00AA2B5A"/>
    <w:rsid w:val="00AA3405"/>
    <w:rsid w:val="00AA39D9"/>
    <w:rsid w:val="00AA3E17"/>
    <w:rsid w:val="00AA4DA8"/>
    <w:rsid w:val="00AA5671"/>
    <w:rsid w:val="00AA5FDA"/>
    <w:rsid w:val="00AA6B9F"/>
    <w:rsid w:val="00AA7A0E"/>
    <w:rsid w:val="00AA7BE7"/>
    <w:rsid w:val="00AB20EE"/>
    <w:rsid w:val="00AB5477"/>
    <w:rsid w:val="00AC0E3F"/>
    <w:rsid w:val="00AC37DF"/>
    <w:rsid w:val="00AC39EB"/>
    <w:rsid w:val="00AC4BF5"/>
    <w:rsid w:val="00AC55E1"/>
    <w:rsid w:val="00AC7B5B"/>
    <w:rsid w:val="00AD0E82"/>
    <w:rsid w:val="00AD4734"/>
    <w:rsid w:val="00AD6043"/>
    <w:rsid w:val="00AE1450"/>
    <w:rsid w:val="00AE3439"/>
    <w:rsid w:val="00AE4205"/>
    <w:rsid w:val="00AE4944"/>
    <w:rsid w:val="00AE578F"/>
    <w:rsid w:val="00AF0F91"/>
    <w:rsid w:val="00AF2960"/>
    <w:rsid w:val="00AF3CCC"/>
    <w:rsid w:val="00B02EEB"/>
    <w:rsid w:val="00B0654D"/>
    <w:rsid w:val="00B06E70"/>
    <w:rsid w:val="00B1215D"/>
    <w:rsid w:val="00B12270"/>
    <w:rsid w:val="00B12C2C"/>
    <w:rsid w:val="00B13942"/>
    <w:rsid w:val="00B15E92"/>
    <w:rsid w:val="00B17C0A"/>
    <w:rsid w:val="00B17D01"/>
    <w:rsid w:val="00B2153C"/>
    <w:rsid w:val="00B23743"/>
    <w:rsid w:val="00B249B4"/>
    <w:rsid w:val="00B3002D"/>
    <w:rsid w:val="00B30440"/>
    <w:rsid w:val="00B308B9"/>
    <w:rsid w:val="00B31587"/>
    <w:rsid w:val="00B329F9"/>
    <w:rsid w:val="00B44E79"/>
    <w:rsid w:val="00B46A1B"/>
    <w:rsid w:val="00B46DDB"/>
    <w:rsid w:val="00B51BCD"/>
    <w:rsid w:val="00B5257A"/>
    <w:rsid w:val="00B52781"/>
    <w:rsid w:val="00B53661"/>
    <w:rsid w:val="00B54A66"/>
    <w:rsid w:val="00B54FE5"/>
    <w:rsid w:val="00B55C29"/>
    <w:rsid w:val="00B60E6D"/>
    <w:rsid w:val="00B612DC"/>
    <w:rsid w:val="00B63862"/>
    <w:rsid w:val="00B71740"/>
    <w:rsid w:val="00B71D10"/>
    <w:rsid w:val="00B72EB2"/>
    <w:rsid w:val="00B751D1"/>
    <w:rsid w:val="00B76631"/>
    <w:rsid w:val="00B91475"/>
    <w:rsid w:val="00B9153B"/>
    <w:rsid w:val="00B936AA"/>
    <w:rsid w:val="00B96905"/>
    <w:rsid w:val="00BA0C48"/>
    <w:rsid w:val="00BA5D5B"/>
    <w:rsid w:val="00BA6A56"/>
    <w:rsid w:val="00BA6FAC"/>
    <w:rsid w:val="00BB3B29"/>
    <w:rsid w:val="00BB59B3"/>
    <w:rsid w:val="00BC0285"/>
    <w:rsid w:val="00BC0544"/>
    <w:rsid w:val="00BC4D4D"/>
    <w:rsid w:val="00BC5EBC"/>
    <w:rsid w:val="00BD4C9F"/>
    <w:rsid w:val="00BD5B61"/>
    <w:rsid w:val="00BD5BFB"/>
    <w:rsid w:val="00BD5CD9"/>
    <w:rsid w:val="00BD6FB9"/>
    <w:rsid w:val="00BD7094"/>
    <w:rsid w:val="00BE036D"/>
    <w:rsid w:val="00BE0CB8"/>
    <w:rsid w:val="00BE0EF0"/>
    <w:rsid w:val="00BE43E5"/>
    <w:rsid w:val="00BE71D5"/>
    <w:rsid w:val="00BF042D"/>
    <w:rsid w:val="00BF455B"/>
    <w:rsid w:val="00BF4907"/>
    <w:rsid w:val="00BF55BD"/>
    <w:rsid w:val="00BF6D18"/>
    <w:rsid w:val="00BF7B66"/>
    <w:rsid w:val="00C018EE"/>
    <w:rsid w:val="00C07DE2"/>
    <w:rsid w:val="00C12765"/>
    <w:rsid w:val="00C14268"/>
    <w:rsid w:val="00C15D26"/>
    <w:rsid w:val="00C15E21"/>
    <w:rsid w:val="00C22C3D"/>
    <w:rsid w:val="00C24D9E"/>
    <w:rsid w:val="00C24DAA"/>
    <w:rsid w:val="00C254E8"/>
    <w:rsid w:val="00C2596A"/>
    <w:rsid w:val="00C26536"/>
    <w:rsid w:val="00C321E2"/>
    <w:rsid w:val="00C32AEB"/>
    <w:rsid w:val="00C3476C"/>
    <w:rsid w:val="00C36CE9"/>
    <w:rsid w:val="00C37568"/>
    <w:rsid w:val="00C4023C"/>
    <w:rsid w:val="00C44991"/>
    <w:rsid w:val="00C50DFA"/>
    <w:rsid w:val="00C51FB3"/>
    <w:rsid w:val="00C547B7"/>
    <w:rsid w:val="00C54977"/>
    <w:rsid w:val="00C61D1C"/>
    <w:rsid w:val="00C61F7F"/>
    <w:rsid w:val="00C63BD3"/>
    <w:rsid w:val="00C64565"/>
    <w:rsid w:val="00C65F65"/>
    <w:rsid w:val="00C660FF"/>
    <w:rsid w:val="00C6633F"/>
    <w:rsid w:val="00C708C1"/>
    <w:rsid w:val="00C72B85"/>
    <w:rsid w:val="00C80496"/>
    <w:rsid w:val="00C817DE"/>
    <w:rsid w:val="00C8229C"/>
    <w:rsid w:val="00C82E0B"/>
    <w:rsid w:val="00C8433F"/>
    <w:rsid w:val="00C84786"/>
    <w:rsid w:val="00C84E69"/>
    <w:rsid w:val="00C86513"/>
    <w:rsid w:val="00C907EF"/>
    <w:rsid w:val="00C90ECF"/>
    <w:rsid w:val="00C93EEA"/>
    <w:rsid w:val="00C9474D"/>
    <w:rsid w:val="00C9475C"/>
    <w:rsid w:val="00C96D01"/>
    <w:rsid w:val="00C97B7D"/>
    <w:rsid w:val="00CA3986"/>
    <w:rsid w:val="00CA5A7C"/>
    <w:rsid w:val="00CB5744"/>
    <w:rsid w:val="00CB777C"/>
    <w:rsid w:val="00CC3DE1"/>
    <w:rsid w:val="00CC46DA"/>
    <w:rsid w:val="00CD0CB4"/>
    <w:rsid w:val="00CD12B8"/>
    <w:rsid w:val="00CD3CBA"/>
    <w:rsid w:val="00CD6095"/>
    <w:rsid w:val="00CE0D71"/>
    <w:rsid w:val="00CE2A34"/>
    <w:rsid w:val="00CE33E3"/>
    <w:rsid w:val="00CE4FDA"/>
    <w:rsid w:val="00CE6E9F"/>
    <w:rsid w:val="00CF7077"/>
    <w:rsid w:val="00CF7CA7"/>
    <w:rsid w:val="00D01C8F"/>
    <w:rsid w:val="00D03DC9"/>
    <w:rsid w:val="00D057BC"/>
    <w:rsid w:val="00D06394"/>
    <w:rsid w:val="00D06DD3"/>
    <w:rsid w:val="00D0720F"/>
    <w:rsid w:val="00D074FC"/>
    <w:rsid w:val="00D1137F"/>
    <w:rsid w:val="00D1243E"/>
    <w:rsid w:val="00D17BAA"/>
    <w:rsid w:val="00D2242B"/>
    <w:rsid w:val="00D23342"/>
    <w:rsid w:val="00D25E73"/>
    <w:rsid w:val="00D25F21"/>
    <w:rsid w:val="00D26127"/>
    <w:rsid w:val="00D272A6"/>
    <w:rsid w:val="00D27C11"/>
    <w:rsid w:val="00D27CE1"/>
    <w:rsid w:val="00D3062E"/>
    <w:rsid w:val="00D30D70"/>
    <w:rsid w:val="00D33499"/>
    <w:rsid w:val="00D33D98"/>
    <w:rsid w:val="00D345F7"/>
    <w:rsid w:val="00D364ED"/>
    <w:rsid w:val="00D37932"/>
    <w:rsid w:val="00D40F89"/>
    <w:rsid w:val="00D41E6F"/>
    <w:rsid w:val="00D45980"/>
    <w:rsid w:val="00D51683"/>
    <w:rsid w:val="00D52171"/>
    <w:rsid w:val="00D524F4"/>
    <w:rsid w:val="00D602F2"/>
    <w:rsid w:val="00D6148C"/>
    <w:rsid w:val="00D61897"/>
    <w:rsid w:val="00D621A7"/>
    <w:rsid w:val="00D62F4C"/>
    <w:rsid w:val="00D6402C"/>
    <w:rsid w:val="00D66475"/>
    <w:rsid w:val="00D67789"/>
    <w:rsid w:val="00D70497"/>
    <w:rsid w:val="00D71BF4"/>
    <w:rsid w:val="00D72148"/>
    <w:rsid w:val="00D75133"/>
    <w:rsid w:val="00D757F5"/>
    <w:rsid w:val="00D821FB"/>
    <w:rsid w:val="00D8295C"/>
    <w:rsid w:val="00D8427B"/>
    <w:rsid w:val="00D847FE"/>
    <w:rsid w:val="00D8628C"/>
    <w:rsid w:val="00D8726A"/>
    <w:rsid w:val="00D905A6"/>
    <w:rsid w:val="00D94841"/>
    <w:rsid w:val="00D95CFC"/>
    <w:rsid w:val="00D97291"/>
    <w:rsid w:val="00D97B28"/>
    <w:rsid w:val="00DA14C4"/>
    <w:rsid w:val="00DA19F2"/>
    <w:rsid w:val="00DA51DE"/>
    <w:rsid w:val="00DB296E"/>
    <w:rsid w:val="00DB5AAA"/>
    <w:rsid w:val="00DB6529"/>
    <w:rsid w:val="00DC137A"/>
    <w:rsid w:val="00DC1996"/>
    <w:rsid w:val="00DD10B8"/>
    <w:rsid w:val="00DD3606"/>
    <w:rsid w:val="00DD38E2"/>
    <w:rsid w:val="00DD5821"/>
    <w:rsid w:val="00DE1367"/>
    <w:rsid w:val="00DE17CD"/>
    <w:rsid w:val="00DE1C3E"/>
    <w:rsid w:val="00DE31CD"/>
    <w:rsid w:val="00DE3C19"/>
    <w:rsid w:val="00DE468A"/>
    <w:rsid w:val="00DE52E0"/>
    <w:rsid w:val="00DF06AA"/>
    <w:rsid w:val="00DF707B"/>
    <w:rsid w:val="00DF74CD"/>
    <w:rsid w:val="00DF7666"/>
    <w:rsid w:val="00E002CD"/>
    <w:rsid w:val="00E00BCC"/>
    <w:rsid w:val="00E04512"/>
    <w:rsid w:val="00E04AD9"/>
    <w:rsid w:val="00E04E8C"/>
    <w:rsid w:val="00E04F08"/>
    <w:rsid w:val="00E067D7"/>
    <w:rsid w:val="00E07A0F"/>
    <w:rsid w:val="00E10F14"/>
    <w:rsid w:val="00E16485"/>
    <w:rsid w:val="00E17D47"/>
    <w:rsid w:val="00E2449D"/>
    <w:rsid w:val="00E25CEC"/>
    <w:rsid w:val="00E262A7"/>
    <w:rsid w:val="00E312B1"/>
    <w:rsid w:val="00E31466"/>
    <w:rsid w:val="00E326EB"/>
    <w:rsid w:val="00E33234"/>
    <w:rsid w:val="00E350CB"/>
    <w:rsid w:val="00E358A8"/>
    <w:rsid w:val="00E3619A"/>
    <w:rsid w:val="00E3620C"/>
    <w:rsid w:val="00E42651"/>
    <w:rsid w:val="00E42752"/>
    <w:rsid w:val="00E43162"/>
    <w:rsid w:val="00E44D4F"/>
    <w:rsid w:val="00E45416"/>
    <w:rsid w:val="00E45B53"/>
    <w:rsid w:val="00E461D0"/>
    <w:rsid w:val="00E51523"/>
    <w:rsid w:val="00E5550A"/>
    <w:rsid w:val="00E56A89"/>
    <w:rsid w:val="00E579A0"/>
    <w:rsid w:val="00E57C30"/>
    <w:rsid w:val="00E60157"/>
    <w:rsid w:val="00E60938"/>
    <w:rsid w:val="00E6320E"/>
    <w:rsid w:val="00E63E26"/>
    <w:rsid w:val="00E64A52"/>
    <w:rsid w:val="00E64B58"/>
    <w:rsid w:val="00E65E25"/>
    <w:rsid w:val="00E66012"/>
    <w:rsid w:val="00E70058"/>
    <w:rsid w:val="00E70244"/>
    <w:rsid w:val="00E73261"/>
    <w:rsid w:val="00E73523"/>
    <w:rsid w:val="00E75C3C"/>
    <w:rsid w:val="00E7619F"/>
    <w:rsid w:val="00E76B6F"/>
    <w:rsid w:val="00E776E5"/>
    <w:rsid w:val="00E77A91"/>
    <w:rsid w:val="00E77CE9"/>
    <w:rsid w:val="00E8018C"/>
    <w:rsid w:val="00E820EF"/>
    <w:rsid w:val="00E83A32"/>
    <w:rsid w:val="00E841D7"/>
    <w:rsid w:val="00E8450A"/>
    <w:rsid w:val="00E8564A"/>
    <w:rsid w:val="00E85F32"/>
    <w:rsid w:val="00E91803"/>
    <w:rsid w:val="00E92696"/>
    <w:rsid w:val="00E92791"/>
    <w:rsid w:val="00E92CB9"/>
    <w:rsid w:val="00E93711"/>
    <w:rsid w:val="00E93CEF"/>
    <w:rsid w:val="00E948A0"/>
    <w:rsid w:val="00E97AA7"/>
    <w:rsid w:val="00EA19C8"/>
    <w:rsid w:val="00EA62C7"/>
    <w:rsid w:val="00EA7648"/>
    <w:rsid w:val="00EB04D5"/>
    <w:rsid w:val="00EC4A23"/>
    <w:rsid w:val="00EC703C"/>
    <w:rsid w:val="00ED45C4"/>
    <w:rsid w:val="00ED5982"/>
    <w:rsid w:val="00EE1CBB"/>
    <w:rsid w:val="00EE25DB"/>
    <w:rsid w:val="00EE2DC3"/>
    <w:rsid w:val="00EE4470"/>
    <w:rsid w:val="00EE79CB"/>
    <w:rsid w:val="00EF5335"/>
    <w:rsid w:val="00EF599E"/>
    <w:rsid w:val="00EF5BD6"/>
    <w:rsid w:val="00EF61D5"/>
    <w:rsid w:val="00F07CA3"/>
    <w:rsid w:val="00F10BEE"/>
    <w:rsid w:val="00F10C93"/>
    <w:rsid w:val="00F11187"/>
    <w:rsid w:val="00F17230"/>
    <w:rsid w:val="00F2111A"/>
    <w:rsid w:val="00F215FD"/>
    <w:rsid w:val="00F21AF3"/>
    <w:rsid w:val="00F22176"/>
    <w:rsid w:val="00F23E52"/>
    <w:rsid w:val="00F257C5"/>
    <w:rsid w:val="00F259C6"/>
    <w:rsid w:val="00F2756E"/>
    <w:rsid w:val="00F312F6"/>
    <w:rsid w:val="00F3151D"/>
    <w:rsid w:val="00F31524"/>
    <w:rsid w:val="00F33154"/>
    <w:rsid w:val="00F36B01"/>
    <w:rsid w:val="00F403D6"/>
    <w:rsid w:val="00F42031"/>
    <w:rsid w:val="00F42DB2"/>
    <w:rsid w:val="00F43528"/>
    <w:rsid w:val="00F5397F"/>
    <w:rsid w:val="00F5753F"/>
    <w:rsid w:val="00F57AE6"/>
    <w:rsid w:val="00F61433"/>
    <w:rsid w:val="00F61E66"/>
    <w:rsid w:val="00F654F4"/>
    <w:rsid w:val="00F6598F"/>
    <w:rsid w:val="00F70542"/>
    <w:rsid w:val="00F70AD8"/>
    <w:rsid w:val="00F72AA8"/>
    <w:rsid w:val="00F72BDD"/>
    <w:rsid w:val="00F77254"/>
    <w:rsid w:val="00F8067B"/>
    <w:rsid w:val="00F83B08"/>
    <w:rsid w:val="00F83EBB"/>
    <w:rsid w:val="00F87C7B"/>
    <w:rsid w:val="00F90049"/>
    <w:rsid w:val="00F90972"/>
    <w:rsid w:val="00F915E0"/>
    <w:rsid w:val="00F922C0"/>
    <w:rsid w:val="00F942D6"/>
    <w:rsid w:val="00FA0236"/>
    <w:rsid w:val="00FA05EC"/>
    <w:rsid w:val="00FA217B"/>
    <w:rsid w:val="00FA35F6"/>
    <w:rsid w:val="00FA4DAC"/>
    <w:rsid w:val="00FB0AB1"/>
    <w:rsid w:val="00FB1C55"/>
    <w:rsid w:val="00FB46CF"/>
    <w:rsid w:val="00FB484B"/>
    <w:rsid w:val="00FB5080"/>
    <w:rsid w:val="00FB5717"/>
    <w:rsid w:val="00FC5B9A"/>
    <w:rsid w:val="00FC70D7"/>
    <w:rsid w:val="00FC7127"/>
    <w:rsid w:val="00FD03B2"/>
    <w:rsid w:val="00FD3607"/>
    <w:rsid w:val="00FD5163"/>
    <w:rsid w:val="00FD5F0D"/>
    <w:rsid w:val="00FE064C"/>
    <w:rsid w:val="00FE19BA"/>
    <w:rsid w:val="00FE4F98"/>
    <w:rsid w:val="00FE599D"/>
    <w:rsid w:val="00FE60C2"/>
    <w:rsid w:val="00FF59C6"/>
    <w:rsid w:val="00FF767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8123D0"/>
  <w15:chartTrackingRefBased/>
  <w15:docId w15:val="{76E5FDB2-02F5-DB47-8F8B-27746495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08E"/>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146EE"/>
    <w:pPr>
      <w:ind w:firstLine="567"/>
      <w:jc w:val="both"/>
    </w:pPr>
    <w:rPr>
      <w:rFonts w:ascii="VNI-Times" w:hAnsi="VNI-Times"/>
      <w:sz w:val="28"/>
    </w:rPr>
  </w:style>
  <w:style w:type="paragraph" w:styleId="BodyTextIndent2">
    <w:name w:val="Body Text Indent 2"/>
    <w:basedOn w:val="Normal"/>
    <w:rsid w:val="00A146EE"/>
    <w:pPr>
      <w:ind w:firstLine="720"/>
      <w:jc w:val="both"/>
    </w:pPr>
    <w:rPr>
      <w:rFonts w:ascii="VNI-Times" w:hAnsi="VNI-Times"/>
      <w:sz w:val="28"/>
    </w:rPr>
  </w:style>
  <w:style w:type="paragraph" w:styleId="BodyTextIndent3">
    <w:name w:val="Body Text Indent 3"/>
    <w:basedOn w:val="Normal"/>
    <w:rsid w:val="00A146EE"/>
    <w:pPr>
      <w:ind w:firstLine="567"/>
      <w:jc w:val="both"/>
    </w:pPr>
    <w:rPr>
      <w:rFonts w:ascii="VNI-Times" w:hAnsi="VNI-Times"/>
      <w:sz w:val="27"/>
    </w:rPr>
  </w:style>
  <w:style w:type="paragraph" w:styleId="Footer">
    <w:name w:val="footer"/>
    <w:basedOn w:val="Normal"/>
    <w:rsid w:val="00FB484B"/>
    <w:pPr>
      <w:tabs>
        <w:tab w:val="center" w:pos="4320"/>
        <w:tab w:val="right" w:pos="8640"/>
      </w:tabs>
    </w:pPr>
  </w:style>
  <w:style w:type="character" w:styleId="PageNumber">
    <w:name w:val="page number"/>
    <w:basedOn w:val="DefaultParagraphFont"/>
    <w:rsid w:val="00FB484B"/>
  </w:style>
  <w:style w:type="paragraph" w:styleId="Header">
    <w:name w:val="header"/>
    <w:basedOn w:val="Normal"/>
    <w:link w:val="HeaderChar"/>
    <w:uiPriority w:val="99"/>
    <w:rsid w:val="00A37955"/>
    <w:pPr>
      <w:tabs>
        <w:tab w:val="center" w:pos="4320"/>
        <w:tab w:val="right" w:pos="8640"/>
      </w:tabs>
    </w:pPr>
  </w:style>
  <w:style w:type="paragraph" w:styleId="BalloonText">
    <w:name w:val="Balloon Text"/>
    <w:basedOn w:val="Normal"/>
    <w:semiHidden/>
    <w:rsid w:val="00A37955"/>
    <w:rPr>
      <w:rFonts w:ascii="Tahoma" w:hAnsi="Tahoma" w:cs="Tahoma"/>
      <w:sz w:val="16"/>
      <w:szCs w:val="16"/>
    </w:rPr>
  </w:style>
  <w:style w:type="table" w:styleId="TableGrid">
    <w:name w:val="Table Grid"/>
    <w:basedOn w:val="TableNormal"/>
    <w:rsid w:val="00EA6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
    <w:name w:val="Char Char Char Char Char Char Char Char Char Char Char Char Char Char Char Char Char Char"/>
    <w:basedOn w:val="Normal"/>
    <w:rsid w:val="00EA62C7"/>
    <w:pPr>
      <w:spacing w:after="160" w:line="240" w:lineRule="exact"/>
    </w:pPr>
    <w:rPr>
      <w:rFonts w:ascii="Verdana" w:hAnsi="Verdana"/>
    </w:rPr>
  </w:style>
  <w:style w:type="paragraph" w:customStyle="1" w:styleId="Char">
    <w:name w:val="Char"/>
    <w:autoRedefine/>
    <w:rsid w:val="004800FF"/>
    <w:pPr>
      <w:tabs>
        <w:tab w:val="left" w:pos="1152"/>
      </w:tabs>
      <w:spacing w:before="120" w:after="120" w:line="312" w:lineRule="auto"/>
    </w:pPr>
    <w:rPr>
      <w:rFonts w:ascii="Arial" w:hAnsi="Arial" w:cs="Arial"/>
      <w:sz w:val="26"/>
      <w:szCs w:val="26"/>
      <w:lang w:val="en-US" w:eastAsia="en-US"/>
    </w:rPr>
  </w:style>
  <w:style w:type="paragraph" w:customStyle="1" w:styleId="-gach">
    <w:name w:val="@-gach"/>
    <w:basedOn w:val="Normal"/>
    <w:rsid w:val="00C86513"/>
    <w:pPr>
      <w:widowControl w:val="0"/>
      <w:tabs>
        <w:tab w:val="num" w:pos="360"/>
        <w:tab w:val="left" w:pos="720"/>
      </w:tabs>
      <w:adjustRightInd w:val="0"/>
      <w:spacing w:after="120"/>
      <w:ind w:firstLine="360"/>
      <w:jc w:val="both"/>
      <w:textAlignment w:val="baseline"/>
    </w:pPr>
    <w:rPr>
      <w:sz w:val="26"/>
    </w:rPr>
  </w:style>
  <w:style w:type="paragraph" w:customStyle="1" w:styleId="Char1">
    <w:name w:val="Char1"/>
    <w:autoRedefine/>
    <w:rsid w:val="00F10BEE"/>
    <w:pPr>
      <w:tabs>
        <w:tab w:val="left" w:pos="1152"/>
      </w:tabs>
      <w:spacing w:before="120" w:after="120" w:line="312" w:lineRule="auto"/>
    </w:pPr>
    <w:rPr>
      <w:rFonts w:ascii="Arial" w:hAnsi="Arial" w:cs="Arial"/>
      <w:sz w:val="26"/>
      <w:szCs w:val="26"/>
      <w:lang w:val="en-US" w:eastAsia="en-US"/>
    </w:rPr>
  </w:style>
  <w:style w:type="paragraph" w:customStyle="1" w:styleId="CharCharCharCharCharCharCharCharChar1Char">
    <w:name w:val="Char Char Char Char Char Char Char Char Char1 Char"/>
    <w:basedOn w:val="Normal"/>
    <w:next w:val="Normal"/>
    <w:autoRedefine/>
    <w:semiHidden/>
    <w:rsid w:val="00A02227"/>
    <w:pPr>
      <w:spacing w:before="120" w:after="120" w:line="312" w:lineRule="auto"/>
    </w:pPr>
    <w:rPr>
      <w:sz w:val="28"/>
      <w:szCs w:val="22"/>
    </w:rPr>
  </w:style>
  <w:style w:type="paragraph" w:styleId="ListParagraph">
    <w:name w:val="List Paragraph"/>
    <w:basedOn w:val="Normal"/>
    <w:uiPriority w:val="34"/>
    <w:qFormat/>
    <w:rsid w:val="007A3253"/>
    <w:pPr>
      <w:ind w:left="720"/>
      <w:contextualSpacing/>
    </w:pPr>
  </w:style>
  <w:style w:type="paragraph" w:customStyle="1" w:styleId="Noidung">
    <w:name w:val="Noi dung"/>
    <w:qFormat/>
    <w:rsid w:val="002E572C"/>
    <w:pPr>
      <w:widowControl w:val="0"/>
      <w:spacing w:before="40" w:after="40"/>
      <w:ind w:firstLine="567"/>
      <w:jc w:val="both"/>
    </w:pPr>
    <w:rPr>
      <w:rFonts w:eastAsia="Calibri"/>
      <w:sz w:val="28"/>
      <w:szCs w:val="22"/>
      <w:lang w:val="en-US" w:eastAsia="en-US"/>
    </w:rPr>
  </w:style>
  <w:style w:type="character" w:customStyle="1" w:styleId="HeaderChar">
    <w:name w:val="Header Char"/>
    <w:basedOn w:val="DefaultParagraphFont"/>
    <w:link w:val="Header"/>
    <w:uiPriority w:val="99"/>
    <w:rsid w:val="00D524F4"/>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F6C82A-C067-42DF-A337-DF2B1BB7E17F}"/>
</file>

<file path=customXml/itemProps2.xml><?xml version="1.0" encoding="utf-8"?>
<ds:datastoreItem xmlns:ds="http://schemas.openxmlformats.org/officeDocument/2006/customXml" ds:itemID="{EBEADC4C-40EA-4779-AE6C-659130946B8C}"/>
</file>

<file path=customXml/itemProps3.xml><?xml version="1.0" encoding="utf-8"?>
<ds:datastoreItem xmlns:ds="http://schemas.openxmlformats.org/officeDocument/2006/customXml" ds:itemID="{3BCAD1CE-69DF-4572-BD90-7D077947B01D}"/>
</file>

<file path=customXml/itemProps4.xml><?xml version="1.0" encoding="utf-8"?>
<ds:datastoreItem xmlns:ds="http://schemas.openxmlformats.org/officeDocument/2006/customXml" ds:itemID="{CFB6484C-1BD6-4D09-BE1B-94B0CF0F9671}"/>
</file>

<file path=docProps/app.xml><?xml version="1.0" encoding="utf-8"?>
<Properties xmlns="http://schemas.openxmlformats.org/officeDocument/2006/extended-properties" xmlns:vt="http://schemas.openxmlformats.org/officeDocument/2006/docPropsVTypes">
  <Template>Normal</Template>
  <TotalTime>10</TotalTime>
  <Pages>2</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UBND TÆNH ÑOÀNG NAI</vt:lpstr>
    </vt:vector>
  </TitlesOfParts>
  <Company>So Xay dung Dong Nai</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TÆNH ÑOÀNG NAI</dc:title>
  <dc:subject/>
  <dc:creator>Admin</dc:creator>
  <cp:keywords/>
  <dc:description/>
  <cp:lastModifiedBy>Admin</cp:lastModifiedBy>
  <cp:revision>4</cp:revision>
  <cp:lastPrinted>2020-09-28T09:29:00Z</cp:lastPrinted>
  <dcterms:created xsi:type="dcterms:W3CDTF">2020-09-28T10:12:00Z</dcterms:created>
  <dcterms:modified xsi:type="dcterms:W3CDTF">2020-10-21T08:07:00Z</dcterms:modified>
</cp:coreProperties>
</file>