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1029B" w:rsidRPr="0051029B" w14:paraId="09102640" w14:textId="77777777" w:rsidTr="0051029B">
        <w:trPr>
          <w:trHeight w:val="1021"/>
        </w:trPr>
        <w:tc>
          <w:tcPr>
            <w:tcW w:w="1544" w:type="pct"/>
            <w:hideMark/>
          </w:tcPr>
          <w:p w14:paraId="14D3C65B" w14:textId="77777777" w:rsidR="0051029B" w:rsidRPr="0051029B" w:rsidRDefault="0051029B" w:rsidP="0051029B">
            <w:pPr>
              <w:spacing w:after="0" w:line="240" w:lineRule="auto"/>
              <w:jc w:val="center"/>
              <w:rPr>
                <w:rFonts w:eastAsia="PMingLiU" w:cs="Times New Roman"/>
                <w:b/>
                <w:kern w:val="0"/>
                <w:sz w:val="26"/>
                <w:szCs w:val="26"/>
                <w:highlight w:val="white"/>
                <w14:ligatures w14:val="none"/>
              </w:rPr>
            </w:pPr>
            <w:bookmarkStart w:id="0" w:name="loai_2"/>
            <w:r w:rsidRPr="0051029B">
              <w:rPr>
                <w:rFonts w:eastAsia="PMingLiU" w:cs="Times New Roman"/>
                <w:b/>
                <w:kern w:val="0"/>
                <w:sz w:val="26"/>
                <w:szCs w:val="26"/>
                <w:highlight w:val="white"/>
                <w14:ligatures w14:val="none"/>
              </w:rPr>
              <w:t>ỦY BAN NHÂN DÂN</w:t>
            </w:r>
          </w:p>
          <w:p w14:paraId="1B6D52A0" w14:textId="77777777" w:rsidR="0051029B" w:rsidRPr="0051029B" w:rsidRDefault="0051029B" w:rsidP="0051029B">
            <w:pPr>
              <w:spacing w:after="0" w:line="240" w:lineRule="auto"/>
              <w:jc w:val="center"/>
              <w:rPr>
                <w:rFonts w:eastAsia="PMingLiU" w:cs="Times New Roman"/>
                <w:b/>
                <w:kern w:val="0"/>
                <w:sz w:val="26"/>
                <w:szCs w:val="26"/>
                <w:highlight w:val="white"/>
                <w14:ligatures w14:val="none"/>
              </w:rPr>
            </w:pPr>
            <w:r w:rsidRPr="0051029B">
              <w:rPr>
                <w:rFonts w:eastAsia="Times New Roman" w:cs="Times New Roman"/>
                <w:noProof/>
                <w:kern w:val="0"/>
                <w:szCs w:val="24"/>
              </w:rPr>
              <mc:AlternateContent>
                <mc:Choice Requires="wps">
                  <w:drawing>
                    <wp:anchor distT="4294967233" distB="4294967233" distL="114300" distR="114300" simplePos="0" relativeHeight="251665920" behindDoc="0" locked="0" layoutInCell="1" allowOverlap="1" wp14:anchorId="3E8FCF2F" wp14:editId="2E0C0DCD">
                      <wp:simplePos x="0" y="0"/>
                      <wp:positionH relativeFrom="column">
                        <wp:posOffset>581660</wp:posOffset>
                      </wp:positionH>
                      <wp:positionV relativeFrom="paragraph">
                        <wp:posOffset>220979</wp:posOffset>
                      </wp:positionV>
                      <wp:extent cx="640080" cy="0"/>
                      <wp:effectExtent l="0" t="0" r="2667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92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x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ocOxXGwIAADUEAAAOAAAAAAAAAAAAAAAAAC4CAABkcnMvZTJvRG9jLnhtbFBLAQItABQA&#10;BgAIAAAAIQC/F7+r3AAAAAgBAAAPAAAAAAAAAAAAAAAAAHUEAABkcnMvZG93bnJldi54bWxQSwUG&#10;AAAAAAQABADzAAAAfgUAAAAA&#10;"/>
                  </w:pict>
                </mc:Fallback>
              </mc:AlternateContent>
            </w:r>
            <w:r w:rsidRPr="0051029B">
              <w:rPr>
                <w:rFonts w:eastAsia="PMingLiU" w:cs="Times New Roman"/>
                <w:b/>
                <w:kern w:val="0"/>
                <w:sz w:val="26"/>
                <w:szCs w:val="26"/>
                <w:highlight w:val="white"/>
                <w14:ligatures w14:val="none"/>
              </w:rPr>
              <w:t>TỈNH ĐỒNG NAI</w:t>
            </w:r>
          </w:p>
        </w:tc>
        <w:tc>
          <w:tcPr>
            <w:tcW w:w="515" w:type="pct"/>
          </w:tcPr>
          <w:p w14:paraId="4C077521" w14:textId="77777777" w:rsidR="0051029B" w:rsidRPr="0051029B" w:rsidRDefault="0051029B" w:rsidP="0051029B">
            <w:pPr>
              <w:spacing w:after="0" w:line="240" w:lineRule="auto"/>
              <w:jc w:val="center"/>
              <w:rPr>
                <w:rFonts w:eastAsia="PMingLiU" w:cs="Times New Roman"/>
                <w:b/>
                <w:kern w:val="0"/>
                <w:sz w:val="26"/>
                <w:szCs w:val="26"/>
                <w:highlight w:val="white"/>
                <w14:ligatures w14:val="none"/>
              </w:rPr>
            </w:pPr>
          </w:p>
          <w:p w14:paraId="552544E2" w14:textId="77777777" w:rsidR="0051029B" w:rsidRPr="0051029B" w:rsidRDefault="0051029B" w:rsidP="0051029B">
            <w:pPr>
              <w:spacing w:after="0" w:line="240" w:lineRule="auto"/>
              <w:jc w:val="center"/>
              <w:rPr>
                <w:rFonts w:eastAsia="PMingLiU" w:cs="Times New Roman"/>
                <w:kern w:val="0"/>
                <w:sz w:val="28"/>
                <w:szCs w:val="28"/>
                <w:highlight w:val="white"/>
                <w14:ligatures w14:val="none"/>
              </w:rPr>
            </w:pPr>
          </w:p>
        </w:tc>
        <w:tc>
          <w:tcPr>
            <w:tcW w:w="2941" w:type="pct"/>
            <w:hideMark/>
          </w:tcPr>
          <w:p w14:paraId="11D08066" w14:textId="77777777" w:rsidR="0051029B" w:rsidRPr="0051029B" w:rsidRDefault="0051029B" w:rsidP="0051029B">
            <w:pPr>
              <w:spacing w:after="0" w:line="240" w:lineRule="auto"/>
              <w:jc w:val="center"/>
              <w:rPr>
                <w:rFonts w:eastAsia="PMingLiU" w:cs="Times New Roman"/>
                <w:b/>
                <w:kern w:val="0"/>
                <w:sz w:val="26"/>
                <w:szCs w:val="26"/>
                <w:highlight w:val="white"/>
                <w14:ligatures w14:val="none"/>
              </w:rPr>
            </w:pPr>
            <w:r w:rsidRPr="0051029B">
              <w:rPr>
                <w:rFonts w:eastAsia="PMingLiU" w:cs="Times New Roman"/>
                <w:b/>
                <w:kern w:val="0"/>
                <w:sz w:val="26"/>
                <w:szCs w:val="26"/>
                <w:highlight w:val="white"/>
                <w14:ligatures w14:val="none"/>
              </w:rPr>
              <w:t>CỘNG HÒA XÃ HỘI CHỦ NGHĨA VIỆT NAM</w:t>
            </w:r>
          </w:p>
          <w:p w14:paraId="06DA8AEC" w14:textId="77777777" w:rsidR="0051029B" w:rsidRPr="0051029B" w:rsidRDefault="0051029B" w:rsidP="0051029B">
            <w:pPr>
              <w:spacing w:after="0" w:line="240" w:lineRule="auto"/>
              <w:jc w:val="center"/>
              <w:rPr>
                <w:rFonts w:eastAsia="PMingLiU" w:cs="Times New Roman"/>
                <w:kern w:val="0"/>
                <w:sz w:val="28"/>
                <w:szCs w:val="28"/>
                <w:highlight w:val="white"/>
                <w14:ligatures w14:val="none"/>
              </w:rPr>
            </w:pPr>
            <w:r w:rsidRPr="0051029B">
              <w:rPr>
                <w:rFonts w:eastAsia="Times New Roman" w:cs="Times New Roman"/>
                <w:noProof/>
                <w:kern w:val="0"/>
                <w:szCs w:val="24"/>
              </w:rPr>
              <mc:AlternateContent>
                <mc:Choice Requires="wps">
                  <w:drawing>
                    <wp:anchor distT="4294967234" distB="4294967234" distL="114300" distR="114300" simplePos="0" relativeHeight="251666944" behindDoc="0" locked="0" layoutInCell="1" allowOverlap="1" wp14:anchorId="1F7A2F24" wp14:editId="2D6F3E5D">
                      <wp:simplePos x="0" y="0"/>
                      <wp:positionH relativeFrom="column">
                        <wp:posOffset>696595</wp:posOffset>
                      </wp:positionH>
                      <wp:positionV relativeFrom="paragraph">
                        <wp:posOffset>236219</wp:posOffset>
                      </wp:positionV>
                      <wp:extent cx="2143125" cy="0"/>
                      <wp:effectExtent l="0" t="0" r="9525"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944;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r2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Ep5K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51029B">
              <w:rPr>
                <w:rFonts w:eastAsia="PMingLiU" w:cs="Times New Roman"/>
                <w:b/>
                <w:kern w:val="0"/>
                <w:sz w:val="28"/>
                <w:szCs w:val="28"/>
                <w:highlight w:val="white"/>
                <w14:ligatures w14:val="none"/>
              </w:rPr>
              <w:t>Độc lập - Tự do - Hạnh phúc</w:t>
            </w:r>
          </w:p>
        </w:tc>
      </w:tr>
    </w:tbl>
    <w:p w14:paraId="687F3DA2" w14:textId="77777777" w:rsidR="0051029B" w:rsidRPr="0051029B" w:rsidRDefault="0051029B" w:rsidP="0051029B">
      <w:pPr>
        <w:spacing w:after="0" w:line="240" w:lineRule="auto"/>
        <w:jc w:val="center"/>
        <w:rPr>
          <w:rFonts w:cs="Times New Roman"/>
          <w:b/>
          <w:bCs/>
          <w:sz w:val="28"/>
          <w:szCs w:val="28"/>
        </w:rPr>
      </w:pPr>
    </w:p>
    <w:p w14:paraId="0B54166E" w14:textId="6E137B5C" w:rsidR="007B7587" w:rsidRPr="0051029B" w:rsidRDefault="007B7587" w:rsidP="0051029B">
      <w:pPr>
        <w:spacing w:after="0" w:line="240" w:lineRule="auto"/>
        <w:jc w:val="center"/>
        <w:rPr>
          <w:rFonts w:cs="Times New Roman"/>
          <w:sz w:val="28"/>
          <w:szCs w:val="28"/>
        </w:rPr>
      </w:pPr>
      <w:r w:rsidRPr="0051029B">
        <w:rPr>
          <w:rFonts w:cs="Times New Roman"/>
          <w:b/>
          <w:bCs/>
          <w:sz w:val="28"/>
          <w:szCs w:val="28"/>
        </w:rPr>
        <w:t>ĐỀ ÁN</w:t>
      </w:r>
      <w:bookmarkEnd w:id="0"/>
    </w:p>
    <w:p w14:paraId="15B6C821" w14:textId="457A9FD2" w:rsidR="00E33A2A" w:rsidRPr="0051029B" w:rsidRDefault="009E62D8" w:rsidP="0051029B">
      <w:pPr>
        <w:spacing w:after="0" w:line="240" w:lineRule="auto"/>
        <w:jc w:val="center"/>
        <w:rPr>
          <w:rFonts w:cs="Times New Roman"/>
          <w:b/>
          <w:sz w:val="28"/>
          <w:szCs w:val="28"/>
        </w:rPr>
      </w:pPr>
      <w:bookmarkStart w:id="1" w:name="loai_2_name"/>
      <w:r w:rsidRPr="0051029B">
        <w:rPr>
          <w:rFonts w:cs="Times New Roman"/>
          <w:b/>
          <w:sz w:val="28"/>
          <w:szCs w:val="28"/>
        </w:rPr>
        <w:t xml:space="preserve">“Đào tạo </w:t>
      </w:r>
      <w:r w:rsidR="00E33A2A" w:rsidRPr="0051029B">
        <w:rPr>
          <w:rFonts w:cs="Times New Roman"/>
          <w:b/>
          <w:sz w:val="28"/>
          <w:szCs w:val="28"/>
        </w:rPr>
        <w:t xml:space="preserve">và phát triển nguồn </w:t>
      </w:r>
      <w:r w:rsidRPr="0051029B">
        <w:rPr>
          <w:rFonts w:cs="Times New Roman"/>
          <w:b/>
          <w:sz w:val="28"/>
          <w:szCs w:val="28"/>
        </w:rPr>
        <w:t xml:space="preserve">nhân lực </w:t>
      </w:r>
      <w:r w:rsidR="00F463AC" w:rsidRPr="0051029B">
        <w:rPr>
          <w:rFonts w:cs="Times New Roman"/>
          <w:b/>
          <w:sz w:val="28"/>
          <w:szCs w:val="28"/>
        </w:rPr>
        <w:t>tại chỗ</w:t>
      </w:r>
      <w:r w:rsidR="0095193D" w:rsidRPr="0051029B">
        <w:rPr>
          <w:rFonts w:cs="Times New Roman"/>
          <w:b/>
          <w:sz w:val="28"/>
          <w:szCs w:val="28"/>
        </w:rPr>
        <w:t xml:space="preserve"> </w:t>
      </w:r>
      <w:r w:rsidRPr="0051029B">
        <w:rPr>
          <w:rFonts w:cs="Times New Roman"/>
          <w:b/>
          <w:sz w:val="28"/>
          <w:szCs w:val="28"/>
        </w:rPr>
        <w:t>phục vụ</w:t>
      </w:r>
    </w:p>
    <w:p w14:paraId="37E09FD9" w14:textId="398C4573" w:rsidR="00E33A2A" w:rsidRPr="0051029B" w:rsidRDefault="00AE7C2B" w:rsidP="0051029B">
      <w:pPr>
        <w:spacing w:after="0" w:line="240" w:lineRule="auto"/>
        <w:jc w:val="center"/>
        <w:rPr>
          <w:rFonts w:cs="Times New Roman"/>
          <w:b/>
          <w:sz w:val="28"/>
          <w:szCs w:val="28"/>
        </w:rPr>
      </w:pPr>
      <w:r w:rsidRPr="0051029B">
        <w:rPr>
          <w:rFonts w:cs="Times New Roman"/>
          <w:b/>
          <w:sz w:val="28"/>
          <w:szCs w:val="28"/>
        </w:rPr>
        <w:t>Cả</w:t>
      </w:r>
      <w:r w:rsidR="00FA49A8" w:rsidRPr="0051029B">
        <w:rPr>
          <w:rFonts w:cs="Times New Roman"/>
          <w:b/>
          <w:sz w:val="28"/>
          <w:szCs w:val="28"/>
        </w:rPr>
        <w:t>ng hàng không q</w:t>
      </w:r>
      <w:r w:rsidRPr="0051029B">
        <w:rPr>
          <w:rFonts w:cs="Times New Roman"/>
          <w:b/>
          <w:sz w:val="28"/>
          <w:szCs w:val="28"/>
        </w:rPr>
        <w:t>uốc tế Long Thành</w:t>
      </w:r>
      <w:r w:rsidR="009E62D8" w:rsidRPr="0051029B">
        <w:rPr>
          <w:rFonts w:cs="Times New Roman"/>
          <w:b/>
          <w:sz w:val="28"/>
          <w:szCs w:val="28"/>
        </w:rPr>
        <w:t xml:space="preserve"> giai đoạn 2024</w:t>
      </w:r>
      <w:r w:rsidR="00041C71" w:rsidRPr="0051029B">
        <w:rPr>
          <w:rFonts w:cs="Times New Roman"/>
          <w:b/>
          <w:sz w:val="28"/>
          <w:szCs w:val="28"/>
        </w:rPr>
        <w:t xml:space="preserve"> - </w:t>
      </w:r>
      <w:r w:rsidR="009E62D8" w:rsidRPr="0051029B">
        <w:rPr>
          <w:rFonts w:cs="Times New Roman"/>
          <w:b/>
          <w:sz w:val="28"/>
          <w:szCs w:val="28"/>
        </w:rPr>
        <w:t>2026,</w:t>
      </w:r>
    </w:p>
    <w:p w14:paraId="33ED1DDA" w14:textId="475D6293" w:rsidR="007B7587" w:rsidRPr="0051029B" w:rsidRDefault="008F39F7" w:rsidP="0051029B">
      <w:pPr>
        <w:spacing w:after="0" w:line="240" w:lineRule="auto"/>
        <w:jc w:val="center"/>
        <w:rPr>
          <w:rFonts w:cs="Times New Roman"/>
          <w:b/>
          <w:sz w:val="28"/>
          <w:szCs w:val="28"/>
        </w:rPr>
      </w:pPr>
      <w:r w:rsidRPr="0051029B">
        <w:rPr>
          <w:rFonts w:cs="Times New Roman"/>
          <w:b/>
          <w:sz w:val="28"/>
          <w:szCs w:val="28"/>
        </w:rPr>
        <w:t xml:space="preserve">định hướng </w:t>
      </w:r>
      <w:r w:rsidR="009E62D8" w:rsidRPr="0051029B">
        <w:rPr>
          <w:rFonts w:cs="Times New Roman"/>
          <w:b/>
          <w:sz w:val="28"/>
          <w:szCs w:val="28"/>
        </w:rPr>
        <w:t>đến năm 2030”</w:t>
      </w:r>
      <w:bookmarkEnd w:id="1"/>
      <w:r w:rsidR="00211596" w:rsidRPr="0051029B">
        <w:rPr>
          <w:rFonts w:cs="Times New Roman"/>
          <w:b/>
          <w:sz w:val="28"/>
          <w:szCs w:val="28"/>
        </w:rPr>
        <w:t xml:space="preserve"> </w:t>
      </w:r>
      <w:r w:rsidR="00F761CF" w:rsidRPr="0051029B">
        <w:rPr>
          <w:rFonts w:cs="Times New Roman"/>
          <w:b/>
          <w:sz w:val="28"/>
          <w:szCs w:val="28"/>
        </w:rPr>
        <w:br/>
      </w:r>
      <w:r w:rsidR="00211596" w:rsidRPr="0051029B">
        <w:rPr>
          <w:rFonts w:cs="Times New Roman"/>
          <w:i/>
          <w:iCs/>
          <w:sz w:val="28"/>
          <w:szCs w:val="28"/>
        </w:rPr>
        <w:t>(K</w:t>
      </w:r>
      <w:r w:rsidR="007B7587" w:rsidRPr="0051029B">
        <w:rPr>
          <w:rFonts w:cs="Times New Roman"/>
          <w:i/>
          <w:iCs/>
          <w:sz w:val="28"/>
          <w:szCs w:val="28"/>
        </w:rPr>
        <w:t>èm theo Quyết định</w:t>
      </w:r>
      <w:r w:rsidR="00ED1131" w:rsidRPr="0051029B">
        <w:rPr>
          <w:rFonts w:cs="Times New Roman"/>
          <w:i/>
          <w:iCs/>
          <w:sz w:val="28"/>
          <w:szCs w:val="28"/>
        </w:rPr>
        <w:t xml:space="preserve"> số</w:t>
      </w:r>
      <w:r w:rsidR="0051029B">
        <w:rPr>
          <w:rFonts w:cs="Times New Roman"/>
          <w:i/>
          <w:iCs/>
          <w:sz w:val="28"/>
          <w:szCs w:val="28"/>
        </w:rPr>
        <w:t xml:space="preserve"> 366</w:t>
      </w:r>
      <w:r w:rsidR="007B7587" w:rsidRPr="0051029B">
        <w:rPr>
          <w:rFonts w:cs="Times New Roman"/>
          <w:i/>
          <w:iCs/>
          <w:sz w:val="28"/>
          <w:szCs w:val="28"/>
        </w:rPr>
        <w:t>/QĐ-UBND ngày</w:t>
      </w:r>
      <w:r w:rsidR="0051029B">
        <w:rPr>
          <w:rFonts w:cs="Times New Roman"/>
          <w:i/>
          <w:iCs/>
          <w:sz w:val="28"/>
          <w:szCs w:val="28"/>
        </w:rPr>
        <w:t xml:space="preserve"> 07</w:t>
      </w:r>
      <w:r w:rsidR="00921130" w:rsidRPr="0051029B">
        <w:rPr>
          <w:rFonts w:cs="Times New Roman"/>
          <w:i/>
          <w:iCs/>
          <w:sz w:val="28"/>
          <w:szCs w:val="28"/>
        </w:rPr>
        <w:t>/</w:t>
      </w:r>
      <w:r w:rsidR="005F7593" w:rsidRPr="0051029B">
        <w:rPr>
          <w:rFonts w:cs="Times New Roman"/>
          <w:i/>
          <w:iCs/>
          <w:sz w:val="28"/>
          <w:szCs w:val="28"/>
        </w:rPr>
        <w:t>02</w:t>
      </w:r>
      <w:r w:rsidR="00921130" w:rsidRPr="0051029B">
        <w:rPr>
          <w:rFonts w:cs="Times New Roman"/>
          <w:i/>
          <w:iCs/>
          <w:sz w:val="28"/>
          <w:szCs w:val="28"/>
        </w:rPr>
        <w:t>/</w:t>
      </w:r>
      <w:r w:rsidR="0051027A" w:rsidRPr="0051029B">
        <w:rPr>
          <w:rFonts w:cs="Times New Roman"/>
          <w:i/>
          <w:iCs/>
          <w:sz w:val="28"/>
          <w:szCs w:val="28"/>
        </w:rPr>
        <w:t>202</w:t>
      </w:r>
      <w:r w:rsidR="00141260" w:rsidRPr="0051029B">
        <w:rPr>
          <w:rFonts w:cs="Times New Roman"/>
          <w:i/>
          <w:iCs/>
          <w:sz w:val="28"/>
          <w:szCs w:val="28"/>
        </w:rPr>
        <w:t>5</w:t>
      </w:r>
      <w:r w:rsidR="0051027A" w:rsidRPr="0051029B">
        <w:rPr>
          <w:rFonts w:cs="Times New Roman"/>
          <w:i/>
          <w:iCs/>
          <w:sz w:val="28"/>
          <w:szCs w:val="28"/>
        </w:rPr>
        <w:t xml:space="preserve"> </w:t>
      </w:r>
      <w:r w:rsidR="007B7587" w:rsidRPr="0051029B">
        <w:rPr>
          <w:rFonts w:cs="Times New Roman"/>
          <w:i/>
          <w:iCs/>
          <w:sz w:val="28"/>
          <w:szCs w:val="28"/>
        </w:rPr>
        <w:t>của UBND tỉnh)</w:t>
      </w:r>
    </w:p>
    <w:bookmarkStart w:id="2" w:name="chuong_1"/>
    <w:p w14:paraId="3F606003" w14:textId="2D0EBD9C" w:rsidR="001A15C9" w:rsidRPr="0051029B" w:rsidRDefault="001A15C9" w:rsidP="0051029B">
      <w:pPr>
        <w:spacing w:after="0" w:line="240" w:lineRule="auto"/>
        <w:jc w:val="center"/>
        <w:rPr>
          <w:rFonts w:cs="Times New Roman"/>
          <w:b/>
          <w:bCs/>
          <w:sz w:val="28"/>
          <w:szCs w:val="28"/>
        </w:rPr>
      </w:pPr>
      <w:r w:rsidRPr="0051029B">
        <w:rPr>
          <w:rFonts w:cs="Times New Roman"/>
          <w:b/>
          <w:bCs/>
          <w:noProof/>
          <w:sz w:val="28"/>
          <w:szCs w:val="28"/>
        </w:rPr>
        <mc:AlternateContent>
          <mc:Choice Requires="wps">
            <w:drawing>
              <wp:anchor distT="0" distB="0" distL="114300" distR="114300" simplePos="0" relativeHeight="251663872" behindDoc="0" locked="0" layoutInCell="1" allowOverlap="1" wp14:anchorId="0E9DE29D" wp14:editId="29A1EC30">
                <wp:simplePos x="0" y="0"/>
                <wp:positionH relativeFrom="column">
                  <wp:posOffset>2098675</wp:posOffset>
                </wp:positionH>
                <wp:positionV relativeFrom="paragraph">
                  <wp:posOffset>33020</wp:posOffset>
                </wp:positionV>
                <wp:extent cx="2104354" cy="0"/>
                <wp:effectExtent l="0" t="0" r="10795" b="19050"/>
                <wp:wrapNone/>
                <wp:docPr id="125715379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65.25pt;margin-top:2.6pt;width:165.7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VcLAIAAFM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"/>
            </w:pict>
          </mc:Fallback>
        </mc:AlternateContent>
      </w:r>
    </w:p>
    <w:p w14:paraId="1F7D1D19" w14:textId="77777777" w:rsidR="0051029B" w:rsidRDefault="0051029B" w:rsidP="0051029B">
      <w:pPr>
        <w:spacing w:after="0" w:line="240" w:lineRule="auto"/>
        <w:jc w:val="center"/>
        <w:rPr>
          <w:rFonts w:cs="Times New Roman"/>
          <w:b/>
          <w:bCs/>
          <w:sz w:val="28"/>
          <w:szCs w:val="28"/>
        </w:rPr>
      </w:pPr>
    </w:p>
    <w:p w14:paraId="065E9706" w14:textId="06B5A696" w:rsidR="009F3EB6" w:rsidRPr="0051029B" w:rsidRDefault="00EC2C8C" w:rsidP="0051029B">
      <w:pPr>
        <w:spacing w:after="0" w:line="240" w:lineRule="auto"/>
        <w:jc w:val="center"/>
        <w:rPr>
          <w:rFonts w:cs="Times New Roman"/>
          <w:b/>
          <w:bCs/>
          <w:sz w:val="28"/>
          <w:szCs w:val="28"/>
        </w:rPr>
      </w:pPr>
      <w:r w:rsidRPr="0051029B">
        <w:rPr>
          <w:rFonts w:cs="Times New Roman"/>
          <w:b/>
          <w:bCs/>
          <w:sz w:val="28"/>
          <w:szCs w:val="28"/>
        </w:rPr>
        <w:t>Phần</w:t>
      </w:r>
      <w:r w:rsidR="007B7587" w:rsidRPr="0051029B">
        <w:rPr>
          <w:rFonts w:cs="Times New Roman"/>
          <w:b/>
          <w:bCs/>
          <w:sz w:val="28"/>
          <w:szCs w:val="28"/>
        </w:rPr>
        <w:t xml:space="preserve"> I</w:t>
      </w:r>
    </w:p>
    <w:p w14:paraId="7B025C29" w14:textId="65C57B3F" w:rsidR="002918D3" w:rsidRPr="0051029B" w:rsidRDefault="002918D3" w:rsidP="0051029B">
      <w:pPr>
        <w:spacing w:after="0" w:line="240" w:lineRule="auto"/>
        <w:jc w:val="center"/>
        <w:rPr>
          <w:rFonts w:cs="Times New Roman"/>
          <w:b/>
          <w:bCs/>
          <w:sz w:val="28"/>
          <w:szCs w:val="28"/>
          <w:lang w:val="da-DK"/>
        </w:rPr>
      </w:pPr>
      <w:bookmarkStart w:id="3" w:name="muc_1"/>
      <w:bookmarkEnd w:id="2"/>
      <w:r w:rsidRPr="0051029B">
        <w:rPr>
          <w:rFonts w:cs="Times New Roman"/>
          <w:b/>
          <w:bCs/>
          <w:sz w:val="28"/>
          <w:szCs w:val="28"/>
          <w:lang w:val="da-DK"/>
        </w:rPr>
        <w:t>CƠ SỞ PHÁP LÝ VÀ SỰ CẦN THIẾT XÂY DỰNG ĐỀ ÁN</w:t>
      </w:r>
    </w:p>
    <w:p w14:paraId="4ABA3E7B" w14:textId="0C2491FA" w:rsidR="002918D3" w:rsidRPr="0051029B" w:rsidRDefault="002918D3" w:rsidP="0051029B">
      <w:pPr>
        <w:spacing w:before="120" w:after="0" w:line="240" w:lineRule="auto"/>
        <w:ind w:firstLine="567"/>
        <w:jc w:val="both"/>
        <w:rPr>
          <w:rFonts w:cs="Times New Roman"/>
          <w:sz w:val="28"/>
          <w:szCs w:val="28"/>
          <w:lang w:val="da-DK"/>
        </w:rPr>
      </w:pPr>
      <w:r w:rsidRPr="0051029B">
        <w:rPr>
          <w:rFonts w:cs="Times New Roman"/>
          <w:b/>
          <w:bCs/>
          <w:sz w:val="28"/>
          <w:szCs w:val="28"/>
          <w:lang w:val="da-DK"/>
        </w:rPr>
        <w:t xml:space="preserve">I. </w:t>
      </w:r>
      <w:r w:rsidR="009033A6" w:rsidRPr="0051029B">
        <w:rPr>
          <w:rFonts w:cs="Times New Roman"/>
          <w:b/>
          <w:bCs/>
          <w:sz w:val="28"/>
          <w:szCs w:val="28"/>
          <w:lang w:val="da-DK"/>
        </w:rPr>
        <w:t>CƠ SỞ PHÁP LÝ</w:t>
      </w:r>
    </w:p>
    <w:p w14:paraId="65FBDF88" w14:textId="7A94003A" w:rsidR="002918D3" w:rsidRPr="0051029B" w:rsidRDefault="005A1FE3"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Căn cứ </w:t>
      </w:r>
      <w:r w:rsidR="002918D3" w:rsidRPr="0051029B">
        <w:rPr>
          <w:rFonts w:cs="Times New Roman"/>
          <w:sz w:val="28"/>
          <w:szCs w:val="28"/>
          <w:lang w:val="da-DK"/>
        </w:rPr>
        <w:t>Luật Giáo dục nghề nghiệp số 74/2014/QH13 ngày 27</w:t>
      </w:r>
      <w:r w:rsidR="0074646B" w:rsidRPr="0051029B">
        <w:rPr>
          <w:rFonts w:cs="Times New Roman"/>
          <w:sz w:val="28"/>
          <w:szCs w:val="28"/>
          <w:lang w:val="da-DK"/>
        </w:rPr>
        <w:t xml:space="preserve"> tháng </w:t>
      </w:r>
      <w:r w:rsidR="002918D3" w:rsidRPr="0051029B">
        <w:rPr>
          <w:rFonts w:cs="Times New Roman"/>
          <w:sz w:val="28"/>
          <w:szCs w:val="28"/>
          <w:lang w:val="da-DK"/>
        </w:rPr>
        <w:t>11</w:t>
      </w:r>
      <w:r w:rsidR="0074646B" w:rsidRPr="0051029B">
        <w:rPr>
          <w:rFonts w:cs="Times New Roman"/>
          <w:sz w:val="28"/>
          <w:szCs w:val="28"/>
          <w:lang w:val="da-DK"/>
        </w:rPr>
        <w:t xml:space="preserve"> năm </w:t>
      </w:r>
      <w:r w:rsidR="002918D3" w:rsidRPr="0051029B">
        <w:rPr>
          <w:rFonts w:cs="Times New Roman"/>
          <w:sz w:val="28"/>
          <w:szCs w:val="28"/>
          <w:lang w:val="da-DK"/>
        </w:rPr>
        <w:t>2014</w:t>
      </w:r>
      <w:r w:rsidR="00E72410" w:rsidRPr="0051029B">
        <w:rPr>
          <w:rFonts w:cs="Times New Roman"/>
          <w:sz w:val="28"/>
          <w:szCs w:val="28"/>
          <w:lang w:val="da-DK"/>
        </w:rPr>
        <w:t>;</w:t>
      </w:r>
    </w:p>
    <w:p w14:paraId="7788F737" w14:textId="2B6D07DF" w:rsidR="005A1FE3" w:rsidRPr="0051029B" w:rsidRDefault="005A1FE3"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Căn cứ Luật Ngân sách nhà nước số 83/2015/QH13 ngày 25</w:t>
      </w:r>
      <w:r w:rsidR="0074646B" w:rsidRPr="0051029B">
        <w:rPr>
          <w:rFonts w:cs="Times New Roman"/>
          <w:sz w:val="28"/>
          <w:szCs w:val="28"/>
          <w:lang w:val="da-DK"/>
        </w:rPr>
        <w:t xml:space="preserve"> tháng </w:t>
      </w:r>
      <w:r w:rsidRPr="0051029B">
        <w:rPr>
          <w:rFonts w:cs="Times New Roman"/>
          <w:sz w:val="28"/>
          <w:szCs w:val="28"/>
          <w:lang w:val="da-DK"/>
        </w:rPr>
        <w:t>6</w:t>
      </w:r>
      <w:r w:rsidR="0074646B" w:rsidRPr="0051029B">
        <w:rPr>
          <w:rFonts w:cs="Times New Roman"/>
          <w:sz w:val="28"/>
          <w:szCs w:val="28"/>
          <w:lang w:val="da-DK"/>
        </w:rPr>
        <w:t xml:space="preserve"> năm </w:t>
      </w:r>
      <w:r w:rsidRPr="0051029B">
        <w:rPr>
          <w:rFonts w:cs="Times New Roman"/>
          <w:sz w:val="28"/>
          <w:szCs w:val="28"/>
          <w:lang w:val="da-DK"/>
        </w:rPr>
        <w:t>2015</w:t>
      </w:r>
      <w:r w:rsidR="00E72410" w:rsidRPr="0051029B">
        <w:rPr>
          <w:rFonts w:cs="Times New Roman"/>
          <w:sz w:val="28"/>
          <w:szCs w:val="28"/>
          <w:lang w:val="da-DK"/>
        </w:rPr>
        <w:t>;</w:t>
      </w:r>
    </w:p>
    <w:p w14:paraId="6A18A982" w14:textId="77777777" w:rsidR="009C0C97" w:rsidRPr="0051029B" w:rsidRDefault="009C0C97"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Căn cứ Nghị quyết số 39-NQ/TW ngày 15 tháng 01 năm 2019 của Bộ Chính trị về nâng cao hiệu quả quản lý, khai thác, sử dụng và phát huy các nguồn lực của nền kinh tế;</w:t>
      </w:r>
    </w:p>
    <w:p w14:paraId="4F2BBD83" w14:textId="77777777" w:rsidR="009C0C97" w:rsidRPr="0051029B" w:rsidRDefault="009C0C97"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Căn cứ Nghị quyết số 52-NQ/TW ngày 27 tháng 9 năm 2019 của Bộ Chính trị về một số chủ trương, chính sách chủ động tham gia cuộc Cách mạng công nghiệp lần thứ tư;</w:t>
      </w:r>
    </w:p>
    <w:p w14:paraId="231CABC0" w14:textId="77777777" w:rsidR="000F7E9F" w:rsidRPr="0051029B" w:rsidRDefault="009C0C97"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Căn cứ Nghị quyết số 24-NQ/TW ngày 07 tháng 10 năm 2022 của Bộ Chính trị về phát triển kinh tế - xã hội và bảo đảm quốc phòng, an ninh vùng Đông Nam bộ đến năm 2030, tầm nhìn đến năm 2045;</w:t>
      </w:r>
    </w:p>
    <w:p w14:paraId="34FA9B40" w14:textId="77777777" w:rsidR="000F7E9F" w:rsidRPr="0051029B" w:rsidRDefault="00CF1EE0" w:rsidP="0051029B">
      <w:pPr>
        <w:spacing w:before="120" w:after="0" w:line="240" w:lineRule="auto"/>
        <w:ind w:firstLine="567"/>
        <w:jc w:val="both"/>
        <w:rPr>
          <w:rFonts w:cs="Times New Roman"/>
          <w:sz w:val="28"/>
          <w:szCs w:val="28"/>
        </w:rPr>
      </w:pPr>
      <w:r w:rsidRPr="0051029B">
        <w:rPr>
          <w:rFonts w:cs="Times New Roman"/>
          <w:sz w:val="28"/>
          <w:szCs w:val="28"/>
        </w:rPr>
        <w:t>Căn cứ Chỉ thị số 37-CT/TW ngày 06 tháng 6 năm 2014 của Ban Bí thư về tăng cường sự lãnh đạo của Đảng đối với công tác đào tạo nhân lực có tay nghề cao;</w:t>
      </w:r>
    </w:p>
    <w:p w14:paraId="4B1E8F42" w14:textId="069FA145" w:rsidR="009C0C97" w:rsidRPr="0051029B" w:rsidRDefault="009C0C97"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Căn cứ Nghị quyết số 68/NQ-CP ngày 09 tháng 5 năm 2024 của Chính phủ ban hành Chương trình hành động của Chính phủ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14:paraId="6E6AC08C" w14:textId="77777777" w:rsidR="009C0C97" w:rsidRPr="0051029B" w:rsidRDefault="009C0C97"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Căn cứ Nghị định số 92/2016/NĐ-CP ngày 01 tháng 7 năm 2016 của Chính phủ quy định về các ngành, nghề kinh doanh có điều kiện trong lĩnh vực hàng không dân dụng;</w:t>
      </w:r>
    </w:p>
    <w:p w14:paraId="1069B871" w14:textId="78C22228"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da-DK"/>
        </w:rPr>
        <w:t>Căn cứ Nghị định số</w:t>
      </w:r>
      <w:r w:rsidR="00EF4EC4" w:rsidRPr="0051029B">
        <w:rPr>
          <w:rFonts w:cs="Times New Roman"/>
          <w:sz w:val="28"/>
          <w:szCs w:val="28"/>
          <w:lang w:val="da-DK"/>
        </w:rPr>
        <w:t xml:space="preserve"> 89/2019/NĐ-CP ngày 15 tháng 11</w:t>
      </w:r>
      <w:r w:rsidRPr="0051029B">
        <w:rPr>
          <w:rFonts w:cs="Times New Roman"/>
          <w:sz w:val="28"/>
          <w:szCs w:val="28"/>
          <w:lang w:val="da-DK"/>
        </w:rPr>
        <w:t xml:space="preserve">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w:t>
      </w:r>
      <w:r w:rsidR="00C567B8" w:rsidRPr="0051029B">
        <w:rPr>
          <w:rFonts w:cs="Times New Roman"/>
          <w:sz w:val="28"/>
          <w:szCs w:val="28"/>
          <w:lang w:val="da-DK"/>
        </w:rPr>
        <w:t>ng hàng không chung;</w:t>
      </w:r>
    </w:p>
    <w:p w14:paraId="4AA549AC" w14:textId="4F2AA033" w:rsidR="00C567B8" w:rsidRPr="0051029B" w:rsidRDefault="00C567B8"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lastRenderedPageBreak/>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giáo dục, đào tạo;</w:t>
      </w:r>
    </w:p>
    <w:p w14:paraId="42D58B03" w14:textId="77777777"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Căn cứ Nghị định số 64/2022/NĐ-CP ngày 15 tháng 9 năm 2022 của Chính phủ về sửa đổi, bổ sung một số điều của các Nghị định quy định liên quan đến hoạt động kinh doanh trong lĩnh vực hàng không dân dụng; </w:t>
      </w:r>
    </w:p>
    <w:p w14:paraId="3D236BD1" w14:textId="77777777"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12EC04D9" w14:textId="77777777"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Căn cứ Quyết định số 401/QĐ-TTg ngày 10 tháng 5 năm 2024 của Thủ tướng Chính phủ về điều chỉnh dự án thu hồi đất, bồi thường, hỗ trợ, tái định cư Cảng hàng không quốc tế Long Thành;</w:t>
      </w:r>
    </w:p>
    <w:p w14:paraId="0382BD19" w14:textId="77777777"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Căn cứ Quyết định số 586/QĐ-TTg ngày 03 tháng 7 năm 2024 của Thủ tướng Chính phủ phê duyệt Quy hoạch tỉnh Đồng Nai thời kỳ 2021 - 2030, tầm nhìn đến năm 2050;</w:t>
      </w:r>
    </w:p>
    <w:p w14:paraId="499D0767" w14:textId="77777777"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Căn cứ Thông tư số 10/2018/TT-BGTVT ngày 14 tháng 3 năm 2018 của Bộ trưởng Bộ Giao thông vận tải quy định về nhân viên hàng không; đào tạo, huấn luyện và sát hạch nhân viên hàng không;</w:t>
      </w:r>
    </w:p>
    <w:p w14:paraId="2831D169" w14:textId="77777777"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Căn cứ Thông tư số 05/2022/TT-BLĐTBXH ngày 05 tháng 4 năm 2022 của Bộ trưởng Bộ Lao động - Thương binh và Xã hội quy định về liên kết tổ chức thực hiện chương trình đào tạo trong giáo dục nghề nghiệp;</w:t>
      </w:r>
    </w:p>
    <w:p w14:paraId="1A3B7E91" w14:textId="22F37AA0"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Thực hiện </w:t>
      </w:r>
      <w:r w:rsidR="005F7593" w:rsidRPr="0051029B">
        <w:rPr>
          <w:rFonts w:cs="Times New Roman"/>
          <w:sz w:val="28"/>
          <w:szCs w:val="28"/>
        </w:rPr>
        <w:t>Công văn</w:t>
      </w:r>
      <w:r w:rsidRPr="0051029B">
        <w:rPr>
          <w:rFonts w:cs="Times New Roman"/>
          <w:sz w:val="28"/>
          <w:szCs w:val="28"/>
          <w:lang w:val="vi-VN"/>
        </w:rPr>
        <w:t xml:space="preserve"> số 1351/CHK-TCCB ngày 01 tháng 4 năm 2020 của Cục Hàng không Việt Nam về việc cung cấp số liệu dự báo nhu cầu nhân sự và lao động phục vụ xây dựng và khai thác Dự án Cảng hàng không quốc tế Long Thành giai đoạn 1 cho địa phương;</w:t>
      </w:r>
    </w:p>
    <w:p w14:paraId="3E80E30B" w14:textId="77777777" w:rsidR="005F7593" w:rsidRPr="0051029B" w:rsidRDefault="009C0C97" w:rsidP="0051029B">
      <w:pPr>
        <w:spacing w:before="120" w:after="0" w:line="240" w:lineRule="auto"/>
        <w:ind w:firstLine="567"/>
        <w:jc w:val="both"/>
        <w:rPr>
          <w:rFonts w:cs="Times New Roman"/>
          <w:sz w:val="28"/>
          <w:szCs w:val="28"/>
        </w:rPr>
      </w:pPr>
      <w:r w:rsidRPr="0051029B">
        <w:rPr>
          <w:rFonts w:cs="Times New Roman"/>
          <w:sz w:val="28"/>
          <w:szCs w:val="28"/>
          <w:lang w:val="vi-VN"/>
        </w:rPr>
        <w:t xml:space="preserve">Thực hiện </w:t>
      </w:r>
      <w:r w:rsidR="005F7593" w:rsidRPr="0051029B">
        <w:rPr>
          <w:rFonts w:cs="Times New Roman"/>
          <w:sz w:val="28"/>
          <w:szCs w:val="28"/>
        </w:rPr>
        <w:t>Công văn</w:t>
      </w:r>
      <w:r w:rsidRPr="0051029B">
        <w:rPr>
          <w:rFonts w:cs="Times New Roman"/>
          <w:sz w:val="28"/>
          <w:szCs w:val="28"/>
          <w:lang w:val="vi-VN"/>
        </w:rPr>
        <w:t xml:space="preserve"> số 3079/TCTCHKVN-TCNS ngày 29 tháng 7 năm 2024 của Tổng Công ty Cảng hàng không Việt Nam về số lượng dự kiến nhân sự tuyển dụng khi Cảng hàng không quốc tế Long Thành đi vào hoạt động;</w:t>
      </w:r>
    </w:p>
    <w:p w14:paraId="778ECA96" w14:textId="7192FA21" w:rsidR="005F7593" w:rsidRPr="0051029B" w:rsidRDefault="005F7593" w:rsidP="0051029B">
      <w:pPr>
        <w:spacing w:before="120" w:after="0" w:line="240" w:lineRule="auto"/>
        <w:ind w:firstLine="567"/>
        <w:jc w:val="both"/>
        <w:rPr>
          <w:rFonts w:cs="Times New Roman"/>
          <w:sz w:val="28"/>
          <w:szCs w:val="28"/>
        </w:rPr>
      </w:pPr>
      <w:r w:rsidRPr="0051029B">
        <w:rPr>
          <w:rFonts w:cs="Times New Roman"/>
          <w:sz w:val="28"/>
          <w:szCs w:val="28"/>
          <w:lang w:val="vi-VN"/>
        </w:rPr>
        <w:t xml:space="preserve">Thực hiện </w:t>
      </w:r>
      <w:r w:rsidRPr="0051029B">
        <w:rPr>
          <w:rFonts w:cs="Times New Roman"/>
          <w:sz w:val="28"/>
          <w:szCs w:val="28"/>
        </w:rPr>
        <w:t xml:space="preserve">Công văn số 8731-CV/TU ngày 30 tháng 12 năm 2024 của Ban Thường vụ Tỉnh ủy về kết luận của Ban Thường vụ Tỉnh ủy tại kỳ họp ngày 26/12/2024 về </w:t>
      </w:r>
      <w:r w:rsidRPr="0051029B">
        <w:rPr>
          <w:rFonts w:cs="Times New Roman"/>
          <w:sz w:val="28"/>
          <w:szCs w:val="28"/>
          <w:lang w:val="nl-NL"/>
        </w:rPr>
        <w:t xml:space="preserve">Đề án </w:t>
      </w:r>
      <w:r w:rsidRPr="0051029B">
        <w:rPr>
          <w:rFonts w:cs="Times New Roman"/>
          <w:bCs/>
          <w:sz w:val="28"/>
          <w:szCs w:val="28"/>
        </w:rPr>
        <w:t>“Đào tạo và phát triển nguồn nhân lực phục vụ Cảng hàng không quốc tế Long Thành giai đoạn 2024</w:t>
      </w:r>
      <w:r w:rsidRPr="0051029B">
        <w:rPr>
          <w:rFonts w:cs="Times New Roman"/>
          <w:bCs/>
          <w:sz w:val="28"/>
          <w:szCs w:val="28"/>
          <w:lang w:val="vi-VN"/>
        </w:rPr>
        <w:t xml:space="preserve"> </w:t>
      </w:r>
      <w:r w:rsidRPr="0051029B">
        <w:rPr>
          <w:rFonts w:cs="Times New Roman"/>
          <w:bCs/>
          <w:sz w:val="28"/>
          <w:szCs w:val="28"/>
        </w:rPr>
        <w:t>-</w:t>
      </w:r>
      <w:r w:rsidRPr="0051029B">
        <w:rPr>
          <w:rFonts w:cs="Times New Roman"/>
          <w:bCs/>
          <w:sz w:val="28"/>
          <w:szCs w:val="28"/>
          <w:lang w:val="vi-VN"/>
        </w:rPr>
        <w:t xml:space="preserve"> </w:t>
      </w:r>
      <w:r w:rsidRPr="0051029B">
        <w:rPr>
          <w:rFonts w:cs="Times New Roman"/>
          <w:bCs/>
          <w:sz w:val="28"/>
          <w:szCs w:val="28"/>
        </w:rPr>
        <w:t>2026, định hướng đến năm 2030”;</w:t>
      </w:r>
    </w:p>
    <w:p w14:paraId="3A1D3E14" w14:textId="0706303A" w:rsidR="009C0C97" w:rsidRPr="0051029B" w:rsidRDefault="009C0C9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Trên cơ sở Kế hoạch số 116/KH-UBND ngày 0</w:t>
      </w:r>
      <w:r w:rsidR="00264890" w:rsidRPr="0051029B">
        <w:rPr>
          <w:rFonts w:cs="Times New Roman"/>
          <w:sz w:val="28"/>
          <w:szCs w:val="28"/>
          <w:lang w:val="vi-VN"/>
        </w:rPr>
        <w:t>3</w:t>
      </w:r>
      <w:r w:rsidRPr="0051029B">
        <w:rPr>
          <w:rFonts w:cs="Times New Roman"/>
          <w:sz w:val="28"/>
          <w:szCs w:val="28"/>
          <w:lang w:val="vi-VN"/>
        </w:rPr>
        <w:t xml:space="preserve"> tháng </w:t>
      </w:r>
      <w:r w:rsidR="00264890" w:rsidRPr="0051029B">
        <w:rPr>
          <w:rFonts w:cs="Times New Roman"/>
          <w:sz w:val="28"/>
          <w:szCs w:val="28"/>
          <w:lang w:val="vi-VN"/>
        </w:rPr>
        <w:t>4</w:t>
      </w:r>
      <w:r w:rsidRPr="0051029B">
        <w:rPr>
          <w:rFonts w:cs="Times New Roman"/>
          <w:sz w:val="28"/>
          <w:szCs w:val="28"/>
          <w:lang w:val="vi-VN"/>
        </w:rPr>
        <w:t xml:space="preserve"> năm 202</w:t>
      </w:r>
      <w:r w:rsidR="00264890" w:rsidRPr="0051029B">
        <w:rPr>
          <w:rFonts w:cs="Times New Roman"/>
          <w:sz w:val="28"/>
          <w:szCs w:val="28"/>
          <w:lang w:val="vi-VN"/>
        </w:rPr>
        <w:t>4</w:t>
      </w:r>
      <w:r w:rsidRPr="0051029B">
        <w:rPr>
          <w:rFonts w:cs="Times New Roman"/>
          <w:sz w:val="28"/>
          <w:szCs w:val="28"/>
          <w:lang w:val="vi-VN"/>
        </w:rPr>
        <w:t xml:space="preserve"> của UBND tỉnh về triển khai thực hiện Kế hoạch số 278-KH/TU ngày 31 tháng 7 năm 2023 của Ban Thường vụ Tỉnh ủy về thực hiện Chỉ thị số 21-CT/TW ngày 04 tháng 5 năm 2023 của Ban Bí thư về tiếp tục đổi mới, phát triển và nâng cao chất lượng giáo dục nghề nghiệp đến năm 2030, tầm nhìn đến năm 2045 trên địa bàn tỉnh.</w:t>
      </w:r>
    </w:p>
    <w:p w14:paraId="527D8F81" w14:textId="24B51744" w:rsidR="00774345" w:rsidRPr="0051029B" w:rsidRDefault="00774345" w:rsidP="0051029B">
      <w:pPr>
        <w:spacing w:before="120" w:after="0" w:line="240" w:lineRule="auto"/>
        <w:ind w:firstLine="567"/>
        <w:jc w:val="both"/>
        <w:rPr>
          <w:rFonts w:cs="Times New Roman"/>
          <w:sz w:val="28"/>
          <w:szCs w:val="28"/>
          <w:lang w:val="vi-VN"/>
        </w:rPr>
      </w:pPr>
      <w:r w:rsidRPr="0051029B">
        <w:rPr>
          <w:rFonts w:cs="Times New Roman"/>
          <w:b/>
          <w:bCs/>
          <w:sz w:val="28"/>
          <w:szCs w:val="28"/>
          <w:lang w:val="vi-VN"/>
        </w:rPr>
        <w:t xml:space="preserve">II. </w:t>
      </w:r>
      <w:r w:rsidR="009C0C97" w:rsidRPr="0051029B">
        <w:rPr>
          <w:rFonts w:cs="Times New Roman"/>
          <w:b/>
          <w:bCs/>
          <w:sz w:val="28"/>
          <w:szCs w:val="28"/>
          <w:lang w:val="vi-VN"/>
        </w:rPr>
        <w:t>CƠ SỞ THỰC TIỄN</w:t>
      </w:r>
    </w:p>
    <w:p w14:paraId="35F71D82" w14:textId="07C838CF" w:rsidR="00774345" w:rsidRPr="0051029B" w:rsidRDefault="00774345"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lastRenderedPageBreak/>
        <w:t>Đề án được xây dựng trên cơ sở thực tế đang đặt ra đối với nguồn nhân lực</w:t>
      </w:r>
      <w:r w:rsidR="0095193D" w:rsidRPr="0051029B">
        <w:rPr>
          <w:rFonts w:cs="Times New Roman"/>
          <w:sz w:val="28"/>
          <w:szCs w:val="28"/>
        </w:rPr>
        <w:t xml:space="preserve"> tỉnh Đồng Nai</w:t>
      </w:r>
      <w:r w:rsidRPr="0051029B">
        <w:rPr>
          <w:rFonts w:cs="Times New Roman"/>
          <w:sz w:val="28"/>
          <w:szCs w:val="28"/>
          <w:lang w:val="vi-VN"/>
        </w:rPr>
        <w:t xml:space="preserve"> phục vụ </w:t>
      </w:r>
      <w:r w:rsidRPr="0051029B">
        <w:rPr>
          <w:rFonts w:cs="Times New Roman"/>
          <w:bCs/>
          <w:sz w:val="28"/>
          <w:szCs w:val="28"/>
          <w:lang w:val="vi-VN"/>
        </w:rPr>
        <w:t xml:space="preserve">trong và ngoài </w:t>
      </w:r>
      <w:r w:rsidR="00AE7C2B" w:rsidRPr="0051029B">
        <w:rPr>
          <w:rFonts w:cs="Times New Roman"/>
          <w:bCs/>
          <w:sz w:val="28"/>
          <w:szCs w:val="28"/>
          <w:lang w:val="vi-VN"/>
        </w:rPr>
        <w:t>Cả</w:t>
      </w:r>
      <w:r w:rsidR="00FD5CE9" w:rsidRPr="0051029B">
        <w:rPr>
          <w:rFonts w:cs="Times New Roman"/>
          <w:bCs/>
          <w:sz w:val="28"/>
          <w:szCs w:val="28"/>
          <w:lang w:val="vi-VN"/>
        </w:rPr>
        <w:t>ng hàng không q</w:t>
      </w:r>
      <w:r w:rsidR="00AE7C2B" w:rsidRPr="0051029B">
        <w:rPr>
          <w:rFonts w:cs="Times New Roman"/>
          <w:bCs/>
          <w:sz w:val="28"/>
          <w:szCs w:val="28"/>
          <w:lang w:val="vi-VN"/>
        </w:rPr>
        <w:t>uốc tế Long Thành</w:t>
      </w:r>
      <w:r w:rsidRPr="0051029B">
        <w:rPr>
          <w:rFonts w:cs="Times New Roman"/>
          <w:bCs/>
          <w:sz w:val="28"/>
          <w:szCs w:val="28"/>
          <w:lang w:val="vi-VN"/>
        </w:rPr>
        <w:t xml:space="preserve"> giai đoạn 2024</w:t>
      </w:r>
      <w:r w:rsidR="00D71870" w:rsidRPr="0051029B">
        <w:rPr>
          <w:rFonts w:cs="Times New Roman"/>
          <w:bCs/>
          <w:sz w:val="28"/>
          <w:szCs w:val="28"/>
          <w:lang w:val="vi-VN"/>
        </w:rPr>
        <w:t xml:space="preserve"> </w:t>
      </w:r>
      <w:r w:rsidRPr="0051029B">
        <w:rPr>
          <w:rFonts w:cs="Times New Roman"/>
          <w:bCs/>
          <w:sz w:val="28"/>
          <w:szCs w:val="28"/>
          <w:lang w:val="vi-VN"/>
        </w:rPr>
        <w:t>-</w:t>
      </w:r>
      <w:r w:rsidR="00D71870" w:rsidRPr="0051029B">
        <w:rPr>
          <w:rFonts w:cs="Times New Roman"/>
          <w:bCs/>
          <w:sz w:val="28"/>
          <w:szCs w:val="28"/>
          <w:lang w:val="vi-VN"/>
        </w:rPr>
        <w:t xml:space="preserve"> </w:t>
      </w:r>
      <w:r w:rsidRPr="0051029B">
        <w:rPr>
          <w:rFonts w:cs="Times New Roman"/>
          <w:bCs/>
          <w:sz w:val="28"/>
          <w:szCs w:val="28"/>
          <w:lang w:val="vi-VN"/>
        </w:rPr>
        <w:t xml:space="preserve">2026, </w:t>
      </w:r>
      <w:r w:rsidRPr="0051029B">
        <w:rPr>
          <w:rFonts w:cs="Times New Roman"/>
          <w:sz w:val="28"/>
          <w:szCs w:val="28"/>
          <w:lang w:val="vi-VN"/>
        </w:rPr>
        <w:t>định hướng đến năm 2030. Các cơ sở thực tiễn để xây dự</w:t>
      </w:r>
      <w:r w:rsidR="00D71870" w:rsidRPr="0051029B">
        <w:rPr>
          <w:rFonts w:cs="Times New Roman"/>
          <w:sz w:val="28"/>
          <w:szCs w:val="28"/>
          <w:lang w:val="vi-VN"/>
        </w:rPr>
        <w:t>ng Đ</w:t>
      </w:r>
      <w:r w:rsidRPr="0051029B">
        <w:rPr>
          <w:rFonts w:cs="Times New Roman"/>
          <w:sz w:val="28"/>
          <w:szCs w:val="28"/>
          <w:lang w:val="vi-VN"/>
        </w:rPr>
        <w:t>ề án bao gồm:</w:t>
      </w:r>
    </w:p>
    <w:p w14:paraId="6433CF4E" w14:textId="392A36D9" w:rsidR="00774345" w:rsidRPr="0051029B" w:rsidRDefault="00D71870"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1.</w:t>
      </w:r>
      <w:r w:rsidR="00774345" w:rsidRPr="0051029B">
        <w:rPr>
          <w:rFonts w:cs="Times New Roman"/>
          <w:sz w:val="28"/>
          <w:szCs w:val="28"/>
          <w:lang w:val="vi-VN"/>
        </w:rPr>
        <w:t xml:space="preserve"> Với những đột phá mới về công nghệ sản xuất trên thế giới hiện nay đã làm thay đổi căn bản phương thức sản xuất và kinh doanh, kéo theo hàng loạt những thay đổi về mô hình tổ chức, quản lý và dịch vụ dẫn đến tỷ lệ thất nghiệp tăng cao (đối với nhóm lao động tay nghề thấp) đồng thời khan hiếm nguồn lực lao động tay nghề cao.</w:t>
      </w:r>
    </w:p>
    <w:p w14:paraId="32A4BD53" w14:textId="305D88C3" w:rsidR="00774345" w:rsidRPr="0051029B" w:rsidRDefault="00D71870"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2.</w:t>
      </w:r>
      <w:r w:rsidR="00774345" w:rsidRPr="0051029B">
        <w:rPr>
          <w:rFonts w:cs="Times New Roman"/>
          <w:sz w:val="28"/>
          <w:szCs w:val="28"/>
          <w:lang w:val="vi-VN"/>
        </w:rPr>
        <w:t xml:space="preserve"> Hiện nay, các tỉnh, </w:t>
      </w:r>
      <w:r w:rsidR="00444C8F" w:rsidRPr="0051029B">
        <w:rPr>
          <w:rFonts w:cs="Times New Roman"/>
          <w:sz w:val="28"/>
          <w:szCs w:val="28"/>
          <w:lang w:val="vi-VN"/>
        </w:rPr>
        <w:t>t</w:t>
      </w:r>
      <w:r w:rsidR="00774345" w:rsidRPr="0051029B">
        <w:rPr>
          <w:rFonts w:cs="Times New Roman"/>
          <w:sz w:val="28"/>
          <w:szCs w:val="28"/>
          <w:lang w:val="vi-VN"/>
        </w:rPr>
        <w:t xml:space="preserve">hành phố trực thuộc Trung ương trong cả nước </w:t>
      </w:r>
      <w:r w:rsidRPr="0051029B">
        <w:rPr>
          <w:rFonts w:cs="Times New Roman"/>
          <w:sz w:val="28"/>
          <w:szCs w:val="28"/>
          <w:lang w:val="vi-VN"/>
        </w:rPr>
        <w:t>tập trung</w:t>
      </w:r>
      <w:r w:rsidR="00774345" w:rsidRPr="0051029B">
        <w:rPr>
          <w:rFonts w:cs="Times New Roman"/>
          <w:sz w:val="28"/>
          <w:szCs w:val="28"/>
          <w:lang w:val="vi-VN"/>
        </w:rPr>
        <w:t xml:space="preserve"> thu hút các nguồn lực đầu tư, góp phần phát triển kinh tế xã hội của địa phương. Một trong các yếu tố quan trọng trong chiến lược thu hút đầu tư và các nguồn lực phát triển đó là yếu tố chất lượng của nguồn nhân lực. Số lượng, chất lượng nguồn nhân lực là yếu tố quan trọng để thu hút các nhà đầu tư, cũng là nguồn lực quan trọng nhất của sự sáng tạo và đổi mới phát triển phù hợp với sự phát triển của xã hội.</w:t>
      </w:r>
    </w:p>
    <w:p w14:paraId="542DD662" w14:textId="56756345" w:rsidR="006817E3" w:rsidRPr="0051029B" w:rsidRDefault="00D71870"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3.</w:t>
      </w:r>
      <w:r w:rsidR="00774345" w:rsidRPr="0051029B">
        <w:rPr>
          <w:rFonts w:cs="Times New Roman"/>
          <w:sz w:val="28"/>
          <w:szCs w:val="28"/>
          <w:lang w:val="vi-VN"/>
        </w:rPr>
        <w:t xml:space="preserve"> </w:t>
      </w:r>
      <w:r w:rsidRPr="0051029B">
        <w:rPr>
          <w:rFonts w:cs="Times New Roman"/>
          <w:sz w:val="28"/>
          <w:szCs w:val="28"/>
          <w:lang w:val="vi-VN"/>
        </w:rPr>
        <w:t xml:space="preserve">Tại </w:t>
      </w:r>
      <w:r w:rsidR="00774345" w:rsidRPr="0051029B">
        <w:rPr>
          <w:rFonts w:cs="Times New Roman"/>
          <w:sz w:val="28"/>
          <w:szCs w:val="28"/>
          <w:lang w:val="vi-VN"/>
        </w:rPr>
        <w:t>Đồng Nai, với một trong các nhiệm vụ trọng tâm là thực hiện hiệu quả chiến lược phát triển nguồn nhân lực, nhất là nhân lực chất lượng cao và tập trung xây dựng cơ chế chính sách đặc thù, giải phóng các nguồn lực đáp ứng nhiệm vụ phát triển kinh tế</w:t>
      </w:r>
      <w:r w:rsidRPr="0051029B">
        <w:rPr>
          <w:rFonts w:cs="Times New Roman"/>
          <w:sz w:val="28"/>
          <w:szCs w:val="28"/>
          <w:lang w:val="vi-VN"/>
        </w:rPr>
        <w:t xml:space="preserve"> -</w:t>
      </w:r>
      <w:r w:rsidR="00774345" w:rsidRPr="0051029B">
        <w:rPr>
          <w:rFonts w:cs="Times New Roman"/>
          <w:sz w:val="28"/>
          <w:szCs w:val="28"/>
          <w:lang w:val="vi-VN"/>
        </w:rPr>
        <w:t xml:space="preserve"> xã hội theo nguyên tắc hiệu quả, bền vững.</w:t>
      </w:r>
    </w:p>
    <w:p w14:paraId="2550ECCD" w14:textId="4E27A660" w:rsidR="0004232B" w:rsidRPr="0051029B" w:rsidRDefault="00D71870" w:rsidP="0051029B">
      <w:pPr>
        <w:spacing w:before="120" w:after="0" w:line="240" w:lineRule="auto"/>
        <w:ind w:firstLine="567"/>
        <w:jc w:val="both"/>
        <w:rPr>
          <w:rFonts w:cs="Times New Roman"/>
          <w:sz w:val="28"/>
          <w:szCs w:val="28"/>
        </w:rPr>
      </w:pPr>
      <w:r w:rsidRPr="0051029B">
        <w:rPr>
          <w:rFonts w:cs="Times New Roman"/>
          <w:sz w:val="28"/>
          <w:szCs w:val="28"/>
          <w:lang w:val="vi-VN"/>
        </w:rPr>
        <w:t>4.</w:t>
      </w:r>
      <w:r w:rsidR="0004232B" w:rsidRPr="0051029B">
        <w:rPr>
          <w:rFonts w:cs="Times New Roman"/>
          <w:sz w:val="28"/>
          <w:szCs w:val="28"/>
          <w:lang w:val="vi-VN"/>
        </w:rPr>
        <w:t xml:space="preserve"> </w:t>
      </w:r>
      <w:r w:rsidRPr="0051029B">
        <w:rPr>
          <w:rFonts w:cs="Times New Roman"/>
          <w:bCs/>
          <w:sz w:val="28"/>
          <w:szCs w:val="28"/>
          <w:lang w:val="vi-VN"/>
        </w:rPr>
        <w:t xml:space="preserve">Cảng hàng không quốc tế Long Thành </w:t>
      </w:r>
      <w:r w:rsidR="0004232B" w:rsidRPr="0051029B">
        <w:rPr>
          <w:rFonts w:cs="Times New Roman"/>
          <w:sz w:val="28"/>
          <w:szCs w:val="28"/>
          <w:lang w:val="vi-VN"/>
        </w:rPr>
        <w:t>là dự án quốc gia</w:t>
      </w:r>
      <w:r w:rsidR="006817E3" w:rsidRPr="0051029B">
        <w:rPr>
          <w:rFonts w:cs="Times New Roman"/>
          <w:sz w:val="28"/>
          <w:szCs w:val="28"/>
          <w:lang w:val="vi-VN"/>
        </w:rPr>
        <w:t xml:space="preserve"> được thực hiện trên địa bàn tỉnh Đồng Nai</w:t>
      </w:r>
      <w:r w:rsidR="00537E53" w:rsidRPr="0051029B">
        <w:rPr>
          <w:rFonts w:cs="Times New Roman"/>
          <w:sz w:val="28"/>
          <w:szCs w:val="28"/>
          <w:lang w:val="vi-VN"/>
        </w:rPr>
        <w:t xml:space="preserve"> với tiến độ</w:t>
      </w:r>
      <w:r w:rsidR="006817E3" w:rsidRPr="0051029B">
        <w:rPr>
          <w:rFonts w:cs="Times New Roman"/>
          <w:sz w:val="28"/>
          <w:szCs w:val="28"/>
          <w:lang w:val="vi-VN"/>
        </w:rPr>
        <w:t xml:space="preserve"> thực hiện</w:t>
      </w:r>
      <w:r w:rsidR="00537E53" w:rsidRPr="0051029B">
        <w:rPr>
          <w:rFonts w:cs="Times New Roman"/>
          <w:sz w:val="28"/>
          <w:szCs w:val="28"/>
          <w:lang w:val="vi-VN"/>
        </w:rPr>
        <w:t xml:space="preserve"> dự án hiện nay </w:t>
      </w:r>
      <w:r w:rsidR="006817E3" w:rsidRPr="0051029B">
        <w:rPr>
          <w:rFonts w:cs="Times New Roman"/>
          <w:sz w:val="28"/>
          <w:szCs w:val="28"/>
          <w:lang w:val="vi-VN"/>
        </w:rPr>
        <w:t xml:space="preserve">thì </w:t>
      </w:r>
      <w:r w:rsidRPr="0051029B">
        <w:rPr>
          <w:rFonts w:cs="Times New Roman"/>
          <w:bCs/>
          <w:sz w:val="28"/>
          <w:szCs w:val="28"/>
          <w:lang w:val="vi-VN"/>
        </w:rPr>
        <w:t>Cảng hàng không quốc tế Long Thành</w:t>
      </w:r>
      <w:r w:rsidR="00BB73AC" w:rsidRPr="0051029B">
        <w:rPr>
          <w:rFonts w:cs="Times New Roman"/>
          <w:sz w:val="28"/>
          <w:szCs w:val="28"/>
          <w:lang w:val="vi-VN"/>
        </w:rPr>
        <w:t xml:space="preserve"> </w:t>
      </w:r>
      <w:r w:rsidR="006817E3" w:rsidRPr="0051029B">
        <w:rPr>
          <w:rFonts w:cs="Times New Roman"/>
          <w:sz w:val="28"/>
          <w:szCs w:val="28"/>
          <w:lang w:val="vi-VN"/>
        </w:rPr>
        <w:t>sẽ</w:t>
      </w:r>
      <w:r w:rsidR="0004232B" w:rsidRPr="0051029B">
        <w:rPr>
          <w:rFonts w:cs="Times New Roman"/>
          <w:sz w:val="28"/>
          <w:szCs w:val="28"/>
          <w:lang w:val="vi-VN"/>
        </w:rPr>
        <w:t xml:space="preserve"> </w:t>
      </w:r>
      <w:r w:rsidR="006817E3" w:rsidRPr="0051029B">
        <w:rPr>
          <w:rFonts w:cs="Times New Roman"/>
          <w:sz w:val="28"/>
          <w:szCs w:val="28"/>
          <w:lang w:val="vi-VN"/>
        </w:rPr>
        <w:t>được</w:t>
      </w:r>
      <w:r w:rsidR="0004232B" w:rsidRPr="0051029B">
        <w:rPr>
          <w:rFonts w:cs="Times New Roman"/>
          <w:sz w:val="28"/>
          <w:szCs w:val="28"/>
          <w:lang w:val="vi-VN"/>
        </w:rPr>
        <w:t xml:space="preserve"> </w:t>
      </w:r>
      <w:r w:rsidR="00537E53" w:rsidRPr="0051029B">
        <w:rPr>
          <w:rFonts w:cs="Times New Roman"/>
          <w:sz w:val="28"/>
          <w:szCs w:val="28"/>
          <w:lang w:val="vi-VN"/>
        </w:rPr>
        <w:t xml:space="preserve">đưa vào </w:t>
      </w:r>
      <w:r w:rsidR="0004232B" w:rsidRPr="0051029B">
        <w:rPr>
          <w:rFonts w:cs="Times New Roman"/>
          <w:sz w:val="28"/>
          <w:szCs w:val="28"/>
          <w:lang w:val="vi-VN"/>
        </w:rPr>
        <w:t xml:space="preserve">khai thác </w:t>
      </w:r>
      <w:r w:rsidR="00124389" w:rsidRPr="0051029B">
        <w:rPr>
          <w:rFonts w:cs="Times New Roman"/>
          <w:sz w:val="28"/>
          <w:szCs w:val="28"/>
        </w:rPr>
        <w:t>cuối</w:t>
      </w:r>
      <w:r w:rsidR="00537E53" w:rsidRPr="0051029B">
        <w:rPr>
          <w:rFonts w:cs="Times New Roman"/>
          <w:sz w:val="28"/>
          <w:szCs w:val="28"/>
          <w:lang w:val="vi-VN"/>
        </w:rPr>
        <w:t xml:space="preserve"> </w:t>
      </w:r>
      <w:r w:rsidR="0004232B" w:rsidRPr="0051029B">
        <w:rPr>
          <w:rFonts w:cs="Times New Roman"/>
          <w:sz w:val="28"/>
          <w:szCs w:val="28"/>
          <w:lang w:val="vi-VN"/>
        </w:rPr>
        <w:t>năm 2026</w:t>
      </w:r>
      <w:r w:rsidR="00EC37F4" w:rsidRPr="0051029B">
        <w:rPr>
          <w:rFonts w:cs="Times New Roman"/>
          <w:sz w:val="28"/>
          <w:szCs w:val="28"/>
          <w:lang w:val="vi-VN"/>
        </w:rPr>
        <w:t>.</w:t>
      </w:r>
      <w:r w:rsidR="0004232B" w:rsidRPr="0051029B">
        <w:rPr>
          <w:rFonts w:cs="Times New Roman"/>
          <w:sz w:val="28"/>
          <w:szCs w:val="28"/>
          <w:lang w:val="vi-VN"/>
        </w:rPr>
        <w:t xml:space="preserve"> Cục Hàng không Việt Nam </w:t>
      </w:r>
      <w:r w:rsidR="006817E3" w:rsidRPr="0051029B">
        <w:rPr>
          <w:rFonts w:cs="Times New Roman"/>
          <w:sz w:val="28"/>
          <w:szCs w:val="28"/>
          <w:lang w:val="vi-VN"/>
        </w:rPr>
        <w:t xml:space="preserve">cũng đã </w:t>
      </w:r>
      <w:r w:rsidR="00B150C7" w:rsidRPr="0051029B">
        <w:rPr>
          <w:rFonts w:cs="Times New Roman"/>
          <w:sz w:val="28"/>
          <w:szCs w:val="28"/>
          <w:lang w:val="vi-VN"/>
        </w:rPr>
        <w:t>dự báo</w:t>
      </w:r>
      <w:r w:rsidR="0004232B" w:rsidRPr="0051029B">
        <w:rPr>
          <w:rFonts w:cs="Times New Roman"/>
          <w:sz w:val="28"/>
          <w:szCs w:val="28"/>
          <w:lang w:val="vi-VN"/>
        </w:rPr>
        <w:t xml:space="preserve"> nhu cầu nhân sự và lao động phục vụ xây dựng và khai thác Dự án </w:t>
      </w:r>
      <w:r w:rsidRPr="0051029B">
        <w:rPr>
          <w:rFonts w:cs="Times New Roman"/>
          <w:bCs/>
          <w:sz w:val="28"/>
          <w:szCs w:val="28"/>
          <w:lang w:val="vi-VN"/>
        </w:rPr>
        <w:t xml:space="preserve">Cảng hàng không quốc tế Long Thành </w:t>
      </w:r>
      <w:r w:rsidR="0004232B" w:rsidRPr="0051029B">
        <w:rPr>
          <w:rFonts w:cs="Times New Roman"/>
          <w:sz w:val="28"/>
          <w:szCs w:val="28"/>
          <w:lang w:val="vi-VN"/>
        </w:rPr>
        <w:t>giai đoạn 1 cho địa phương với tổng nhu cầu lao động là 13.769 lao động</w:t>
      </w:r>
      <w:r w:rsidR="006817E3" w:rsidRPr="0051029B">
        <w:rPr>
          <w:rFonts w:cs="Times New Roman"/>
          <w:sz w:val="28"/>
          <w:szCs w:val="28"/>
          <w:lang w:val="vi-VN"/>
        </w:rPr>
        <w:t xml:space="preserve"> với 05 lĩnh vực tại Văn bản số 1351/</w:t>
      </w:r>
      <w:r w:rsidR="009C679D" w:rsidRPr="0051029B">
        <w:rPr>
          <w:rFonts w:cs="Times New Roman"/>
          <w:sz w:val="28"/>
          <w:szCs w:val="28"/>
          <w:lang w:val="vi-VN"/>
        </w:rPr>
        <w:t xml:space="preserve">CHK-TCCB ngày 01 tháng 4 năm </w:t>
      </w:r>
      <w:r w:rsidR="006817E3" w:rsidRPr="0051029B">
        <w:rPr>
          <w:rFonts w:cs="Times New Roman"/>
          <w:sz w:val="28"/>
          <w:szCs w:val="28"/>
          <w:lang w:val="vi-VN"/>
        </w:rPr>
        <w:t>2020</w:t>
      </w:r>
      <w:r w:rsidR="0016359E" w:rsidRPr="0051029B">
        <w:rPr>
          <w:rFonts w:cs="Times New Roman"/>
          <w:sz w:val="28"/>
          <w:szCs w:val="28"/>
          <w:lang w:val="vi-VN"/>
        </w:rPr>
        <w:t xml:space="preserve">, trong đó tổ chức đào tạo cho 1.470 lao động phục vụ </w:t>
      </w:r>
      <w:r w:rsidR="009C679D" w:rsidRPr="0051029B">
        <w:rPr>
          <w:rFonts w:cs="Times New Roman"/>
          <w:bCs/>
          <w:sz w:val="28"/>
          <w:szCs w:val="28"/>
          <w:lang w:val="vi-VN"/>
        </w:rPr>
        <w:t xml:space="preserve">Cảng hàng không quốc tế Long Thành </w:t>
      </w:r>
      <w:r w:rsidR="0016359E" w:rsidRPr="0051029B">
        <w:rPr>
          <w:rFonts w:cs="Times New Roman"/>
          <w:sz w:val="28"/>
          <w:szCs w:val="28"/>
          <w:lang w:val="vi-VN"/>
        </w:rPr>
        <w:t>với 10 chức danh theo yêu cầu của Tổng Công ty Cảng hàng không Việt Nam tại Văn bản số</w:t>
      </w:r>
      <w:r w:rsidR="009C679D" w:rsidRPr="0051029B">
        <w:rPr>
          <w:rFonts w:cs="Times New Roman"/>
          <w:sz w:val="28"/>
          <w:szCs w:val="28"/>
          <w:lang w:val="vi-VN"/>
        </w:rPr>
        <w:t xml:space="preserve"> 3079/TCTCHKVN-TCNS ngày 29 tháng 7 năm </w:t>
      </w:r>
      <w:r w:rsidR="0016359E" w:rsidRPr="0051029B">
        <w:rPr>
          <w:rFonts w:cs="Times New Roman"/>
          <w:sz w:val="28"/>
          <w:szCs w:val="28"/>
          <w:lang w:val="vi-VN"/>
        </w:rPr>
        <w:t xml:space="preserve">2024, kịp thời đảm bảo nhân lực phục vụ </w:t>
      </w:r>
      <w:r w:rsidR="009C679D" w:rsidRPr="0051029B">
        <w:rPr>
          <w:rFonts w:cs="Times New Roman"/>
          <w:bCs/>
          <w:sz w:val="28"/>
          <w:szCs w:val="28"/>
          <w:lang w:val="vi-VN"/>
        </w:rPr>
        <w:t xml:space="preserve">Cảng hàng không quốc tế Long Thành </w:t>
      </w:r>
      <w:r w:rsidR="0016359E" w:rsidRPr="0051029B">
        <w:rPr>
          <w:rFonts w:cs="Times New Roman"/>
          <w:sz w:val="28"/>
          <w:szCs w:val="28"/>
          <w:lang w:val="vi-VN"/>
        </w:rPr>
        <w:t>đi vào vận hành năm 2026</w:t>
      </w:r>
      <w:r w:rsidR="006817E3" w:rsidRPr="0051029B">
        <w:rPr>
          <w:rFonts w:cs="Times New Roman"/>
          <w:sz w:val="28"/>
          <w:szCs w:val="28"/>
          <w:lang w:val="vi-VN"/>
        </w:rPr>
        <w:t>.</w:t>
      </w:r>
      <w:r w:rsidR="00BB73AC" w:rsidRPr="0051029B">
        <w:rPr>
          <w:rFonts w:cs="Times New Roman"/>
          <w:sz w:val="28"/>
          <w:szCs w:val="28"/>
          <w:lang w:val="vi-VN"/>
        </w:rPr>
        <w:t xml:space="preserve"> Ngoài ra</w:t>
      </w:r>
      <w:r w:rsidR="0025271B" w:rsidRPr="0051029B">
        <w:rPr>
          <w:rFonts w:cs="Times New Roman"/>
          <w:sz w:val="28"/>
          <w:szCs w:val="28"/>
          <w:lang w:val="vi-VN"/>
        </w:rPr>
        <w:t>,</w:t>
      </w:r>
      <w:r w:rsidR="00BB73AC" w:rsidRPr="0051029B">
        <w:rPr>
          <w:rFonts w:cs="Times New Roman"/>
          <w:sz w:val="28"/>
          <w:szCs w:val="28"/>
          <w:lang w:val="vi-VN"/>
        </w:rPr>
        <w:t xml:space="preserve"> nhu cầu nhân lực </w:t>
      </w:r>
      <w:r w:rsidR="003655B1" w:rsidRPr="0051029B">
        <w:rPr>
          <w:rFonts w:cs="Times New Roman"/>
          <w:sz w:val="28"/>
          <w:szCs w:val="28"/>
          <w:lang w:val="vi-VN"/>
        </w:rPr>
        <w:t xml:space="preserve">các ngành nghề dịch vụ </w:t>
      </w:r>
      <w:r w:rsidR="00BB73AC" w:rsidRPr="0051029B">
        <w:rPr>
          <w:rFonts w:cs="Times New Roman"/>
          <w:sz w:val="28"/>
          <w:szCs w:val="28"/>
          <w:lang w:val="vi-VN"/>
        </w:rPr>
        <w:t xml:space="preserve">phục vụ ngoài </w:t>
      </w:r>
      <w:r w:rsidR="0025271B" w:rsidRPr="0051029B">
        <w:rPr>
          <w:rFonts w:cs="Times New Roman"/>
          <w:bCs/>
          <w:sz w:val="28"/>
          <w:szCs w:val="28"/>
          <w:lang w:val="vi-VN"/>
        </w:rPr>
        <w:t>Cảng hàng không quốc tế Long Thành</w:t>
      </w:r>
      <w:r w:rsidR="00BB73AC" w:rsidRPr="0051029B">
        <w:rPr>
          <w:rFonts w:cs="Times New Roman"/>
          <w:sz w:val="28"/>
          <w:szCs w:val="28"/>
          <w:lang w:val="vi-VN"/>
        </w:rPr>
        <w:t xml:space="preserve"> </w:t>
      </w:r>
      <w:r w:rsidR="00053211" w:rsidRPr="0051029B">
        <w:rPr>
          <w:rFonts w:cs="Times New Roman"/>
          <w:sz w:val="28"/>
          <w:szCs w:val="28"/>
          <w:lang w:val="vi-VN"/>
        </w:rPr>
        <w:t>như: D</w:t>
      </w:r>
      <w:r w:rsidR="0009044F" w:rsidRPr="0051029B">
        <w:rPr>
          <w:rFonts w:cs="Times New Roman"/>
          <w:sz w:val="28"/>
          <w:szCs w:val="28"/>
          <w:lang w:val="vi-VN"/>
        </w:rPr>
        <w:t>ịch vụ</w:t>
      </w:r>
      <w:r w:rsidR="00053211" w:rsidRPr="0051029B">
        <w:rPr>
          <w:rFonts w:cs="Times New Roman"/>
          <w:sz w:val="28"/>
          <w:szCs w:val="28"/>
          <w:lang w:val="vi-VN"/>
        </w:rPr>
        <w:t xml:space="preserve"> l</w:t>
      </w:r>
      <w:r w:rsidR="0009044F" w:rsidRPr="0051029B">
        <w:rPr>
          <w:rFonts w:cs="Times New Roman"/>
          <w:sz w:val="28"/>
          <w:szCs w:val="28"/>
          <w:lang w:val="vi-VN"/>
        </w:rPr>
        <w:t>ogistics, dịch vụ nhà hàng, dịch vụ khác</w:t>
      </w:r>
      <w:r w:rsidR="00CC0828" w:rsidRPr="0051029B">
        <w:rPr>
          <w:rFonts w:cs="Times New Roman"/>
          <w:sz w:val="28"/>
          <w:szCs w:val="28"/>
          <w:lang w:val="vi-VN"/>
        </w:rPr>
        <w:t>h</w:t>
      </w:r>
      <w:r w:rsidR="0009044F" w:rsidRPr="0051029B">
        <w:rPr>
          <w:rFonts w:cs="Times New Roman"/>
          <w:sz w:val="28"/>
          <w:szCs w:val="28"/>
          <w:lang w:val="vi-VN"/>
        </w:rPr>
        <w:t xml:space="preserve"> sạn, dịch vụ du lịch, dịch vụ thương mại </w:t>
      </w:r>
      <w:r w:rsidR="00124389" w:rsidRPr="0051029B">
        <w:rPr>
          <w:rFonts w:cs="Times New Roman"/>
          <w:sz w:val="28"/>
          <w:szCs w:val="28"/>
        </w:rPr>
        <w:t>(</w:t>
      </w:r>
      <w:r w:rsidR="00CA1449" w:rsidRPr="0051029B">
        <w:rPr>
          <w:rFonts w:cs="Times New Roman"/>
          <w:sz w:val="28"/>
          <w:szCs w:val="28"/>
        </w:rPr>
        <w:t>t</w:t>
      </w:r>
      <w:r w:rsidR="00124389" w:rsidRPr="0051029B">
        <w:rPr>
          <w:rFonts w:cs="Times New Roman"/>
          <w:sz w:val="28"/>
          <w:szCs w:val="28"/>
        </w:rPr>
        <w:t>ài chính</w:t>
      </w:r>
      <w:r w:rsidR="00CA1449" w:rsidRPr="0051029B">
        <w:rPr>
          <w:rFonts w:cs="Times New Roman"/>
          <w:sz w:val="28"/>
          <w:szCs w:val="28"/>
        </w:rPr>
        <w:t xml:space="preserve"> </w:t>
      </w:r>
      <w:r w:rsidR="00124389" w:rsidRPr="0051029B">
        <w:rPr>
          <w:rFonts w:cs="Times New Roman"/>
          <w:sz w:val="28"/>
          <w:szCs w:val="28"/>
        </w:rPr>
        <w:t>-</w:t>
      </w:r>
      <w:r w:rsidR="00CA1449" w:rsidRPr="0051029B">
        <w:rPr>
          <w:rFonts w:cs="Times New Roman"/>
          <w:sz w:val="28"/>
          <w:szCs w:val="28"/>
        </w:rPr>
        <w:t xml:space="preserve"> </w:t>
      </w:r>
      <w:r w:rsidR="00124389" w:rsidRPr="0051029B">
        <w:rPr>
          <w:rFonts w:cs="Times New Roman"/>
          <w:sz w:val="28"/>
          <w:szCs w:val="28"/>
        </w:rPr>
        <w:t xml:space="preserve">ngân hàng) </w:t>
      </w:r>
      <w:r w:rsidR="0009044F" w:rsidRPr="0051029B">
        <w:rPr>
          <w:rFonts w:cs="Times New Roman"/>
          <w:sz w:val="28"/>
          <w:szCs w:val="28"/>
          <w:lang w:val="vi-VN"/>
        </w:rPr>
        <w:t>và lưu thông hàng hóa</w:t>
      </w:r>
      <w:r w:rsidR="00B150C7" w:rsidRPr="0051029B">
        <w:rPr>
          <w:rFonts w:cs="Times New Roman"/>
          <w:sz w:val="28"/>
          <w:szCs w:val="28"/>
          <w:lang w:val="vi-VN"/>
        </w:rPr>
        <w:t>, dịch vụ</w:t>
      </w:r>
      <w:r w:rsidR="0025271B" w:rsidRPr="0051029B">
        <w:rPr>
          <w:rFonts w:cs="Times New Roman"/>
          <w:sz w:val="28"/>
          <w:szCs w:val="28"/>
          <w:lang w:val="vi-VN"/>
        </w:rPr>
        <w:t xml:space="preserve"> t</w:t>
      </w:r>
      <w:r w:rsidR="00B150C7" w:rsidRPr="0051029B">
        <w:rPr>
          <w:rFonts w:cs="Times New Roman"/>
          <w:sz w:val="28"/>
          <w:szCs w:val="28"/>
          <w:lang w:val="vi-VN"/>
        </w:rPr>
        <w:t>axi…</w:t>
      </w:r>
    </w:p>
    <w:p w14:paraId="2A9D749D" w14:textId="4DA2386D" w:rsidR="007B7587" w:rsidRPr="0051029B" w:rsidRDefault="002918D3" w:rsidP="0051029B">
      <w:pPr>
        <w:spacing w:before="120" w:after="0" w:line="240" w:lineRule="auto"/>
        <w:ind w:firstLine="567"/>
        <w:jc w:val="both"/>
        <w:rPr>
          <w:rFonts w:cs="Times New Roman"/>
          <w:b/>
          <w:bCs/>
          <w:sz w:val="28"/>
          <w:szCs w:val="28"/>
          <w:lang w:val="vi-VN"/>
        </w:rPr>
      </w:pPr>
      <w:r w:rsidRPr="0051029B">
        <w:rPr>
          <w:rFonts w:cs="Times New Roman"/>
          <w:b/>
          <w:bCs/>
          <w:sz w:val="28"/>
          <w:szCs w:val="28"/>
          <w:lang w:val="vi-VN"/>
        </w:rPr>
        <w:t>I</w:t>
      </w:r>
      <w:r w:rsidR="007B7587" w:rsidRPr="0051029B">
        <w:rPr>
          <w:rFonts w:cs="Times New Roman"/>
          <w:b/>
          <w:bCs/>
          <w:sz w:val="28"/>
          <w:szCs w:val="28"/>
          <w:lang w:val="vi-VN"/>
        </w:rPr>
        <w:t>I</w:t>
      </w:r>
      <w:r w:rsidR="00774345" w:rsidRPr="0051029B">
        <w:rPr>
          <w:rFonts w:cs="Times New Roman"/>
          <w:b/>
          <w:bCs/>
          <w:sz w:val="28"/>
          <w:szCs w:val="28"/>
          <w:lang w:val="vi-VN"/>
        </w:rPr>
        <w:t>I</w:t>
      </w:r>
      <w:r w:rsidR="007B7587" w:rsidRPr="0051029B">
        <w:rPr>
          <w:rFonts w:cs="Times New Roman"/>
          <w:b/>
          <w:bCs/>
          <w:sz w:val="28"/>
          <w:szCs w:val="28"/>
          <w:lang w:val="vi-VN"/>
        </w:rPr>
        <w:t xml:space="preserve">. </w:t>
      </w:r>
      <w:r w:rsidR="00CB10EA" w:rsidRPr="0051029B">
        <w:rPr>
          <w:rFonts w:cs="Times New Roman"/>
          <w:b/>
          <w:bCs/>
          <w:sz w:val="28"/>
          <w:szCs w:val="28"/>
          <w:lang w:val="vi-VN"/>
        </w:rPr>
        <w:t>SỰ CẦN THIẾT XÂY DỰNG ĐỀ ÁN</w:t>
      </w:r>
      <w:bookmarkEnd w:id="3"/>
    </w:p>
    <w:p w14:paraId="44711828" w14:textId="3F01D5A9" w:rsidR="00313C3B" w:rsidRPr="0051029B" w:rsidRDefault="00313C3B"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Đồng Nai nằm trong vùng kinh tế</w:t>
      </w:r>
      <w:r w:rsidR="003475F5" w:rsidRPr="0051029B">
        <w:rPr>
          <w:rFonts w:cs="Times New Roman"/>
          <w:sz w:val="28"/>
          <w:szCs w:val="28"/>
          <w:lang w:val="vi-VN"/>
        </w:rPr>
        <w:t xml:space="preserve"> Đông Nam b</w:t>
      </w:r>
      <w:r w:rsidRPr="0051029B">
        <w:rPr>
          <w:rFonts w:cs="Times New Roman"/>
          <w:sz w:val="28"/>
          <w:szCs w:val="28"/>
          <w:lang w:val="vi-VN"/>
        </w:rPr>
        <w:t>ộ là tỉnh có truyền thống và luôn đi đầu về phát triển lĩnh vực công nghiệp đóng góp vào sự phát triể</w:t>
      </w:r>
      <w:r w:rsidR="00C42AA0" w:rsidRPr="0051029B">
        <w:rPr>
          <w:rFonts w:cs="Times New Roman"/>
          <w:sz w:val="28"/>
          <w:szCs w:val="28"/>
          <w:lang w:val="vi-VN"/>
        </w:rPr>
        <w:t>n cho vùng Đông Nam b</w:t>
      </w:r>
      <w:r w:rsidRPr="0051029B">
        <w:rPr>
          <w:rFonts w:cs="Times New Roman"/>
          <w:sz w:val="28"/>
          <w:szCs w:val="28"/>
          <w:lang w:val="vi-VN"/>
        </w:rPr>
        <w:t xml:space="preserve">ộ nói riêng và cả nước nói chung. Đặc biệt, sự hình thành và phát triển </w:t>
      </w:r>
      <w:r w:rsidR="00C42AA0" w:rsidRPr="0051029B">
        <w:rPr>
          <w:rFonts w:cs="Times New Roman"/>
          <w:bCs/>
          <w:sz w:val="28"/>
          <w:szCs w:val="28"/>
          <w:lang w:val="vi-VN"/>
        </w:rPr>
        <w:t xml:space="preserve">Cảng hàng không quốc tế Long Thành </w:t>
      </w:r>
      <w:r w:rsidRPr="0051029B">
        <w:rPr>
          <w:rFonts w:cs="Times New Roman"/>
          <w:sz w:val="28"/>
          <w:szCs w:val="28"/>
          <w:lang w:val="vi-VN"/>
        </w:rPr>
        <w:t>với ưu thế về vị trí và khả năng kết nối chiến lược với các tỉ</w:t>
      </w:r>
      <w:r w:rsidR="00CB0070" w:rsidRPr="0051029B">
        <w:rPr>
          <w:rFonts w:cs="Times New Roman"/>
          <w:sz w:val="28"/>
          <w:szCs w:val="28"/>
          <w:lang w:val="vi-VN"/>
        </w:rPr>
        <w:t>nh thành trong vùng Đông Nam b</w:t>
      </w:r>
      <w:r w:rsidRPr="0051029B">
        <w:rPr>
          <w:rFonts w:cs="Times New Roman"/>
          <w:sz w:val="28"/>
          <w:szCs w:val="28"/>
          <w:lang w:val="vi-VN"/>
        </w:rPr>
        <w:t>ộ và các khu vực đô thị năng động khác đang tạo ra một cơ hội lớn thúc đẩy sự phát triển mạnh mẽ nhiều lĩnh vực mới ở Đồng Nai như</w:t>
      </w:r>
      <w:r w:rsidR="00CB0070" w:rsidRPr="0051029B">
        <w:rPr>
          <w:rFonts w:cs="Times New Roman"/>
          <w:sz w:val="28"/>
          <w:szCs w:val="28"/>
          <w:lang w:val="vi-VN"/>
        </w:rPr>
        <w:t>:</w:t>
      </w:r>
      <w:r w:rsidRPr="0051029B">
        <w:rPr>
          <w:rFonts w:cs="Times New Roman"/>
          <w:sz w:val="28"/>
          <w:szCs w:val="28"/>
          <w:lang w:val="vi-VN"/>
        </w:rPr>
        <w:t xml:space="preserve"> </w:t>
      </w:r>
      <w:r w:rsidR="00B11606" w:rsidRPr="0051029B">
        <w:rPr>
          <w:rFonts w:cs="Times New Roman"/>
          <w:sz w:val="28"/>
          <w:szCs w:val="28"/>
          <w:lang w:val="vi-VN"/>
        </w:rPr>
        <w:t>L</w:t>
      </w:r>
      <w:r w:rsidRPr="0051029B">
        <w:rPr>
          <w:rFonts w:cs="Times New Roman"/>
          <w:sz w:val="28"/>
          <w:szCs w:val="28"/>
          <w:lang w:val="vi-VN"/>
        </w:rPr>
        <w:t>ogistics, kinh doanh thương mại, bán lẻ, du lịch, dịch vụ bất động sản, văn phòng cho thuê</w:t>
      </w:r>
      <w:r w:rsidR="00DB47E9" w:rsidRPr="0051029B">
        <w:rPr>
          <w:rFonts w:cs="Times New Roman"/>
          <w:sz w:val="28"/>
          <w:szCs w:val="28"/>
          <w:lang w:val="vi-VN"/>
        </w:rPr>
        <w:t>.</w:t>
      </w:r>
      <w:r w:rsidRPr="0051029B">
        <w:rPr>
          <w:rFonts w:cs="Times New Roman"/>
          <w:sz w:val="28"/>
          <w:szCs w:val="28"/>
          <w:lang w:val="vi-VN"/>
        </w:rPr>
        <w:t xml:space="preserve">… Như vậy, </w:t>
      </w:r>
      <w:r w:rsidR="00F04042" w:rsidRPr="0051029B">
        <w:rPr>
          <w:rFonts w:cs="Times New Roman"/>
          <w:bCs/>
          <w:sz w:val="28"/>
          <w:szCs w:val="28"/>
          <w:lang w:val="vi-VN"/>
        </w:rPr>
        <w:t>Cảng hàng không quốc tế Long Thành</w:t>
      </w:r>
      <w:r w:rsidRPr="0051029B">
        <w:rPr>
          <w:rFonts w:cs="Times New Roman"/>
          <w:sz w:val="28"/>
          <w:szCs w:val="28"/>
          <w:lang w:val="vi-VN"/>
        </w:rPr>
        <w:t xml:space="preserve"> khi đi vào vận hành năm 2026 không chỉ mở ra một bước ngoặt mới cho ngành hàng không Việt Nam mà còn là dấu mốc lịch sử quan trọng cho nền kinh tế của tỉnh Đồng Nai.</w:t>
      </w:r>
      <w:r w:rsidR="0049551C" w:rsidRPr="0051029B">
        <w:rPr>
          <w:rFonts w:cs="Times New Roman"/>
          <w:sz w:val="28"/>
          <w:szCs w:val="28"/>
          <w:lang w:val="vi-VN"/>
        </w:rPr>
        <w:t xml:space="preserve"> </w:t>
      </w:r>
      <w:r w:rsidRPr="0051029B">
        <w:rPr>
          <w:rFonts w:cs="Times New Roman"/>
          <w:sz w:val="28"/>
          <w:szCs w:val="28"/>
          <w:lang w:val="vi-VN"/>
        </w:rPr>
        <w:lastRenderedPageBreak/>
        <w:t>Với sự kỳ vọng vào một nền kinh tế mới - kinh tế sân bay, Đồng Nai đang đứng trước cơ hội lớn để</w:t>
      </w:r>
      <w:r w:rsidR="00F04042" w:rsidRPr="0051029B">
        <w:rPr>
          <w:rFonts w:cs="Times New Roman"/>
          <w:sz w:val="28"/>
          <w:szCs w:val="28"/>
          <w:lang w:val="vi-VN"/>
        </w:rPr>
        <w:t xml:space="preserve"> hòa</w:t>
      </w:r>
      <w:r w:rsidRPr="0051029B">
        <w:rPr>
          <w:rFonts w:cs="Times New Roman"/>
          <w:sz w:val="28"/>
          <w:szCs w:val="28"/>
          <w:lang w:val="vi-VN"/>
        </w:rPr>
        <w:t xml:space="preserve"> nhập và kết nối sâu rộng với nền kinh tế sản xuất công nghiệp hiện đại, qua đó tạo ra một động lực đổi mới mô hình tăng trưởng kinh tế toàn diệ</w:t>
      </w:r>
      <w:r w:rsidR="0063134B" w:rsidRPr="0051029B">
        <w:rPr>
          <w:rFonts w:cs="Times New Roman"/>
          <w:sz w:val="28"/>
          <w:szCs w:val="28"/>
          <w:lang w:val="vi-VN"/>
        </w:rPr>
        <w:t>n,</w:t>
      </w:r>
      <w:r w:rsidRPr="0051029B">
        <w:rPr>
          <w:rFonts w:cs="Times New Roman"/>
          <w:sz w:val="28"/>
          <w:szCs w:val="28"/>
          <w:lang w:val="vi-VN"/>
        </w:rPr>
        <w:t xml:space="preserve"> tích hợp </w:t>
      </w:r>
      <w:r w:rsidR="00124389" w:rsidRPr="0051029B">
        <w:rPr>
          <w:rFonts w:cs="Times New Roman"/>
          <w:sz w:val="28"/>
          <w:szCs w:val="28"/>
        </w:rPr>
        <w:t xml:space="preserve">với </w:t>
      </w:r>
      <w:r w:rsidRPr="0051029B">
        <w:rPr>
          <w:rFonts w:cs="Times New Roman"/>
          <w:sz w:val="28"/>
          <w:szCs w:val="28"/>
          <w:lang w:val="vi-VN"/>
        </w:rPr>
        <w:t>khoa học công nghệ.</w:t>
      </w:r>
    </w:p>
    <w:p w14:paraId="47C83283" w14:textId="7AD8FF95" w:rsidR="00C06E30" w:rsidRPr="0051029B" w:rsidRDefault="00EF3F7A"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T</w:t>
      </w:r>
      <w:r w:rsidR="00313C3B" w:rsidRPr="0051029B">
        <w:rPr>
          <w:rFonts w:cs="Times New Roman"/>
          <w:sz w:val="28"/>
          <w:szCs w:val="28"/>
          <w:lang w:val="vi-VN"/>
        </w:rPr>
        <w:t xml:space="preserve">ính đến </w:t>
      </w:r>
      <w:r w:rsidR="00124389" w:rsidRPr="0051029B">
        <w:rPr>
          <w:rFonts w:cs="Times New Roman"/>
          <w:sz w:val="28"/>
          <w:szCs w:val="28"/>
        </w:rPr>
        <w:t>cuối</w:t>
      </w:r>
      <w:r w:rsidR="00BF1671" w:rsidRPr="0051029B">
        <w:rPr>
          <w:rFonts w:cs="Times New Roman"/>
          <w:sz w:val="28"/>
          <w:szCs w:val="28"/>
          <w:lang w:val="vi-VN"/>
        </w:rPr>
        <w:t xml:space="preserve"> </w:t>
      </w:r>
      <w:r w:rsidR="00313C3B" w:rsidRPr="0051029B">
        <w:rPr>
          <w:rFonts w:cs="Times New Roman"/>
          <w:sz w:val="28"/>
          <w:szCs w:val="28"/>
          <w:lang w:val="vi-VN"/>
        </w:rPr>
        <w:t>năm 202</w:t>
      </w:r>
      <w:r w:rsidR="006265F6" w:rsidRPr="0051029B">
        <w:rPr>
          <w:rFonts w:cs="Times New Roman"/>
          <w:sz w:val="28"/>
          <w:szCs w:val="28"/>
          <w:lang w:val="vi-VN"/>
        </w:rPr>
        <w:t>4</w:t>
      </w:r>
      <w:r w:rsidR="00F04042" w:rsidRPr="0051029B">
        <w:rPr>
          <w:rFonts w:cs="Times New Roman"/>
          <w:sz w:val="28"/>
          <w:szCs w:val="28"/>
          <w:lang w:val="vi-VN"/>
        </w:rPr>
        <w:t>,</w:t>
      </w:r>
      <w:r w:rsidR="00313C3B" w:rsidRPr="0051029B">
        <w:rPr>
          <w:rFonts w:cs="Times New Roman"/>
          <w:sz w:val="28"/>
          <w:szCs w:val="28"/>
          <w:lang w:val="vi-VN"/>
        </w:rPr>
        <w:t xml:space="preserve"> dân số của tỉnh Đồng Nai </w:t>
      </w:r>
      <w:r w:rsidR="006265F6" w:rsidRPr="0051029B">
        <w:rPr>
          <w:rFonts w:cs="Times New Roman"/>
          <w:sz w:val="28"/>
          <w:szCs w:val="28"/>
          <w:lang w:val="vi-VN"/>
        </w:rPr>
        <w:t>trên</w:t>
      </w:r>
      <w:r w:rsidR="00313C3B" w:rsidRPr="0051029B">
        <w:rPr>
          <w:rFonts w:cs="Times New Roman"/>
          <w:sz w:val="28"/>
          <w:szCs w:val="28"/>
          <w:lang w:val="vi-VN"/>
        </w:rPr>
        <w:t xml:space="preserve"> </w:t>
      </w:r>
      <w:r w:rsidR="00626E47" w:rsidRPr="0051029B">
        <w:rPr>
          <w:rFonts w:cs="Times New Roman"/>
          <w:sz w:val="28"/>
          <w:szCs w:val="28"/>
          <w:lang w:val="vi-VN"/>
        </w:rPr>
        <w:t>0</w:t>
      </w:r>
      <w:r w:rsidR="00313C3B" w:rsidRPr="0051029B">
        <w:rPr>
          <w:rFonts w:cs="Times New Roman"/>
          <w:sz w:val="28"/>
          <w:szCs w:val="28"/>
          <w:lang w:val="vi-VN"/>
        </w:rPr>
        <w:t>3 triệu người; độ tuổi lao động từ 15 tuổi trở lên khoảng 1,75 triệu người</w:t>
      </w:r>
      <w:r w:rsidRPr="0051029B">
        <w:rPr>
          <w:rFonts w:cs="Times New Roman"/>
          <w:sz w:val="28"/>
          <w:szCs w:val="28"/>
          <w:lang w:val="vi-VN"/>
        </w:rPr>
        <w:t xml:space="preserve">, thuận lợi cho việc phát triển nguồn nhân lực đáp ứng nhu cầu đào tạo </w:t>
      </w:r>
      <w:r w:rsidR="00626E47" w:rsidRPr="0051029B">
        <w:rPr>
          <w:rFonts w:cs="Times New Roman"/>
          <w:sz w:val="28"/>
          <w:szCs w:val="28"/>
          <w:lang w:val="vi-VN"/>
        </w:rPr>
        <w:t xml:space="preserve">nguồn nhân lực </w:t>
      </w:r>
      <w:r w:rsidRPr="0051029B">
        <w:rPr>
          <w:rFonts w:cs="Times New Roman"/>
          <w:sz w:val="28"/>
          <w:szCs w:val="28"/>
          <w:lang w:val="vi-VN"/>
        </w:rPr>
        <w:t>trên địa bàn tỉnh</w:t>
      </w:r>
      <w:r w:rsidR="00313C3B" w:rsidRPr="0051029B">
        <w:rPr>
          <w:rFonts w:cs="Times New Roman"/>
          <w:sz w:val="28"/>
          <w:szCs w:val="28"/>
          <w:lang w:val="vi-VN"/>
        </w:rPr>
        <w:t xml:space="preserve">; </w:t>
      </w:r>
      <w:r w:rsidRPr="0051029B">
        <w:rPr>
          <w:rFonts w:cs="Times New Roman"/>
          <w:sz w:val="28"/>
          <w:szCs w:val="28"/>
          <w:lang w:val="vi-VN"/>
        </w:rPr>
        <w:t>hàng năm có khoảng từ 30</w:t>
      </w:r>
      <w:r w:rsidR="00F04042" w:rsidRPr="0051029B">
        <w:rPr>
          <w:rFonts w:cs="Times New Roman"/>
          <w:sz w:val="28"/>
          <w:szCs w:val="28"/>
          <w:lang w:val="vi-VN"/>
        </w:rPr>
        <w:t>.000</w:t>
      </w:r>
      <w:r w:rsidRPr="0051029B">
        <w:rPr>
          <w:rFonts w:cs="Times New Roman"/>
          <w:sz w:val="28"/>
          <w:szCs w:val="28"/>
          <w:lang w:val="vi-VN"/>
        </w:rPr>
        <w:t xml:space="preserve"> đến 35</w:t>
      </w:r>
      <w:r w:rsidR="00F04042" w:rsidRPr="0051029B">
        <w:rPr>
          <w:rFonts w:cs="Times New Roman"/>
          <w:sz w:val="28"/>
          <w:szCs w:val="28"/>
          <w:lang w:val="vi-VN"/>
        </w:rPr>
        <w:t xml:space="preserve">.000 </w:t>
      </w:r>
      <w:r w:rsidRPr="0051029B">
        <w:rPr>
          <w:rFonts w:cs="Times New Roman"/>
          <w:sz w:val="28"/>
          <w:szCs w:val="28"/>
          <w:lang w:val="vi-VN"/>
        </w:rPr>
        <w:t>người t</w:t>
      </w:r>
      <w:r w:rsidR="00313C3B" w:rsidRPr="0051029B">
        <w:rPr>
          <w:rFonts w:cs="Times New Roman"/>
          <w:sz w:val="28"/>
          <w:szCs w:val="28"/>
          <w:lang w:val="vi-VN"/>
        </w:rPr>
        <w:t xml:space="preserve">ốt nghiệp THPT. </w:t>
      </w:r>
      <w:r w:rsidR="00F04042" w:rsidRPr="0051029B">
        <w:rPr>
          <w:rFonts w:cs="Times New Roman"/>
          <w:sz w:val="28"/>
          <w:szCs w:val="28"/>
          <w:lang w:val="vi-VN"/>
        </w:rPr>
        <w:t>Hiện</w:t>
      </w:r>
      <w:r w:rsidR="00626E47" w:rsidRPr="0051029B">
        <w:rPr>
          <w:rFonts w:cs="Times New Roman"/>
          <w:sz w:val="28"/>
          <w:szCs w:val="28"/>
          <w:lang w:val="vi-VN"/>
        </w:rPr>
        <w:t xml:space="preserve"> nay</w:t>
      </w:r>
      <w:r w:rsidR="00313C3B" w:rsidRPr="0051029B">
        <w:rPr>
          <w:rFonts w:cs="Times New Roman"/>
          <w:sz w:val="28"/>
          <w:szCs w:val="28"/>
          <w:lang w:val="vi-VN"/>
        </w:rPr>
        <w:t>, trên địa bàn tỉnh có 1</w:t>
      </w:r>
      <w:r w:rsidRPr="0051029B">
        <w:rPr>
          <w:rFonts w:cs="Times New Roman"/>
          <w:sz w:val="28"/>
          <w:szCs w:val="28"/>
          <w:lang w:val="vi-VN"/>
        </w:rPr>
        <w:t>0</w:t>
      </w:r>
      <w:r w:rsidR="00313C3B" w:rsidRPr="0051029B">
        <w:rPr>
          <w:rFonts w:cs="Times New Roman"/>
          <w:sz w:val="28"/>
          <w:szCs w:val="28"/>
          <w:lang w:val="vi-VN"/>
        </w:rPr>
        <w:t xml:space="preserve"> trường cao đẳng, </w:t>
      </w:r>
      <w:r w:rsidRPr="0051029B">
        <w:rPr>
          <w:rFonts w:cs="Times New Roman"/>
          <w:sz w:val="28"/>
          <w:szCs w:val="28"/>
          <w:lang w:val="vi-VN"/>
        </w:rPr>
        <w:t xml:space="preserve">05 trường </w:t>
      </w:r>
      <w:r w:rsidR="00313C3B" w:rsidRPr="0051029B">
        <w:rPr>
          <w:rFonts w:cs="Times New Roman"/>
          <w:sz w:val="28"/>
          <w:szCs w:val="28"/>
          <w:lang w:val="vi-VN"/>
        </w:rPr>
        <w:t>trung cấp và 05 trường đại học</w:t>
      </w:r>
      <w:r w:rsidR="00F04042" w:rsidRPr="0051029B">
        <w:rPr>
          <w:rFonts w:cs="Times New Roman"/>
          <w:sz w:val="28"/>
          <w:szCs w:val="28"/>
          <w:lang w:val="vi-VN"/>
        </w:rPr>
        <w:t>,</w:t>
      </w:r>
      <w:r w:rsidR="00313C3B" w:rsidRPr="0051029B">
        <w:rPr>
          <w:rFonts w:cs="Times New Roman"/>
          <w:sz w:val="28"/>
          <w:szCs w:val="28"/>
          <w:lang w:val="vi-VN"/>
        </w:rPr>
        <w:t xml:space="preserve"> hàng năm có quy mô</w:t>
      </w:r>
      <w:r w:rsidR="00DE7CEA" w:rsidRPr="0051029B">
        <w:rPr>
          <w:rFonts w:cs="Times New Roman"/>
          <w:sz w:val="28"/>
          <w:szCs w:val="28"/>
          <w:lang w:val="vi-VN"/>
        </w:rPr>
        <w:t xml:space="preserve"> và</w:t>
      </w:r>
      <w:r w:rsidR="00313C3B" w:rsidRPr="0051029B">
        <w:rPr>
          <w:rFonts w:cs="Times New Roman"/>
          <w:sz w:val="28"/>
          <w:szCs w:val="28"/>
          <w:lang w:val="vi-VN"/>
        </w:rPr>
        <w:t xml:space="preserve"> khả năng đào tạo từ 20</w:t>
      </w:r>
      <w:r w:rsidR="00F04042" w:rsidRPr="0051029B">
        <w:rPr>
          <w:rFonts w:cs="Times New Roman"/>
          <w:sz w:val="28"/>
          <w:szCs w:val="28"/>
          <w:lang w:val="vi-VN"/>
        </w:rPr>
        <w:t>.000</w:t>
      </w:r>
      <w:r w:rsidR="00313C3B" w:rsidRPr="0051029B">
        <w:rPr>
          <w:rFonts w:cs="Times New Roman"/>
          <w:sz w:val="28"/>
          <w:szCs w:val="28"/>
          <w:lang w:val="vi-VN"/>
        </w:rPr>
        <w:t xml:space="preserve"> đến 25</w:t>
      </w:r>
      <w:r w:rsidR="00F04042" w:rsidRPr="0051029B">
        <w:rPr>
          <w:rFonts w:cs="Times New Roman"/>
          <w:sz w:val="28"/>
          <w:szCs w:val="28"/>
          <w:lang w:val="vi-VN"/>
        </w:rPr>
        <w:t>.000</w:t>
      </w:r>
      <w:r w:rsidR="00313C3B" w:rsidRPr="0051029B">
        <w:rPr>
          <w:rFonts w:cs="Times New Roman"/>
          <w:sz w:val="28"/>
          <w:szCs w:val="28"/>
          <w:lang w:val="vi-VN"/>
        </w:rPr>
        <w:t xml:space="preserve"> người. Tuy nhiên, tỷ lệ lao động qua đào tạo có văn bằng chứng chỉ của tỉnh Đồng Nai </w:t>
      </w:r>
      <w:r w:rsidR="00626E47" w:rsidRPr="0051029B">
        <w:rPr>
          <w:rFonts w:cs="Times New Roman"/>
          <w:sz w:val="28"/>
          <w:szCs w:val="28"/>
          <w:lang w:val="vi-VN"/>
        </w:rPr>
        <w:t>còn thấp (</w:t>
      </w:r>
      <w:r w:rsidR="00B43FD1" w:rsidRPr="0051029B">
        <w:rPr>
          <w:rFonts w:cs="Times New Roman"/>
          <w:sz w:val="28"/>
          <w:szCs w:val="28"/>
          <w:lang w:val="vi-VN"/>
        </w:rPr>
        <w:t xml:space="preserve">năm 2023 </w:t>
      </w:r>
      <w:r w:rsidR="00313C3B" w:rsidRPr="0051029B">
        <w:rPr>
          <w:rFonts w:cs="Times New Roman"/>
          <w:sz w:val="28"/>
          <w:szCs w:val="28"/>
          <w:lang w:val="vi-VN"/>
        </w:rPr>
        <w:t>chỉ đạ</w:t>
      </w:r>
      <w:r w:rsidR="00F04042" w:rsidRPr="0051029B">
        <w:rPr>
          <w:rFonts w:cs="Times New Roman"/>
          <w:sz w:val="28"/>
          <w:szCs w:val="28"/>
          <w:lang w:val="vi-VN"/>
        </w:rPr>
        <w:t>t 22,</w:t>
      </w:r>
      <w:r w:rsidR="00313C3B" w:rsidRPr="0051029B">
        <w:rPr>
          <w:rFonts w:cs="Times New Roman"/>
          <w:sz w:val="28"/>
          <w:szCs w:val="28"/>
          <w:lang w:val="vi-VN"/>
        </w:rPr>
        <w:t>82%</w:t>
      </w:r>
      <w:r w:rsidR="00626E47" w:rsidRPr="0051029B">
        <w:rPr>
          <w:rFonts w:cs="Times New Roman"/>
          <w:sz w:val="28"/>
          <w:szCs w:val="28"/>
          <w:lang w:val="vi-VN"/>
        </w:rPr>
        <w:t>)</w:t>
      </w:r>
      <w:r w:rsidR="00313C3B" w:rsidRPr="0051029B">
        <w:rPr>
          <w:rFonts w:cs="Times New Roman"/>
          <w:sz w:val="28"/>
          <w:szCs w:val="28"/>
          <w:lang w:val="vi-VN"/>
        </w:rPr>
        <w:t>. Vì vậy, có khoả</w:t>
      </w:r>
      <w:r w:rsidR="00F04042" w:rsidRPr="0051029B">
        <w:rPr>
          <w:rFonts w:cs="Times New Roman"/>
          <w:sz w:val="28"/>
          <w:szCs w:val="28"/>
          <w:lang w:val="vi-VN"/>
        </w:rPr>
        <w:t>ng 77,</w:t>
      </w:r>
      <w:r w:rsidR="00313C3B" w:rsidRPr="0051029B">
        <w:rPr>
          <w:rFonts w:cs="Times New Roman"/>
          <w:sz w:val="28"/>
          <w:szCs w:val="28"/>
          <w:lang w:val="vi-VN"/>
        </w:rPr>
        <w:t>18% nguồn nhân lực tỉnh Đồng Nai nói chung</w:t>
      </w:r>
      <w:r w:rsidR="008C20F6" w:rsidRPr="0051029B">
        <w:rPr>
          <w:rFonts w:cs="Times New Roman"/>
          <w:sz w:val="28"/>
          <w:szCs w:val="28"/>
          <w:lang w:val="vi-VN"/>
        </w:rPr>
        <w:t xml:space="preserve"> và </w:t>
      </w:r>
      <w:r w:rsidR="00313C3B" w:rsidRPr="0051029B">
        <w:rPr>
          <w:rFonts w:cs="Times New Roman"/>
          <w:sz w:val="28"/>
          <w:szCs w:val="28"/>
          <w:lang w:val="vi-VN"/>
        </w:rPr>
        <w:t>nguồn nhân lực thuộc diện có đất bị thu hồi cũng như nguồn nhân lực tại các địa phương của tỉnh Đồng Nai</w:t>
      </w:r>
      <w:r w:rsidR="00124389" w:rsidRPr="0051029B">
        <w:rPr>
          <w:rFonts w:cs="Times New Roman"/>
          <w:sz w:val="28"/>
          <w:szCs w:val="28"/>
        </w:rPr>
        <w:t>,</w:t>
      </w:r>
      <w:r w:rsidR="00313C3B" w:rsidRPr="0051029B">
        <w:rPr>
          <w:rFonts w:cs="Times New Roman"/>
          <w:sz w:val="28"/>
          <w:szCs w:val="28"/>
          <w:lang w:val="vi-VN"/>
        </w:rPr>
        <w:t xml:space="preserve"> xung quanh </w:t>
      </w:r>
      <w:r w:rsidR="00F04042" w:rsidRPr="0051029B">
        <w:rPr>
          <w:rFonts w:cs="Times New Roman"/>
          <w:bCs/>
          <w:sz w:val="28"/>
          <w:szCs w:val="28"/>
          <w:lang w:val="vi-VN"/>
        </w:rPr>
        <w:t>Cảng hàng không quốc tế Long Thành</w:t>
      </w:r>
      <w:r w:rsidR="00313C3B" w:rsidRPr="0051029B">
        <w:rPr>
          <w:rFonts w:cs="Times New Roman"/>
          <w:sz w:val="28"/>
          <w:szCs w:val="28"/>
          <w:lang w:val="vi-VN"/>
        </w:rPr>
        <w:t xml:space="preserve"> cần phải đào tạo hoặc đặt hàng đào tạo</w:t>
      </w:r>
      <w:r w:rsidR="008C20F6" w:rsidRPr="0051029B">
        <w:rPr>
          <w:rFonts w:cs="Times New Roman"/>
          <w:sz w:val="28"/>
          <w:szCs w:val="28"/>
          <w:lang w:val="vi-VN"/>
        </w:rPr>
        <w:t xml:space="preserve"> để có cơ hội tham gia vào thị trường lao động chuyên ngành hàng không</w:t>
      </w:r>
      <w:r w:rsidR="00626E47" w:rsidRPr="0051029B">
        <w:rPr>
          <w:rFonts w:cs="Times New Roman"/>
          <w:sz w:val="28"/>
          <w:szCs w:val="28"/>
          <w:lang w:val="vi-VN"/>
        </w:rPr>
        <w:t xml:space="preserve"> </w:t>
      </w:r>
      <w:r w:rsidR="008C20F6" w:rsidRPr="0051029B">
        <w:rPr>
          <w:rFonts w:cs="Times New Roman"/>
          <w:sz w:val="28"/>
          <w:szCs w:val="28"/>
          <w:lang w:val="vi-VN"/>
        </w:rPr>
        <w:t>và</w:t>
      </w:r>
      <w:r w:rsidR="00313C3B" w:rsidRPr="0051029B">
        <w:rPr>
          <w:rFonts w:cs="Times New Roman"/>
          <w:sz w:val="28"/>
          <w:szCs w:val="28"/>
          <w:lang w:val="vi-VN"/>
        </w:rPr>
        <w:t xml:space="preserve"> đáp ứng được yêu cầu theo quy định của ngành vận tải hàng không.</w:t>
      </w:r>
    </w:p>
    <w:p w14:paraId="08F0AE44" w14:textId="152B6780" w:rsidR="000F7AFD" w:rsidRPr="0051029B" w:rsidRDefault="00C06E30"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Tuy nhiên</w:t>
      </w:r>
      <w:r w:rsidR="00F04042" w:rsidRPr="0051029B">
        <w:rPr>
          <w:rFonts w:cs="Times New Roman"/>
          <w:sz w:val="28"/>
          <w:szCs w:val="28"/>
          <w:lang w:val="vi-VN"/>
        </w:rPr>
        <w:t>,</w:t>
      </w:r>
      <w:r w:rsidRPr="0051029B">
        <w:rPr>
          <w:rFonts w:cs="Times New Roman"/>
          <w:sz w:val="28"/>
          <w:szCs w:val="28"/>
          <w:lang w:val="vi-VN"/>
        </w:rPr>
        <w:t xml:space="preserve"> h</w:t>
      </w:r>
      <w:r w:rsidR="00DE7CEA" w:rsidRPr="0051029B">
        <w:rPr>
          <w:rFonts w:cs="Times New Roman"/>
          <w:sz w:val="28"/>
          <w:szCs w:val="28"/>
          <w:lang w:val="vi-VN"/>
        </w:rPr>
        <w:t>iện nay</w:t>
      </w:r>
      <w:r w:rsidR="00313C3B" w:rsidRPr="0051029B">
        <w:rPr>
          <w:rFonts w:cs="Times New Roman"/>
          <w:sz w:val="28"/>
          <w:szCs w:val="28"/>
          <w:lang w:val="vi-VN"/>
        </w:rPr>
        <w:t xml:space="preserve"> các trường đại học, cao đẳng, trung cấp trên địa bàn tỉnh chưa đáp ứng đủ điều kiện </w:t>
      </w:r>
      <w:r w:rsidR="00581B40" w:rsidRPr="0051029B">
        <w:rPr>
          <w:rFonts w:cs="Times New Roman"/>
          <w:sz w:val="28"/>
          <w:szCs w:val="28"/>
          <w:lang w:val="vi-VN"/>
        </w:rPr>
        <w:t xml:space="preserve">để mở mã nghề </w:t>
      </w:r>
      <w:r w:rsidR="00313C3B" w:rsidRPr="0051029B">
        <w:rPr>
          <w:rFonts w:cs="Times New Roman"/>
          <w:sz w:val="28"/>
          <w:szCs w:val="28"/>
          <w:lang w:val="vi-VN"/>
        </w:rPr>
        <w:t xml:space="preserve">đào tạo các ngành </w:t>
      </w:r>
      <w:r w:rsidR="000F7AFD" w:rsidRPr="0051029B">
        <w:rPr>
          <w:rFonts w:cs="Times New Roman"/>
          <w:sz w:val="28"/>
          <w:szCs w:val="28"/>
          <w:lang w:val="vi-VN"/>
        </w:rPr>
        <w:t xml:space="preserve">nghề liên quan </w:t>
      </w:r>
      <w:r w:rsidR="00313C3B" w:rsidRPr="0051029B">
        <w:rPr>
          <w:rFonts w:cs="Times New Roman"/>
          <w:sz w:val="28"/>
          <w:szCs w:val="28"/>
          <w:lang w:val="vi-VN"/>
        </w:rPr>
        <w:t>hàng không theo quy định của Cụ</w:t>
      </w:r>
      <w:r w:rsidR="00F04042" w:rsidRPr="0051029B">
        <w:rPr>
          <w:rFonts w:cs="Times New Roman"/>
          <w:sz w:val="28"/>
          <w:szCs w:val="28"/>
          <w:lang w:val="vi-VN"/>
        </w:rPr>
        <w:t>c H</w:t>
      </w:r>
      <w:r w:rsidR="00313C3B" w:rsidRPr="0051029B">
        <w:rPr>
          <w:rFonts w:cs="Times New Roman"/>
          <w:sz w:val="28"/>
          <w:szCs w:val="28"/>
          <w:lang w:val="vi-VN"/>
        </w:rPr>
        <w:t>àng không Việt Nam. Đây là một trong những khó khăn</w:t>
      </w:r>
      <w:r w:rsidR="00421B45" w:rsidRPr="0051029B">
        <w:rPr>
          <w:rFonts w:cs="Times New Roman"/>
          <w:sz w:val="28"/>
          <w:szCs w:val="28"/>
          <w:lang w:val="vi-VN"/>
        </w:rPr>
        <w:t>,</w:t>
      </w:r>
      <w:r w:rsidR="00313C3B" w:rsidRPr="0051029B">
        <w:rPr>
          <w:rFonts w:cs="Times New Roman"/>
          <w:sz w:val="28"/>
          <w:szCs w:val="28"/>
          <w:lang w:val="vi-VN"/>
        </w:rPr>
        <w:t xml:space="preserve"> </w:t>
      </w:r>
      <w:r w:rsidR="005D557A" w:rsidRPr="0051029B">
        <w:rPr>
          <w:rFonts w:cs="Times New Roman"/>
          <w:sz w:val="28"/>
          <w:szCs w:val="28"/>
          <w:lang w:val="vi-VN"/>
        </w:rPr>
        <w:t xml:space="preserve">thách thức </w:t>
      </w:r>
      <w:r w:rsidR="00313C3B" w:rsidRPr="0051029B">
        <w:rPr>
          <w:rFonts w:cs="Times New Roman"/>
          <w:sz w:val="28"/>
          <w:szCs w:val="28"/>
          <w:lang w:val="vi-VN"/>
        </w:rPr>
        <w:t xml:space="preserve">đối với công tác đào tạo </w:t>
      </w:r>
      <w:r w:rsidR="000F7AFD" w:rsidRPr="0051029B">
        <w:rPr>
          <w:rFonts w:cs="Times New Roman"/>
          <w:sz w:val="28"/>
          <w:szCs w:val="28"/>
          <w:lang w:val="vi-VN"/>
        </w:rPr>
        <w:t xml:space="preserve">nhân lực </w:t>
      </w:r>
      <w:r w:rsidR="0095193D" w:rsidRPr="0051029B">
        <w:rPr>
          <w:rFonts w:cs="Times New Roman"/>
          <w:sz w:val="28"/>
          <w:szCs w:val="28"/>
        </w:rPr>
        <w:t xml:space="preserve">tỉnh Đồng Nai </w:t>
      </w:r>
      <w:r w:rsidR="00313C3B" w:rsidRPr="0051029B">
        <w:rPr>
          <w:rFonts w:cs="Times New Roman"/>
          <w:sz w:val="28"/>
          <w:szCs w:val="28"/>
          <w:lang w:val="vi-VN"/>
        </w:rPr>
        <w:t xml:space="preserve">phục vụ </w:t>
      </w:r>
      <w:r w:rsidR="006265F6" w:rsidRPr="0051029B">
        <w:rPr>
          <w:rFonts w:cs="Times New Roman"/>
          <w:sz w:val="28"/>
          <w:szCs w:val="28"/>
          <w:lang w:val="vi-VN"/>
        </w:rPr>
        <w:t xml:space="preserve">trong và ngoài </w:t>
      </w:r>
      <w:r w:rsidR="00313C3B" w:rsidRPr="0051029B">
        <w:rPr>
          <w:rFonts w:cs="Times New Roman"/>
          <w:sz w:val="28"/>
          <w:szCs w:val="28"/>
          <w:lang w:val="vi-VN"/>
        </w:rPr>
        <w:t xml:space="preserve">Cảng hàng </w:t>
      </w:r>
      <w:r w:rsidR="00421B45" w:rsidRPr="0051029B">
        <w:rPr>
          <w:rFonts w:cs="Times New Roman"/>
          <w:sz w:val="28"/>
          <w:szCs w:val="28"/>
          <w:lang w:val="vi-VN"/>
        </w:rPr>
        <w:t xml:space="preserve">không </w:t>
      </w:r>
      <w:r w:rsidR="00313C3B" w:rsidRPr="0051029B">
        <w:rPr>
          <w:rFonts w:cs="Times New Roman"/>
          <w:sz w:val="28"/>
          <w:szCs w:val="28"/>
          <w:lang w:val="vi-VN"/>
        </w:rPr>
        <w:t xml:space="preserve">quốc tế Long Thành đi vào hoạt động </w:t>
      </w:r>
      <w:r w:rsidR="00124389" w:rsidRPr="0051029B">
        <w:rPr>
          <w:rFonts w:cs="Times New Roman"/>
          <w:sz w:val="28"/>
          <w:szCs w:val="28"/>
        </w:rPr>
        <w:t xml:space="preserve">vào cuối </w:t>
      </w:r>
      <w:r w:rsidR="00313C3B" w:rsidRPr="0051029B">
        <w:rPr>
          <w:rFonts w:cs="Times New Roman"/>
          <w:sz w:val="28"/>
          <w:szCs w:val="28"/>
          <w:lang w:val="vi-VN"/>
        </w:rPr>
        <w:t>năm 2026</w:t>
      </w:r>
      <w:r w:rsidR="002566B9" w:rsidRPr="0051029B">
        <w:rPr>
          <w:rFonts w:cs="Times New Roman"/>
          <w:sz w:val="28"/>
          <w:szCs w:val="28"/>
          <w:lang w:val="vi-VN"/>
        </w:rPr>
        <w:t>, giai đoạn 2026</w:t>
      </w:r>
      <w:r w:rsidR="00F04042" w:rsidRPr="0051029B">
        <w:rPr>
          <w:rFonts w:cs="Times New Roman"/>
          <w:sz w:val="28"/>
          <w:szCs w:val="28"/>
          <w:lang w:val="vi-VN"/>
        </w:rPr>
        <w:t xml:space="preserve"> </w:t>
      </w:r>
      <w:r w:rsidR="002566B9" w:rsidRPr="0051029B">
        <w:rPr>
          <w:rFonts w:cs="Times New Roman"/>
          <w:sz w:val="28"/>
          <w:szCs w:val="28"/>
          <w:lang w:val="vi-VN"/>
        </w:rPr>
        <w:t>-</w:t>
      </w:r>
      <w:r w:rsidR="00F04042" w:rsidRPr="0051029B">
        <w:rPr>
          <w:rFonts w:cs="Times New Roman"/>
          <w:sz w:val="28"/>
          <w:szCs w:val="28"/>
          <w:lang w:val="vi-VN"/>
        </w:rPr>
        <w:t xml:space="preserve"> </w:t>
      </w:r>
      <w:r w:rsidR="002566B9" w:rsidRPr="0051029B">
        <w:rPr>
          <w:rFonts w:cs="Times New Roman"/>
          <w:sz w:val="28"/>
          <w:szCs w:val="28"/>
          <w:lang w:val="vi-VN"/>
        </w:rPr>
        <w:t>2030</w:t>
      </w:r>
      <w:r w:rsidR="00313C3B" w:rsidRPr="0051029B">
        <w:rPr>
          <w:rFonts w:cs="Times New Roman"/>
          <w:sz w:val="28"/>
          <w:szCs w:val="28"/>
          <w:lang w:val="vi-VN"/>
        </w:rPr>
        <w:t>.</w:t>
      </w:r>
    </w:p>
    <w:p w14:paraId="6F1203E8" w14:textId="4D424F27" w:rsidR="00C1419A" w:rsidRPr="0051029B" w:rsidRDefault="009E62D8" w:rsidP="0051029B">
      <w:pPr>
        <w:spacing w:before="120" w:after="0" w:line="240" w:lineRule="auto"/>
        <w:ind w:firstLine="567"/>
        <w:jc w:val="both"/>
        <w:rPr>
          <w:rFonts w:cs="Times New Roman"/>
          <w:sz w:val="28"/>
          <w:szCs w:val="28"/>
        </w:rPr>
      </w:pPr>
      <w:bookmarkStart w:id="4" w:name="chuong_2"/>
      <w:r w:rsidRPr="0051029B">
        <w:rPr>
          <w:rFonts w:cs="Times New Roman"/>
          <w:sz w:val="28"/>
          <w:szCs w:val="28"/>
          <w:lang w:val="vi-VN"/>
        </w:rPr>
        <w:t xml:space="preserve">Như vậy, trên cơ sở những cơ hội mới và những định hướng đã được nêu ở trên cũng như thực trạng nguồn nhân lực, các điều kiện đào tạo nguồn nhân lực của tỉnh Đồng Nai, để phục vụ trong và ngoài </w:t>
      </w:r>
      <w:r w:rsidR="00095794" w:rsidRPr="0051029B">
        <w:rPr>
          <w:rFonts w:cs="Times New Roman"/>
          <w:bCs/>
          <w:sz w:val="28"/>
          <w:szCs w:val="28"/>
          <w:lang w:val="vi-VN"/>
        </w:rPr>
        <w:t>Cảng hàng không quốc tế Long Thành</w:t>
      </w:r>
      <w:r w:rsidRPr="0051029B">
        <w:rPr>
          <w:rFonts w:cs="Times New Roman"/>
          <w:sz w:val="28"/>
          <w:szCs w:val="28"/>
          <w:lang w:val="vi-VN"/>
        </w:rPr>
        <w:t xml:space="preserve"> khi đi vào vận hành năm 2026. Việc đào tạo nhân lực tại địa phương phục vụ </w:t>
      </w:r>
      <w:r w:rsidR="00B45F3E" w:rsidRPr="0051029B">
        <w:rPr>
          <w:rFonts w:cs="Times New Roman"/>
          <w:sz w:val="28"/>
          <w:szCs w:val="28"/>
          <w:lang w:val="vi-VN"/>
        </w:rPr>
        <w:t xml:space="preserve">trong và ngoài </w:t>
      </w:r>
      <w:r w:rsidR="000256F8" w:rsidRPr="0051029B">
        <w:rPr>
          <w:rFonts w:cs="Times New Roman"/>
          <w:bCs/>
          <w:sz w:val="28"/>
          <w:szCs w:val="28"/>
          <w:lang w:val="vi-VN"/>
        </w:rPr>
        <w:t>Cảng hàng không quốc tế Long Thành</w:t>
      </w:r>
      <w:r w:rsidRPr="0051029B">
        <w:rPr>
          <w:rFonts w:cs="Times New Roman"/>
          <w:sz w:val="28"/>
          <w:szCs w:val="28"/>
          <w:lang w:val="vi-VN"/>
        </w:rPr>
        <w:t xml:space="preserve">, đặc biệt là ưu tiên đào tạo nghề và giải quyết việc làm cho người dân bị thu hồi đất thuộc Dự án để phục vụ </w:t>
      </w:r>
      <w:r w:rsidR="000256F8" w:rsidRPr="0051029B">
        <w:rPr>
          <w:rFonts w:cs="Times New Roman"/>
          <w:bCs/>
          <w:sz w:val="28"/>
          <w:szCs w:val="28"/>
          <w:lang w:val="vi-VN"/>
        </w:rPr>
        <w:t>Cảng hàng không quốc tế Long Thành</w:t>
      </w:r>
      <w:r w:rsidRPr="0051029B">
        <w:rPr>
          <w:rFonts w:cs="Times New Roman"/>
          <w:sz w:val="28"/>
          <w:szCs w:val="28"/>
          <w:lang w:val="vi-VN"/>
        </w:rPr>
        <w:t xml:space="preserve"> đảm bảo về số lượng, cơ cấu và chất lượng đáp ứng yêu cầu vị trí việc làm tại Cảng trở nên cấp thiết phải nghiên cứu, xây dự</w:t>
      </w:r>
      <w:r w:rsidR="000256F8" w:rsidRPr="0051029B">
        <w:rPr>
          <w:rFonts w:cs="Times New Roman"/>
          <w:sz w:val="28"/>
          <w:szCs w:val="28"/>
          <w:lang w:val="vi-VN"/>
        </w:rPr>
        <w:t>ng Đ</w:t>
      </w:r>
      <w:r w:rsidRPr="0051029B">
        <w:rPr>
          <w:rFonts w:cs="Times New Roman"/>
          <w:sz w:val="28"/>
          <w:szCs w:val="28"/>
          <w:lang w:val="vi-VN"/>
        </w:rPr>
        <w:t xml:space="preserve">ề án: “Đào tạo </w:t>
      </w:r>
      <w:r w:rsidR="0095193D" w:rsidRPr="0051029B">
        <w:rPr>
          <w:rFonts w:cs="Times New Roman"/>
          <w:sz w:val="28"/>
          <w:szCs w:val="28"/>
        </w:rPr>
        <w:t xml:space="preserve">và phát triển </w:t>
      </w:r>
      <w:r w:rsidR="00124389" w:rsidRPr="0051029B">
        <w:rPr>
          <w:rFonts w:cs="Times New Roman"/>
          <w:sz w:val="28"/>
          <w:szCs w:val="28"/>
        </w:rPr>
        <w:t xml:space="preserve">nguồn </w:t>
      </w:r>
      <w:r w:rsidRPr="0051029B">
        <w:rPr>
          <w:rFonts w:cs="Times New Roman"/>
          <w:sz w:val="28"/>
          <w:szCs w:val="28"/>
          <w:lang w:val="vi-VN"/>
        </w:rPr>
        <w:t>nhân lực</w:t>
      </w:r>
      <w:r w:rsidR="0095193D" w:rsidRPr="0051029B">
        <w:rPr>
          <w:rFonts w:cs="Times New Roman"/>
          <w:sz w:val="28"/>
          <w:szCs w:val="28"/>
        </w:rPr>
        <w:t xml:space="preserve"> </w:t>
      </w:r>
      <w:r w:rsidR="00124389" w:rsidRPr="0051029B">
        <w:rPr>
          <w:rFonts w:cs="Times New Roman"/>
          <w:sz w:val="28"/>
          <w:szCs w:val="28"/>
        </w:rPr>
        <w:t>tại chỗ</w:t>
      </w:r>
      <w:r w:rsidRPr="0051029B">
        <w:rPr>
          <w:rFonts w:cs="Times New Roman"/>
          <w:sz w:val="28"/>
          <w:szCs w:val="28"/>
          <w:lang w:val="vi-VN"/>
        </w:rPr>
        <w:t xml:space="preserve"> phục vụ </w:t>
      </w:r>
      <w:r w:rsidR="006265F6" w:rsidRPr="0051029B">
        <w:rPr>
          <w:rFonts w:cs="Times New Roman"/>
          <w:sz w:val="28"/>
          <w:szCs w:val="28"/>
          <w:lang w:val="vi-VN"/>
        </w:rPr>
        <w:t>hoạt động</w:t>
      </w:r>
      <w:r w:rsidRPr="0051029B">
        <w:rPr>
          <w:rFonts w:cs="Times New Roman"/>
          <w:sz w:val="28"/>
          <w:szCs w:val="28"/>
          <w:lang w:val="vi-VN"/>
        </w:rPr>
        <w:t xml:space="preserve"> </w:t>
      </w:r>
      <w:r w:rsidR="000256F8" w:rsidRPr="0051029B">
        <w:rPr>
          <w:rFonts w:cs="Times New Roman"/>
          <w:bCs/>
          <w:sz w:val="28"/>
          <w:szCs w:val="28"/>
          <w:lang w:val="vi-VN"/>
        </w:rPr>
        <w:t xml:space="preserve">Cảng hàng không quốc tế Long Thành </w:t>
      </w:r>
      <w:r w:rsidRPr="0051029B">
        <w:rPr>
          <w:rFonts w:cs="Times New Roman"/>
          <w:sz w:val="28"/>
          <w:szCs w:val="28"/>
          <w:lang w:val="vi-VN"/>
        </w:rPr>
        <w:t>giai đoạn 2024</w:t>
      </w:r>
      <w:r w:rsidR="000256F8" w:rsidRPr="0051029B">
        <w:rPr>
          <w:rFonts w:cs="Times New Roman"/>
          <w:sz w:val="28"/>
          <w:szCs w:val="28"/>
          <w:lang w:val="vi-VN"/>
        </w:rPr>
        <w:t xml:space="preserve"> </w:t>
      </w:r>
      <w:r w:rsidRPr="0051029B">
        <w:rPr>
          <w:rFonts w:cs="Times New Roman"/>
          <w:sz w:val="28"/>
          <w:szCs w:val="28"/>
          <w:lang w:val="vi-VN"/>
        </w:rPr>
        <w:t>-</w:t>
      </w:r>
      <w:r w:rsidR="000256F8" w:rsidRPr="0051029B">
        <w:rPr>
          <w:rFonts w:cs="Times New Roman"/>
          <w:sz w:val="28"/>
          <w:szCs w:val="28"/>
          <w:lang w:val="vi-VN"/>
        </w:rPr>
        <w:t xml:space="preserve"> </w:t>
      </w:r>
      <w:r w:rsidRPr="0051029B">
        <w:rPr>
          <w:rFonts w:cs="Times New Roman"/>
          <w:sz w:val="28"/>
          <w:szCs w:val="28"/>
          <w:lang w:val="vi-VN"/>
        </w:rPr>
        <w:t xml:space="preserve">2026, </w:t>
      </w:r>
      <w:r w:rsidR="008F39F7" w:rsidRPr="0051029B">
        <w:rPr>
          <w:rFonts w:cs="Times New Roman"/>
          <w:sz w:val="28"/>
          <w:szCs w:val="28"/>
          <w:lang w:val="vi-VN"/>
        </w:rPr>
        <w:t xml:space="preserve">định hướng </w:t>
      </w:r>
      <w:r w:rsidRPr="0051029B">
        <w:rPr>
          <w:rFonts w:cs="Times New Roman"/>
          <w:sz w:val="28"/>
          <w:szCs w:val="28"/>
          <w:lang w:val="vi-VN"/>
        </w:rPr>
        <w:t>đến năm 2030”.</w:t>
      </w:r>
    </w:p>
    <w:p w14:paraId="49F39F16" w14:textId="2B78FC81" w:rsidR="007B7587" w:rsidRPr="0051029B" w:rsidRDefault="00F22F06" w:rsidP="0051029B">
      <w:pPr>
        <w:spacing w:before="240" w:after="0" w:line="240" w:lineRule="auto"/>
        <w:jc w:val="center"/>
        <w:rPr>
          <w:rFonts w:cs="Times New Roman"/>
          <w:b/>
          <w:sz w:val="28"/>
          <w:szCs w:val="28"/>
          <w:lang w:val="vi-VN"/>
        </w:rPr>
      </w:pPr>
      <w:r w:rsidRPr="0051029B">
        <w:rPr>
          <w:rFonts w:cs="Times New Roman"/>
          <w:b/>
          <w:sz w:val="28"/>
          <w:szCs w:val="28"/>
          <w:lang w:val="vi-VN"/>
        </w:rPr>
        <w:t>Phần</w:t>
      </w:r>
      <w:r w:rsidR="007B7587" w:rsidRPr="0051029B">
        <w:rPr>
          <w:rFonts w:cs="Times New Roman"/>
          <w:b/>
          <w:sz w:val="28"/>
          <w:szCs w:val="28"/>
          <w:lang w:val="vi-VN"/>
        </w:rPr>
        <w:t xml:space="preserve"> II</w:t>
      </w:r>
      <w:bookmarkEnd w:id="4"/>
    </w:p>
    <w:p w14:paraId="77BE44F3" w14:textId="34C00EB5" w:rsidR="006B75B5" w:rsidRPr="0051029B" w:rsidRDefault="00DD7F3A" w:rsidP="0051029B">
      <w:pPr>
        <w:spacing w:after="0" w:line="240" w:lineRule="auto"/>
        <w:jc w:val="center"/>
        <w:rPr>
          <w:rFonts w:cs="Times New Roman"/>
          <w:b/>
          <w:sz w:val="28"/>
          <w:szCs w:val="28"/>
          <w:lang w:val="vi-VN"/>
        </w:rPr>
      </w:pPr>
      <w:bookmarkStart w:id="5" w:name="chuong_2_name"/>
      <w:r w:rsidRPr="0051029B">
        <w:rPr>
          <w:rFonts w:cs="Times New Roman"/>
          <w:b/>
          <w:sz w:val="28"/>
          <w:szCs w:val="28"/>
          <w:lang w:val="vi-VN"/>
        </w:rPr>
        <w:t xml:space="preserve">THỰC TRẠNG </w:t>
      </w:r>
      <w:r w:rsidR="005D5FCF" w:rsidRPr="0051029B">
        <w:rPr>
          <w:rFonts w:cs="Times New Roman"/>
          <w:b/>
          <w:sz w:val="28"/>
          <w:szCs w:val="28"/>
          <w:lang w:val="vi-VN"/>
        </w:rPr>
        <w:t xml:space="preserve">VỀ ĐÀO TẠO NHÂN LỰC </w:t>
      </w:r>
      <w:r w:rsidR="0095193D" w:rsidRPr="0051029B">
        <w:rPr>
          <w:rFonts w:cs="Times New Roman"/>
          <w:b/>
          <w:sz w:val="28"/>
          <w:szCs w:val="28"/>
        </w:rPr>
        <w:t xml:space="preserve">TỈNH ĐỒNG NAI </w:t>
      </w:r>
      <w:r w:rsidR="005D5FCF" w:rsidRPr="0051029B">
        <w:rPr>
          <w:rFonts w:cs="Times New Roman"/>
          <w:b/>
          <w:sz w:val="28"/>
          <w:szCs w:val="28"/>
          <w:lang w:val="vi-VN"/>
        </w:rPr>
        <w:t xml:space="preserve">PHỤC VỤ </w:t>
      </w:r>
      <w:r w:rsidR="005A31D6" w:rsidRPr="0051029B">
        <w:rPr>
          <w:rFonts w:cs="Times New Roman"/>
          <w:b/>
          <w:sz w:val="28"/>
          <w:szCs w:val="28"/>
          <w:lang w:val="vi-VN"/>
        </w:rPr>
        <w:t xml:space="preserve">TRONG VÀ NGOÀI </w:t>
      </w:r>
      <w:r w:rsidR="00AE7C2B" w:rsidRPr="0051029B">
        <w:rPr>
          <w:rFonts w:cs="Times New Roman"/>
          <w:b/>
          <w:sz w:val="28"/>
          <w:szCs w:val="28"/>
          <w:lang w:val="vi-VN"/>
        </w:rPr>
        <w:t>CẢNG HÀNG KHÔNG QUỐC TẾ LONG THÀNH</w:t>
      </w:r>
    </w:p>
    <w:p w14:paraId="65524C9B" w14:textId="3E50B1B8" w:rsidR="007B7587" w:rsidRPr="0051029B" w:rsidRDefault="007B7587" w:rsidP="0051029B">
      <w:pPr>
        <w:spacing w:before="120" w:after="0" w:line="240" w:lineRule="auto"/>
        <w:ind w:firstLine="567"/>
        <w:jc w:val="both"/>
        <w:rPr>
          <w:rFonts w:cs="Times New Roman"/>
          <w:sz w:val="28"/>
          <w:szCs w:val="28"/>
          <w:lang w:val="vi-VN"/>
        </w:rPr>
      </w:pPr>
      <w:bookmarkStart w:id="6" w:name="muc_1_1"/>
      <w:bookmarkEnd w:id="5"/>
      <w:r w:rsidRPr="0051029B">
        <w:rPr>
          <w:rFonts w:cs="Times New Roman"/>
          <w:b/>
          <w:bCs/>
          <w:sz w:val="28"/>
          <w:szCs w:val="28"/>
          <w:lang w:val="vi-VN"/>
        </w:rPr>
        <w:t xml:space="preserve">I. </w:t>
      </w:r>
      <w:r w:rsidR="00DB3FEB" w:rsidRPr="0051029B">
        <w:rPr>
          <w:rFonts w:cs="Times New Roman"/>
          <w:b/>
          <w:bCs/>
          <w:sz w:val="28"/>
          <w:szCs w:val="28"/>
          <w:lang w:val="vi-VN"/>
        </w:rPr>
        <w:t>CÔNG TÁC LÃNH ĐẠO, CHỈ ĐẠO</w:t>
      </w:r>
      <w:bookmarkEnd w:id="6"/>
    </w:p>
    <w:p w14:paraId="1063E297" w14:textId="4506C39B" w:rsidR="001E3DA9" w:rsidRPr="0051029B" w:rsidRDefault="007B7587"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Công tác đào tạo </w:t>
      </w:r>
      <w:r w:rsidR="00364DB3" w:rsidRPr="0051029B">
        <w:rPr>
          <w:rFonts w:cs="Times New Roman"/>
          <w:sz w:val="28"/>
          <w:szCs w:val="28"/>
          <w:lang w:val="vi-VN"/>
        </w:rPr>
        <w:t xml:space="preserve">và phát triển </w:t>
      </w:r>
      <w:r w:rsidRPr="0051029B">
        <w:rPr>
          <w:rFonts w:cs="Times New Roman"/>
          <w:sz w:val="28"/>
          <w:szCs w:val="28"/>
          <w:lang w:val="vi-VN"/>
        </w:rPr>
        <w:t>nguồn nhân lực</w:t>
      </w:r>
      <w:r w:rsidR="00364DB3" w:rsidRPr="0051029B">
        <w:rPr>
          <w:rFonts w:cs="Times New Roman"/>
          <w:sz w:val="28"/>
          <w:szCs w:val="28"/>
          <w:lang w:val="vi-VN"/>
        </w:rPr>
        <w:t xml:space="preserve"> tỉnh Đồng Nai nhằm phục vụ </w:t>
      </w:r>
      <w:r w:rsidR="00C836C3" w:rsidRPr="0051029B">
        <w:rPr>
          <w:rFonts w:cs="Times New Roman"/>
          <w:sz w:val="28"/>
          <w:szCs w:val="28"/>
          <w:lang w:val="vi-VN"/>
        </w:rPr>
        <w:t xml:space="preserve">trong và ngoài </w:t>
      </w:r>
      <w:r w:rsidR="008002E6" w:rsidRPr="0051029B">
        <w:rPr>
          <w:rFonts w:cs="Times New Roman"/>
          <w:bCs/>
          <w:sz w:val="28"/>
          <w:szCs w:val="28"/>
          <w:lang w:val="vi-VN"/>
        </w:rPr>
        <w:t xml:space="preserve">Cảng hàng không quốc tế Long Thành </w:t>
      </w:r>
      <w:r w:rsidR="00C836C3" w:rsidRPr="0051029B">
        <w:rPr>
          <w:rFonts w:cs="Times New Roman"/>
          <w:sz w:val="28"/>
          <w:szCs w:val="28"/>
          <w:lang w:val="vi-VN"/>
        </w:rPr>
        <w:t>đ</w:t>
      </w:r>
      <w:r w:rsidR="00F131C9" w:rsidRPr="0051029B">
        <w:rPr>
          <w:rFonts w:cs="Times New Roman"/>
          <w:sz w:val="28"/>
          <w:szCs w:val="28"/>
          <w:lang w:val="vi-VN"/>
        </w:rPr>
        <w:t>ã</w:t>
      </w:r>
      <w:r w:rsidR="00C836C3" w:rsidRPr="0051029B">
        <w:rPr>
          <w:rFonts w:cs="Times New Roman"/>
          <w:sz w:val="28"/>
          <w:szCs w:val="28"/>
          <w:lang w:val="vi-VN"/>
        </w:rPr>
        <w:t xml:space="preserve"> </w:t>
      </w:r>
      <w:r w:rsidRPr="0051029B">
        <w:rPr>
          <w:rFonts w:cs="Times New Roman"/>
          <w:sz w:val="28"/>
          <w:szCs w:val="28"/>
          <w:lang w:val="vi-VN"/>
        </w:rPr>
        <w:t xml:space="preserve">được Tỉnh ủy, UBND tỉnh quan tâm </w:t>
      </w:r>
      <w:r w:rsidR="00364DB3" w:rsidRPr="0051029B">
        <w:rPr>
          <w:rFonts w:cs="Times New Roman"/>
          <w:sz w:val="28"/>
          <w:szCs w:val="28"/>
          <w:lang w:val="vi-VN"/>
        </w:rPr>
        <w:t xml:space="preserve">chỉ đạo </w:t>
      </w:r>
      <w:r w:rsidR="00C836C3" w:rsidRPr="0051029B">
        <w:rPr>
          <w:rFonts w:cs="Times New Roman"/>
          <w:sz w:val="28"/>
          <w:szCs w:val="28"/>
          <w:lang w:val="vi-VN"/>
        </w:rPr>
        <w:t xml:space="preserve">ban hành các văn bản </w:t>
      </w:r>
      <w:r w:rsidRPr="0051029B">
        <w:rPr>
          <w:rFonts w:cs="Times New Roman"/>
          <w:sz w:val="28"/>
          <w:szCs w:val="28"/>
          <w:lang w:val="vi-VN"/>
        </w:rPr>
        <w:t xml:space="preserve">triển khai </w:t>
      </w:r>
      <w:r w:rsidR="00364DB3" w:rsidRPr="0051029B">
        <w:rPr>
          <w:rFonts w:cs="Times New Roman"/>
          <w:sz w:val="28"/>
          <w:szCs w:val="28"/>
          <w:lang w:val="vi-VN"/>
        </w:rPr>
        <w:t>thực hiện</w:t>
      </w:r>
      <w:r w:rsidR="00C836C3" w:rsidRPr="0051029B">
        <w:rPr>
          <w:rFonts w:cs="Times New Roman"/>
          <w:sz w:val="28"/>
          <w:szCs w:val="28"/>
          <w:lang w:val="vi-VN"/>
        </w:rPr>
        <w:t>, cụ thể như sau</w:t>
      </w:r>
      <w:r w:rsidR="001E3DA9" w:rsidRPr="0051029B">
        <w:rPr>
          <w:rFonts w:cs="Times New Roman"/>
          <w:sz w:val="28"/>
          <w:szCs w:val="28"/>
          <w:lang w:val="vi-VN"/>
        </w:rPr>
        <w:t>:</w:t>
      </w:r>
    </w:p>
    <w:p w14:paraId="49E5C28A" w14:textId="485DB085" w:rsidR="00565A5F" w:rsidRPr="0051029B" w:rsidRDefault="00565A5F"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Văn bản số 409</w:t>
      </w:r>
      <w:r w:rsidR="008002E6" w:rsidRPr="0051029B">
        <w:rPr>
          <w:rFonts w:cs="Times New Roman"/>
          <w:sz w:val="28"/>
          <w:szCs w:val="28"/>
          <w:lang w:val="vi-VN"/>
        </w:rPr>
        <w:t xml:space="preserve">8/UBND-KGVX ngày 13 tháng 4 năm </w:t>
      </w:r>
      <w:r w:rsidRPr="0051029B">
        <w:rPr>
          <w:rFonts w:cs="Times New Roman"/>
          <w:sz w:val="28"/>
          <w:szCs w:val="28"/>
          <w:lang w:val="vi-VN"/>
        </w:rPr>
        <w:t xml:space="preserve">2020 của </w:t>
      </w:r>
      <w:r w:rsidR="008002E6" w:rsidRPr="0051029B">
        <w:rPr>
          <w:rFonts w:cs="Times New Roman"/>
          <w:sz w:val="28"/>
          <w:szCs w:val="28"/>
          <w:lang w:val="vi-VN"/>
        </w:rPr>
        <w:t xml:space="preserve">Chủ tịch </w:t>
      </w:r>
      <w:r w:rsidRPr="0051029B">
        <w:rPr>
          <w:rFonts w:cs="Times New Roman"/>
          <w:sz w:val="28"/>
          <w:szCs w:val="28"/>
          <w:lang w:val="vi-VN"/>
        </w:rPr>
        <w:t>UBND tỉnh về việc thực hiện Văn bản số</w:t>
      </w:r>
      <w:r w:rsidR="008002E6" w:rsidRPr="0051029B">
        <w:rPr>
          <w:rFonts w:cs="Times New Roman"/>
          <w:sz w:val="28"/>
          <w:szCs w:val="28"/>
          <w:lang w:val="vi-VN"/>
        </w:rPr>
        <w:t xml:space="preserve"> 1351/CHK-TCCB ngày 01/</w:t>
      </w:r>
      <w:r w:rsidRPr="0051029B">
        <w:rPr>
          <w:rFonts w:cs="Times New Roman"/>
          <w:sz w:val="28"/>
          <w:szCs w:val="28"/>
          <w:lang w:val="vi-VN"/>
        </w:rPr>
        <w:t xml:space="preserve">4/2020 của Cục </w:t>
      </w:r>
      <w:r w:rsidRPr="0051029B">
        <w:rPr>
          <w:rFonts w:cs="Times New Roman"/>
          <w:sz w:val="28"/>
          <w:szCs w:val="28"/>
          <w:lang w:val="vi-VN"/>
        </w:rPr>
        <w:lastRenderedPageBreak/>
        <w:t xml:space="preserve">Hàng không Việt Nam về việc cung cấp số liệu dự báo nhu cầu nhân sự và lao động phục vụ xây dựng và khai thác Dự án Cảng </w:t>
      </w:r>
      <w:r w:rsidR="008002E6" w:rsidRPr="0051029B">
        <w:rPr>
          <w:rFonts w:cs="Times New Roman"/>
          <w:sz w:val="28"/>
          <w:szCs w:val="28"/>
          <w:lang w:val="vi-VN"/>
        </w:rPr>
        <w:t>hàng không quốc tế</w:t>
      </w:r>
      <w:r w:rsidRPr="0051029B">
        <w:rPr>
          <w:rFonts w:cs="Times New Roman"/>
          <w:sz w:val="28"/>
          <w:szCs w:val="28"/>
          <w:lang w:val="vi-VN"/>
        </w:rPr>
        <w:t xml:space="preserve"> Long Thành giai đoạn 1.</w:t>
      </w:r>
    </w:p>
    <w:p w14:paraId="287AC26A" w14:textId="42237704" w:rsidR="00732844" w:rsidRPr="0051029B" w:rsidRDefault="00732844"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Văn bản số</w:t>
      </w:r>
      <w:r w:rsidR="004D496C">
        <w:rPr>
          <w:rFonts w:cs="Times New Roman"/>
          <w:sz w:val="28"/>
          <w:szCs w:val="28"/>
          <w:lang w:val="vi-VN"/>
        </w:rPr>
        <w:t xml:space="preserve"> 5239/UBND-</w:t>
      </w:r>
      <w:r w:rsidRPr="0051029B">
        <w:rPr>
          <w:rFonts w:cs="Times New Roman"/>
          <w:sz w:val="28"/>
          <w:szCs w:val="28"/>
          <w:lang w:val="vi-VN"/>
        </w:rPr>
        <w:t>KGVX ngày 17</w:t>
      </w:r>
      <w:r w:rsidR="008002E6" w:rsidRPr="0051029B">
        <w:rPr>
          <w:rFonts w:cs="Times New Roman"/>
          <w:sz w:val="28"/>
          <w:szCs w:val="28"/>
          <w:lang w:val="vi-VN"/>
        </w:rPr>
        <w:t xml:space="preserve"> tháng </w:t>
      </w:r>
      <w:r w:rsidRPr="0051029B">
        <w:rPr>
          <w:rFonts w:cs="Times New Roman"/>
          <w:sz w:val="28"/>
          <w:szCs w:val="28"/>
          <w:lang w:val="vi-VN"/>
        </w:rPr>
        <w:t>5</w:t>
      </w:r>
      <w:r w:rsidR="008002E6" w:rsidRPr="0051029B">
        <w:rPr>
          <w:rFonts w:cs="Times New Roman"/>
          <w:sz w:val="28"/>
          <w:szCs w:val="28"/>
          <w:lang w:val="vi-VN"/>
        </w:rPr>
        <w:t xml:space="preserve"> năm </w:t>
      </w:r>
      <w:r w:rsidRPr="0051029B">
        <w:rPr>
          <w:rFonts w:cs="Times New Roman"/>
          <w:sz w:val="28"/>
          <w:szCs w:val="28"/>
          <w:lang w:val="vi-VN"/>
        </w:rPr>
        <w:t xml:space="preserve">2021 của </w:t>
      </w:r>
      <w:r w:rsidR="008002E6" w:rsidRPr="0051029B">
        <w:rPr>
          <w:rFonts w:cs="Times New Roman"/>
          <w:sz w:val="28"/>
          <w:szCs w:val="28"/>
          <w:lang w:val="vi-VN"/>
        </w:rPr>
        <w:t xml:space="preserve">Chủ tịch </w:t>
      </w:r>
      <w:r w:rsidRPr="0051029B">
        <w:rPr>
          <w:rFonts w:cs="Times New Roman"/>
          <w:sz w:val="28"/>
          <w:szCs w:val="28"/>
          <w:lang w:val="vi-VN"/>
        </w:rPr>
        <w:t>UBND tỉnh về việc đào tạo nhân lực hàng không.</w:t>
      </w:r>
    </w:p>
    <w:p w14:paraId="55AE10A0" w14:textId="2B6524F5" w:rsidR="00F77168" w:rsidRPr="0051029B" w:rsidRDefault="001E3DA9"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 </w:t>
      </w:r>
      <w:r w:rsidR="00F77168" w:rsidRPr="0051029B">
        <w:rPr>
          <w:rFonts w:cs="Times New Roman"/>
          <w:sz w:val="28"/>
          <w:szCs w:val="28"/>
          <w:lang w:val="vi-VN"/>
        </w:rPr>
        <w:t>Công văn số 6</w:t>
      </w:r>
      <w:r w:rsidR="00EF6AE6" w:rsidRPr="0051029B">
        <w:rPr>
          <w:rFonts w:cs="Times New Roman"/>
          <w:sz w:val="28"/>
          <w:szCs w:val="28"/>
          <w:lang w:val="vi-VN"/>
        </w:rPr>
        <w:t>253</w:t>
      </w:r>
      <w:r w:rsidR="00F77168" w:rsidRPr="0051029B">
        <w:rPr>
          <w:rFonts w:cs="Times New Roman"/>
          <w:sz w:val="28"/>
          <w:szCs w:val="28"/>
          <w:lang w:val="vi-VN"/>
        </w:rPr>
        <w:t>-CV/TU ngày 1</w:t>
      </w:r>
      <w:r w:rsidR="00EF6AE6" w:rsidRPr="0051029B">
        <w:rPr>
          <w:rFonts w:cs="Times New Roman"/>
          <w:sz w:val="28"/>
          <w:szCs w:val="28"/>
          <w:lang w:val="vi-VN"/>
        </w:rPr>
        <w:t>3</w:t>
      </w:r>
      <w:r w:rsidR="008002E6" w:rsidRPr="0051029B">
        <w:rPr>
          <w:rFonts w:cs="Times New Roman"/>
          <w:sz w:val="28"/>
          <w:szCs w:val="28"/>
          <w:lang w:val="vi-VN"/>
        </w:rPr>
        <w:t xml:space="preserve"> tháng </w:t>
      </w:r>
      <w:r w:rsidR="00EF6AE6" w:rsidRPr="0051029B">
        <w:rPr>
          <w:rFonts w:cs="Times New Roman"/>
          <w:sz w:val="28"/>
          <w:szCs w:val="28"/>
          <w:lang w:val="vi-VN"/>
        </w:rPr>
        <w:t>11</w:t>
      </w:r>
      <w:r w:rsidR="008002E6" w:rsidRPr="0051029B">
        <w:rPr>
          <w:rFonts w:cs="Times New Roman"/>
          <w:sz w:val="28"/>
          <w:szCs w:val="28"/>
          <w:lang w:val="vi-VN"/>
        </w:rPr>
        <w:t xml:space="preserve"> năm </w:t>
      </w:r>
      <w:r w:rsidR="00F77168" w:rsidRPr="0051029B">
        <w:rPr>
          <w:rFonts w:cs="Times New Roman"/>
          <w:sz w:val="28"/>
          <w:szCs w:val="28"/>
          <w:lang w:val="vi-VN"/>
        </w:rPr>
        <w:t>202</w:t>
      </w:r>
      <w:r w:rsidR="00EF6AE6" w:rsidRPr="0051029B">
        <w:rPr>
          <w:rFonts w:cs="Times New Roman"/>
          <w:sz w:val="28"/>
          <w:szCs w:val="28"/>
          <w:lang w:val="vi-VN"/>
        </w:rPr>
        <w:t>3</w:t>
      </w:r>
      <w:r w:rsidR="00F77168" w:rsidRPr="0051029B">
        <w:rPr>
          <w:rFonts w:cs="Times New Roman"/>
          <w:sz w:val="28"/>
          <w:szCs w:val="28"/>
          <w:lang w:val="vi-VN"/>
        </w:rPr>
        <w:t xml:space="preserve"> </w:t>
      </w:r>
      <w:r w:rsidR="00EF6AE6" w:rsidRPr="0051029B">
        <w:rPr>
          <w:rFonts w:cs="Times New Roman"/>
          <w:sz w:val="28"/>
          <w:szCs w:val="28"/>
          <w:lang w:val="vi-VN"/>
        </w:rPr>
        <w:t xml:space="preserve">của Tỉnh ủy </w:t>
      </w:r>
      <w:r w:rsidR="00F77168" w:rsidRPr="0051029B">
        <w:rPr>
          <w:rFonts w:cs="Times New Roman"/>
          <w:sz w:val="28"/>
          <w:szCs w:val="28"/>
          <w:lang w:val="vi-VN"/>
        </w:rPr>
        <w:t xml:space="preserve">về </w:t>
      </w:r>
      <w:r w:rsidR="00EF6AE6" w:rsidRPr="0051029B">
        <w:rPr>
          <w:rFonts w:cs="Times New Roman"/>
          <w:sz w:val="28"/>
          <w:szCs w:val="28"/>
          <w:lang w:val="vi-VN"/>
        </w:rPr>
        <w:t>Kết luận của Đồng chí Bí thư Tỉnh ủy tại buổi làm việc với Tập đoàn Coherent</w:t>
      </w:r>
      <w:r w:rsidR="00421B45" w:rsidRPr="0051029B">
        <w:rPr>
          <w:rFonts w:cs="Times New Roman"/>
          <w:sz w:val="28"/>
          <w:szCs w:val="28"/>
          <w:lang w:val="vi-VN"/>
        </w:rPr>
        <w:t>.</w:t>
      </w:r>
    </w:p>
    <w:p w14:paraId="5B0C5767" w14:textId="56675959" w:rsidR="00F131C9" w:rsidRPr="0051029B" w:rsidRDefault="00F131C9"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 Văn bản số 12878/UBND-KTN ngày 29 </w:t>
      </w:r>
      <w:r w:rsidR="008002E6" w:rsidRPr="0051029B">
        <w:rPr>
          <w:rFonts w:cs="Times New Roman"/>
          <w:sz w:val="28"/>
          <w:szCs w:val="28"/>
          <w:lang w:val="vi-VN"/>
        </w:rPr>
        <w:t xml:space="preserve">tháng </w:t>
      </w:r>
      <w:r w:rsidRPr="0051029B">
        <w:rPr>
          <w:rFonts w:cs="Times New Roman"/>
          <w:sz w:val="28"/>
          <w:szCs w:val="28"/>
          <w:lang w:val="vi-VN"/>
        </w:rPr>
        <w:t>11</w:t>
      </w:r>
      <w:r w:rsidR="008002E6" w:rsidRPr="0051029B">
        <w:rPr>
          <w:rFonts w:cs="Times New Roman"/>
          <w:sz w:val="28"/>
          <w:szCs w:val="28"/>
          <w:lang w:val="vi-VN"/>
        </w:rPr>
        <w:t xml:space="preserve"> năm </w:t>
      </w:r>
      <w:r w:rsidRPr="0051029B">
        <w:rPr>
          <w:rFonts w:cs="Times New Roman"/>
          <w:sz w:val="28"/>
          <w:szCs w:val="28"/>
          <w:lang w:val="vi-VN"/>
        </w:rPr>
        <w:t xml:space="preserve">2023 của </w:t>
      </w:r>
      <w:r w:rsidR="008002E6" w:rsidRPr="0051029B">
        <w:rPr>
          <w:rFonts w:cs="Times New Roman"/>
          <w:sz w:val="28"/>
          <w:szCs w:val="28"/>
          <w:lang w:val="vi-VN"/>
        </w:rPr>
        <w:t xml:space="preserve">Chủ tịch </w:t>
      </w:r>
      <w:r w:rsidRPr="0051029B">
        <w:rPr>
          <w:rFonts w:cs="Times New Roman"/>
          <w:sz w:val="28"/>
          <w:szCs w:val="28"/>
          <w:lang w:val="vi-VN"/>
        </w:rPr>
        <w:t>UBND tỉnh về việc tham mưu triển khai thực hiện kết luận của đồng chí Bí thư Tỉnh ủy Đồng Nai tại buổi làm việc vớ</w:t>
      </w:r>
      <w:r w:rsidR="00CC0828" w:rsidRPr="0051029B">
        <w:rPr>
          <w:rFonts w:cs="Times New Roman"/>
          <w:sz w:val="28"/>
          <w:szCs w:val="28"/>
          <w:lang w:val="vi-VN"/>
        </w:rPr>
        <w:t>i T</w:t>
      </w:r>
      <w:r w:rsidRPr="0051029B">
        <w:rPr>
          <w:rFonts w:cs="Times New Roman"/>
          <w:sz w:val="28"/>
          <w:szCs w:val="28"/>
          <w:lang w:val="vi-VN"/>
        </w:rPr>
        <w:t>ập đoàn Coherent</w:t>
      </w:r>
      <w:r w:rsidR="008002E6" w:rsidRPr="0051029B">
        <w:rPr>
          <w:rFonts w:cs="Times New Roman"/>
          <w:sz w:val="28"/>
          <w:szCs w:val="28"/>
          <w:lang w:val="vi-VN"/>
        </w:rPr>
        <w:t>.</w:t>
      </w:r>
    </w:p>
    <w:p w14:paraId="7A4026F5" w14:textId="5B741D71" w:rsidR="008002E6" w:rsidRPr="0051029B" w:rsidRDefault="008002E6"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Văn bản số 11766/UBND-KGVX ngày 06 tháng 11 năm 2023 của Chủ tịch UBND tỉnh về việc thực hiện chỉ đạo của Bí thư Tỉnh ủy tại buổi thăm và làm việc với Trường Cao đẳng Công nghệ Quốc tế Lilama 2.</w:t>
      </w:r>
    </w:p>
    <w:p w14:paraId="5BAD8284" w14:textId="55343D43" w:rsidR="00BC15D9" w:rsidRPr="0051029B" w:rsidRDefault="00EF6AE6"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Công văn số 6734-CV/TU ngày 16</w:t>
      </w:r>
      <w:r w:rsidR="008002E6" w:rsidRPr="0051029B">
        <w:rPr>
          <w:rFonts w:cs="Times New Roman"/>
          <w:sz w:val="28"/>
          <w:szCs w:val="28"/>
          <w:lang w:val="vi-VN"/>
        </w:rPr>
        <w:t xml:space="preserve"> tháng </w:t>
      </w:r>
      <w:r w:rsidRPr="0051029B">
        <w:rPr>
          <w:rFonts w:cs="Times New Roman"/>
          <w:sz w:val="28"/>
          <w:szCs w:val="28"/>
          <w:lang w:val="vi-VN"/>
        </w:rPr>
        <w:t>3</w:t>
      </w:r>
      <w:r w:rsidR="008002E6" w:rsidRPr="0051029B">
        <w:rPr>
          <w:rFonts w:cs="Times New Roman"/>
          <w:sz w:val="28"/>
          <w:szCs w:val="28"/>
          <w:lang w:val="vi-VN"/>
        </w:rPr>
        <w:t xml:space="preserve"> năm </w:t>
      </w:r>
      <w:r w:rsidRPr="0051029B">
        <w:rPr>
          <w:rFonts w:cs="Times New Roman"/>
          <w:sz w:val="28"/>
          <w:szCs w:val="28"/>
          <w:lang w:val="vi-VN"/>
        </w:rPr>
        <w:t xml:space="preserve">2024 của Tỉnh ủy về việc chuẩn bị tổ chức Hội thảo với chuyên đề “Cơ hội thách thức đối với Đồng Nai sau khi </w:t>
      </w:r>
      <w:r w:rsidR="00AE7C2B" w:rsidRPr="0051029B">
        <w:rPr>
          <w:rFonts w:cs="Times New Roman"/>
          <w:sz w:val="28"/>
          <w:szCs w:val="28"/>
          <w:lang w:val="vi-VN"/>
        </w:rPr>
        <w:t xml:space="preserve">Cảng </w:t>
      </w:r>
      <w:r w:rsidR="008002E6" w:rsidRPr="0051029B">
        <w:rPr>
          <w:rFonts w:cs="Times New Roman"/>
          <w:sz w:val="28"/>
          <w:szCs w:val="28"/>
          <w:lang w:val="vi-VN"/>
        </w:rPr>
        <w:t>hàng không q</w:t>
      </w:r>
      <w:r w:rsidR="00AE7C2B" w:rsidRPr="0051029B">
        <w:rPr>
          <w:rFonts w:cs="Times New Roman"/>
          <w:sz w:val="28"/>
          <w:szCs w:val="28"/>
          <w:lang w:val="vi-VN"/>
        </w:rPr>
        <w:t>uốc tế Long Thành</w:t>
      </w:r>
      <w:r w:rsidRPr="0051029B">
        <w:rPr>
          <w:rFonts w:cs="Times New Roman"/>
          <w:sz w:val="28"/>
          <w:szCs w:val="28"/>
          <w:lang w:val="vi-VN"/>
        </w:rPr>
        <w:t xml:space="preserve"> đi vào hoạt động”</w:t>
      </w:r>
      <w:r w:rsidR="008002E6" w:rsidRPr="0051029B">
        <w:rPr>
          <w:rFonts w:cs="Times New Roman"/>
          <w:sz w:val="28"/>
          <w:szCs w:val="28"/>
          <w:lang w:val="vi-VN"/>
        </w:rPr>
        <w:t>.</w:t>
      </w:r>
    </w:p>
    <w:p w14:paraId="28CB3B1F" w14:textId="53CD2D99" w:rsidR="00AC3E6E" w:rsidRPr="0051029B" w:rsidRDefault="00AC3E6E"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Thông báo số 467/TB-UBND ngày 31</w:t>
      </w:r>
      <w:r w:rsidR="008002E6" w:rsidRPr="0051029B">
        <w:rPr>
          <w:rFonts w:cs="Times New Roman"/>
          <w:sz w:val="28"/>
          <w:szCs w:val="28"/>
          <w:lang w:val="vi-VN"/>
        </w:rPr>
        <w:t xml:space="preserve"> tháng </w:t>
      </w:r>
      <w:r w:rsidRPr="0051029B">
        <w:rPr>
          <w:rFonts w:cs="Times New Roman"/>
          <w:sz w:val="28"/>
          <w:szCs w:val="28"/>
          <w:lang w:val="vi-VN"/>
        </w:rPr>
        <w:t>10</w:t>
      </w:r>
      <w:r w:rsidR="008002E6" w:rsidRPr="0051029B">
        <w:rPr>
          <w:rFonts w:cs="Times New Roman"/>
          <w:sz w:val="28"/>
          <w:szCs w:val="28"/>
          <w:lang w:val="vi-VN"/>
        </w:rPr>
        <w:t xml:space="preserve"> năm </w:t>
      </w:r>
      <w:r w:rsidRPr="0051029B">
        <w:rPr>
          <w:rFonts w:cs="Times New Roman"/>
          <w:sz w:val="28"/>
          <w:szCs w:val="28"/>
          <w:lang w:val="vi-VN"/>
        </w:rPr>
        <w:t xml:space="preserve">2023 của </w:t>
      </w:r>
      <w:r w:rsidR="008002E6" w:rsidRPr="0051029B">
        <w:rPr>
          <w:rFonts w:cs="Times New Roman"/>
          <w:sz w:val="28"/>
          <w:szCs w:val="28"/>
          <w:lang w:val="vi-VN"/>
        </w:rPr>
        <w:t xml:space="preserve">Chủ tịch </w:t>
      </w:r>
      <w:r w:rsidRPr="0051029B">
        <w:rPr>
          <w:rFonts w:cs="Times New Roman"/>
          <w:sz w:val="28"/>
          <w:szCs w:val="28"/>
          <w:lang w:val="vi-VN"/>
        </w:rPr>
        <w:t xml:space="preserve">UBND tỉnh </w:t>
      </w:r>
      <w:r w:rsidR="00B773DC" w:rsidRPr="0051029B">
        <w:rPr>
          <w:rFonts w:cs="Times New Roman"/>
          <w:sz w:val="28"/>
          <w:szCs w:val="28"/>
          <w:lang w:val="vi-VN"/>
        </w:rPr>
        <w:t xml:space="preserve">về </w:t>
      </w:r>
      <w:r w:rsidRPr="0051029B">
        <w:rPr>
          <w:rFonts w:cs="Times New Roman"/>
          <w:sz w:val="28"/>
          <w:szCs w:val="28"/>
          <w:lang w:val="vi-VN"/>
        </w:rPr>
        <w:t xml:space="preserve">Kết luận chỉ đạo của Phó Chủ tịch UBND tỉnh Nguyễn Sơn Hùng tại cuộc họp nghe Sở Y tế, Sở Lao động </w:t>
      </w:r>
      <w:r w:rsidR="00AE4D7E" w:rsidRPr="0051029B">
        <w:rPr>
          <w:rFonts w:cs="Times New Roman"/>
          <w:sz w:val="28"/>
          <w:szCs w:val="28"/>
          <w:lang w:val="vi-VN"/>
        </w:rPr>
        <w:t>-</w:t>
      </w:r>
      <w:r w:rsidRPr="0051029B">
        <w:rPr>
          <w:rFonts w:cs="Times New Roman"/>
          <w:sz w:val="28"/>
          <w:szCs w:val="28"/>
          <w:lang w:val="vi-VN"/>
        </w:rPr>
        <w:t xml:space="preserve"> Thương binh và Xã hội báo cáo nguồn nhân lực ngành y tế và đào tạo nghề trên địa bàn tỉnh</w:t>
      </w:r>
      <w:r w:rsidR="00B773DC" w:rsidRPr="0051029B">
        <w:rPr>
          <w:rFonts w:cs="Times New Roman"/>
          <w:sz w:val="28"/>
          <w:szCs w:val="28"/>
          <w:lang w:val="vi-VN"/>
        </w:rPr>
        <w:t>.</w:t>
      </w:r>
    </w:p>
    <w:p w14:paraId="243ECD9D" w14:textId="27DBF0AF" w:rsidR="00AC3E6E" w:rsidRPr="0051029B" w:rsidRDefault="00AC3E6E"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Ngày 13</w:t>
      </w:r>
      <w:r w:rsidR="00565A5F" w:rsidRPr="0051029B">
        <w:rPr>
          <w:rFonts w:cs="Times New Roman"/>
          <w:sz w:val="28"/>
          <w:szCs w:val="28"/>
          <w:lang w:val="vi-VN"/>
        </w:rPr>
        <w:t>/</w:t>
      </w:r>
      <w:r w:rsidRPr="0051029B">
        <w:rPr>
          <w:rFonts w:cs="Times New Roman"/>
          <w:sz w:val="28"/>
          <w:szCs w:val="28"/>
          <w:lang w:val="vi-VN"/>
        </w:rPr>
        <w:t>3</w:t>
      </w:r>
      <w:r w:rsidR="00565A5F" w:rsidRPr="0051029B">
        <w:rPr>
          <w:rFonts w:cs="Times New Roman"/>
          <w:sz w:val="28"/>
          <w:szCs w:val="28"/>
          <w:lang w:val="vi-VN"/>
        </w:rPr>
        <w:t>/</w:t>
      </w:r>
      <w:r w:rsidRPr="0051029B">
        <w:rPr>
          <w:rFonts w:cs="Times New Roman"/>
          <w:sz w:val="28"/>
          <w:szCs w:val="28"/>
          <w:lang w:val="vi-VN"/>
        </w:rPr>
        <w:t xml:space="preserve">2024, UBND tỉnh đã tổ chức Hội </w:t>
      </w:r>
      <w:r w:rsidR="00F131C9" w:rsidRPr="0051029B">
        <w:rPr>
          <w:rFonts w:cs="Times New Roman"/>
          <w:sz w:val="28"/>
          <w:szCs w:val="28"/>
          <w:lang w:val="vi-VN"/>
        </w:rPr>
        <w:t>thảo</w:t>
      </w:r>
      <w:r w:rsidRPr="0051029B">
        <w:rPr>
          <w:rFonts w:cs="Times New Roman"/>
          <w:sz w:val="28"/>
          <w:szCs w:val="28"/>
          <w:lang w:val="vi-VN"/>
        </w:rPr>
        <w:t xml:space="preserve"> </w:t>
      </w:r>
      <w:r w:rsidR="001919C2" w:rsidRPr="0051029B">
        <w:rPr>
          <w:rFonts w:cs="Times New Roman"/>
          <w:sz w:val="28"/>
          <w:szCs w:val="28"/>
          <w:lang w:val="vi-VN"/>
        </w:rPr>
        <w:t>với</w:t>
      </w:r>
      <w:r w:rsidRPr="0051029B">
        <w:rPr>
          <w:rFonts w:cs="Times New Roman"/>
          <w:sz w:val="28"/>
          <w:szCs w:val="28"/>
          <w:lang w:val="vi-VN"/>
        </w:rPr>
        <w:t xml:space="preserve"> </w:t>
      </w:r>
      <w:r w:rsidR="00F131C9" w:rsidRPr="0051029B">
        <w:rPr>
          <w:rFonts w:cs="Times New Roman"/>
          <w:sz w:val="28"/>
          <w:szCs w:val="28"/>
          <w:lang w:val="vi-VN"/>
        </w:rPr>
        <w:t>chuyên đề</w:t>
      </w:r>
      <w:r w:rsidR="001919C2" w:rsidRPr="0051029B">
        <w:rPr>
          <w:rFonts w:cs="Times New Roman"/>
          <w:sz w:val="28"/>
          <w:szCs w:val="28"/>
          <w:lang w:val="vi-VN"/>
        </w:rPr>
        <w:t xml:space="preserve"> “Cơ hội thách thức đối với Đồng Nai sau khi </w:t>
      </w:r>
      <w:r w:rsidR="00AE7C2B" w:rsidRPr="0051029B">
        <w:rPr>
          <w:rFonts w:cs="Times New Roman"/>
          <w:sz w:val="28"/>
          <w:szCs w:val="28"/>
          <w:lang w:val="vi-VN"/>
        </w:rPr>
        <w:t>Cả</w:t>
      </w:r>
      <w:r w:rsidR="009B7AD5" w:rsidRPr="0051029B">
        <w:rPr>
          <w:rFonts w:cs="Times New Roman"/>
          <w:sz w:val="28"/>
          <w:szCs w:val="28"/>
          <w:lang w:val="vi-VN"/>
        </w:rPr>
        <w:t>ng hàng không q</w:t>
      </w:r>
      <w:r w:rsidR="00AE7C2B" w:rsidRPr="0051029B">
        <w:rPr>
          <w:rFonts w:cs="Times New Roman"/>
          <w:sz w:val="28"/>
          <w:szCs w:val="28"/>
          <w:lang w:val="vi-VN"/>
        </w:rPr>
        <w:t>uốc tế Long Thành</w:t>
      </w:r>
      <w:r w:rsidRPr="0051029B">
        <w:rPr>
          <w:rFonts w:cs="Times New Roman"/>
          <w:sz w:val="28"/>
          <w:szCs w:val="28"/>
          <w:lang w:val="vi-VN"/>
        </w:rPr>
        <w:t xml:space="preserve"> </w:t>
      </w:r>
      <w:r w:rsidR="001919C2" w:rsidRPr="0051029B">
        <w:rPr>
          <w:rFonts w:cs="Times New Roman"/>
          <w:sz w:val="28"/>
          <w:szCs w:val="28"/>
          <w:lang w:val="vi-VN"/>
        </w:rPr>
        <w:t xml:space="preserve">đi vào hoạt động” </w:t>
      </w:r>
      <w:r w:rsidRPr="0051029B">
        <w:rPr>
          <w:rFonts w:cs="Times New Roman"/>
          <w:sz w:val="28"/>
          <w:szCs w:val="28"/>
          <w:lang w:val="vi-VN"/>
        </w:rPr>
        <w:t>và đã có Thông báo số 164/TB-UBND ngày 29</w:t>
      </w:r>
      <w:r w:rsidR="00FE482F" w:rsidRPr="0051029B">
        <w:rPr>
          <w:rFonts w:cs="Times New Roman"/>
          <w:sz w:val="28"/>
          <w:szCs w:val="28"/>
          <w:lang w:val="vi-VN"/>
        </w:rPr>
        <w:t xml:space="preserve"> tháng </w:t>
      </w:r>
      <w:r w:rsidRPr="0051029B">
        <w:rPr>
          <w:rFonts w:cs="Times New Roman"/>
          <w:sz w:val="28"/>
          <w:szCs w:val="28"/>
          <w:lang w:val="vi-VN"/>
        </w:rPr>
        <w:t>3</w:t>
      </w:r>
      <w:r w:rsidR="00FE482F" w:rsidRPr="0051029B">
        <w:rPr>
          <w:rFonts w:cs="Times New Roman"/>
          <w:sz w:val="28"/>
          <w:szCs w:val="28"/>
          <w:lang w:val="vi-VN"/>
        </w:rPr>
        <w:t xml:space="preserve"> năm </w:t>
      </w:r>
      <w:r w:rsidRPr="0051029B">
        <w:rPr>
          <w:rFonts w:cs="Times New Roman"/>
          <w:sz w:val="28"/>
          <w:szCs w:val="28"/>
          <w:lang w:val="vi-VN"/>
        </w:rPr>
        <w:t xml:space="preserve">2024 của </w:t>
      </w:r>
      <w:r w:rsidR="009B7AD5" w:rsidRPr="0051029B">
        <w:rPr>
          <w:rFonts w:cs="Times New Roman"/>
          <w:sz w:val="28"/>
          <w:szCs w:val="28"/>
          <w:lang w:val="vi-VN"/>
        </w:rPr>
        <w:t xml:space="preserve">Chủ tịch </w:t>
      </w:r>
      <w:r w:rsidRPr="0051029B">
        <w:rPr>
          <w:rFonts w:cs="Times New Roman"/>
          <w:sz w:val="28"/>
          <w:szCs w:val="28"/>
          <w:lang w:val="vi-VN"/>
        </w:rPr>
        <w:t xml:space="preserve">UBND tỉnh </w:t>
      </w:r>
      <w:r w:rsidR="009B7AD5" w:rsidRPr="0051029B">
        <w:rPr>
          <w:rFonts w:cs="Times New Roman"/>
          <w:sz w:val="28"/>
          <w:szCs w:val="28"/>
          <w:lang w:val="vi-VN"/>
        </w:rPr>
        <w:t xml:space="preserve">về </w:t>
      </w:r>
      <w:r w:rsidRPr="0051029B">
        <w:rPr>
          <w:rFonts w:cs="Times New Roman"/>
          <w:sz w:val="28"/>
          <w:szCs w:val="28"/>
          <w:lang w:val="vi-VN"/>
        </w:rPr>
        <w:t xml:space="preserve">Kết luận chỉ đạo của Quyền Chủ tịch UBND tỉnh Võ </w:t>
      </w:r>
      <w:r w:rsidR="001919C2" w:rsidRPr="0051029B">
        <w:rPr>
          <w:rFonts w:cs="Times New Roman"/>
          <w:sz w:val="28"/>
          <w:szCs w:val="28"/>
          <w:lang w:val="vi-VN"/>
        </w:rPr>
        <w:t>T</w:t>
      </w:r>
      <w:r w:rsidRPr="0051029B">
        <w:rPr>
          <w:rFonts w:cs="Times New Roman"/>
          <w:sz w:val="28"/>
          <w:szCs w:val="28"/>
          <w:lang w:val="vi-VN"/>
        </w:rPr>
        <w:t xml:space="preserve">ấn Đức tại Hội </w:t>
      </w:r>
      <w:r w:rsidR="001919C2" w:rsidRPr="0051029B">
        <w:rPr>
          <w:rFonts w:cs="Times New Roman"/>
          <w:sz w:val="28"/>
          <w:szCs w:val="28"/>
          <w:lang w:val="vi-VN"/>
        </w:rPr>
        <w:t>thảo</w:t>
      </w:r>
      <w:r w:rsidRPr="0051029B">
        <w:rPr>
          <w:rFonts w:cs="Times New Roman"/>
          <w:sz w:val="28"/>
          <w:szCs w:val="28"/>
          <w:lang w:val="vi-VN"/>
        </w:rPr>
        <w:t xml:space="preserve"> về đào tạo nguồn nhân lực vận hành </w:t>
      </w:r>
      <w:r w:rsidR="00AE7C2B" w:rsidRPr="0051029B">
        <w:rPr>
          <w:rFonts w:cs="Times New Roman"/>
          <w:sz w:val="28"/>
          <w:szCs w:val="28"/>
          <w:lang w:val="vi-VN"/>
        </w:rPr>
        <w:t>Cả</w:t>
      </w:r>
      <w:r w:rsidR="009B7AD5" w:rsidRPr="0051029B">
        <w:rPr>
          <w:rFonts w:cs="Times New Roman"/>
          <w:sz w:val="28"/>
          <w:szCs w:val="28"/>
          <w:lang w:val="vi-VN"/>
        </w:rPr>
        <w:t>ng hàng không q</w:t>
      </w:r>
      <w:r w:rsidR="00AE7C2B" w:rsidRPr="0051029B">
        <w:rPr>
          <w:rFonts w:cs="Times New Roman"/>
          <w:sz w:val="28"/>
          <w:szCs w:val="28"/>
          <w:lang w:val="vi-VN"/>
        </w:rPr>
        <w:t>uốc tế Long Thành</w:t>
      </w:r>
      <w:r w:rsidR="009B7AD5" w:rsidRPr="0051029B">
        <w:rPr>
          <w:rFonts w:cs="Times New Roman"/>
          <w:sz w:val="28"/>
          <w:szCs w:val="28"/>
          <w:lang w:val="vi-VN"/>
        </w:rPr>
        <w:t>.</w:t>
      </w:r>
    </w:p>
    <w:p w14:paraId="1DC8AFFE" w14:textId="45BDED25" w:rsidR="00F95712" w:rsidRPr="0051029B" w:rsidRDefault="00EB61BC"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 </w:t>
      </w:r>
      <w:r w:rsidR="00DE4529" w:rsidRPr="0051029B">
        <w:rPr>
          <w:rFonts w:cs="Times New Roman"/>
          <w:sz w:val="28"/>
          <w:szCs w:val="28"/>
          <w:lang w:val="vi-VN"/>
        </w:rPr>
        <w:t>Kế hoạch số 216/KH-UBND ngày 17</w:t>
      </w:r>
      <w:r w:rsidR="005176F2" w:rsidRPr="0051029B">
        <w:rPr>
          <w:rFonts w:cs="Times New Roman"/>
          <w:sz w:val="28"/>
          <w:szCs w:val="28"/>
          <w:lang w:val="vi-VN"/>
        </w:rPr>
        <w:t xml:space="preserve"> tháng </w:t>
      </w:r>
      <w:r w:rsidR="00DE4529" w:rsidRPr="0051029B">
        <w:rPr>
          <w:rFonts w:cs="Times New Roman"/>
          <w:sz w:val="28"/>
          <w:szCs w:val="28"/>
          <w:lang w:val="vi-VN"/>
        </w:rPr>
        <w:t>6</w:t>
      </w:r>
      <w:r w:rsidR="005176F2" w:rsidRPr="0051029B">
        <w:rPr>
          <w:rFonts w:cs="Times New Roman"/>
          <w:sz w:val="28"/>
          <w:szCs w:val="28"/>
          <w:lang w:val="vi-VN"/>
        </w:rPr>
        <w:t xml:space="preserve"> năm </w:t>
      </w:r>
      <w:r w:rsidR="00DE4529" w:rsidRPr="0051029B">
        <w:rPr>
          <w:rFonts w:cs="Times New Roman"/>
          <w:sz w:val="28"/>
          <w:szCs w:val="28"/>
          <w:lang w:val="vi-VN"/>
        </w:rPr>
        <w:t xml:space="preserve">2024 của UBND tỉnh phát động phong trào </w:t>
      </w:r>
      <w:r w:rsidR="00565A5F" w:rsidRPr="0051029B">
        <w:rPr>
          <w:rFonts w:cs="Times New Roman"/>
          <w:sz w:val="28"/>
          <w:szCs w:val="28"/>
          <w:lang w:val="vi-VN"/>
        </w:rPr>
        <w:t>t</w:t>
      </w:r>
      <w:r w:rsidR="00DE4529" w:rsidRPr="0051029B">
        <w:rPr>
          <w:rFonts w:cs="Times New Roman"/>
          <w:sz w:val="28"/>
          <w:szCs w:val="28"/>
          <w:lang w:val="vi-VN"/>
        </w:rPr>
        <w:t xml:space="preserve">hi đua “Tỉnh Đồng Nai đẩy mạnh phát triển toàn diện kinh tế - xã hội, giữ vững quốc phòng </w:t>
      </w:r>
      <w:r w:rsidRPr="0051029B">
        <w:rPr>
          <w:rFonts w:cs="Times New Roman"/>
          <w:sz w:val="28"/>
          <w:szCs w:val="28"/>
          <w:lang w:val="vi-VN"/>
        </w:rPr>
        <w:t>-</w:t>
      </w:r>
      <w:r w:rsidR="00DE4529" w:rsidRPr="0051029B">
        <w:rPr>
          <w:rFonts w:cs="Times New Roman"/>
          <w:sz w:val="28"/>
          <w:szCs w:val="28"/>
          <w:lang w:val="vi-VN"/>
        </w:rPr>
        <w:t xml:space="preserve"> an ninh, cất cánh cùng Sân bay Long Thành</w:t>
      </w:r>
      <w:r w:rsidR="00273FED" w:rsidRPr="0051029B">
        <w:rPr>
          <w:rFonts w:cs="Times New Roman"/>
          <w:sz w:val="28"/>
          <w:szCs w:val="28"/>
          <w:lang w:val="vi-VN"/>
        </w:rPr>
        <w:t>”</w:t>
      </w:r>
      <w:r w:rsidR="005176F2" w:rsidRPr="0051029B">
        <w:rPr>
          <w:rFonts w:cs="Times New Roman"/>
          <w:sz w:val="28"/>
          <w:szCs w:val="28"/>
          <w:lang w:val="vi-VN"/>
        </w:rPr>
        <w:t>.</w:t>
      </w:r>
    </w:p>
    <w:p w14:paraId="64ADDAAF" w14:textId="3714619D" w:rsidR="0069119E" w:rsidRPr="0051029B" w:rsidRDefault="0069119E"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Văn bản số 7306/UBND-KGVX ngày 25</w:t>
      </w:r>
      <w:r w:rsidR="005176F2" w:rsidRPr="0051029B">
        <w:rPr>
          <w:rFonts w:cs="Times New Roman"/>
          <w:sz w:val="28"/>
          <w:szCs w:val="28"/>
          <w:lang w:val="vi-VN"/>
        </w:rPr>
        <w:t xml:space="preserve"> tháng </w:t>
      </w:r>
      <w:r w:rsidRPr="0051029B">
        <w:rPr>
          <w:rFonts w:cs="Times New Roman"/>
          <w:sz w:val="28"/>
          <w:szCs w:val="28"/>
          <w:lang w:val="vi-VN"/>
        </w:rPr>
        <w:t>6</w:t>
      </w:r>
      <w:r w:rsidR="005176F2" w:rsidRPr="0051029B">
        <w:rPr>
          <w:rFonts w:cs="Times New Roman"/>
          <w:sz w:val="28"/>
          <w:szCs w:val="28"/>
          <w:lang w:val="vi-VN"/>
        </w:rPr>
        <w:t xml:space="preserve"> năm </w:t>
      </w:r>
      <w:r w:rsidRPr="0051029B">
        <w:rPr>
          <w:rFonts w:cs="Times New Roman"/>
          <w:sz w:val="28"/>
          <w:szCs w:val="28"/>
          <w:lang w:val="vi-VN"/>
        </w:rPr>
        <w:t xml:space="preserve">2024 của </w:t>
      </w:r>
      <w:r w:rsidR="005176F2" w:rsidRPr="0051029B">
        <w:rPr>
          <w:rFonts w:cs="Times New Roman"/>
          <w:sz w:val="28"/>
          <w:szCs w:val="28"/>
          <w:lang w:val="vi-VN"/>
        </w:rPr>
        <w:t xml:space="preserve">Chủ tịch </w:t>
      </w:r>
      <w:r w:rsidRPr="0051029B">
        <w:rPr>
          <w:rFonts w:cs="Times New Roman"/>
          <w:sz w:val="28"/>
          <w:szCs w:val="28"/>
          <w:lang w:val="vi-VN"/>
        </w:rPr>
        <w:t>UBND tỉnh về việc</w:t>
      </w:r>
      <w:r w:rsidR="00400BDF" w:rsidRPr="0051029B">
        <w:rPr>
          <w:rFonts w:cs="Times New Roman"/>
          <w:sz w:val="28"/>
          <w:szCs w:val="28"/>
          <w:lang w:val="vi-VN"/>
        </w:rPr>
        <w:t xml:space="preserve"> xử lý kiến nghị của Sở Lao động </w:t>
      </w:r>
      <w:r w:rsidR="00565A5F" w:rsidRPr="0051029B">
        <w:rPr>
          <w:rFonts w:cs="Times New Roman"/>
          <w:sz w:val="28"/>
          <w:szCs w:val="28"/>
          <w:lang w:val="vi-VN"/>
        </w:rPr>
        <w:t>-</w:t>
      </w:r>
      <w:r w:rsidR="00400BDF" w:rsidRPr="0051029B">
        <w:rPr>
          <w:rFonts w:cs="Times New Roman"/>
          <w:sz w:val="28"/>
          <w:szCs w:val="28"/>
          <w:lang w:val="vi-VN"/>
        </w:rPr>
        <w:t xml:space="preserve"> Thương binh và</w:t>
      </w:r>
      <w:r w:rsidR="001E53C8" w:rsidRPr="0051029B">
        <w:rPr>
          <w:rFonts w:cs="Times New Roman"/>
          <w:sz w:val="28"/>
          <w:szCs w:val="28"/>
          <w:lang w:val="vi-VN"/>
        </w:rPr>
        <w:t xml:space="preserve"> </w:t>
      </w:r>
      <w:r w:rsidR="00400BDF" w:rsidRPr="0051029B">
        <w:rPr>
          <w:rFonts w:cs="Times New Roman"/>
          <w:sz w:val="28"/>
          <w:szCs w:val="28"/>
          <w:lang w:val="vi-VN"/>
        </w:rPr>
        <w:t>Xã hội tại Tờ trình số 134/TTr-SLĐTBXH ngày 17</w:t>
      </w:r>
      <w:r w:rsidR="00AE4D7E" w:rsidRPr="0051029B">
        <w:rPr>
          <w:rFonts w:cs="Times New Roman"/>
          <w:sz w:val="28"/>
          <w:szCs w:val="28"/>
          <w:lang w:val="vi-VN"/>
        </w:rPr>
        <w:t>/</w:t>
      </w:r>
      <w:r w:rsidR="00400BDF" w:rsidRPr="0051029B">
        <w:rPr>
          <w:rFonts w:cs="Times New Roman"/>
          <w:sz w:val="28"/>
          <w:szCs w:val="28"/>
          <w:lang w:val="vi-VN"/>
        </w:rPr>
        <w:t>6</w:t>
      </w:r>
      <w:r w:rsidR="00AE4D7E" w:rsidRPr="0051029B">
        <w:rPr>
          <w:rFonts w:cs="Times New Roman"/>
          <w:sz w:val="28"/>
          <w:szCs w:val="28"/>
          <w:lang w:val="vi-VN"/>
        </w:rPr>
        <w:t>/</w:t>
      </w:r>
      <w:r w:rsidR="00400BDF" w:rsidRPr="0051029B">
        <w:rPr>
          <w:rFonts w:cs="Times New Roman"/>
          <w:sz w:val="28"/>
          <w:szCs w:val="28"/>
          <w:lang w:val="vi-VN"/>
        </w:rPr>
        <w:t>2024</w:t>
      </w:r>
      <w:r w:rsidR="001919C2" w:rsidRPr="0051029B">
        <w:rPr>
          <w:rFonts w:cs="Times New Roman"/>
          <w:sz w:val="28"/>
          <w:szCs w:val="28"/>
          <w:lang w:val="vi-VN"/>
        </w:rPr>
        <w:t xml:space="preserve"> về việc</w:t>
      </w:r>
      <w:r w:rsidR="005034C1" w:rsidRPr="0051029B">
        <w:rPr>
          <w:rFonts w:cs="Times New Roman"/>
          <w:sz w:val="28"/>
          <w:szCs w:val="28"/>
          <w:lang w:val="vi-VN"/>
        </w:rPr>
        <w:t xml:space="preserve"> đề nghị chấp thuận chủ trương xây dựng Đề án “Đào tạo và phát triển nguồn nhân lực ỉnh Đồng Nai nhằm phục vụ </w:t>
      </w:r>
      <w:r w:rsidR="00AE7C2B" w:rsidRPr="0051029B">
        <w:rPr>
          <w:rFonts w:cs="Times New Roman"/>
          <w:sz w:val="28"/>
          <w:szCs w:val="28"/>
          <w:lang w:val="vi-VN"/>
        </w:rPr>
        <w:t>Cả</w:t>
      </w:r>
      <w:r w:rsidR="005176F2" w:rsidRPr="0051029B">
        <w:rPr>
          <w:rFonts w:cs="Times New Roman"/>
          <w:sz w:val="28"/>
          <w:szCs w:val="28"/>
          <w:lang w:val="vi-VN"/>
        </w:rPr>
        <w:t>ng hàng không q</w:t>
      </w:r>
      <w:r w:rsidR="00AE7C2B" w:rsidRPr="0051029B">
        <w:rPr>
          <w:rFonts w:cs="Times New Roman"/>
          <w:sz w:val="28"/>
          <w:szCs w:val="28"/>
          <w:lang w:val="vi-VN"/>
        </w:rPr>
        <w:t>uốc tế Long Thành</w:t>
      </w:r>
      <w:r w:rsidR="005034C1" w:rsidRPr="0051029B">
        <w:rPr>
          <w:rFonts w:cs="Times New Roman"/>
          <w:sz w:val="28"/>
          <w:szCs w:val="28"/>
          <w:lang w:val="vi-VN"/>
        </w:rPr>
        <w:t xml:space="preserve"> và các khu vực lân cận” giai đoạn 2026 </w:t>
      </w:r>
      <w:r w:rsidR="00AE4D7E" w:rsidRPr="0051029B">
        <w:rPr>
          <w:rFonts w:cs="Times New Roman"/>
          <w:sz w:val="28"/>
          <w:szCs w:val="28"/>
          <w:lang w:val="vi-VN"/>
        </w:rPr>
        <w:t>-</w:t>
      </w:r>
      <w:r w:rsidR="005176F2" w:rsidRPr="0051029B">
        <w:rPr>
          <w:rFonts w:cs="Times New Roman"/>
          <w:sz w:val="28"/>
          <w:szCs w:val="28"/>
          <w:lang w:val="vi-VN"/>
        </w:rPr>
        <w:t xml:space="preserve"> 2030.</w:t>
      </w:r>
    </w:p>
    <w:p w14:paraId="28FCEDBE" w14:textId="3934C6C0" w:rsidR="00DA700F" w:rsidRPr="0051029B" w:rsidRDefault="00DA700F"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Văn bản số 7783/UBND-KTN ngày 05</w:t>
      </w:r>
      <w:r w:rsidR="005176F2" w:rsidRPr="0051029B">
        <w:rPr>
          <w:rFonts w:cs="Times New Roman"/>
          <w:sz w:val="28"/>
          <w:szCs w:val="28"/>
          <w:lang w:val="vi-VN"/>
        </w:rPr>
        <w:t xml:space="preserve"> tháng </w:t>
      </w:r>
      <w:r w:rsidRPr="0051029B">
        <w:rPr>
          <w:rFonts w:cs="Times New Roman"/>
          <w:sz w:val="28"/>
          <w:szCs w:val="28"/>
          <w:lang w:val="vi-VN"/>
        </w:rPr>
        <w:t>7</w:t>
      </w:r>
      <w:r w:rsidR="005176F2" w:rsidRPr="0051029B">
        <w:rPr>
          <w:rFonts w:cs="Times New Roman"/>
          <w:sz w:val="28"/>
          <w:szCs w:val="28"/>
          <w:lang w:val="vi-VN"/>
        </w:rPr>
        <w:t xml:space="preserve"> năm </w:t>
      </w:r>
      <w:r w:rsidRPr="0051029B">
        <w:rPr>
          <w:rFonts w:cs="Times New Roman"/>
          <w:sz w:val="28"/>
          <w:szCs w:val="28"/>
          <w:lang w:val="vi-VN"/>
        </w:rPr>
        <w:t xml:space="preserve">2024 </w:t>
      </w:r>
      <w:r w:rsidR="005176F2" w:rsidRPr="0051029B">
        <w:rPr>
          <w:rFonts w:cs="Times New Roman"/>
          <w:sz w:val="28"/>
          <w:szCs w:val="28"/>
          <w:lang w:val="vi-VN"/>
        </w:rPr>
        <w:t xml:space="preserve">của Chủ tịch UBND tỉnh </w:t>
      </w:r>
      <w:r w:rsidRPr="0051029B">
        <w:rPr>
          <w:rFonts w:cs="Times New Roman"/>
          <w:sz w:val="28"/>
          <w:szCs w:val="28"/>
          <w:lang w:val="vi-VN"/>
        </w:rPr>
        <w:t>về việc chuẩn bị nội dung tại buổi làm việc với Công ty Cổ phần Triển lãm Hàng không Việt Nam và Ban Cố vấn nước ngoài về hợp tác phát triển ngành hàng không trên địa bàn tỉnh</w:t>
      </w:r>
      <w:r w:rsidR="005176F2" w:rsidRPr="0051029B">
        <w:rPr>
          <w:rFonts w:cs="Times New Roman"/>
          <w:sz w:val="28"/>
          <w:szCs w:val="28"/>
          <w:lang w:val="vi-VN"/>
        </w:rPr>
        <w:t>.</w:t>
      </w:r>
    </w:p>
    <w:p w14:paraId="1DFC686E" w14:textId="1EC663BF" w:rsidR="009E62D8" w:rsidRPr="0051029B" w:rsidRDefault="009E62D8" w:rsidP="0051029B">
      <w:pPr>
        <w:spacing w:before="120" w:after="0" w:line="240" w:lineRule="auto"/>
        <w:ind w:firstLine="567"/>
        <w:jc w:val="both"/>
        <w:rPr>
          <w:rFonts w:cs="Times New Roman"/>
          <w:sz w:val="28"/>
          <w:szCs w:val="28"/>
          <w:lang w:val="vi-VN"/>
        </w:rPr>
      </w:pPr>
      <w:bookmarkStart w:id="7" w:name="muc_3"/>
      <w:r w:rsidRPr="0051029B">
        <w:rPr>
          <w:rFonts w:cs="Times New Roman"/>
          <w:sz w:val="28"/>
          <w:szCs w:val="28"/>
          <w:lang w:val="vi-VN"/>
        </w:rPr>
        <w:t>Trên cơ sở Quy hoạch tỉnh Đồng Nai thời kỳ 202</w:t>
      </w:r>
      <w:r w:rsidR="00560D58" w:rsidRPr="0051029B">
        <w:rPr>
          <w:rFonts w:cs="Times New Roman"/>
          <w:sz w:val="28"/>
          <w:szCs w:val="28"/>
          <w:lang w:val="vi-VN"/>
        </w:rPr>
        <w:t>1</w:t>
      </w:r>
      <w:r w:rsidR="005176F2" w:rsidRPr="0051029B">
        <w:rPr>
          <w:rFonts w:cs="Times New Roman"/>
          <w:sz w:val="28"/>
          <w:szCs w:val="28"/>
          <w:lang w:val="vi-VN"/>
        </w:rPr>
        <w:t xml:space="preserve"> </w:t>
      </w:r>
      <w:r w:rsidRPr="0051029B">
        <w:rPr>
          <w:rFonts w:cs="Times New Roman"/>
          <w:sz w:val="28"/>
          <w:szCs w:val="28"/>
          <w:lang w:val="vi-VN"/>
        </w:rPr>
        <w:t>-</w:t>
      </w:r>
      <w:r w:rsidR="005176F2" w:rsidRPr="0051029B">
        <w:rPr>
          <w:rFonts w:cs="Times New Roman"/>
          <w:sz w:val="28"/>
          <w:szCs w:val="28"/>
          <w:lang w:val="vi-VN"/>
        </w:rPr>
        <w:t xml:space="preserve"> </w:t>
      </w:r>
      <w:r w:rsidRPr="0051029B">
        <w:rPr>
          <w:rFonts w:cs="Times New Roman"/>
          <w:sz w:val="28"/>
          <w:szCs w:val="28"/>
          <w:lang w:val="vi-VN"/>
        </w:rPr>
        <w:t>2030, tầm nhìn đến năm 2050 được Thủ tướng Chính phủ</w:t>
      </w:r>
      <w:r w:rsidR="005176F2" w:rsidRPr="0051029B">
        <w:rPr>
          <w:rFonts w:cs="Times New Roman"/>
          <w:sz w:val="28"/>
          <w:szCs w:val="28"/>
          <w:lang w:val="vi-VN"/>
        </w:rPr>
        <w:t xml:space="preserve"> p</w:t>
      </w:r>
      <w:r w:rsidRPr="0051029B">
        <w:rPr>
          <w:rFonts w:cs="Times New Roman"/>
          <w:sz w:val="28"/>
          <w:szCs w:val="28"/>
          <w:lang w:val="vi-VN"/>
        </w:rPr>
        <w:t>hê duyệt tại Quyết định số 586/QĐ-TTg ngày 03</w:t>
      </w:r>
      <w:r w:rsidR="007F3F08" w:rsidRPr="0051029B">
        <w:rPr>
          <w:rFonts w:cs="Times New Roman"/>
          <w:sz w:val="28"/>
          <w:szCs w:val="28"/>
          <w:lang w:val="vi-VN"/>
        </w:rPr>
        <w:t xml:space="preserve"> tháng </w:t>
      </w:r>
      <w:r w:rsidRPr="0051029B">
        <w:rPr>
          <w:rFonts w:cs="Times New Roman"/>
          <w:sz w:val="28"/>
          <w:szCs w:val="28"/>
          <w:lang w:val="vi-VN"/>
        </w:rPr>
        <w:t>7</w:t>
      </w:r>
      <w:r w:rsidR="007F3F08" w:rsidRPr="0051029B">
        <w:rPr>
          <w:rFonts w:cs="Times New Roman"/>
          <w:sz w:val="28"/>
          <w:szCs w:val="28"/>
          <w:lang w:val="vi-VN"/>
        </w:rPr>
        <w:t xml:space="preserve"> năm </w:t>
      </w:r>
      <w:r w:rsidRPr="0051029B">
        <w:rPr>
          <w:rFonts w:cs="Times New Roman"/>
          <w:sz w:val="28"/>
          <w:szCs w:val="28"/>
          <w:lang w:val="vi-VN"/>
        </w:rPr>
        <w:t>2024, cùng với định hướng của Tỉnh ủ</w:t>
      </w:r>
      <w:r w:rsidR="007F3F08" w:rsidRPr="0051029B">
        <w:rPr>
          <w:rFonts w:cs="Times New Roman"/>
          <w:sz w:val="28"/>
          <w:szCs w:val="28"/>
          <w:lang w:val="vi-VN"/>
        </w:rPr>
        <w:t xml:space="preserve">y; Chủ tịch </w:t>
      </w:r>
      <w:r w:rsidRPr="0051029B">
        <w:rPr>
          <w:rFonts w:cs="Times New Roman"/>
          <w:sz w:val="28"/>
          <w:szCs w:val="28"/>
          <w:lang w:val="vi-VN"/>
        </w:rPr>
        <w:t xml:space="preserve">UBND tỉnh đã ban </w:t>
      </w:r>
      <w:r w:rsidRPr="0051029B">
        <w:rPr>
          <w:rFonts w:cs="Times New Roman"/>
          <w:sz w:val="28"/>
          <w:szCs w:val="28"/>
          <w:lang w:val="vi-VN"/>
        </w:rPr>
        <w:lastRenderedPageBreak/>
        <w:t>hành Văn bản số 8736/UBND-KGVX ngày 26</w:t>
      </w:r>
      <w:r w:rsidR="007F3F08" w:rsidRPr="0051029B">
        <w:rPr>
          <w:rFonts w:cs="Times New Roman"/>
          <w:sz w:val="28"/>
          <w:szCs w:val="28"/>
          <w:lang w:val="vi-VN"/>
        </w:rPr>
        <w:t xml:space="preserve"> tháng 7 năm </w:t>
      </w:r>
      <w:r w:rsidRPr="0051029B">
        <w:rPr>
          <w:rFonts w:cs="Times New Roman"/>
          <w:sz w:val="28"/>
          <w:szCs w:val="28"/>
          <w:lang w:val="vi-VN"/>
        </w:rPr>
        <w:t xml:space="preserve">2024 về việc xây dựng Đề án “Đào tạo và phát triển nguồn nhân lực </w:t>
      </w:r>
      <w:r w:rsidR="00124389" w:rsidRPr="0051029B">
        <w:rPr>
          <w:rFonts w:cs="Times New Roman"/>
          <w:sz w:val="28"/>
          <w:szCs w:val="28"/>
        </w:rPr>
        <w:t>tại chỗ</w:t>
      </w:r>
      <w:r w:rsidRPr="0051029B">
        <w:rPr>
          <w:rFonts w:cs="Times New Roman"/>
          <w:sz w:val="28"/>
          <w:szCs w:val="28"/>
          <w:lang w:val="vi-VN"/>
        </w:rPr>
        <w:t xml:space="preserve"> nhằm phục vụ </w:t>
      </w:r>
      <w:r w:rsidR="00AE7C2B" w:rsidRPr="0051029B">
        <w:rPr>
          <w:rFonts w:cs="Times New Roman"/>
          <w:sz w:val="28"/>
          <w:szCs w:val="28"/>
          <w:lang w:val="vi-VN"/>
        </w:rPr>
        <w:t>Cả</w:t>
      </w:r>
      <w:r w:rsidR="007F3F08" w:rsidRPr="0051029B">
        <w:rPr>
          <w:rFonts w:cs="Times New Roman"/>
          <w:sz w:val="28"/>
          <w:szCs w:val="28"/>
          <w:lang w:val="vi-VN"/>
        </w:rPr>
        <w:t>ng hàng không q</w:t>
      </w:r>
      <w:r w:rsidR="00AE7C2B" w:rsidRPr="0051029B">
        <w:rPr>
          <w:rFonts w:cs="Times New Roman"/>
          <w:sz w:val="28"/>
          <w:szCs w:val="28"/>
          <w:lang w:val="vi-VN"/>
        </w:rPr>
        <w:t>uốc tế Long Thành</w:t>
      </w:r>
      <w:r w:rsidRPr="0051029B">
        <w:rPr>
          <w:rFonts w:cs="Times New Roman"/>
          <w:sz w:val="28"/>
          <w:szCs w:val="28"/>
          <w:lang w:val="vi-VN"/>
        </w:rPr>
        <w:t xml:space="preserve"> và các khu vực lân cận” giai đoạn 2026</w:t>
      </w:r>
      <w:r w:rsidR="007F3F08" w:rsidRPr="0051029B">
        <w:rPr>
          <w:rFonts w:cs="Times New Roman"/>
          <w:sz w:val="28"/>
          <w:szCs w:val="28"/>
          <w:lang w:val="vi-VN"/>
        </w:rPr>
        <w:t xml:space="preserve"> </w:t>
      </w:r>
      <w:r w:rsidRPr="0051029B">
        <w:rPr>
          <w:rFonts w:cs="Times New Roman"/>
          <w:sz w:val="28"/>
          <w:szCs w:val="28"/>
          <w:lang w:val="vi-VN"/>
        </w:rPr>
        <w:t>-</w:t>
      </w:r>
      <w:r w:rsidR="007F3F08" w:rsidRPr="0051029B">
        <w:rPr>
          <w:rFonts w:cs="Times New Roman"/>
          <w:sz w:val="28"/>
          <w:szCs w:val="28"/>
          <w:lang w:val="vi-VN"/>
        </w:rPr>
        <w:t xml:space="preserve"> </w:t>
      </w:r>
      <w:r w:rsidRPr="0051029B">
        <w:rPr>
          <w:rFonts w:cs="Times New Roman"/>
          <w:sz w:val="28"/>
          <w:szCs w:val="28"/>
          <w:lang w:val="vi-VN"/>
        </w:rPr>
        <w:t>2030.</w:t>
      </w:r>
    </w:p>
    <w:p w14:paraId="37519AE1" w14:textId="7D3E04EC" w:rsidR="00CB379A" w:rsidRPr="0051029B" w:rsidRDefault="007B7587" w:rsidP="00F62E52">
      <w:pPr>
        <w:spacing w:before="140" w:after="0" w:line="240" w:lineRule="auto"/>
        <w:ind w:firstLine="567"/>
        <w:jc w:val="both"/>
        <w:rPr>
          <w:rFonts w:cs="Times New Roman"/>
          <w:b/>
          <w:sz w:val="28"/>
          <w:szCs w:val="28"/>
          <w:lang w:val="vi-VN"/>
        </w:rPr>
      </w:pPr>
      <w:r w:rsidRPr="0051029B">
        <w:rPr>
          <w:rFonts w:cs="Times New Roman"/>
          <w:b/>
          <w:bCs/>
          <w:sz w:val="28"/>
          <w:szCs w:val="28"/>
          <w:lang w:val="vi-VN"/>
        </w:rPr>
        <w:t>I</w:t>
      </w:r>
      <w:r w:rsidR="002C7A9F" w:rsidRPr="0051029B">
        <w:rPr>
          <w:rFonts w:cs="Times New Roman"/>
          <w:b/>
          <w:bCs/>
          <w:sz w:val="28"/>
          <w:szCs w:val="28"/>
          <w:lang w:val="vi-VN"/>
        </w:rPr>
        <w:t>I</w:t>
      </w:r>
      <w:r w:rsidRPr="0051029B">
        <w:rPr>
          <w:rFonts w:cs="Times New Roman"/>
          <w:b/>
          <w:bCs/>
          <w:sz w:val="28"/>
          <w:szCs w:val="28"/>
          <w:lang w:val="vi-VN"/>
        </w:rPr>
        <w:t xml:space="preserve">. </w:t>
      </w:r>
      <w:r w:rsidR="00B15BA6" w:rsidRPr="0051029B">
        <w:rPr>
          <w:rFonts w:cs="Times New Roman"/>
          <w:b/>
          <w:bCs/>
          <w:sz w:val="28"/>
          <w:szCs w:val="28"/>
          <w:lang w:val="vi-VN"/>
        </w:rPr>
        <w:t xml:space="preserve">THỰC TRẠNG </w:t>
      </w:r>
      <w:bookmarkEnd w:id="7"/>
      <w:r w:rsidR="00B15BA6" w:rsidRPr="0051029B">
        <w:rPr>
          <w:rFonts w:cs="Times New Roman"/>
          <w:b/>
          <w:sz w:val="28"/>
          <w:szCs w:val="28"/>
          <w:lang w:val="vi-VN"/>
        </w:rPr>
        <w:t xml:space="preserve">VỀ ĐÀO TẠO NHÂN LỰC </w:t>
      </w:r>
      <w:r w:rsidR="00613271" w:rsidRPr="0051029B">
        <w:rPr>
          <w:rFonts w:cs="Times New Roman"/>
          <w:b/>
          <w:sz w:val="28"/>
          <w:szCs w:val="28"/>
        </w:rPr>
        <w:t xml:space="preserve">TỈNH ĐỒNG NAI </w:t>
      </w:r>
      <w:r w:rsidR="00B15BA6" w:rsidRPr="0051029B">
        <w:rPr>
          <w:rFonts w:cs="Times New Roman"/>
          <w:b/>
          <w:sz w:val="28"/>
          <w:szCs w:val="28"/>
          <w:lang w:val="vi-VN"/>
        </w:rPr>
        <w:t xml:space="preserve">PHỤC VỤ TRONG VÀ NGOÀI CẢNG HÀNG KHÔNG QUỐC TẾ LONG THÀNH </w:t>
      </w:r>
    </w:p>
    <w:p w14:paraId="53387920" w14:textId="21B85DBE" w:rsidR="001B60AE" w:rsidRPr="0051029B" w:rsidRDefault="00E075C2" w:rsidP="00F62E52">
      <w:pPr>
        <w:spacing w:before="140" w:after="0" w:line="240" w:lineRule="auto"/>
        <w:ind w:firstLine="567"/>
        <w:jc w:val="both"/>
        <w:rPr>
          <w:rFonts w:cs="Times New Roman"/>
          <w:b/>
          <w:bCs/>
          <w:sz w:val="28"/>
          <w:szCs w:val="28"/>
          <w:lang w:val="vi-VN"/>
        </w:rPr>
      </w:pPr>
      <w:r w:rsidRPr="0051029B">
        <w:rPr>
          <w:rFonts w:cs="Times New Roman"/>
          <w:b/>
          <w:bCs/>
          <w:sz w:val="28"/>
          <w:szCs w:val="28"/>
          <w:lang w:val="vi-VN"/>
        </w:rPr>
        <w:t>1.</w:t>
      </w:r>
      <w:r w:rsidR="001B60AE" w:rsidRPr="0051029B">
        <w:rPr>
          <w:rFonts w:cs="Times New Roman"/>
          <w:b/>
          <w:bCs/>
          <w:sz w:val="28"/>
          <w:szCs w:val="28"/>
          <w:lang w:val="vi-VN"/>
        </w:rPr>
        <w:t xml:space="preserve"> </w:t>
      </w:r>
      <w:r w:rsidR="007D7890" w:rsidRPr="0051029B">
        <w:rPr>
          <w:rFonts w:cs="Times New Roman"/>
          <w:b/>
          <w:bCs/>
          <w:sz w:val="28"/>
          <w:szCs w:val="28"/>
          <w:lang w:val="vi-VN"/>
        </w:rPr>
        <w:t>Công tác</w:t>
      </w:r>
      <w:r w:rsidR="001B60AE" w:rsidRPr="0051029B">
        <w:rPr>
          <w:rFonts w:cs="Times New Roman"/>
          <w:b/>
          <w:bCs/>
          <w:sz w:val="28"/>
          <w:szCs w:val="28"/>
          <w:lang w:val="vi-VN"/>
        </w:rPr>
        <w:t xml:space="preserve"> điều tra, khảo sát, dự báo nhu cầu học nghề </w:t>
      </w:r>
      <w:r w:rsidR="001E65D8" w:rsidRPr="0051029B">
        <w:rPr>
          <w:rFonts w:cs="Times New Roman"/>
          <w:b/>
          <w:bCs/>
          <w:sz w:val="28"/>
          <w:szCs w:val="28"/>
          <w:lang w:val="vi-VN"/>
        </w:rPr>
        <w:t>và tình hình</w:t>
      </w:r>
      <w:r w:rsidR="001B60AE" w:rsidRPr="0051029B">
        <w:rPr>
          <w:rFonts w:cs="Times New Roman"/>
          <w:b/>
          <w:bCs/>
          <w:sz w:val="28"/>
          <w:szCs w:val="28"/>
          <w:lang w:val="vi-VN"/>
        </w:rPr>
        <w:t xml:space="preserve"> lao động trên địa bàn</w:t>
      </w:r>
      <w:r w:rsidR="001E65D8" w:rsidRPr="0051029B">
        <w:rPr>
          <w:rFonts w:cs="Times New Roman"/>
          <w:b/>
          <w:bCs/>
          <w:sz w:val="28"/>
          <w:szCs w:val="28"/>
          <w:lang w:val="vi-VN"/>
        </w:rPr>
        <w:t xml:space="preserve"> tỉnh</w:t>
      </w:r>
    </w:p>
    <w:p w14:paraId="07D319CA" w14:textId="38F1010A" w:rsidR="001E65D8" w:rsidRPr="0051029B" w:rsidRDefault="00B15BA6"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a)</w:t>
      </w:r>
      <w:r w:rsidR="001E65D8" w:rsidRPr="0051029B">
        <w:rPr>
          <w:rFonts w:cs="Times New Roman"/>
          <w:sz w:val="28"/>
          <w:szCs w:val="28"/>
          <w:lang w:val="vi-VN"/>
        </w:rPr>
        <w:t xml:space="preserve"> </w:t>
      </w:r>
      <w:r w:rsidR="00E26CBD" w:rsidRPr="0051029B">
        <w:rPr>
          <w:rFonts w:cs="Times New Roman"/>
          <w:sz w:val="28"/>
          <w:szCs w:val="28"/>
          <w:lang w:val="vi-VN"/>
        </w:rPr>
        <w:t>Công tác đ</w:t>
      </w:r>
      <w:r w:rsidR="001E65D8" w:rsidRPr="0051029B">
        <w:rPr>
          <w:rFonts w:cs="Times New Roman"/>
          <w:sz w:val="28"/>
          <w:szCs w:val="28"/>
          <w:lang w:val="vi-VN"/>
        </w:rPr>
        <w:t>iều tra, khảo sát, dự báo nhu cầu học nghề</w:t>
      </w:r>
    </w:p>
    <w:p w14:paraId="388BA4A8" w14:textId="41BAE46D" w:rsidR="001B60AE" w:rsidRPr="0051029B" w:rsidRDefault="00B15BA6"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 xml:space="preserve">- </w:t>
      </w:r>
      <w:r w:rsidR="001B60AE" w:rsidRPr="0051029B">
        <w:rPr>
          <w:rFonts w:cs="Times New Roman"/>
          <w:sz w:val="28"/>
          <w:szCs w:val="28"/>
          <w:lang w:val="vi-VN"/>
        </w:rPr>
        <w:t>Căn cứ Thông tư số</w:t>
      </w:r>
      <w:r w:rsidRPr="0051029B">
        <w:rPr>
          <w:rFonts w:cs="Times New Roman"/>
          <w:sz w:val="28"/>
          <w:szCs w:val="28"/>
          <w:lang w:val="vi-VN"/>
        </w:rPr>
        <w:t xml:space="preserve"> 27/2015/TT-BLĐTBXH ngày 24 tháng 7 năm </w:t>
      </w:r>
      <w:r w:rsidR="001B60AE" w:rsidRPr="0051029B">
        <w:rPr>
          <w:rFonts w:cs="Times New Roman"/>
          <w:sz w:val="28"/>
          <w:szCs w:val="28"/>
          <w:lang w:val="vi-VN"/>
        </w:rPr>
        <w:t xml:space="preserve">2015 của </w:t>
      </w:r>
      <w:r w:rsidRPr="0051029B">
        <w:rPr>
          <w:rFonts w:cs="Times New Roman"/>
          <w:sz w:val="28"/>
          <w:szCs w:val="28"/>
          <w:lang w:val="vi-VN"/>
        </w:rPr>
        <w:t xml:space="preserve">Bộ trưởng </w:t>
      </w:r>
      <w:r w:rsidR="001B60AE" w:rsidRPr="0051029B">
        <w:rPr>
          <w:rFonts w:cs="Times New Roman"/>
          <w:sz w:val="28"/>
          <w:szCs w:val="28"/>
          <w:lang w:val="vi-VN"/>
        </w:rPr>
        <w:t>Bộ Lao động - Thương binh và Xã hội, h</w:t>
      </w:r>
      <w:r w:rsidR="00CC0828" w:rsidRPr="0051029B">
        <w:rPr>
          <w:rFonts w:cs="Times New Roman"/>
          <w:sz w:val="28"/>
          <w:szCs w:val="28"/>
          <w:lang w:val="vi-VN"/>
        </w:rPr>
        <w:t>à</w:t>
      </w:r>
      <w:r w:rsidR="001B60AE" w:rsidRPr="0051029B">
        <w:rPr>
          <w:rFonts w:cs="Times New Roman"/>
          <w:sz w:val="28"/>
          <w:szCs w:val="28"/>
          <w:lang w:val="vi-VN"/>
        </w:rPr>
        <w:t>ng năm tỉnh Đồng Nai tiến hành điều tra cập nhật thông tin thị trường lao động. Tuy nhiên, từ năm 2020 đến nay, phần mềm truy xuất, tra cứu thông tin cung cầu (Cục Việc làm) bị sự cố không truy xuất được kết quả, nên từ năm 2021 đến nay tỉnh chưa thực hiện điều tra cung cầu lao động. Do vậy nhằm đáp ứng nhu cầu học nghề của lao động và nhu cầu lao động chất lượng cao tại các doanh nghiệp; UBND tỉnh chỉ đạo Sở Lao động - Thương binh và Xã hội phối hợp UBND các huyện, thành phố thường xuyên rà soát nhu cầu học nghề tại địa phương và khai thác thông tin dự báo nhu cầu lao động của Ban Quản lý các Khu Công nghiệp Đồng Nai, kết quả đào tạo của năm trước và thực trạng về năng lực đào tạo của các cơ sở giáo dục nghề nghiệp trên địa bàn tỉnh để kịp thời xây dựng kế hoạch đào tạo nghề h</w:t>
      </w:r>
      <w:r w:rsidR="00CC0828" w:rsidRPr="0051029B">
        <w:rPr>
          <w:rFonts w:cs="Times New Roman"/>
          <w:sz w:val="28"/>
          <w:szCs w:val="28"/>
          <w:lang w:val="vi-VN"/>
        </w:rPr>
        <w:t>à</w:t>
      </w:r>
      <w:r w:rsidR="001B60AE" w:rsidRPr="0051029B">
        <w:rPr>
          <w:rFonts w:cs="Times New Roman"/>
          <w:sz w:val="28"/>
          <w:szCs w:val="28"/>
          <w:lang w:val="vi-VN"/>
        </w:rPr>
        <w:t>ng năm phù hợp tình hình thực tế.</w:t>
      </w:r>
    </w:p>
    <w:p w14:paraId="60388750" w14:textId="2E00D81C" w:rsidR="001B60AE" w:rsidRPr="0051029B" w:rsidRDefault="00B15BA6"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 xml:space="preserve">- </w:t>
      </w:r>
      <w:r w:rsidR="001B60AE" w:rsidRPr="0051029B">
        <w:rPr>
          <w:rFonts w:cs="Times New Roman"/>
          <w:sz w:val="28"/>
          <w:szCs w:val="28"/>
          <w:lang w:val="vi-VN"/>
        </w:rPr>
        <w:t>Sở Lao động - Thương binh và Xã hội phối hợp với Sở Giáo dục và Đào tạo, Liên đoàn Thương mại và Công nghiệp Việ</w:t>
      </w:r>
      <w:r w:rsidRPr="0051029B">
        <w:rPr>
          <w:rFonts w:cs="Times New Roman"/>
          <w:sz w:val="28"/>
          <w:szCs w:val="28"/>
          <w:lang w:val="vi-VN"/>
        </w:rPr>
        <w:t>t Nam (VCCI) Chi nhánh T</w:t>
      </w:r>
      <w:r w:rsidR="001B60AE" w:rsidRPr="0051029B">
        <w:rPr>
          <w:rFonts w:cs="Times New Roman"/>
          <w:sz w:val="28"/>
          <w:szCs w:val="28"/>
          <w:lang w:val="vi-VN"/>
        </w:rPr>
        <w:t xml:space="preserve">hành phố Hồ Chí Minh và các trường </w:t>
      </w:r>
      <w:r w:rsidR="0080372C" w:rsidRPr="0051029B">
        <w:rPr>
          <w:rFonts w:cs="Times New Roman"/>
          <w:sz w:val="28"/>
          <w:szCs w:val="28"/>
          <w:lang w:val="vi-VN"/>
        </w:rPr>
        <w:t>trung học cơ sở (</w:t>
      </w:r>
      <w:r w:rsidR="001B60AE" w:rsidRPr="0051029B">
        <w:rPr>
          <w:rFonts w:cs="Times New Roman"/>
          <w:sz w:val="28"/>
          <w:szCs w:val="28"/>
          <w:lang w:val="vi-VN"/>
        </w:rPr>
        <w:t>THCS</w:t>
      </w:r>
      <w:r w:rsidR="0080372C" w:rsidRPr="0051029B">
        <w:rPr>
          <w:rFonts w:cs="Times New Roman"/>
          <w:sz w:val="28"/>
          <w:szCs w:val="28"/>
          <w:lang w:val="vi-VN"/>
        </w:rPr>
        <w:t>)</w:t>
      </w:r>
      <w:r w:rsidR="001B60AE" w:rsidRPr="0051029B">
        <w:rPr>
          <w:rFonts w:cs="Times New Roman"/>
          <w:sz w:val="28"/>
          <w:szCs w:val="28"/>
          <w:lang w:val="vi-VN"/>
        </w:rPr>
        <w:t xml:space="preserve"> tổ chức các chương trình hướng nghiệp để phân luồng học sinh sau tốt nghiệp THCS vào hệ thống giáo dục nghề nghiệp. Công tác phân luồng đối tượng học sinh THCS đi học nghề đang có sự chuyển biến tích cực, người lao động đã nhận thức được và hiểu rõ hơn về tầm quan trọng, vai trò và lợi ích của việc học nghề nên đã tích cực tham gia. Kết quả, trong 03 năm qua số lượng học sinh tốt nghiệp THCS vào học các trường nghề ngày càng tăng.</w:t>
      </w:r>
    </w:p>
    <w:p w14:paraId="55587010" w14:textId="006472B9" w:rsidR="00E075C2" w:rsidRPr="0051029B" w:rsidRDefault="001E65D8"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b</w:t>
      </w:r>
      <w:r w:rsidR="00B15BA6" w:rsidRPr="0051029B">
        <w:rPr>
          <w:rFonts w:cs="Times New Roman"/>
          <w:sz w:val="28"/>
          <w:szCs w:val="28"/>
          <w:lang w:val="vi-VN"/>
        </w:rPr>
        <w:t>)</w:t>
      </w:r>
      <w:r w:rsidR="00E075C2" w:rsidRPr="0051029B">
        <w:rPr>
          <w:rFonts w:cs="Times New Roman"/>
          <w:sz w:val="28"/>
          <w:szCs w:val="28"/>
          <w:lang w:val="vi-VN"/>
        </w:rPr>
        <w:t xml:space="preserve"> Tình hình lao động trên địa bàn tỉnh </w:t>
      </w:r>
    </w:p>
    <w:p w14:paraId="3CCFF1AD" w14:textId="09371BEC" w:rsidR="00E075C2" w:rsidRPr="0051029B" w:rsidRDefault="00BF1671"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 xml:space="preserve">- </w:t>
      </w:r>
      <w:r w:rsidR="00E075C2" w:rsidRPr="0051029B">
        <w:rPr>
          <w:rFonts w:cs="Times New Roman"/>
          <w:sz w:val="28"/>
          <w:szCs w:val="28"/>
          <w:lang w:val="vi-VN"/>
        </w:rPr>
        <w:t>Lũy kế đến ngày 31/5/2024</w:t>
      </w:r>
      <w:r w:rsidR="00B15BA6" w:rsidRPr="0051029B">
        <w:rPr>
          <w:rFonts w:cs="Times New Roman"/>
          <w:sz w:val="28"/>
          <w:szCs w:val="28"/>
          <w:lang w:val="vi-VN"/>
        </w:rPr>
        <w:t>,</w:t>
      </w:r>
      <w:r w:rsidR="00E075C2" w:rsidRPr="0051029B">
        <w:rPr>
          <w:rFonts w:cs="Times New Roman"/>
          <w:sz w:val="28"/>
          <w:szCs w:val="28"/>
          <w:lang w:val="vi-VN"/>
        </w:rPr>
        <w:t xml:space="preserve"> toàn tỉnh có 75.758 đơn vị dân doanh đăng ký kinh doanh trong toàn tỉnh trên Hệ thống thông tin đăng ký doanh nghiệp Quốc gia gồm 54.563 doanh nghiệp và 21.195 chi nhánh, văn phòng đại diện, địa điểm kinh doanh đăng ký hoạt động (trong đó có 43.593 doanh nghiệp đang ở trạng thái hoạt động và 10.970 doanh nghiệp ở trạng thái bị khóa do cảnh báo vi phạm trên Hệ thống thông tin đăng ký doanh nghiệp Quốc gia); số dự án FDI còn hiệu lực là 1.652 dự án. Hiện nay, toàn tỉnh có 32 khu công nghiệp đã đi vào hoạt độ</w:t>
      </w:r>
      <w:r w:rsidR="00B15BA6" w:rsidRPr="0051029B">
        <w:rPr>
          <w:rFonts w:cs="Times New Roman"/>
          <w:sz w:val="28"/>
          <w:szCs w:val="28"/>
          <w:lang w:val="vi-VN"/>
        </w:rPr>
        <w:t>ng,</w:t>
      </w:r>
      <w:r w:rsidR="00E075C2" w:rsidRPr="0051029B">
        <w:rPr>
          <w:rFonts w:cs="Times New Roman"/>
          <w:sz w:val="28"/>
          <w:szCs w:val="28"/>
          <w:lang w:val="vi-VN"/>
        </w:rPr>
        <w:t xml:space="preserve"> thu hút 2.118 dự án của 44 quốc gia và vùng lãnh thổ.</w:t>
      </w:r>
    </w:p>
    <w:p w14:paraId="107747DA" w14:textId="63E60F7D" w:rsidR="00E075C2" w:rsidRPr="0051029B" w:rsidRDefault="00E075C2"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 xml:space="preserve">- Về nguồn lực lao động: Lực lượng lao động từ 15 tuổi trở lên khoảng 1,807 triệu người, trong đó lao động từ 15 tuổi trở lên đang làm việc ở các loại hình kinh tế khoảng 1,750 triệu người; tổng số lao động làm việc tại các tổ chức, doanh nghiệp trên </w:t>
      </w:r>
      <w:r w:rsidR="002E7756" w:rsidRPr="0051029B">
        <w:rPr>
          <w:rFonts w:cs="Times New Roman"/>
          <w:sz w:val="28"/>
          <w:szCs w:val="28"/>
          <w:lang w:val="vi-VN"/>
        </w:rPr>
        <w:t>0</w:t>
      </w:r>
      <w:r w:rsidRPr="0051029B">
        <w:rPr>
          <w:rFonts w:cs="Times New Roman"/>
          <w:sz w:val="28"/>
          <w:szCs w:val="28"/>
          <w:lang w:val="vi-VN"/>
        </w:rPr>
        <w:t>1 triệu người, gồ</w:t>
      </w:r>
      <w:r w:rsidR="00B15BA6" w:rsidRPr="0051029B">
        <w:rPr>
          <w:rFonts w:cs="Times New Roman"/>
          <w:sz w:val="28"/>
          <w:szCs w:val="28"/>
          <w:lang w:val="vi-VN"/>
        </w:rPr>
        <w:t>m: D</w:t>
      </w:r>
      <w:r w:rsidRPr="0051029B">
        <w:rPr>
          <w:rFonts w:cs="Times New Roman"/>
          <w:sz w:val="28"/>
          <w:szCs w:val="28"/>
          <w:lang w:val="vi-VN"/>
        </w:rPr>
        <w:t>oanh nghiệp nhà nước và có vốn chi phối củ</w:t>
      </w:r>
      <w:r w:rsidR="00B15BA6" w:rsidRPr="0051029B">
        <w:rPr>
          <w:rFonts w:cs="Times New Roman"/>
          <w:sz w:val="28"/>
          <w:szCs w:val="28"/>
          <w:lang w:val="vi-VN"/>
        </w:rPr>
        <w:t>a N</w:t>
      </w:r>
      <w:r w:rsidRPr="0051029B">
        <w:rPr>
          <w:rFonts w:cs="Times New Roman"/>
          <w:sz w:val="28"/>
          <w:szCs w:val="28"/>
          <w:lang w:val="vi-VN"/>
        </w:rPr>
        <w:t>hà nướ</w:t>
      </w:r>
      <w:r w:rsidR="00B15BA6" w:rsidRPr="0051029B">
        <w:rPr>
          <w:rFonts w:cs="Times New Roman"/>
          <w:sz w:val="28"/>
          <w:szCs w:val="28"/>
          <w:lang w:val="vi-VN"/>
        </w:rPr>
        <w:t>c là</w:t>
      </w:r>
      <w:r w:rsidRPr="0051029B">
        <w:rPr>
          <w:rFonts w:cs="Times New Roman"/>
          <w:sz w:val="28"/>
          <w:szCs w:val="28"/>
          <w:lang w:val="vi-VN"/>
        </w:rPr>
        <w:t xml:space="preserve"> </w:t>
      </w:r>
      <w:r w:rsidRPr="0051029B">
        <w:rPr>
          <w:rFonts w:cs="Times New Roman"/>
          <w:sz w:val="28"/>
          <w:szCs w:val="28"/>
          <w:lang w:val="vi-VN"/>
        </w:rPr>
        <w:lastRenderedPageBreak/>
        <w:t>1.939 người; doanh nghiệp có vốn đầu tư nướ</w:t>
      </w:r>
      <w:r w:rsidR="00B15BA6" w:rsidRPr="0051029B">
        <w:rPr>
          <w:rFonts w:cs="Times New Roman"/>
          <w:sz w:val="28"/>
          <w:szCs w:val="28"/>
          <w:lang w:val="vi-VN"/>
        </w:rPr>
        <w:t>c ngoài là</w:t>
      </w:r>
      <w:r w:rsidRPr="0051029B">
        <w:rPr>
          <w:rFonts w:cs="Times New Roman"/>
          <w:sz w:val="28"/>
          <w:szCs w:val="28"/>
          <w:lang w:val="vi-VN"/>
        </w:rPr>
        <w:t xml:space="preserve"> 575.981 người; doanh nghiệ</w:t>
      </w:r>
      <w:r w:rsidR="00B15BA6" w:rsidRPr="0051029B">
        <w:rPr>
          <w:rFonts w:cs="Times New Roman"/>
          <w:sz w:val="28"/>
          <w:szCs w:val="28"/>
          <w:lang w:val="vi-VN"/>
        </w:rPr>
        <w:t>p dân doanh</w:t>
      </w:r>
      <w:r w:rsidRPr="0051029B">
        <w:rPr>
          <w:rFonts w:cs="Times New Roman"/>
          <w:sz w:val="28"/>
          <w:szCs w:val="28"/>
          <w:lang w:val="vi-VN"/>
        </w:rPr>
        <w:t xml:space="preserve"> trên 430.000 người. Các ngành thu hút nhiều lao động như: Giày da, chế biến gỗ, may mặc, lắp ráp linh kiện, điện tử, gia công cơ khí…</w:t>
      </w:r>
      <w:r w:rsidR="00B15BA6" w:rsidRPr="0051029B">
        <w:rPr>
          <w:rFonts w:cs="Times New Roman"/>
          <w:sz w:val="28"/>
          <w:szCs w:val="28"/>
          <w:lang w:val="vi-VN"/>
        </w:rPr>
        <w:t>.</w:t>
      </w:r>
    </w:p>
    <w:p w14:paraId="4B0C2D0B" w14:textId="3E078090" w:rsidR="00E075C2" w:rsidRPr="0051029B" w:rsidRDefault="00E075C2"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Xét về cơ cấu ngành nghề thì dệt may, giày da là ngành sử dụng nhi</w:t>
      </w:r>
      <w:r w:rsidR="00B15BA6" w:rsidRPr="0051029B">
        <w:rPr>
          <w:rFonts w:cs="Times New Roman"/>
          <w:sz w:val="28"/>
          <w:szCs w:val="28"/>
          <w:lang w:val="vi-VN"/>
        </w:rPr>
        <w:t>ề</w:t>
      </w:r>
      <w:r w:rsidRPr="0051029B">
        <w:rPr>
          <w:rFonts w:cs="Times New Roman"/>
          <w:sz w:val="28"/>
          <w:szCs w:val="28"/>
          <w:lang w:val="vi-VN"/>
        </w:rPr>
        <w:t>u lao động nhấ</w:t>
      </w:r>
      <w:r w:rsidR="00B15BA6" w:rsidRPr="0051029B">
        <w:rPr>
          <w:rFonts w:cs="Times New Roman"/>
          <w:sz w:val="28"/>
          <w:szCs w:val="28"/>
          <w:lang w:val="vi-VN"/>
        </w:rPr>
        <w:t>t (48,7%),</w:t>
      </w:r>
      <w:r w:rsidRPr="0051029B">
        <w:rPr>
          <w:rFonts w:cs="Times New Roman"/>
          <w:sz w:val="28"/>
          <w:szCs w:val="28"/>
          <w:lang w:val="vi-VN"/>
        </w:rPr>
        <w:t xml:space="preserve"> tiếp theo là các ngành như chế biến gỗ</w:t>
      </w:r>
      <w:r w:rsidR="00B15BA6" w:rsidRPr="0051029B">
        <w:rPr>
          <w:rFonts w:cs="Times New Roman"/>
          <w:sz w:val="28"/>
          <w:szCs w:val="28"/>
          <w:lang w:val="vi-VN"/>
        </w:rPr>
        <w:t xml:space="preserve"> (24%),</w:t>
      </w:r>
      <w:r w:rsidRPr="0051029B">
        <w:rPr>
          <w:rFonts w:cs="Times New Roman"/>
          <w:sz w:val="28"/>
          <w:szCs w:val="28"/>
          <w:lang w:val="vi-VN"/>
        </w:rPr>
        <w:t xml:space="preserve"> nhựa và hóa chấ</w:t>
      </w:r>
      <w:r w:rsidR="00B15BA6" w:rsidRPr="0051029B">
        <w:rPr>
          <w:rFonts w:cs="Times New Roman"/>
          <w:sz w:val="28"/>
          <w:szCs w:val="28"/>
          <w:lang w:val="vi-VN"/>
        </w:rPr>
        <w:t>t (9,8%),</w:t>
      </w:r>
      <w:r w:rsidRPr="0051029B">
        <w:rPr>
          <w:rFonts w:cs="Times New Roman"/>
          <w:sz w:val="28"/>
          <w:szCs w:val="28"/>
          <w:lang w:val="vi-VN"/>
        </w:rPr>
        <w:t xml:space="preserve"> điện, điện tử (9,1%)</w:t>
      </w:r>
      <w:r w:rsidR="00B15BA6" w:rsidRPr="0051029B">
        <w:rPr>
          <w:rFonts w:cs="Times New Roman"/>
          <w:sz w:val="28"/>
          <w:szCs w:val="28"/>
          <w:lang w:val="vi-VN"/>
        </w:rPr>
        <w:t>, cơ khí (7%)</w:t>
      </w:r>
      <w:r w:rsidRPr="0051029B">
        <w:rPr>
          <w:rFonts w:cs="Times New Roman"/>
          <w:sz w:val="28"/>
          <w:szCs w:val="28"/>
          <w:lang w:val="vi-VN"/>
        </w:rPr>
        <w:t>.</w:t>
      </w:r>
    </w:p>
    <w:p w14:paraId="2D28D757" w14:textId="40DBF100" w:rsidR="00E075C2" w:rsidRPr="0051029B" w:rsidRDefault="00E075C2"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w:t>
      </w:r>
      <w:r w:rsidR="00B15BA6" w:rsidRPr="0051029B">
        <w:rPr>
          <w:rFonts w:cs="Times New Roman"/>
          <w:sz w:val="28"/>
          <w:szCs w:val="28"/>
          <w:lang w:val="vi-VN"/>
        </w:rPr>
        <w:t xml:space="preserve"> </w:t>
      </w:r>
      <w:r w:rsidRPr="0051029B">
        <w:rPr>
          <w:rFonts w:cs="Times New Roman"/>
          <w:sz w:val="28"/>
          <w:szCs w:val="28"/>
          <w:lang w:val="vi-VN"/>
        </w:rPr>
        <w:t>Về quy mô cơ cấu lao động, lao động ngoài tỉnh chiếm đa số (trên 51%).</w:t>
      </w:r>
    </w:p>
    <w:p w14:paraId="12D9DE01" w14:textId="2993A277" w:rsidR="00E075C2" w:rsidRPr="0051029B" w:rsidRDefault="00E075C2"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w:t>
      </w:r>
      <w:r w:rsidR="00F14F7D" w:rsidRPr="0051029B">
        <w:rPr>
          <w:rFonts w:cs="Times New Roman"/>
          <w:sz w:val="28"/>
          <w:szCs w:val="28"/>
          <w:lang w:val="vi-VN"/>
        </w:rPr>
        <w:t xml:space="preserve"> </w:t>
      </w:r>
      <w:r w:rsidRPr="0051029B">
        <w:rPr>
          <w:rFonts w:cs="Times New Roman"/>
          <w:sz w:val="28"/>
          <w:szCs w:val="28"/>
          <w:lang w:val="vi-VN"/>
        </w:rPr>
        <w:t xml:space="preserve">Về cơ cấu giới tính, lao động nữ có tỷ lệ cao hơn (62%). Người lao động tập trung làm việc tại các doanh nghiệp có vốn FDI (chiếm 77,6%). </w:t>
      </w:r>
    </w:p>
    <w:p w14:paraId="4B268515" w14:textId="77777777" w:rsidR="00E075C2" w:rsidRPr="0051029B" w:rsidRDefault="00E075C2"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Cơ cấu, trình độ tay nghề: Cao đẳng, đại học trở lên 10%; trung cấp nghề, công nhân kỹ thuật 20%; lao động đã qua đào tạo (kể cả doanh nghiệp đào tạo) 28%, lao động chưa qua đào tạo là 42%.</w:t>
      </w:r>
    </w:p>
    <w:p w14:paraId="52EFE43D" w14:textId="4AE1F931" w:rsidR="0091394D" w:rsidRPr="0051029B" w:rsidRDefault="00E27497" w:rsidP="0051029B">
      <w:pPr>
        <w:spacing w:before="120" w:after="0" w:line="240" w:lineRule="auto"/>
        <w:ind w:firstLine="567"/>
        <w:jc w:val="both"/>
        <w:rPr>
          <w:rFonts w:cs="Times New Roman"/>
          <w:b/>
          <w:bCs/>
          <w:sz w:val="28"/>
          <w:szCs w:val="28"/>
          <w:lang w:val="vi-VN"/>
        </w:rPr>
      </w:pPr>
      <w:r w:rsidRPr="0051029B">
        <w:rPr>
          <w:rFonts w:cs="Times New Roman"/>
          <w:b/>
          <w:bCs/>
          <w:sz w:val="28"/>
          <w:szCs w:val="28"/>
          <w:lang w:val="vi-VN"/>
        </w:rPr>
        <w:t>2</w:t>
      </w:r>
      <w:r w:rsidR="004D45EA" w:rsidRPr="0051029B">
        <w:rPr>
          <w:rFonts w:cs="Times New Roman"/>
          <w:b/>
          <w:bCs/>
          <w:sz w:val="28"/>
          <w:szCs w:val="28"/>
          <w:lang w:val="vi-VN"/>
        </w:rPr>
        <w:t xml:space="preserve">. </w:t>
      </w:r>
      <w:r w:rsidR="00E9696E" w:rsidRPr="0051029B">
        <w:rPr>
          <w:rFonts w:cs="Times New Roman"/>
          <w:b/>
          <w:bCs/>
          <w:sz w:val="28"/>
          <w:szCs w:val="28"/>
          <w:lang w:val="vi-VN"/>
        </w:rPr>
        <w:t>C</w:t>
      </w:r>
      <w:r w:rsidR="00E26C54" w:rsidRPr="0051029B">
        <w:rPr>
          <w:rFonts w:cs="Times New Roman"/>
          <w:b/>
          <w:bCs/>
          <w:sz w:val="28"/>
          <w:szCs w:val="28"/>
          <w:lang w:val="vi-VN"/>
        </w:rPr>
        <w:t xml:space="preserve">ông tác đào tạo nghề </w:t>
      </w:r>
    </w:p>
    <w:p w14:paraId="24EB3DF8" w14:textId="2BB2BF46" w:rsidR="00E26C54" w:rsidRPr="0051029B" w:rsidRDefault="00B91014" w:rsidP="0051029B">
      <w:pPr>
        <w:spacing w:before="120" w:after="0" w:line="240" w:lineRule="auto"/>
        <w:ind w:firstLine="567"/>
        <w:jc w:val="both"/>
        <w:rPr>
          <w:rFonts w:cs="Times New Roman"/>
          <w:iCs/>
          <w:sz w:val="28"/>
          <w:szCs w:val="28"/>
          <w:lang w:val="vi-VN"/>
        </w:rPr>
      </w:pPr>
      <w:r w:rsidRPr="0051029B">
        <w:rPr>
          <w:rFonts w:cs="Times New Roman"/>
          <w:iCs/>
          <w:sz w:val="28"/>
          <w:szCs w:val="28"/>
          <w:lang w:val="vi-VN"/>
        </w:rPr>
        <w:t>a)</w:t>
      </w:r>
      <w:r w:rsidR="00E26C54" w:rsidRPr="0051029B">
        <w:rPr>
          <w:rFonts w:cs="Times New Roman"/>
          <w:iCs/>
          <w:sz w:val="28"/>
          <w:szCs w:val="28"/>
          <w:lang w:val="vi-VN"/>
        </w:rPr>
        <w:t xml:space="preserve"> Mạng lưới cơ sở giáo dục nghề nghiệ</w:t>
      </w:r>
      <w:r w:rsidRPr="0051029B">
        <w:rPr>
          <w:rFonts w:cs="Times New Roman"/>
          <w:iCs/>
          <w:sz w:val="28"/>
          <w:szCs w:val="28"/>
          <w:lang w:val="vi-VN"/>
        </w:rPr>
        <w:t>p</w:t>
      </w:r>
      <w:r w:rsidR="00CA4BD0" w:rsidRPr="0051029B">
        <w:rPr>
          <w:rFonts w:cs="Times New Roman"/>
          <w:iCs/>
          <w:sz w:val="28"/>
          <w:szCs w:val="28"/>
          <w:lang w:val="vi-VN"/>
        </w:rPr>
        <w:t xml:space="preserve">: </w:t>
      </w:r>
      <w:r w:rsidR="00FB7652" w:rsidRPr="0051029B">
        <w:rPr>
          <w:rFonts w:cs="Times New Roman"/>
          <w:sz w:val="28"/>
          <w:szCs w:val="28"/>
          <w:lang w:val="vi-VN"/>
        </w:rPr>
        <w:t xml:space="preserve">Tính đến </w:t>
      </w:r>
      <w:r w:rsidR="00124389" w:rsidRPr="0051029B">
        <w:rPr>
          <w:rFonts w:cs="Times New Roman"/>
          <w:sz w:val="28"/>
          <w:szCs w:val="28"/>
        </w:rPr>
        <w:t xml:space="preserve">cuối năm </w:t>
      </w:r>
      <w:r w:rsidR="00FB7652" w:rsidRPr="0051029B">
        <w:rPr>
          <w:rFonts w:cs="Times New Roman"/>
          <w:sz w:val="28"/>
          <w:szCs w:val="28"/>
          <w:lang w:val="vi-VN"/>
        </w:rPr>
        <w:t xml:space="preserve">2024, toàn tỉnh có </w:t>
      </w:r>
      <w:r w:rsidR="0091394D" w:rsidRPr="0051029B">
        <w:rPr>
          <w:rFonts w:cs="Times New Roman"/>
          <w:sz w:val="28"/>
          <w:szCs w:val="28"/>
          <w:lang w:val="vi-VN"/>
        </w:rPr>
        <w:t>56 cơ sở giáo dục nghề nghiệp, trong đó: Có 10 trường cao đẳ</w:t>
      </w:r>
      <w:r w:rsidRPr="0051029B">
        <w:rPr>
          <w:rFonts w:cs="Times New Roman"/>
          <w:sz w:val="28"/>
          <w:szCs w:val="28"/>
          <w:lang w:val="vi-VN"/>
        </w:rPr>
        <w:t>ng,</w:t>
      </w:r>
      <w:r w:rsidR="0091394D" w:rsidRPr="0051029B">
        <w:rPr>
          <w:rFonts w:cs="Times New Roman"/>
          <w:sz w:val="28"/>
          <w:szCs w:val="28"/>
          <w:lang w:val="vi-VN"/>
        </w:rPr>
        <w:t xml:space="preserve"> 05 trường trung cấ</w:t>
      </w:r>
      <w:r w:rsidRPr="0051029B">
        <w:rPr>
          <w:rFonts w:cs="Times New Roman"/>
          <w:sz w:val="28"/>
          <w:szCs w:val="28"/>
          <w:lang w:val="vi-VN"/>
        </w:rPr>
        <w:t>p,</w:t>
      </w:r>
      <w:r w:rsidR="0091394D" w:rsidRPr="0051029B">
        <w:rPr>
          <w:rFonts w:cs="Times New Roman"/>
          <w:sz w:val="28"/>
          <w:szCs w:val="28"/>
          <w:lang w:val="vi-VN"/>
        </w:rPr>
        <w:t xml:space="preserve"> 19 trung tâm giáo dục nghề nghiệ</w:t>
      </w:r>
      <w:r w:rsidRPr="0051029B">
        <w:rPr>
          <w:rFonts w:cs="Times New Roman"/>
          <w:sz w:val="28"/>
          <w:szCs w:val="28"/>
          <w:lang w:val="vi-VN"/>
        </w:rPr>
        <w:t>p,</w:t>
      </w:r>
      <w:r w:rsidR="0091394D" w:rsidRPr="0051029B">
        <w:rPr>
          <w:rFonts w:cs="Times New Roman"/>
          <w:sz w:val="28"/>
          <w:szCs w:val="28"/>
          <w:lang w:val="vi-VN"/>
        </w:rPr>
        <w:t xml:space="preserve"> 22 cơ sở đào tạo khác có hoạt động giáo dục nghề nghiệp.</w:t>
      </w:r>
    </w:p>
    <w:p w14:paraId="110BD9E6" w14:textId="44366EF9" w:rsidR="00E26C54" w:rsidRPr="0051029B" w:rsidRDefault="00E26C54" w:rsidP="0051029B">
      <w:pPr>
        <w:pStyle w:val="NormalWeb"/>
        <w:spacing w:before="120" w:after="0"/>
        <w:ind w:firstLine="567"/>
        <w:jc w:val="both"/>
        <w:rPr>
          <w:iCs/>
          <w:sz w:val="28"/>
          <w:szCs w:val="28"/>
          <w:lang w:val="vi-VN"/>
        </w:rPr>
      </w:pPr>
      <w:r w:rsidRPr="0051029B">
        <w:rPr>
          <w:iCs/>
          <w:sz w:val="28"/>
          <w:szCs w:val="28"/>
          <w:lang w:val="vi-VN"/>
        </w:rPr>
        <w:t>b</w:t>
      </w:r>
      <w:r w:rsidR="00B91014" w:rsidRPr="0051029B">
        <w:rPr>
          <w:iCs/>
          <w:sz w:val="28"/>
          <w:szCs w:val="28"/>
          <w:lang w:val="vi-VN"/>
        </w:rPr>
        <w:t>)</w:t>
      </w:r>
      <w:r w:rsidRPr="0051029B">
        <w:rPr>
          <w:iCs/>
          <w:sz w:val="28"/>
          <w:szCs w:val="28"/>
          <w:lang w:val="vi-VN"/>
        </w:rPr>
        <w:t xml:space="preserve"> Đội ngũ nhà giáo</w:t>
      </w:r>
      <w:r w:rsidR="00CA4BD0" w:rsidRPr="0051029B">
        <w:rPr>
          <w:iCs/>
          <w:sz w:val="28"/>
          <w:szCs w:val="28"/>
          <w:lang w:val="vi-VN"/>
        </w:rPr>
        <w:t xml:space="preserve">: </w:t>
      </w:r>
      <w:r w:rsidRPr="0051029B">
        <w:rPr>
          <w:sz w:val="28"/>
          <w:szCs w:val="28"/>
          <w:lang w:val="vi-VN"/>
        </w:rPr>
        <w:t>Tổng số giáo viên trên địa bàn tỉnh: có 3.156 giáo vi</w:t>
      </w:r>
      <w:r w:rsidR="00C2097E" w:rsidRPr="0051029B">
        <w:rPr>
          <w:sz w:val="28"/>
          <w:szCs w:val="28"/>
          <w:lang w:val="vi-VN"/>
        </w:rPr>
        <w:t>ên giáo dục nghề nghiệp gồm cả T</w:t>
      </w:r>
      <w:r w:rsidRPr="0051029B">
        <w:rPr>
          <w:sz w:val="28"/>
          <w:szCs w:val="28"/>
          <w:lang w:val="vi-VN"/>
        </w:rPr>
        <w:t xml:space="preserve">rung ương và địa phương </w:t>
      </w:r>
      <w:r w:rsidRPr="0051029B">
        <w:rPr>
          <w:iCs/>
          <w:sz w:val="28"/>
          <w:szCs w:val="28"/>
          <w:lang w:val="vi-VN"/>
        </w:rPr>
        <w:t>(935 giáo viên có trình độ trên đại học, chiếm 29,63%; có 1.357 giáo viên trình độ đại học, chiếm 42,99%; có 864 giáo viên có trình độ cao đẳng và tương đương là 27,38%)</w:t>
      </w:r>
      <w:r w:rsidRPr="0051029B">
        <w:rPr>
          <w:sz w:val="28"/>
          <w:szCs w:val="28"/>
          <w:lang w:val="vi-VN"/>
        </w:rPr>
        <w:t>, trong đó có 1.892 giáo viên cơ hữu chiếm 59,95% và 1.264 giáo viên thỉnh giảng chiếm 40,05%.</w:t>
      </w:r>
    </w:p>
    <w:p w14:paraId="53356D2D" w14:textId="5CA64270" w:rsidR="0070100D" w:rsidRPr="0051029B" w:rsidRDefault="00CA4BD0" w:rsidP="0051029B">
      <w:pPr>
        <w:spacing w:before="120" w:after="0" w:line="240" w:lineRule="auto"/>
        <w:ind w:firstLine="567"/>
        <w:jc w:val="both"/>
        <w:rPr>
          <w:rFonts w:cs="Times New Roman"/>
          <w:iCs/>
          <w:sz w:val="28"/>
          <w:szCs w:val="28"/>
          <w:lang w:val="vi-VN"/>
        </w:rPr>
      </w:pPr>
      <w:r w:rsidRPr="0051029B">
        <w:rPr>
          <w:rFonts w:cs="Times New Roman"/>
          <w:iCs/>
          <w:sz w:val="28"/>
          <w:szCs w:val="28"/>
          <w:lang w:val="vi-VN"/>
        </w:rPr>
        <w:t>c)</w:t>
      </w:r>
      <w:r w:rsidR="00604A8A" w:rsidRPr="0051029B">
        <w:rPr>
          <w:rFonts w:cs="Times New Roman"/>
          <w:iCs/>
          <w:sz w:val="28"/>
          <w:szCs w:val="28"/>
          <w:lang w:val="vi-VN"/>
        </w:rPr>
        <w:t xml:space="preserve"> Về c</w:t>
      </w:r>
      <w:r w:rsidR="00FB7652" w:rsidRPr="0051029B">
        <w:rPr>
          <w:rFonts w:cs="Times New Roman"/>
          <w:iCs/>
          <w:sz w:val="28"/>
          <w:szCs w:val="28"/>
          <w:lang w:val="vi-VN"/>
        </w:rPr>
        <w:t>hương trình đào tạo</w:t>
      </w:r>
    </w:p>
    <w:p w14:paraId="605B1B89" w14:textId="7EC09417" w:rsidR="00E26C54" w:rsidRPr="0051029B" w:rsidRDefault="0070100D"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w:t>
      </w:r>
      <w:r w:rsidR="007D7890" w:rsidRPr="0051029B">
        <w:rPr>
          <w:rFonts w:cs="Times New Roman"/>
          <w:sz w:val="28"/>
          <w:szCs w:val="28"/>
          <w:lang w:val="vi-VN"/>
        </w:rPr>
        <w:t xml:space="preserve"> </w:t>
      </w:r>
      <w:r w:rsidR="00FB7652" w:rsidRPr="0051029B">
        <w:rPr>
          <w:rFonts w:cs="Times New Roman"/>
          <w:sz w:val="28"/>
          <w:szCs w:val="28"/>
          <w:lang w:val="vi-VN"/>
        </w:rPr>
        <w:t xml:space="preserve">Hiện nay, tất cả các cơ sở giáo dục nghề nghiệp trên địa bàn tỉnh đã tổ chức xây dựng lại chương trình đào tạo phù hợp với công nghệ và quy trình sản xuất của doanh nghiệp để hạn chế công tác đào tạo </w:t>
      </w:r>
      <w:r w:rsidR="00181A52" w:rsidRPr="0051029B">
        <w:rPr>
          <w:rFonts w:cs="Times New Roman"/>
          <w:sz w:val="28"/>
          <w:szCs w:val="28"/>
          <w:lang w:val="vi-VN"/>
        </w:rPr>
        <w:t xml:space="preserve">lại </w:t>
      </w:r>
      <w:r w:rsidR="00FB7652" w:rsidRPr="0051029B">
        <w:rPr>
          <w:rFonts w:cs="Times New Roman"/>
          <w:sz w:val="28"/>
          <w:szCs w:val="28"/>
          <w:lang w:val="vi-VN"/>
        </w:rPr>
        <w:t>sau khi tuyển dụng vào làm việc. Bên cạnh đó, các cơ sở giáo dục nghề nghiệp trong thời gian qua đẩy mạnh việc đổi mới phương pháp dạy và học theo hướng phát huy tính tích cực, chủ động, sáng tạo và vận dụng kiến thức, kỹ năng của người học vào thực hành tay nghề; tăng thời lượng thực hành nhằm phát huy tối đa kỹ năng nghề nghiệp cho người học. Việc đổi mới nội dung, chương trình, phương pháp đào tạo trong các cơ sở giáo dục nghề nghiệp những năm gần đây đã nâng chất lượng đào tạo nghề, ngày càng đáp ứng với thị trường lao động, điều này thể hiện qua tỷ lệ học sinh, sinh viên sau khi tốt nghiệp nghề có việc làm ngày càng nâng cao, người sử dụng lao động không phải đào tạo lại</w:t>
      </w:r>
      <w:r w:rsidR="00CA4BD0" w:rsidRPr="0051029B">
        <w:rPr>
          <w:rFonts w:cs="Times New Roman"/>
          <w:sz w:val="28"/>
          <w:szCs w:val="28"/>
          <w:lang w:val="vi-VN"/>
        </w:rPr>
        <w:t>.</w:t>
      </w:r>
    </w:p>
    <w:p w14:paraId="2047818F" w14:textId="53AC38D6" w:rsidR="00E26C54" w:rsidRPr="0051029B" w:rsidRDefault="00FB7652"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 </w:t>
      </w:r>
      <w:r w:rsidR="0070100D" w:rsidRPr="0051029B">
        <w:rPr>
          <w:rFonts w:cs="Times New Roman"/>
          <w:sz w:val="28"/>
          <w:szCs w:val="28"/>
          <w:lang w:val="vi-VN"/>
        </w:rPr>
        <w:t xml:space="preserve">- </w:t>
      </w:r>
      <w:r w:rsidRPr="0051029B">
        <w:rPr>
          <w:rFonts w:cs="Times New Roman"/>
          <w:sz w:val="28"/>
          <w:szCs w:val="28"/>
          <w:lang w:val="vi-VN"/>
        </w:rPr>
        <w:t>Về chương trình đào tạo được đánh giá công nhận kiểm định chất lượng: Trường Cao đẳng Y tế Đồng Nai: 04 chương trình (nghề Điều dưỡng; Dược; Kỹ thuật phục hồi chức năng; Kỹ thuật xét nghiệm Y học)</w:t>
      </w:r>
      <w:r w:rsidR="007D7890" w:rsidRPr="0051029B">
        <w:rPr>
          <w:rFonts w:cs="Times New Roman"/>
          <w:sz w:val="28"/>
          <w:szCs w:val="28"/>
          <w:lang w:val="vi-VN"/>
        </w:rPr>
        <w:t>;</w:t>
      </w:r>
      <w:r w:rsidRPr="0051029B">
        <w:rPr>
          <w:rFonts w:cs="Times New Roman"/>
          <w:sz w:val="28"/>
          <w:szCs w:val="28"/>
          <w:lang w:val="vi-VN"/>
        </w:rPr>
        <w:t xml:space="preserve"> Trường Cao đẳng Cơ giới và Thủy lợi</w:t>
      </w:r>
      <w:r w:rsidR="007D7890" w:rsidRPr="0051029B">
        <w:rPr>
          <w:rFonts w:cs="Times New Roman"/>
          <w:sz w:val="28"/>
          <w:szCs w:val="28"/>
          <w:lang w:val="vi-VN"/>
        </w:rPr>
        <w:t xml:space="preserve"> có</w:t>
      </w:r>
      <w:r w:rsidRPr="0051029B">
        <w:rPr>
          <w:rFonts w:cs="Times New Roman"/>
          <w:sz w:val="28"/>
          <w:szCs w:val="28"/>
          <w:lang w:val="vi-VN"/>
        </w:rPr>
        <w:t xml:space="preserve"> </w:t>
      </w:r>
      <w:r w:rsidR="007D7890" w:rsidRPr="0051029B">
        <w:rPr>
          <w:rFonts w:cs="Times New Roman"/>
          <w:sz w:val="28"/>
          <w:szCs w:val="28"/>
          <w:lang w:val="vi-VN"/>
        </w:rPr>
        <w:t>0</w:t>
      </w:r>
      <w:r w:rsidR="00713EBB" w:rsidRPr="0051029B">
        <w:rPr>
          <w:rFonts w:cs="Times New Roman"/>
          <w:sz w:val="28"/>
          <w:szCs w:val="28"/>
          <w:lang w:val="vi-VN"/>
        </w:rPr>
        <w:t>9</w:t>
      </w:r>
      <w:r w:rsidRPr="0051029B">
        <w:rPr>
          <w:rFonts w:cs="Times New Roman"/>
          <w:sz w:val="28"/>
          <w:szCs w:val="28"/>
          <w:lang w:val="vi-VN"/>
        </w:rPr>
        <w:t xml:space="preserve"> </w:t>
      </w:r>
      <w:r w:rsidR="007D7890" w:rsidRPr="0051029B">
        <w:rPr>
          <w:rFonts w:cs="Times New Roman"/>
          <w:sz w:val="28"/>
          <w:szCs w:val="28"/>
          <w:lang w:val="vi-VN"/>
        </w:rPr>
        <w:t>chương trình, trong đó</w:t>
      </w:r>
      <w:r w:rsidR="00713EBB" w:rsidRPr="0051029B">
        <w:rPr>
          <w:rFonts w:cs="Times New Roman"/>
          <w:sz w:val="28"/>
          <w:szCs w:val="28"/>
          <w:lang w:val="vi-VN"/>
        </w:rPr>
        <w:t xml:space="preserve"> có</w:t>
      </w:r>
      <w:r w:rsidR="007D7890" w:rsidRPr="0051029B">
        <w:rPr>
          <w:rFonts w:cs="Times New Roman"/>
          <w:sz w:val="28"/>
          <w:szCs w:val="28"/>
          <w:lang w:val="vi-VN"/>
        </w:rPr>
        <w:t xml:space="preserve"> 06 </w:t>
      </w:r>
      <w:r w:rsidRPr="0051029B">
        <w:rPr>
          <w:rFonts w:cs="Times New Roman"/>
          <w:sz w:val="28"/>
          <w:szCs w:val="28"/>
          <w:lang w:val="vi-VN"/>
        </w:rPr>
        <w:t xml:space="preserve">nghề theo tiêu chuẩn Đức (Công nghệ điện tử và năng lượng tòa nhà; Công nghệ cơ khí, sưởi ấm và điều hòa không khí; Cắt gọt kim loại; Điện tử công nghiệp; Vận hành máy thi công nề; Điện Công nghiệp) và 02 </w:t>
      </w:r>
      <w:r w:rsidR="00713EBB" w:rsidRPr="0051029B">
        <w:rPr>
          <w:rFonts w:cs="Times New Roman"/>
          <w:sz w:val="28"/>
          <w:szCs w:val="28"/>
          <w:lang w:val="vi-VN"/>
        </w:rPr>
        <w:t>c</w:t>
      </w:r>
      <w:r w:rsidRPr="0051029B">
        <w:rPr>
          <w:rFonts w:cs="Times New Roman"/>
          <w:sz w:val="28"/>
          <w:szCs w:val="28"/>
          <w:lang w:val="vi-VN"/>
        </w:rPr>
        <w:t>hương trình Úc cùng Việt Nam phát triển nguồn nhân lực (Aus4Skills) hỗ trợ xây dựng (Quản lý kho hàng; Xếp dỡ cơ giới tổng hợp)</w:t>
      </w:r>
      <w:r w:rsidR="00713EBB" w:rsidRPr="0051029B">
        <w:rPr>
          <w:rFonts w:cs="Times New Roman"/>
          <w:sz w:val="28"/>
          <w:szCs w:val="28"/>
          <w:lang w:val="vi-VN"/>
        </w:rPr>
        <w:t>;</w:t>
      </w:r>
      <w:r w:rsidRPr="0051029B">
        <w:rPr>
          <w:rFonts w:cs="Times New Roman"/>
          <w:sz w:val="28"/>
          <w:szCs w:val="28"/>
          <w:lang w:val="vi-VN"/>
        </w:rPr>
        <w:t xml:space="preserve"> Trường Cao đẳng Công nghệ </w:t>
      </w:r>
      <w:r w:rsidRPr="0051029B">
        <w:rPr>
          <w:rFonts w:cs="Times New Roman"/>
          <w:sz w:val="28"/>
          <w:szCs w:val="28"/>
          <w:lang w:val="vi-VN"/>
        </w:rPr>
        <w:lastRenderedPageBreak/>
        <w:t>quốc tế Lilama 2</w:t>
      </w:r>
      <w:r w:rsidR="00713EBB" w:rsidRPr="0051029B">
        <w:rPr>
          <w:rFonts w:cs="Times New Roman"/>
          <w:sz w:val="28"/>
          <w:szCs w:val="28"/>
          <w:lang w:val="vi-VN"/>
        </w:rPr>
        <w:t xml:space="preserve"> có 09 chương trình, trong đó có </w:t>
      </w:r>
      <w:r w:rsidRPr="0051029B">
        <w:rPr>
          <w:rFonts w:cs="Times New Roman"/>
          <w:sz w:val="28"/>
          <w:szCs w:val="28"/>
          <w:lang w:val="vi-VN"/>
        </w:rPr>
        <w:t>06 nghề theo tiêu chuẩn Đức (Cơ khí xây dựng; Chế tạo thiết bị cơ khí; Cắt gọt kim loại; Điện tử công nghiệp; Cơ điện tử; Lắp đặt thiết bị cơ khí) và 03 nghề theo tiêu chuẩn Pháp (Kỹ thuật Truyền dẫn quang và vô tuyến; Kỹ thuật lắp đặt đài trạm viễn thông; Hàn).</w:t>
      </w:r>
      <w:r w:rsidR="00E26C54" w:rsidRPr="0051029B">
        <w:rPr>
          <w:rFonts w:cs="Times New Roman"/>
          <w:sz w:val="28"/>
          <w:szCs w:val="28"/>
          <w:lang w:val="vi-VN"/>
        </w:rPr>
        <w:t xml:space="preserve"> Có 02 trườ</w:t>
      </w:r>
      <w:r w:rsidR="00EF147A" w:rsidRPr="0051029B">
        <w:rPr>
          <w:rFonts w:cs="Times New Roman"/>
          <w:sz w:val="28"/>
          <w:szCs w:val="28"/>
          <w:lang w:val="vi-VN"/>
        </w:rPr>
        <w:t>ng c</w:t>
      </w:r>
      <w:r w:rsidR="00E26C54" w:rsidRPr="0051029B">
        <w:rPr>
          <w:rFonts w:cs="Times New Roman"/>
          <w:sz w:val="28"/>
          <w:szCs w:val="28"/>
          <w:lang w:val="vi-VN"/>
        </w:rPr>
        <w:t>ao đẳng trên địa bàn tỉnh có ngành nghề đang đào tạo theo chương trình đào tạo chất lượng cao đạt chuẩn quốc tế, khu vực:</w:t>
      </w:r>
    </w:p>
    <w:p w14:paraId="7241FE92" w14:textId="02B510F3" w:rsidR="00E26C54" w:rsidRPr="0051029B" w:rsidRDefault="00E26C54"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 Trường Cao đẳng Công nghệ quốc tế Lilama 2 với 06/09 nghề nâng cao theo chuẩn quốc tế City &amp; Guilds (Anh Quốc) với </w:t>
      </w:r>
      <w:r w:rsidR="004E5906" w:rsidRPr="0051029B">
        <w:rPr>
          <w:rFonts w:cs="Times New Roman"/>
          <w:sz w:val="28"/>
          <w:szCs w:val="28"/>
          <w:lang w:val="vi-VN"/>
        </w:rPr>
        <w:t>0</w:t>
      </w:r>
      <w:r w:rsidRPr="0051029B">
        <w:rPr>
          <w:rFonts w:cs="Times New Roman"/>
          <w:sz w:val="28"/>
          <w:szCs w:val="28"/>
          <w:lang w:val="vi-VN"/>
        </w:rPr>
        <w:t>4 khóa thí điểm</w:t>
      </w:r>
      <w:r w:rsidR="008947FD" w:rsidRPr="0051029B">
        <w:rPr>
          <w:rFonts w:cs="Times New Roman"/>
          <w:sz w:val="28"/>
          <w:szCs w:val="28"/>
          <w:lang w:val="vi-VN"/>
        </w:rPr>
        <w:t>,</w:t>
      </w:r>
      <w:r w:rsidRPr="0051029B">
        <w:rPr>
          <w:rFonts w:cs="Times New Roman"/>
          <w:sz w:val="28"/>
          <w:szCs w:val="28"/>
          <w:lang w:val="vi-VN"/>
        </w:rPr>
        <w:t xml:space="preserve"> đã đào tạo cho </w:t>
      </w:r>
      <w:r w:rsidR="008947FD" w:rsidRPr="0051029B">
        <w:rPr>
          <w:rFonts w:cs="Times New Roman"/>
          <w:sz w:val="28"/>
          <w:szCs w:val="28"/>
          <w:lang w:val="vi-VN"/>
        </w:rPr>
        <w:t>477</w:t>
      </w:r>
      <w:r w:rsidRPr="0051029B">
        <w:rPr>
          <w:rFonts w:cs="Times New Roman"/>
          <w:sz w:val="28"/>
          <w:szCs w:val="28"/>
          <w:lang w:val="vi-VN"/>
        </w:rPr>
        <w:t xml:space="preserve"> học viên.</w:t>
      </w:r>
    </w:p>
    <w:p w14:paraId="68D02D02" w14:textId="6D1DD834" w:rsidR="00E26C54" w:rsidRPr="0051029B" w:rsidRDefault="00E26C54"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 xml:space="preserve">+ Trường Cao đẳng Cơ giới và Thủy lợi được Dự án Cộng hòa Liên bang Đức tài trợ xây dựng chương trình 06 nghề theo tiêu chuẩn Đức với 04 khóa thí điểm cho 737 học viên và 02 nghề do Chương trình Úc cùng Việt Nam phát triển nguồn nhân lực (Aus4Skills) hỗ trợ </w:t>
      </w:r>
      <w:r w:rsidR="00181A52" w:rsidRPr="0051029B">
        <w:rPr>
          <w:rFonts w:cs="Times New Roman"/>
          <w:sz w:val="28"/>
          <w:szCs w:val="28"/>
        </w:rPr>
        <w:t>đào tạo</w:t>
      </w:r>
      <w:r w:rsidRPr="0051029B">
        <w:rPr>
          <w:rFonts w:cs="Times New Roman"/>
          <w:sz w:val="28"/>
          <w:szCs w:val="28"/>
          <w:lang w:val="vi-VN"/>
        </w:rPr>
        <w:t xml:space="preserve"> với 02 khóa thí điểm cho 352 học viên.</w:t>
      </w:r>
    </w:p>
    <w:p w14:paraId="4C0EF490" w14:textId="4B8C5616" w:rsidR="0070100D" w:rsidRPr="0051029B" w:rsidRDefault="004E5906" w:rsidP="0051029B">
      <w:pPr>
        <w:spacing w:before="120" w:after="0" w:line="240" w:lineRule="auto"/>
        <w:ind w:firstLine="567"/>
        <w:jc w:val="both"/>
        <w:rPr>
          <w:rFonts w:cs="Times New Roman"/>
          <w:iCs/>
          <w:sz w:val="28"/>
          <w:szCs w:val="28"/>
        </w:rPr>
      </w:pPr>
      <w:r w:rsidRPr="0051029B">
        <w:rPr>
          <w:rFonts w:cs="Times New Roman"/>
          <w:bCs/>
          <w:iCs/>
          <w:sz w:val="28"/>
          <w:szCs w:val="28"/>
        </w:rPr>
        <w:t>d)</w:t>
      </w:r>
      <w:r w:rsidR="0070100D" w:rsidRPr="0051029B">
        <w:rPr>
          <w:rFonts w:cs="Times New Roman"/>
          <w:bCs/>
          <w:iCs/>
          <w:sz w:val="28"/>
          <w:szCs w:val="28"/>
        </w:rPr>
        <w:t xml:space="preserve"> </w:t>
      </w:r>
      <w:r w:rsidR="0070100D" w:rsidRPr="0051029B">
        <w:rPr>
          <w:rFonts w:cs="Times New Roman"/>
          <w:iCs/>
          <w:sz w:val="28"/>
          <w:szCs w:val="28"/>
        </w:rPr>
        <w:t>Về cơ sở vật chất, trang thiết bị</w:t>
      </w:r>
    </w:p>
    <w:p w14:paraId="045D1009" w14:textId="48DE6D96" w:rsidR="00DF106E" w:rsidRPr="0051029B" w:rsidRDefault="0070100D" w:rsidP="0051029B">
      <w:pPr>
        <w:spacing w:before="120" w:after="0" w:line="240" w:lineRule="auto"/>
        <w:ind w:firstLine="567"/>
        <w:jc w:val="both"/>
        <w:rPr>
          <w:rFonts w:cs="Times New Roman"/>
          <w:sz w:val="28"/>
          <w:szCs w:val="28"/>
        </w:rPr>
      </w:pPr>
      <w:r w:rsidRPr="0051029B">
        <w:rPr>
          <w:rFonts w:cs="Times New Roman"/>
          <w:sz w:val="28"/>
          <w:szCs w:val="28"/>
        </w:rPr>
        <w:t xml:space="preserve"> Ngoài Trường Cao đẳng Công nghệ quốc tế Lilama 2 và Trường Cao đẳng Cơ giới </w:t>
      </w:r>
      <w:r w:rsidR="00454B5A" w:rsidRPr="0051029B">
        <w:rPr>
          <w:rFonts w:cs="Times New Roman"/>
          <w:sz w:val="28"/>
          <w:szCs w:val="28"/>
          <w:lang w:val="vi-VN"/>
        </w:rPr>
        <w:t xml:space="preserve">và </w:t>
      </w:r>
      <w:r w:rsidRPr="0051029B">
        <w:rPr>
          <w:rFonts w:cs="Times New Roman"/>
          <w:sz w:val="28"/>
          <w:szCs w:val="28"/>
        </w:rPr>
        <w:t>Thủy lợi được hỗ trợ từ</w:t>
      </w:r>
      <w:r w:rsidR="002A7AED" w:rsidRPr="0051029B">
        <w:rPr>
          <w:rFonts w:cs="Times New Roman"/>
          <w:sz w:val="28"/>
          <w:szCs w:val="28"/>
        </w:rPr>
        <w:t xml:space="preserve"> </w:t>
      </w:r>
      <w:r w:rsidR="002A7AED" w:rsidRPr="0051029B">
        <w:rPr>
          <w:rFonts w:cs="Times New Roman"/>
          <w:sz w:val="28"/>
          <w:szCs w:val="28"/>
          <w:lang w:val="vi-VN"/>
        </w:rPr>
        <w:t>D</w:t>
      </w:r>
      <w:r w:rsidRPr="0051029B">
        <w:rPr>
          <w:rFonts w:cs="Times New Roman"/>
          <w:sz w:val="28"/>
          <w:szCs w:val="28"/>
        </w:rPr>
        <w:t>ự án của tổ chức GIZ Đức, thì hầu hết các trường có thiết bị thực hành cơ bản chưa đáp ứng được công nghệ sản xuất của doanh nghiệp hoặc có trường hợp một số</w:t>
      </w:r>
      <w:r w:rsidR="00430F1F" w:rsidRPr="0051029B">
        <w:rPr>
          <w:rFonts w:cs="Times New Roman"/>
          <w:sz w:val="28"/>
          <w:szCs w:val="28"/>
        </w:rPr>
        <w:t xml:space="preserve"> trang </w:t>
      </w:r>
      <w:r w:rsidRPr="0051029B">
        <w:rPr>
          <w:rFonts w:cs="Times New Roman"/>
          <w:sz w:val="28"/>
          <w:szCs w:val="28"/>
        </w:rPr>
        <w:t>thiết bị đào tạo mới một số nghề (như điện công nghiệp, cắt gọt kim loại, quản trị mạng, quản trị nhà hàng, xử lý nước thải) khi đưa vào vận hành xảy ra tình trạng thiết bị công nghệ mới gặp khó khăn trong việc tương thích với thiết bị cũ đã đầu tư các năm trước. Mặc dù, các cơ sở giáo dục nghề nghiệp luôn quan tâm đầu tư thiết bị tự làm để phục vụ và nâng cao chất lượng công tác đào tạo, giảng dạy. Tuy nhiên</w:t>
      </w:r>
      <w:r w:rsidR="002313FC" w:rsidRPr="0051029B">
        <w:rPr>
          <w:rFonts w:cs="Times New Roman"/>
          <w:sz w:val="28"/>
          <w:szCs w:val="28"/>
        </w:rPr>
        <w:t>,</w:t>
      </w:r>
      <w:r w:rsidRPr="0051029B">
        <w:rPr>
          <w:rFonts w:cs="Times New Roman"/>
          <w:sz w:val="28"/>
          <w:szCs w:val="28"/>
        </w:rPr>
        <w:t xml:space="preserve"> so với yêu cầu thực tế của trường và yêu cầu công nghệ của các doanh nghiệp thì vẫn chưa đáp ứng được.</w:t>
      </w:r>
    </w:p>
    <w:p w14:paraId="05F9A6B3" w14:textId="1DB6111D" w:rsidR="0019482A" w:rsidRPr="0051029B" w:rsidRDefault="002313FC" w:rsidP="0051029B">
      <w:pPr>
        <w:spacing w:before="120" w:after="0" w:line="240" w:lineRule="auto"/>
        <w:ind w:firstLine="567"/>
        <w:jc w:val="both"/>
        <w:rPr>
          <w:rFonts w:cs="Times New Roman"/>
          <w:iCs/>
          <w:sz w:val="28"/>
          <w:szCs w:val="28"/>
        </w:rPr>
      </w:pPr>
      <w:r w:rsidRPr="0051029B">
        <w:rPr>
          <w:rFonts w:cs="Times New Roman"/>
          <w:iCs/>
          <w:sz w:val="28"/>
          <w:szCs w:val="28"/>
        </w:rPr>
        <w:t>đ)</w:t>
      </w:r>
      <w:r w:rsidR="0019482A" w:rsidRPr="0051029B">
        <w:rPr>
          <w:rFonts w:cs="Times New Roman"/>
          <w:iCs/>
          <w:sz w:val="28"/>
          <w:szCs w:val="28"/>
        </w:rPr>
        <w:t xml:space="preserve"> Chính sách đối với người học</w:t>
      </w:r>
      <w:r w:rsidR="00035596" w:rsidRPr="0051029B">
        <w:rPr>
          <w:rFonts w:cs="Times New Roman"/>
          <w:iCs/>
          <w:sz w:val="28"/>
          <w:szCs w:val="28"/>
        </w:rPr>
        <w:t xml:space="preserve"> nghề</w:t>
      </w:r>
    </w:p>
    <w:p w14:paraId="557CD27B" w14:textId="73F872B3" w:rsidR="0019482A" w:rsidRPr="0051029B" w:rsidRDefault="0019482A" w:rsidP="0051029B">
      <w:pPr>
        <w:spacing w:before="120" w:after="0" w:line="240" w:lineRule="auto"/>
        <w:ind w:firstLine="567"/>
        <w:jc w:val="both"/>
        <w:rPr>
          <w:rFonts w:cs="Times New Roman"/>
          <w:sz w:val="28"/>
          <w:szCs w:val="28"/>
        </w:rPr>
      </w:pPr>
      <w:r w:rsidRPr="0051029B">
        <w:rPr>
          <w:rFonts w:cs="Times New Roman"/>
          <w:sz w:val="28"/>
          <w:szCs w:val="28"/>
        </w:rPr>
        <w:t>- Chính sách miễn, giảm học phí theo Nghị định số</w:t>
      </w:r>
      <w:r w:rsidR="002313FC" w:rsidRPr="0051029B">
        <w:rPr>
          <w:rFonts w:cs="Times New Roman"/>
          <w:sz w:val="28"/>
          <w:szCs w:val="28"/>
        </w:rPr>
        <w:t xml:space="preserve"> 81/2021/NĐ-CP ngày 27 tháng 8 năm </w:t>
      </w:r>
      <w:r w:rsidRPr="0051029B">
        <w:rPr>
          <w:rFonts w:cs="Times New Roman"/>
          <w:sz w:val="28"/>
          <w:szCs w:val="28"/>
        </w:rPr>
        <w:t>2021 của Chính phủ quy định về cơ chế thu, quản lý học phí đối với cơ sở giáo dục thuộc hệ thống giáo dục quốc dân và chính sách miễn, giảm học phí, hỗ trợ chi phí học tập; giá dịch vụ trong dịch vụ giáo dục, đào tạo; Nghị định số</w:t>
      </w:r>
      <w:r w:rsidR="002313FC" w:rsidRPr="0051029B">
        <w:rPr>
          <w:rFonts w:cs="Times New Roman"/>
          <w:sz w:val="28"/>
          <w:szCs w:val="28"/>
        </w:rPr>
        <w:t xml:space="preserve"> 97/2023/NĐ-CP ngày 31 tháng 12 năm </w:t>
      </w:r>
      <w:r w:rsidRPr="0051029B">
        <w:rPr>
          <w:rFonts w:cs="Times New Roman"/>
          <w:sz w:val="28"/>
          <w:szCs w:val="28"/>
        </w:rPr>
        <w:t>2023 của Chính phủ sửa đổi, bổ sung một số điều của Nghị định số</w:t>
      </w:r>
      <w:r w:rsidR="002313FC" w:rsidRPr="0051029B">
        <w:rPr>
          <w:rFonts w:cs="Times New Roman"/>
          <w:sz w:val="28"/>
          <w:szCs w:val="28"/>
        </w:rPr>
        <w:t xml:space="preserve"> 81/2021/NĐ-CP ngày 27 tháng 8 năm </w:t>
      </w:r>
      <w:r w:rsidRPr="0051029B">
        <w:rPr>
          <w:rFonts w:cs="Times New Roman"/>
          <w:sz w:val="28"/>
          <w:szCs w:val="28"/>
        </w:rPr>
        <w:t>2021 của Chính phủ quy định về cơ chế thu, quản lý học phí đối với cơ sở giáo dục thuộc hệ thống giáo dục quốc dân và chính sách miễn, giảm học phí, hỗ trợ chi phí học tập; Nghị quyết số</w:t>
      </w:r>
      <w:r w:rsidR="002313FC" w:rsidRPr="0051029B">
        <w:rPr>
          <w:rFonts w:cs="Times New Roman"/>
          <w:sz w:val="28"/>
          <w:szCs w:val="28"/>
        </w:rPr>
        <w:t xml:space="preserve"> 33/2016/NQ-HĐND ngày 09 tháng 12 năm </w:t>
      </w:r>
      <w:r w:rsidRPr="0051029B">
        <w:rPr>
          <w:rFonts w:cs="Times New Roman"/>
          <w:sz w:val="28"/>
          <w:szCs w:val="28"/>
        </w:rPr>
        <w:t>2016 của HĐND tỉnh ban hành quy định về định mức phân bổ dự toán chi thường xuyên ngân sách tỉnh Đồng Nai năm 2017, giai đoạn 2017 - 2020; Nghị quyết số</w:t>
      </w:r>
      <w:r w:rsidR="002313FC" w:rsidRPr="0051029B">
        <w:rPr>
          <w:rFonts w:cs="Times New Roman"/>
          <w:sz w:val="28"/>
          <w:szCs w:val="28"/>
        </w:rPr>
        <w:t xml:space="preserve"> 04/2023/NQ-HĐND ngày 14 tháng 7 năm </w:t>
      </w:r>
      <w:r w:rsidRPr="0051029B">
        <w:rPr>
          <w:rFonts w:cs="Times New Roman"/>
          <w:sz w:val="28"/>
          <w:szCs w:val="28"/>
        </w:rPr>
        <w:t>2023 của HĐND tỉnh về tiếp tục thực hiện các hợp đồng đã ký đến hết khóa học giai đoạn 2023</w:t>
      </w:r>
      <w:r w:rsidR="002313FC" w:rsidRPr="0051029B">
        <w:rPr>
          <w:rFonts w:cs="Times New Roman"/>
          <w:sz w:val="28"/>
          <w:szCs w:val="28"/>
        </w:rPr>
        <w:t xml:space="preserve"> </w:t>
      </w:r>
      <w:r w:rsidRPr="0051029B">
        <w:rPr>
          <w:rFonts w:cs="Times New Roman"/>
          <w:sz w:val="28"/>
          <w:szCs w:val="28"/>
        </w:rPr>
        <w:t>-</w:t>
      </w:r>
      <w:r w:rsidR="002313FC" w:rsidRPr="0051029B">
        <w:rPr>
          <w:rFonts w:cs="Times New Roman"/>
          <w:sz w:val="28"/>
          <w:szCs w:val="28"/>
        </w:rPr>
        <w:t xml:space="preserve"> </w:t>
      </w:r>
      <w:r w:rsidRPr="0051029B">
        <w:rPr>
          <w:rFonts w:cs="Times New Roman"/>
          <w:sz w:val="28"/>
          <w:szCs w:val="28"/>
        </w:rPr>
        <w:t>2025; theo đó, người học nghề trình độ trung cấp được hưởng chính sách miễn, giảm học phí, hỗ trợ chi phí học tập theo quy định.</w:t>
      </w:r>
    </w:p>
    <w:p w14:paraId="30A38E07" w14:textId="06F8E135" w:rsidR="0019482A" w:rsidRPr="0051029B" w:rsidRDefault="0019482A" w:rsidP="0051029B">
      <w:pPr>
        <w:spacing w:before="120" w:after="0" w:line="240" w:lineRule="auto"/>
        <w:ind w:firstLine="567"/>
        <w:jc w:val="both"/>
        <w:rPr>
          <w:rFonts w:cs="Times New Roman"/>
          <w:sz w:val="28"/>
          <w:szCs w:val="28"/>
        </w:rPr>
      </w:pPr>
      <w:r w:rsidRPr="0051029B">
        <w:rPr>
          <w:rFonts w:cs="Times New Roman"/>
          <w:sz w:val="28"/>
          <w:szCs w:val="28"/>
        </w:rPr>
        <w:t xml:space="preserve">- Chính sách đối với bộ đội xuất ngũ: Kết quả </w:t>
      </w:r>
      <w:r w:rsidR="00F30238" w:rsidRPr="0051029B">
        <w:rPr>
          <w:rFonts w:cs="Times New Roman"/>
          <w:sz w:val="28"/>
          <w:szCs w:val="28"/>
        </w:rPr>
        <w:t>từ năm 2021</w:t>
      </w:r>
      <w:r w:rsidR="00771B99" w:rsidRPr="0051029B">
        <w:rPr>
          <w:rFonts w:cs="Times New Roman"/>
          <w:sz w:val="28"/>
          <w:szCs w:val="28"/>
        </w:rPr>
        <w:t xml:space="preserve"> </w:t>
      </w:r>
      <w:r w:rsidR="00F30238" w:rsidRPr="0051029B">
        <w:rPr>
          <w:rFonts w:cs="Times New Roman"/>
          <w:sz w:val="28"/>
          <w:szCs w:val="28"/>
        </w:rPr>
        <w:t>-</w:t>
      </w:r>
      <w:r w:rsidR="00771B99" w:rsidRPr="0051029B">
        <w:rPr>
          <w:rFonts w:cs="Times New Roman"/>
          <w:sz w:val="28"/>
          <w:szCs w:val="28"/>
        </w:rPr>
        <w:t xml:space="preserve"> </w:t>
      </w:r>
      <w:r w:rsidR="00F30238" w:rsidRPr="0051029B">
        <w:rPr>
          <w:rFonts w:cs="Times New Roman"/>
          <w:sz w:val="28"/>
          <w:szCs w:val="28"/>
        </w:rPr>
        <w:t>2023</w:t>
      </w:r>
      <w:r w:rsidRPr="0051029B">
        <w:rPr>
          <w:rFonts w:cs="Times New Roman"/>
          <w:sz w:val="28"/>
          <w:szCs w:val="28"/>
        </w:rPr>
        <w:t xml:space="preserve">, toàn tỉnh có </w:t>
      </w:r>
      <w:r w:rsidR="00F30238" w:rsidRPr="0051029B">
        <w:rPr>
          <w:rFonts w:cs="Times New Roman"/>
          <w:sz w:val="28"/>
          <w:szCs w:val="28"/>
        </w:rPr>
        <w:t>1.727</w:t>
      </w:r>
      <w:r w:rsidRPr="0051029B">
        <w:rPr>
          <w:rFonts w:cs="Times New Roman"/>
          <w:sz w:val="28"/>
          <w:szCs w:val="28"/>
        </w:rPr>
        <w:t xml:space="preserve"> người được hỗ trợ học nghề với tổng số tiền là 2</w:t>
      </w:r>
      <w:r w:rsidR="00F30238" w:rsidRPr="0051029B">
        <w:rPr>
          <w:rFonts w:cs="Times New Roman"/>
          <w:sz w:val="28"/>
          <w:szCs w:val="28"/>
        </w:rPr>
        <w:t>0.808</w:t>
      </w:r>
      <w:r w:rsidRPr="0051029B">
        <w:rPr>
          <w:rFonts w:cs="Times New Roman"/>
          <w:sz w:val="28"/>
          <w:szCs w:val="28"/>
        </w:rPr>
        <w:t xml:space="preserve"> triệu đồng, cụ thể: Năm 2021 hỗ trợ 374 người, kinh phí 3.937 triệu đồ</w:t>
      </w:r>
      <w:r w:rsidR="00F1092A" w:rsidRPr="0051029B">
        <w:rPr>
          <w:rFonts w:cs="Times New Roman"/>
          <w:sz w:val="28"/>
          <w:szCs w:val="28"/>
        </w:rPr>
        <w:t xml:space="preserve">ng; </w:t>
      </w:r>
      <w:r w:rsidR="00F1092A" w:rsidRPr="0051029B">
        <w:rPr>
          <w:rFonts w:cs="Times New Roman"/>
          <w:sz w:val="28"/>
          <w:szCs w:val="28"/>
          <w:lang w:val="vi-VN"/>
        </w:rPr>
        <w:t>n</w:t>
      </w:r>
      <w:r w:rsidRPr="0051029B">
        <w:rPr>
          <w:rFonts w:cs="Times New Roman"/>
          <w:sz w:val="28"/>
          <w:szCs w:val="28"/>
        </w:rPr>
        <w:t>ăm 2022 hỗ trợ 575 người, kinh phí 7.334 triệu đồ</w:t>
      </w:r>
      <w:r w:rsidR="00F1092A" w:rsidRPr="0051029B">
        <w:rPr>
          <w:rFonts w:cs="Times New Roman"/>
          <w:sz w:val="28"/>
          <w:szCs w:val="28"/>
        </w:rPr>
        <w:t xml:space="preserve">ng; </w:t>
      </w:r>
      <w:r w:rsidR="00F1092A" w:rsidRPr="0051029B">
        <w:rPr>
          <w:rFonts w:cs="Times New Roman"/>
          <w:sz w:val="28"/>
          <w:szCs w:val="28"/>
          <w:lang w:val="vi-VN"/>
        </w:rPr>
        <w:t>n</w:t>
      </w:r>
      <w:r w:rsidRPr="0051029B">
        <w:rPr>
          <w:rFonts w:cs="Times New Roman"/>
          <w:sz w:val="28"/>
          <w:szCs w:val="28"/>
        </w:rPr>
        <w:t>ăm 2023 hỗ trợ 778 người, kinh phí 9.537 triệu đồng.</w:t>
      </w:r>
    </w:p>
    <w:p w14:paraId="0D8C781D" w14:textId="268C6C31" w:rsidR="0019482A" w:rsidRPr="0051029B" w:rsidRDefault="0019482A" w:rsidP="00F62E52">
      <w:pPr>
        <w:spacing w:before="140" w:after="0" w:line="240" w:lineRule="auto"/>
        <w:ind w:firstLine="567"/>
        <w:jc w:val="both"/>
        <w:rPr>
          <w:rFonts w:cs="Times New Roman"/>
          <w:sz w:val="28"/>
          <w:szCs w:val="28"/>
        </w:rPr>
      </w:pPr>
      <w:r w:rsidRPr="0051029B">
        <w:rPr>
          <w:rFonts w:cs="Times New Roman"/>
          <w:sz w:val="28"/>
          <w:szCs w:val="28"/>
        </w:rPr>
        <w:lastRenderedPageBreak/>
        <w:t>- Chính sách hỗ trợ đào tạo nghề cho người dân bị thu hồi đất thuộc Dự án Cảng hàng không quốc tế Long Thành: Căn cứ Quyết định số</w:t>
      </w:r>
      <w:r w:rsidR="006B11A1" w:rsidRPr="0051029B">
        <w:rPr>
          <w:rFonts w:cs="Times New Roman"/>
          <w:sz w:val="28"/>
          <w:szCs w:val="28"/>
        </w:rPr>
        <w:t xml:space="preserve"> 2281/QĐ-UBND ngày 04 tháng 7 năm </w:t>
      </w:r>
      <w:r w:rsidRPr="0051029B">
        <w:rPr>
          <w:rFonts w:cs="Times New Roman"/>
          <w:sz w:val="28"/>
          <w:szCs w:val="28"/>
        </w:rPr>
        <w:t>2018 của UBND tỉnh phê duyệt Đề</w:t>
      </w:r>
      <w:r w:rsidR="006B11A1" w:rsidRPr="0051029B">
        <w:rPr>
          <w:rFonts w:cs="Times New Roman"/>
          <w:sz w:val="28"/>
          <w:szCs w:val="28"/>
        </w:rPr>
        <w:t xml:space="preserve"> án Đ</w:t>
      </w:r>
      <w:r w:rsidRPr="0051029B">
        <w:rPr>
          <w:rFonts w:cs="Times New Roman"/>
          <w:sz w:val="28"/>
          <w:szCs w:val="28"/>
        </w:rPr>
        <w:t>ào tạo nghề, giải quyết việc làm và tổ chức lại cuộc sống của người dân thuộc Dự án thu hồi đất, bồi thường, hỗ trợ, tái định cư Cảng hàng không quốc tế Long Thành, tính đến thời điểm hiện tại chưa có người lao động nộp hồ sơ hỗ trợ học nghề.</w:t>
      </w:r>
    </w:p>
    <w:p w14:paraId="60E8B4A5" w14:textId="1B1D6273" w:rsidR="0019482A" w:rsidRPr="0051029B" w:rsidRDefault="0019482A" w:rsidP="00F62E52">
      <w:pPr>
        <w:spacing w:before="140" w:after="0" w:line="240" w:lineRule="auto"/>
        <w:ind w:firstLine="567"/>
        <w:jc w:val="both"/>
        <w:rPr>
          <w:rFonts w:cs="Times New Roman"/>
          <w:sz w:val="28"/>
          <w:szCs w:val="28"/>
        </w:rPr>
      </w:pPr>
      <w:r w:rsidRPr="0051029B">
        <w:rPr>
          <w:rFonts w:cs="Times New Roman"/>
          <w:sz w:val="28"/>
          <w:szCs w:val="28"/>
        </w:rPr>
        <w:t xml:space="preserve">- Chính sách vay tín dụng đối với học sinh, sinh viên: Ngân hàng chính sách xã hội </w:t>
      </w:r>
      <w:r w:rsidR="006B11A1" w:rsidRPr="0051029B">
        <w:rPr>
          <w:rFonts w:cs="Times New Roman"/>
          <w:sz w:val="28"/>
          <w:szCs w:val="28"/>
        </w:rPr>
        <w:t xml:space="preserve">- Chi nhánh </w:t>
      </w:r>
      <w:r w:rsidRPr="0051029B">
        <w:rPr>
          <w:rFonts w:cs="Times New Roman"/>
          <w:sz w:val="28"/>
          <w:szCs w:val="28"/>
        </w:rPr>
        <w:t xml:space="preserve">tỉnh </w:t>
      </w:r>
      <w:r w:rsidR="006B11A1" w:rsidRPr="0051029B">
        <w:rPr>
          <w:rFonts w:cs="Times New Roman"/>
          <w:sz w:val="28"/>
          <w:szCs w:val="28"/>
        </w:rPr>
        <w:t xml:space="preserve">Đồng Nai </w:t>
      </w:r>
      <w:r w:rsidRPr="0051029B">
        <w:rPr>
          <w:rFonts w:cs="Times New Roman"/>
          <w:sz w:val="28"/>
          <w:szCs w:val="28"/>
        </w:rPr>
        <w:t>có chương trình cho vay tín dụng đối với học sinh, sinh viên với 02 hình thức (cho vay trực tiếp và cho vay thông qua hộ gia đình). Kết quả từ năm 2020 - 2023 đã cho 340 học sinh, sinh viên (cao đẳng, trung cấp) vay vốn học nghề với tổng số tiền là 7.743 triệu đồng.</w:t>
      </w:r>
    </w:p>
    <w:p w14:paraId="5A66FC0D" w14:textId="043686A6" w:rsidR="0019482A" w:rsidRPr="0051029B" w:rsidRDefault="0019482A" w:rsidP="00F62E52">
      <w:pPr>
        <w:spacing w:before="140" w:after="0" w:line="240" w:lineRule="auto"/>
        <w:ind w:firstLine="567"/>
        <w:jc w:val="both"/>
        <w:rPr>
          <w:rFonts w:cs="Times New Roman"/>
          <w:sz w:val="28"/>
          <w:szCs w:val="28"/>
        </w:rPr>
      </w:pPr>
      <w:r w:rsidRPr="0051029B">
        <w:rPr>
          <w:rFonts w:cs="Times New Roman"/>
          <w:sz w:val="28"/>
          <w:szCs w:val="28"/>
        </w:rPr>
        <w:t>- Chế độ học bổng: Để khuyến khích học sinh, sinh viên tham gia học tập, hầu hết các trường nghề đều có chế độ học bổng cho học sinh, sinh viên theo quy chế hoạt động của các cơ sở giáo dục nghề nghiệp.</w:t>
      </w:r>
    </w:p>
    <w:p w14:paraId="013CE0F2" w14:textId="181EEC23" w:rsidR="00DF106E" w:rsidRPr="0051029B" w:rsidRDefault="0019482A" w:rsidP="00F62E52">
      <w:pPr>
        <w:spacing w:before="140" w:after="0" w:line="240" w:lineRule="auto"/>
        <w:ind w:firstLine="567"/>
        <w:jc w:val="both"/>
        <w:rPr>
          <w:rFonts w:cs="Times New Roman"/>
          <w:sz w:val="28"/>
          <w:szCs w:val="28"/>
        </w:rPr>
      </w:pPr>
      <w:r w:rsidRPr="0051029B">
        <w:rPr>
          <w:rFonts w:cs="Times New Roman"/>
          <w:sz w:val="28"/>
          <w:szCs w:val="28"/>
        </w:rPr>
        <w:t>- Chính sách khởi nghiệp: Căn cứ Quyết định số</w:t>
      </w:r>
      <w:r w:rsidR="00BF1EA8" w:rsidRPr="0051029B">
        <w:rPr>
          <w:rFonts w:cs="Times New Roman"/>
          <w:sz w:val="28"/>
          <w:szCs w:val="28"/>
        </w:rPr>
        <w:t xml:space="preserve"> 432/QĐ-UBND ngày 17 tháng 3 năm </w:t>
      </w:r>
      <w:r w:rsidRPr="0051029B">
        <w:rPr>
          <w:rFonts w:cs="Times New Roman"/>
          <w:sz w:val="28"/>
          <w:szCs w:val="28"/>
        </w:rPr>
        <w:t>2023 của UBND tỉnh về việc phê duyệt Kế hoạch “Hỗ trợ hệ sinh thái khởi nghiệp đổi mới sáng tạo trên địa bàn tỉnh Đồng Nai năm 2023”, Sở Lao động - Thương binh và Xã hội tổ chức 07 lớp tập huấn, bồi dưỡng cho 170 cán bộ, nhà giáo chuyên trách, học sinh, sinh viên nhằm cung cấp kiến thức nền tảng để hình thành các ý tưởng khởi nghiệp. Tuy nhiên trong hơn 02 năm qua, chưa có đối tượng học sinh, sinh viên khởi nghiệp để hưởng chính sách hỗ trợ theo quy định.</w:t>
      </w:r>
    </w:p>
    <w:p w14:paraId="298154AD" w14:textId="43C9D006" w:rsidR="0019482A" w:rsidRPr="0051029B" w:rsidRDefault="006730CE" w:rsidP="00F62E52">
      <w:pPr>
        <w:spacing w:before="140" w:after="0" w:line="240" w:lineRule="auto"/>
        <w:ind w:firstLine="567"/>
        <w:jc w:val="both"/>
        <w:rPr>
          <w:rFonts w:cs="Times New Roman"/>
          <w:iCs/>
          <w:sz w:val="28"/>
          <w:szCs w:val="28"/>
        </w:rPr>
      </w:pPr>
      <w:r w:rsidRPr="0051029B">
        <w:rPr>
          <w:rFonts w:cs="Times New Roman"/>
          <w:iCs/>
          <w:sz w:val="28"/>
          <w:szCs w:val="28"/>
        </w:rPr>
        <w:t>e)</w:t>
      </w:r>
      <w:r w:rsidR="0019482A" w:rsidRPr="0051029B">
        <w:rPr>
          <w:rFonts w:cs="Times New Roman"/>
          <w:iCs/>
          <w:sz w:val="28"/>
          <w:szCs w:val="28"/>
        </w:rPr>
        <w:t xml:space="preserve"> Chính sách đối với nhà giáo</w:t>
      </w:r>
      <w:r w:rsidR="00035596" w:rsidRPr="0051029B">
        <w:rPr>
          <w:rFonts w:cs="Times New Roman"/>
          <w:iCs/>
          <w:sz w:val="28"/>
          <w:szCs w:val="28"/>
        </w:rPr>
        <w:t xml:space="preserve"> giáo dục nghề nghiệp</w:t>
      </w:r>
    </w:p>
    <w:p w14:paraId="619A2E10" w14:textId="77777777" w:rsidR="0019482A" w:rsidRPr="0051029B" w:rsidRDefault="0019482A" w:rsidP="00F62E52">
      <w:pPr>
        <w:spacing w:before="140" w:after="0" w:line="240" w:lineRule="auto"/>
        <w:ind w:firstLine="567"/>
        <w:jc w:val="both"/>
        <w:rPr>
          <w:rFonts w:cs="Times New Roman"/>
          <w:sz w:val="28"/>
          <w:szCs w:val="28"/>
        </w:rPr>
      </w:pPr>
      <w:r w:rsidRPr="0051029B">
        <w:rPr>
          <w:rFonts w:cs="Times New Roman"/>
          <w:sz w:val="28"/>
          <w:szCs w:val="28"/>
        </w:rPr>
        <w:t>- Được hưởng chế độ tiền lương theo chức danh giáo viên, giáo viên chính, giáo viên cao cấp; giảng viên, giảng viên chính, giảng viên cao cấp; phụ cấp ưu đãi theo ngành, nghề, phụ cấp thâm niên đối với nhà giáo, phụ cấp đặc thù cho nhà giáo vừa dạy lý thuyết vừa dạy thực hành, nhà giáo là nghệ nhân, người có trình độ kỹ năng nghề cao dạy thực hành, nhà giáo dạy thực hành các ngành, nghề nặng nhọc, độc hại, nguy hiểm, nhà giáo cho người khuyết tật theo quy định của Chính phủ.</w:t>
      </w:r>
    </w:p>
    <w:p w14:paraId="72E60502" w14:textId="77777777" w:rsidR="0019482A" w:rsidRPr="0051029B" w:rsidRDefault="0019482A" w:rsidP="00F62E52">
      <w:pPr>
        <w:spacing w:before="140" w:after="0" w:line="240" w:lineRule="auto"/>
        <w:ind w:firstLine="567"/>
        <w:jc w:val="both"/>
        <w:rPr>
          <w:rFonts w:cs="Times New Roman"/>
          <w:sz w:val="28"/>
          <w:szCs w:val="28"/>
        </w:rPr>
      </w:pPr>
      <w:r w:rsidRPr="0051029B">
        <w:rPr>
          <w:rFonts w:cs="Times New Roman"/>
          <w:sz w:val="28"/>
          <w:szCs w:val="28"/>
        </w:rPr>
        <w:t>- Có chính sách khuyến khích nhà giáo đến công tác tại vùng có điều kiện kinh tế - xã hội đặc biệt khó khăn theo quy định.</w:t>
      </w:r>
    </w:p>
    <w:p w14:paraId="7D5B1ED3" w14:textId="02FD2993" w:rsidR="0019482A" w:rsidRPr="0051029B" w:rsidRDefault="0019482A" w:rsidP="00F62E52">
      <w:pPr>
        <w:spacing w:before="140" w:after="0" w:line="240" w:lineRule="auto"/>
        <w:ind w:firstLine="567"/>
        <w:jc w:val="both"/>
        <w:rPr>
          <w:rFonts w:cs="Times New Roman"/>
          <w:sz w:val="28"/>
          <w:szCs w:val="28"/>
        </w:rPr>
      </w:pPr>
      <w:r w:rsidRPr="0051029B">
        <w:rPr>
          <w:rFonts w:cs="Times New Roman"/>
          <w:sz w:val="28"/>
          <w:szCs w:val="28"/>
        </w:rPr>
        <w:t>- Giai đoạn 2010 - 2020, đã thực hiện tổ chức đào tạo, bồi dưỡng, nâng cao trình độ chuyên môn</w:t>
      </w:r>
      <w:r w:rsidR="0000302E" w:rsidRPr="0051029B">
        <w:rPr>
          <w:rFonts w:cs="Times New Roman"/>
          <w:sz w:val="28"/>
          <w:szCs w:val="28"/>
          <w:lang w:val="vi-VN"/>
        </w:rPr>
        <w:t>,</w:t>
      </w:r>
      <w:r w:rsidRPr="0051029B">
        <w:rPr>
          <w:rFonts w:cs="Times New Roman"/>
          <w:sz w:val="28"/>
          <w:szCs w:val="28"/>
        </w:rPr>
        <w:t xml:space="preserve"> nghiệp vụ của đội ngũ giảng viên, giáo viên các cơ sở giáo dục nghề nghiệp theo Chương trình tổng thể đào tạo phát triển nguồn nhân lực tỉnh Đồng Nai (Chương trình 1). Từ năm 2021 đến nay không triển khai thực hiện do Chương trình đã dừng hỗ trợ.</w:t>
      </w:r>
    </w:p>
    <w:p w14:paraId="2BBA83A8" w14:textId="71088C73" w:rsidR="0019482A" w:rsidRPr="0051029B" w:rsidRDefault="0019482A" w:rsidP="00F62E52">
      <w:pPr>
        <w:spacing w:before="140" w:after="0" w:line="240" w:lineRule="auto"/>
        <w:ind w:firstLine="567"/>
        <w:jc w:val="both"/>
        <w:rPr>
          <w:rFonts w:cs="Times New Roman"/>
          <w:sz w:val="28"/>
          <w:szCs w:val="28"/>
        </w:rPr>
      </w:pPr>
      <w:r w:rsidRPr="0051029B">
        <w:rPr>
          <w:rFonts w:cs="Times New Roman"/>
          <w:sz w:val="28"/>
          <w:szCs w:val="28"/>
        </w:rPr>
        <w:t>Ngoài ra, theo quy định tại Thông tư số</w:t>
      </w:r>
      <w:r w:rsidR="00EF1C87" w:rsidRPr="0051029B">
        <w:rPr>
          <w:rFonts w:cs="Times New Roman"/>
          <w:sz w:val="28"/>
          <w:szCs w:val="28"/>
        </w:rPr>
        <w:t xml:space="preserve"> 28/2022/TT-BLĐTBXH ngày 28 tháng 12 năm </w:t>
      </w:r>
      <w:r w:rsidRPr="0051029B">
        <w:rPr>
          <w:rFonts w:cs="Times New Roman"/>
          <w:sz w:val="28"/>
          <w:szCs w:val="28"/>
        </w:rPr>
        <w:t>2022 của Bộ trưởng Bộ Lao động - Thương binh và Xã hội sửa đổi, bổ sung một số điều của các Thông tư quy định về tuyển dụng, sử dụng, bồi dưỡng và chế độ làm việc của nhà giáo giáo dục nghề nghiệp và căn cứ Đề án vị trí việc làm của đơn vị, các cơ sở giáo dục nghề nghiệp xây dựng kế hoạch tuyển dụng cán bộ quản lý và nhà giáo theo quy định và tự cân đối ngân sách để có khoản thu nhập tăng thêm cho nhà giáo nhằm để giữ chân giáo viên cũ và thu hút giáo viên mới.</w:t>
      </w:r>
    </w:p>
    <w:p w14:paraId="2D599960" w14:textId="3E4C1FD9" w:rsidR="0019482A" w:rsidRPr="0051029B" w:rsidRDefault="00EF1C87" w:rsidP="002A241A">
      <w:pPr>
        <w:spacing w:before="140" w:after="0" w:line="240" w:lineRule="auto"/>
        <w:ind w:firstLine="567"/>
        <w:jc w:val="both"/>
        <w:rPr>
          <w:rFonts w:cs="Times New Roman"/>
          <w:iCs/>
          <w:sz w:val="28"/>
          <w:szCs w:val="28"/>
        </w:rPr>
      </w:pPr>
      <w:r w:rsidRPr="0051029B">
        <w:rPr>
          <w:rFonts w:cs="Times New Roman"/>
          <w:iCs/>
          <w:sz w:val="28"/>
          <w:szCs w:val="28"/>
        </w:rPr>
        <w:lastRenderedPageBreak/>
        <w:t>g)</w:t>
      </w:r>
      <w:r w:rsidR="0019482A" w:rsidRPr="0051029B">
        <w:rPr>
          <w:rFonts w:cs="Times New Roman"/>
          <w:iCs/>
          <w:sz w:val="28"/>
          <w:szCs w:val="28"/>
        </w:rPr>
        <w:t xml:space="preserve"> Chính sách đối với cơ sở đào tạo </w:t>
      </w:r>
    </w:p>
    <w:p w14:paraId="615DCD71" w14:textId="77777777" w:rsidR="0019482A" w:rsidRPr="0051029B" w:rsidRDefault="0019482A" w:rsidP="002A241A">
      <w:pPr>
        <w:spacing w:before="140" w:after="0" w:line="240" w:lineRule="auto"/>
        <w:ind w:firstLine="567"/>
        <w:jc w:val="both"/>
        <w:rPr>
          <w:rFonts w:cs="Times New Roman"/>
          <w:sz w:val="28"/>
          <w:szCs w:val="28"/>
        </w:rPr>
      </w:pPr>
      <w:r w:rsidRPr="0051029B">
        <w:rPr>
          <w:rFonts w:cs="Times New Roman"/>
          <w:sz w:val="28"/>
          <w:szCs w:val="28"/>
        </w:rPr>
        <w:t xml:space="preserve">- Được Nhà nước giao đất hoặc cho thuê đất, cơ sở vật chất; được ưu đãi về tín dụng để đầu tư cơ sở vật chất hoặc nâng cao chất lượng đào tạo; ưu đãi thuế theo quy định của pháp luật về thuế. </w:t>
      </w:r>
    </w:p>
    <w:p w14:paraId="669F5286" w14:textId="77777777" w:rsidR="0019482A" w:rsidRPr="0051029B" w:rsidRDefault="0019482A" w:rsidP="002A241A">
      <w:pPr>
        <w:spacing w:before="140" w:after="0" w:line="240" w:lineRule="auto"/>
        <w:ind w:firstLine="567"/>
        <w:jc w:val="both"/>
        <w:rPr>
          <w:rFonts w:cs="Times New Roman"/>
          <w:sz w:val="28"/>
          <w:szCs w:val="28"/>
        </w:rPr>
      </w:pPr>
      <w:r w:rsidRPr="0051029B">
        <w:rPr>
          <w:rFonts w:cs="Times New Roman"/>
          <w:sz w:val="28"/>
          <w:szCs w:val="28"/>
        </w:rPr>
        <w:t>- Tham gia đấu thầu, nhận đặt hàng đào tạo của Nhà nước theo quy định của pháp luật về đấu thầu, đặt hàng cung cấp dịch vụ sự nghiệp công sử dụng ngân sách nhà nước.</w:t>
      </w:r>
    </w:p>
    <w:p w14:paraId="092DBCCB" w14:textId="77777777" w:rsidR="0019482A" w:rsidRPr="0051029B" w:rsidRDefault="0019482A" w:rsidP="002A241A">
      <w:pPr>
        <w:spacing w:before="140" w:after="0" w:line="240" w:lineRule="auto"/>
        <w:ind w:firstLine="567"/>
        <w:jc w:val="both"/>
        <w:rPr>
          <w:rFonts w:cs="Times New Roman"/>
          <w:sz w:val="28"/>
          <w:szCs w:val="28"/>
        </w:rPr>
      </w:pPr>
      <w:r w:rsidRPr="0051029B">
        <w:rPr>
          <w:rFonts w:cs="Times New Roman"/>
          <w:sz w:val="28"/>
          <w:szCs w:val="28"/>
        </w:rPr>
        <w:t>- Vay vốn ưu đãi từ các chương trình, dự án trong nước và nước ngoài.</w:t>
      </w:r>
    </w:p>
    <w:p w14:paraId="3AB0709E" w14:textId="77777777" w:rsidR="0019482A" w:rsidRPr="0051029B" w:rsidRDefault="0019482A" w:rsidP="002A241A">
      <w:pPr>
        <w:spacing w:before="140" w:after="0" w:line="240" w:lineRule="auto"/>
        <w:ind w:firstLine="567"/>
        <w:jc w:val="both"/>
        <w:rPr>
          <w:rFonts w:cs="Times New Roman"/>
          <w:sz w:val="28"/>
          <w:szCs w:val="28"/>
        </w:rPr>
      </w:pPr>
      <w:r w:rsidRPr="0051029B">
        <w:rPr>
          <w:rFonts w:cs="Times New Roman"/>
          <w:sz w:val="28"/>
          <w:szCs w:val="28"/>
        </w:rPr>
        <w:t>- Tham gia chương trình bồi dưỡng nhà giáo, cán bộ quản lý giáo dục nghề nghiệp trong nước và nước ngoài bằng kinh phí từ ngân sách nhà nước.</w:t>
      </w:r>
    </w:p>
    <w:p w14:paraId="4E288975" w14:textId="7311A8A1" w:rsidR="0019482A" w:rsidRPr="0051029B" w:rsidRDefault="00EF1C87" w:rsidP="002A241A">
      <w:pPr>
        <w:spacing w:before="140" w:after="0" w:line="240" w:lineRule="auto"/>
        <w:ind w:firstLine="567"/>
        <w:jc w:val="both"/>
        <w:rPr>
          <w:rFonts w:cs="Times New Roman"/>
          <w:iCs/>
          <w:sz w:val="28"/>
          <w:szCs w:val="28"/>
        </w:rPr>
      </w:pPr>
      <w:r w:rsidRPr="0051029B">
        <w:rPr>
          <w:rFonts w:cs="Times New Roman"/>
          <w:iCs/>
          <w:sz w:val="28"/>
          <w:szCs w:val="28"/>
        </w:rPr>
        <w:t>h)</w:t>
      </w:r>
      <w:r w:rsidR="00EF50C4" w:rsidRPr="0051029B">
        <w:rPr>
          <w:rFonts w:cs="Times New Roman"/>
          <w:iCs/>
          <w:sz w:val="28"/>
          <w:szCs w:val="28"/>
        </w:rPr>
        <w:t xml:space="preserve"> </w:t>
      </w:r>
      <w:r w:rsidR="00063529" w:rsidRPr="0051029B">
        <w:rPr>
          <w:rFonts w:cs="Times New Roman"/>
          <w:iCs/>
          <w:sz w:val="28"/>
          <w:szCs w:val="28"/>
        </w:rPr>
        <w:t>Về năng lực đào tạo của</w:t>
      </w:r>
      <w:r w:rsidR="00687F4D" w:rsidRPr="0051029B">
        <w:rPr>
          <w:rFonts w:cs="Times New Roman"/>
          <w:iCs/>
          <w:sz w:val="28"/>
          <w:szCs w:val="28"/>
        </w:rPr>
        <w:t xml:space="preserve"> cơ sở giáo dục nghề nghiệp trên địa bàn tỉnh</w:t>
      </w:r>
    </w:p>
    <w:p w14:paraId="04957B6F" w14:textId="64027215" w:rsidR="00507BAF" w:rsidRPr="0051029B" w:rsidRDefault="00B06D85" w:rsidP="002A241A">
      <w:pPr>
        <w:spacing w:before="140" w:after="0" w:line="240" w:lineRule="auto"/>
        <w:ind w:firstLine="567"/>
        <w:jc w:val="both"/>
        <w:rPr>
          <w:rFonts w:cs="Times New Roman"/>
          <w:sz w:val="28"/>
          <w:szCs w:val="28"/>
        </w:rPr>
      </w:pPr>
      <w:r w:rsidRPr="0051029B">
        <w:rPr>
          <w:rFonts w:cs="Times New Roman"/>
          <w:sz w:val="28"/>
          <w:szCs w:val="28"/>
        </w:rPr>
        <w:t xml:space="preserve">- </w:t>
      </w:r>
      <w:r w:rsidR="00305023" w:rsidRPr="0051029B">
        <w:rPr>
          <w:rFonts w:cs="Times New Roman"/>
          <w:sz w:val="28"/>
          <w:szCs w:val="28"/>
        </w:rPr>
        <w:t>Toàn tỉnh từ</w:t>
      </w:r>
      <w:r w:rsidR="0070100D" w:rsidRPr="0051029B">
        <w:rPr>
          <w:rFonts w:cs="Times New Roman"/>
          <w:sz w:val="28"/>
          <w:szCs w:val="28"/>
        </w:rPr>
        <w:t xml:space="preserve"> năm</w:t>
      </w:r>
      <w:r w:rsidR="00841489" w:rsidRPr="0051029B">
        <w:rPr>
          <w:rFonts w:cs="Times New Roman"/>
          <w:sz w:val="28"/>
          <w:szCs w:val="28"/>
        </w:rPr>
        <w:t xml:space="preserve"> </w:t>
      </w:r>
      <w:r w:rsidR="00507BAF" w:rsidRPr="0051029B">
        <w:rPr>
          <w:rFonts w:cs="Times New Roman"/>
          <w:sz w:val="28"/>
          <w:szCs w:val="28"/>
        </w:rPr>
        <w:t>202</w:t>
      </w:r>
      <w:r w:rsidR="00191B09" w:rsidRPr="0051029B">
        <w:rPr>
          <w:rFonts w:cs="Times New Roman"/>
          <w:sz w:val="28"/>
          <w:szCs w:val="28"/>
        </w:rPr>
        <w:t>1</w:t>
      </w:r>
      <w:r w:rsidR="00EF1C87" w:rsidRPr="0051029B">
        <w:rPr>
          <w:rFonts w:cs="Times New Roman"/>
          <w:sz w:val="28"/>
          <w:szCs w:val="28"/>
        </w:rPr>
        <w:t xml:space="preserve"> </w:t>
      </w:r>
      <w:r w:rsidR="00507BAF" w:rsidRPr="0051029B">
        <w:rPr>
          <w:rFonts w:cs="Times New Roman"/>
          <w:sz w:val="28"/>
          <w:szCs w:val="28"/>
        </w:rPr>
        <w:t>-</w:t>
      </w:r>
      <w:r w:rsidR="00EF1C87" w:rsidRPr="0051029B">
        <w:rPr>
          <w:rFonts w:cs="Times New Roman"/>
          <w:sz w:val="28"/>
          <w:szCs w:val="28"/>
        </w:rPr>
        <w:t xml:space="preserve"> </w:t>
      </w:r>
      <w:r w:rsidR="00507BAF" w:rsidRPr="0051029B">
        <w:rPr>
          <w:rFonts w:cs="Times New Roman"/>
          <w:sz w:val="28"/>
          <w:szCs w:val="28"/>
        </w:rPr>
        <w:t>202</w:t>
      </w:r>
      <w:r w:rsidR="004A7A78" w:rsidRPr="0051029B">
        <w:rPr>
          <w:rFonts w:cs="Times New Roman"/>
          <w:sz w:val="28"/>
          <w:szCs w:val="28"/>
        </w:rPr>
        <w:t>3</w:t>
      </w:r>
      <w:r w:rsidR="00305023" w:rsidRPr="0051029B">
        <w:rPr>
          <w:rFonts w:cs="Times New Roman"/>
          <w:sz w:val="28"/>
          <w:szCs w:val="28"/>
        </w:rPr>
        <w:t>,</w:t>
      </w:r>
      <w:r w:rsidR="004A7A78" w:rsidRPr="0051029B">
        <w:rPr>
          <w:rFonts w:cs="Times New Roman"/>
          <w:sz w:val="28"/>
          <w:szCs w:val="28"/>
        </w:rPr>
        <w:t xml:space="preserve"> </w:t>
      </w:r>
      <w:r w:rsidR="009E137E" w:rsidRPr="0051029B">
        <w:rPr>
          <w:rFonts w:cs="Times New Roman"/>
          <w:sz w:val="28"/>
          <w:szCs w:val="28"/>
        </w:rPr>
        <w:t>k</w:t>
      </w:r>
      <w:r w:rsidR="00305023" w:rsidRPr="0051029B">
        <w:rPr>
          <w:rFonts w:cs="Times New Roman"/>
          <w:sz w:val="28"/>
          <w:szCs w:val="28"/>
        </w:rPr>
        <w:t>ết quả tuyển mới</w:t>
      </w:r>
      <w:r w:rsidR="00507BAF" w:rsidRPr="0051029B">
        <w:rPr>
          <w:rFonts w:cs="Times New Roman"/>
          <w:sz w:val="28"/>
          <w:szCs w:val="28"/>
        </w:rPr>
        <w:t xml:space="preserve"> </w:t>
      </w:r>
      <w:r w:rsidR="0070100D" w:rsidRPr="0051029B">
        <w:rPr>
          <w:rFonts w:cs="Times New Roman"/>
          <w:sz w:val="28"/>
          <w:szCs w:val="28"/>
        </w:rPr>
        <w:t>đào tạo cho</w:t>
      </w:r>
      <w:r w:rsidR="00507BAF" w:rsidRPr="0051029B">
        <w:rPr>
          <w:rFonts w:cs="Times New Roman"/>
          <w:sz w:val="28"/>
          <w:szCs w:val="28"/>
        </w:rPr>
        <w:t xml:space="preserve"> </w:t>
      </w:r>
      <w:r w:rsidR="00841489" w:rsidRPr="0051029B">
        <w:rPr>
          <w:rFonts w:cs="Times New Roman"/>
          <w:sz w:val="28"/>
          <w:szCs w:val="28"/>
        </w:rPr>
        <w:t>2</w:t>
      </w:r>
      <w:r w:rsidR="00191B09" w:rsidRPr="0051029B">
        <w:rPr>
          <w:rFonts w:cs="Times New Roman"/>
          <w:sz w:val="28"/>
          <w:szCs w:val="28"/>
        </w:rPr>
        <w:t>19</w:t>
      </w:r>
      <w:r w:rsidR="00841489" w:rsidRPr="0051029B">
        <w:rPr>
          <w:rFonts w:cs="Times New Roman"/>
          <w:sz w:val="28"/>
          <w:szCs w:val="28"/>
        </w:rPr>
        <w:t>.</w:t>
      </w:r>
      <w:r w:rsidR="00191B09" w:rsidRPr="0051029B">
        <w:rPr>
          <w:rFonts w:cs="Times New Roman"/>
          <w:sz w:val="28"/>
          <w:szCs w:val="28"/>
        </w:rPr>
        <w:t>153</w:t>
      </w:r>
      <w:r w:rsidR="00507BAF" w:rsidRPr="0051029B">
        <w:rPr>
          <w:rFonts w:cs="Times New Roman"/>
          <w:sz w:val="28"/>
          <w:szCs w:val="28"/>
        </w:rPr>
        <w:t xml:space="preserve"> người, trong đó trình độ từ trung cấp trở lên là </w:t>
      </w:r>
      <w:r w:rsidR="00191B09" w:rsidRPr="0051029B">
        <w:rPr>
          <w:rFonts w:cs="Times New Roman"/>
          <w:sz w:val="28"/>
          <w:szCs w:val="28"/>
        </w:rPr>
        <w:t>57.175</w:t>
      </w:r>
      <w:r w:rsidR="00507BAF" w:rsidRPr="0051029B">
        <w:rPr>
          <w:rFonts w:cs="Times New Roman"/>
          <w:sz w:val="28"/>
          <w:szCs w:val="28"/>
        </w:rPr>
        <w:t xml:space="preserve"> người, chiếm tỷ lệ </w:t>
      </w:r>
      <w:r w:rsidR="00191B09" w:rsidRPr="0051029B">
        <w:rPr>
          <w:rFonts w:cs="Times New Roman"/>
          <w:sz w:val="28"/>
          <w:szCs w:val="28"/>
        </w:rPr>
        <w:t>26,09</w:t>
      </w:r>
      <w:r w:rsidR="000D1E65" w:rsidRPr="0051029B">
        <w:rPr>
          <w:rFonts w:cs="Times New Roman"/>
          <w:sz w:val="28"/>
          <w:szCs w:val="28"/>
        </w:rPr>
        <w:t>%</w:t>
      </w:r>
      <w:r w:rsidR="00F642A5" w:rsidRPr="0051029B">
        <w:rPr>
          <w:rFonts w:cs="Times New Roman"/>
          <w:sz w:val="28"/>
          <w:szCs w:val="28"/>
        </w:rPr>
        <w:t xml:space="preserve">. Trong đó 10 trường cao đẳng </w:t>
      </w:r>
      <w:r w:rsidR="005F1009" w:rsidRPr="0051029B">
        <w:rPr>
          <w:rFonts w:cs="Times New Roman"/>
          <w:sz w:val="28"/>
          <w:szCs w:val="28"/>
        </w:rPr>
        <w:t xml:space="preserve">đang đào tạo </w:t>
      </w:r>
      <w:r w:rsidR="00A47E69" w:rsidRPr="0051029B">
        <w:rPr>
          <w:rFonts w:cs="Times New Roman"/>
          <w:sz w:val="28"/>
          <w:szCs w:val="28"/>
        </w:rPr>
        <w:t>80</w:t>
      </w:r>
      <w:r w:rsidR="005F1009" w:rsidRPr="0051029B">
        <w:rPr>
          <w:rFonts w:cs="Times New Roman"/>
          <w:sz w:val="28"/>
          <w:szCs w:val="28"/>
        </w:rPr>
        <w:t xml:space="preserve"> ngành nghề, </w:t>
      </w:r>
      <w:r w:rsidR="00F642A5" w:rsidRPr="0051029B">
        <w:rPr>
          <w:rFonts w:cs="Times New Roman"/>
          <w:sz w:val="28"/>
          <w:szCs w:val="28"/>
        </w:rPr>
        <w:t>tuyển mới đào tạo cho</w:t>
      </w:r>
      <w:r w:rsidR="00530652" w:rsidRPr="0051029B">
        <w:rPr>
          <w:rFonts w:cs="Times New Roman"/>
          <w:sz w:val="28"/>
          <w:szCs w:val="28"/>
        </w:rPr>
        <w:t xml:space="preserve"> 33.630 người, có 21.800 người tốt nghiệp</w:t>
      </w:r>
      <w:r w:rsidR="00210176" w:rsidRPr="0051029B">
        <w:rPr>
          <w:rFonts w:cs="Times New Roman"/>
          <w:sz w:val="28"/>
          <w:szCs w:val="28"/>
        </w:rPr>
        <w:t xml:space="preserve"> </w:t>
      </w:r>
      <w:r w:rsidR="009E137E" w:rsidRPr="0051029B">
        <w:rPr>
          <w:rFonts w:cs="Times New Roman"/>
          <w:i/>
          <w:iCs/>
          <w:sz w:val="28"/>
          <w:szCs w:val="28"/>
        </w:rPr>
        <w:t>(đ</w:t>
      </w:r>
      <w:r w:rsidR="00210176" w:rsidRPr="0051029B">
        <w:rPr>
          <w:rFonts w:cs="Times New Roman"/>
          <w:i/>
          <w:iCs/>
          <w:sz w:val="28"/>
          <w:szCs w:val="28"/>
        </w:rPr>
        <w:t xml:space="preserve">ính kèm </w:t>
      </w:r>
      <w:r w:rsidR="00037ABA" w:rsidRPr="0051029B">
        <w:rPr>
          <w:rFonts w:cs="Times New Roman"/>
          <w:i/>
          <w:iCs/>
          <w:sz w:val="28"/>
          <w:szCs w:val="28"/>
        </w:rPr>
        <w:t xml:space="preserve">Phụ lục </w:t>
      </w:r>
      <w:r w:rsidR="009E137E" w:rsidRPr="0051029B">
        <w:rPr>
          <w:rFonts w:cs="Times New Roman"/>
          <w:i/>
          <w:iCs/>
          <w:sz w:val="28"/>
          <w:szCs w:val="28"/>
        </w:rPr>
        <w:t>I</w:t>
      </w:r>
      <w:r w:rsidRPr="0051029B">
        <w:rPr>
          <w:rFonts w:cs="Times New Roman"/>
          <w:i/>
          <w:iCs/>
          <w:sz w:val="28"/>
          <w:szCs w:val="28"/>
        </w:rPr>
        <w:t>II</w:t>
      </w:r>
      <w:r w:rsidR="00210176" w:rsidRPr="0051029B">
        <w:rPr>
          <w:rFonts w:cs="Times New Roman"/>
          <w:i/>
          <w:iCs/>
          <w:sz w:val="28"/>
          <w:szCs w:val="28"/>
        </w:rPr>
        <w:t>)</w:t>
      </w:r>
      <w:r w:rsidR="00507BAF" w:rsidRPr="0051029B">
        <w:rPr>
          <w:rFonts w:cs="Times New Roman"/>
          <w:sz w:val="28"/>
          <w:szCs w:val="28"/>
        </w:rPr>
        <w:t xml:space="preserve">. Bên cạnh số lượng đào tạo nghề ngày càng tăng, chất lượng dạy nghề cũng như cơ cấu ngành nghề dần đáp ứng theo nhu cầu thị trường lao động, điều này </w:t>
      </w:r>
      <w:r w:rsidR="000D1E65" w:rsidRPr="0051029B">
        <w:rPr>
          <w:rFonts w:cs="Times New Roman"/>
          <w:sz w:val="28"/>
          <w:szCs w:val="28"/>
        </w:rPr>
        <w:t xml:space="preserve">đã </w:t>
      </w:r>
      <w:r w:rsidR="00507BAF" w:rsidRPr="0051029B">
        <w:rPr>
          <w:rFonts w:cs="Times New Roman"/>
          <w:sz w:val="28"/>
          <w:szCs w:val="28"/>
        </w:rPr>
        <w:t>giúp cho người học nghề dễ tìm kiếm việc làm sau khi tốt nghiệp và các doanh nghiệp không phải đào tạo lại cho người lao động mới được tuyển dụng.</w:t>
      </w:r>
    </w:p>
    <w:p w14:paraId="636B6340" w14:textId="236B1618" w:rsidR="002727D0" w:rsidRPr="0051029B" w:rsidRDefault="00B23AEC" w:rsidP="002A241A">
      <w:pPr>
        <w:spacing w:before="140" w:after="0" w:line="240" w:lineRule="auto"/>
        <w:ind w:firstLine="567"/>
        <w:jc w:val="both"/>
        <w:rPr>
          <w:rFonts w:cs="Times New Roman"/>
          <w:sz w:val="28"/>
          <w:szCs w:val="28"/>
        </w:rPr>
      </w:pPr>
      <w:r w:rsidRPr="0051029B">
        <w:rPr>
          <w:rFonts w:cs="Times New Roman"/>
          <w:sz w:val="28"/>
          <w:szCs w:val="28"/>
        </w:rPr>
        <w:t xml:space="preserve">- Về ngành nghề đang đào tạo tại </w:t>
      </w:r>
      <w:r w:rsidR="0023327D" w:rsidRPr="0051029B">
        <w:rPr>
          <w:rFonts w:cs="Times New Roman"/>
          <w:sz w:val="28"/>
          <w:szCs w:val="28"/>
        </w:rPr>
        <w:t>10</w:t>
      </w:r>
      <w:r w:rsidRPr="0051029B">
        <w:rPr>
          <w:rFonts w:cs="Times New Roman"/>
          <w:sz w:val="28"/>
          <w:szCs w:val="28"/>
        </w:rPr>
        <w:t xml:space="preserve"> trường cao đẳng trên địa bàn tỉnh:</w:t>
      </w:r>
      <w:r w:rsidRPr="0051029B">
        <w:rPr>
          <w:rFonts w:cs="Times New Roman"/>
          <w:b/>
          <w:bCs/>
          <w:sz w:val="28"/>
          <w:szCs w:val="28"/>
        </w:rPr>
        <w:t xml:space="preserve"> </w:t>
      </w:r>
      <w:r w:rsidR="004A362F" w:rsidRPr="0051029B">
        <w:rPr>
          <w:rFonts w:cs="Times New Roman"/>
          <w:sz w:val="28"/>
          <w:szCs w:val="28"/>
        </w:rPr>
        <w:t>C</w:t>
      </w:r>
      <w:r w:rsidRPr="0051029B">
        <w:rPr>
          <w:rFonts w:cs="Times New Roman"/>
          <w:sz w:val="28"/>
          <w:szCs w:val="28"/>
        </w:rPr>
        <w:t xml:space="preserve">ó </w:t>
      </w:r>
      <w:r w:rsidR="00905458" w:rsidRPr="0051029B">
        <w:rPr>
          <w:rFonts w:cs="Times New Roman"/>
          <w:sz w:val="28"/>
          <w:szCs w:val="28"/>
        </w:rPr>
        <w:t>80</w:t>
      </w:r>
      <w:r w:rsidRPr="0051029B">
        <w:rPr>
          <w:rFonts w:cs="Times New Roman"/>
          <w:sz w:val="28"/>
          <w:szCs w:val="28"/>
        </w:rPr>
        <w:t xml:space="preserve"> ngành nghề </w:t>
      </w:r>
      <w:r w:rsidR="000977A7" w:rsidRPr="0051029B">
        <w:rPr>
          <w:rFonts w:cs="Times New Roman"/>
          <w:sz w:val="28"/>
          <w:szCs w:val="28"/>
        </w:rPr>
        <w:t xml:space="preserve">đang </w:t>
      </w:r>
      <w:r w:rsidRPr="0051029B">
        <w:rPr>
          <w:rFonts w:cs="Times New Roman"/>
          <w:sz w:val="28"/>
          <w:szCs w:val="28"/>
        </w:rPr>
        <w:t>đào tạo</w:t>
      </w:r>
      <w:r w:rsidR="0023327D" w:rsidRPr="0051029B">
        <w:rPr>
          <w:rFonts w:cs="Times New Roman"/>
          <w:sz w:val="28"/>
          <w:szCs w:val="28"/>
        </w:rPr>
        <w:t xml:space="preserve">, trong đó có 54 nghề liên quan đến hàng không </w:t>
      </w:r>
      <w:r w:rsidR="0036765E" w:rsidRPr="0051029B">
        <w:rPr>
          <w:rFonts w:cs="Times New Roman"/>
          <w:i/>
          <w:iCs/>
          <w:sz w:val="28"/>
          <w:szCs w:val="28"/>
        </w:rPr>
        <w:t>(đ</w:t>
      </w:r>
      <w:r w:rsidR="002727D0" w:rsidRPr="0051029B">
        <w:rPr>
          <w:rFonts w:cs="Times New Roman"/>
          <w:i/>
          <w:iCs/>
          <w:sz w:val="28"/>
          <w:szCs w:val="28"/>
        </w:rPr>
        <w:t xml:space="preserve">ính kèm </w:t>
      </w:r>
      <w:r w:rsidR="004A362F" w:rsidRPr="0051029B">
        <w:rPr>
          <w:rFonts w:cs="Times New Roman"/>
          <w:i/>
          <w:iCs/>
          <w:sz w:val="28"/>
          <w:szCs w:val="28"/>
        </w:rPr>
        <w:t>P</w:t>
      </w:r>
      <w:r w:rsidR="00037ABA" w:rsidRPr="0051029B">
        <w:rPr>
          <w:rFonts w:cs="Times New Roman"/>
          <w:i/>
          <w:iCs/>
          <w:sz w:val="28"/>
          <w:szCs w:val="28"/>
        </w:rPr>
        <w:t xml:space="preserve">hụ lục </w:t>
      </w:r>
      <w:r w:rsidR="004A362F" w:rsidRPr="0051029B">
        <w:rPr>
          <w:rFonts w:cs="Times New Roman"/>
          <w:i/>
          <w:iCs/>
          <w:sz w:val="28"/>
          <w:szCs w:val="28"/>
        </w:rPr>
        <w:t>IV</w:t>
      </w:r>
      <w:r w:rsidR="002727D0" w:rsidRPr="0051029B">
        <w:rPr>
          <w:rFonts w:cs="Times New Roman"/>
          <w:i/>
          <w:iCs/>
          <w:sz w:val="28"/>
          <w:szCs w:val="28"/>
        </w:rPr>
        <w:t>)</w:t>
      </w:r>
      <w:r w:rsidR="002727D0" w:rsidRPr="0051029B">
        <w:rPr>
          <w:rFonts w:cs="Times New Roman"/>
          <w:sz w:val="28"/>
          <w:szCs w:val="28"/>
        </w:rPr>
        <w:t>. Tuy nhiên</w:t>
      </w:r>
      <w:r w:rsidR="00B97294" w:rsidRPr="0051029B">
        <w:rPr>
          <w:rFonts w:cs="Times New Roman"/>
          <w:sz w:val="28"/>
          <w:szCs w:val="28"/>
        </w:rPr>
        <w:t>,</w:t>
      </w:r>
      <w:r w:rsidR="002727D0" w:rsidRPr="0051029B">
        <w:rPr>
          <w:rFonts w:cs="Times New Roman"/>
          <w:sz w:val="28"/>
          <w:szCs w:val="28"/>
        </w:rPr>
        <w:t xml:space="preserve"> trong các ngành nghề đang đào tạo thì chưa có ngành nghề đào tạo chuyên ngành hàng không, chỉ đào tạo cung cấp lao động kỹ thuật có tay nghề cao cho doanh nghiệp tại các khu công nghiệp trên địa bàn tỉnh và để phục vụ cho hoạt động Sân bay Long Thành thì các ngành nghề cần phải liên kết đào tạo thêm các nội dung đặc thù theo yêu cầu.</w:t>
      </w:r>
    </w:p>
    <w:p w14:paraId="2D901DD6" w14:textId="55BB2D81" w:rsidR="003636CA" w:rsidRPr="0051029B" w:rsidRDefault="00E27497" w:rsidP="002A241A">
      <w:pPr>
        <w:spacing w:before="140" w:after="0" w:line="240" w:lineRule="auto"/>
        <w:ind w:firstLine="567"/>
        <w:jc w:val="both"/>
        <w:rPr>
          <w:rFonts w:cs="Times New Roman"/>
          <w:b/>
          <w:bCs/>
          <w:sz w:val="28"/>
          <w:szCs w:val="28"/>
        </w:rPr>
      </w:pPr>
      <w:r w:rsidRPr="0051029B">
        <w:rPr>
          <w:rFonts w:cs="Times New Roman"/>
          <w:b/>
          <w:bCs/>
          <w:sz w:val="28"/>
          <w:szCs w:val="28"/>
        </w:rPr>
        <w:t>3</w:t>
      </w:r>
      <w:r w:rsidR="003636CA" w:rsidRPr="0051029B">
        <w:rPr>
          <w:rFonts w:cs="Times New Roman"/>
          <w:b/>
          <w:bCs/>
          <w:sz w:val="28"/>
          <w:szCs w:val="28"/>
        </w:rPr>
        <w:t>. Các trường đại học trên địa bàn tỉnh</w:t>
      </w:r>
    </w:p>
    <w:p w14:paraId="3259F248" w14:textId="5BA45648" w:rsidR="00BC15D9" w:rsidRPr="0051029B" w:rsidRDefault="0036765E" w:rsidP="002A241A">
      <w:pPr>
        <w:spacing w:before="140" w:after="0" w:line="240" w:lineRule="auto"/>
        <w:ind w:firstLine="567"/>
        <w:jc w:val="both"/>
        <w:rPr>
          <w:rFonts w:cs="Times New Roman"/>
          <w:sz w:val="28"/>
          <w:szCs w:val="28"/>
        </w:rPr>
      </w:pPr>
      <w:r w:rsidRPr="0051029B">
        <w:rPr>
          <w:rFonts w:cs="Times New Roman"/>
          <w:sz w:val="28"/>
          <w:szCs w:val="28"/>
        </w:rPr>
        <w:t>a)</w:t>
      </w:r>
      <w:r w:rsidR="001A29EE" w:rsidRPr="0051029B">
        <w:rPr>
          <w:rFonts w:cs="Times New Roman"/>
          <w:sz w:val="28"/>
          <w:szCs w:val="28"/>
        </w:rPr>
        <w:t xml:space="preserve"> </w:t>
      </w:r>
      <w:r w:rsidR="00BC15D9" w:rsidRPr="0051029B">
        <w:rPr>
          <w:rFonts w:cs="Times New Roman"/>
          <w:sz w:val="28"/>
          <w:szCs w:val="28"/>
        </w:rPr>
        <w:t xml:space="preserve">Về </w:t>
      </w:r>
      <w:r w:rsidR="00063529" w:rsidRPr="0051029B">
        <w:rPr>
          <w:rFonts w:cs="Times New Roman"/>
          <w:sz w:val="28"/>
          <w:szCs w:val="28"/>
        </w:rPr>
        <w:t xml:space="preserve">năng lực đào tạo của các </w:t>
      </w:r>
      <w:r w:rsidR="00B23AEC" w:rsidRPr="0051029B">
        <w:rPr>
          <w:rFonts w:cs="Times New Roman"/>
          <w:sz w:val="28"/>
          <w:szCs w:val="28"/>
        </w:rPr>
        <w:t>trường</w:t>
      </w:r>
      <w:r w:rsidR="00BC15D9" w:rsidRPr="0051029B">
        <w:rPr>
          <w:rFonts w:cs="Times New Roman"/>
          <w:sz w:val="28"/>
          <w:szCs w:val="28"/>
        </w:rPr>
        <w:t xml:space="preserve"> đại học</w:t>
      </w:r>
      <w:r w:rsidR="001A29EE" w:rsidRPr="0051029B">
        <w:rPr>
          <w:rFonts w:cs="Times New Roman"/>
          <w:sz w:val="28"/>
          <w:szCs w:val="28"/>
        </w:rPr>
        <w:t xml:space="preserve"> trên địa bàn tỉnh</w:t>
      </w:r>
      <w:r w:rsidR="00D75408" w:rsidRPr="0051029B">
        <w:rPr>
          <w:rFonts w:cs="Times New Roman"/>
          <w:sz w:val="28"/>
          <w:szCs w:val="28"/>
        </w:rPr>
        <w:t>:</w:t>
      </w:r>
      <w:r w:rsidR="00BC15D9" w:rsidRPr="0051029B">
        <w:rPr>
          <w:rFonts w:cs="Times New Roman"/>
          <w:sz w:val="28"/>
          <w:szCs w:val="28"/>
        </w:rPr>
        <w:t xml:space="preserve"> </w:t>
      </w:r>
      <w:r w:rsidR="00F927E3" w:rsidRPr="0051029B">
        <w:rPr>
          <w:rFonts w:cs="Times New Roman"/>
          <w:sz w:val="28"/>
          <w:szCs w:val="28"/>
        </w:rPr>
        <w:t>Toàn tỉnh</w:t>
      </w:r>
      <w:r w:rsidR="00BC15D9" w:rsidRPr="0051029B">
        <w:rPr>
          <w:rFonts w:cs="Times New Roman"/>
          <w:sz w:val="28"/>
          <w:szCs w:val="28"/>
        </w:rPr>
        <w:t xml:space="preserve"> hiệ</w:t>
      </w:r>
      <w:r w:rsidR="00B36C75" w:rsidRPr="0051029B">
        <w:rPr>
          <w:rFonts w:cs="Times New Roman"/>
          <w:sz w:val="28"/>
          <w:szCs w:val="28"/>
        </w:rPr>
        <w:t>n có 05 t</w:t>
      </w:r>
      <w:r w:rsidR="00BC15D9" w:rsidRPr="0051029B">
        <w:rPr>
          <w:rFonts w:cs="Times New Roman"/>
          <w:sz w:val="28"/>
          <w:szCs w:val="28"/>
        </w:rPr>
        <w:t xml:space="preserve">rường đại học đang đào tạo </w:t>
      </w:r>
      <w:r w:rsidR="00F927E3" w:rsidRPr="0051029B">
        <w:rPr>
          <w:rFonts w:cs="Times New Roman"/>
          <w:sz w:val="28"/>
          <w:szCs w:val="28"/>
        </w:rPr>
        <w:t>(Trường Đại học Đồ</w:t>
      </w:r>
      <w:r w:rsidR="00A857C8" w:rsidRPr="0051029B">
        <w:rPr>
          <w:rFonts w:cs="Times New Roman"/>
          <w:sz w:val="28"/>
          <w:szCs w:val="28"/>
        </w:rPr>
        <w:t>ng N</w:t>
      </w:r>
      <w:r w:rsidR="00F927E3" w:rsidRPr="0051029B">
        <w:rPr>
          <w:rFonts w:cs="Times New Roman"/>
          <w:sz w:val="28"/>
          <w:szCs w:val="28"/>
        </w:rPr>
        <w:t>ai</w:t>
      </w:r>
      <w:r w:rsidRPr="0051029B">
        <w:rPr>
          <w:rFonts w:cs="Times New Roman"/>
          <w:sz w:val="28"/>
          <w:szCs w:val="28"/>
        </w:rPr>
        <w:t xml:space="preserve">, </w:t>
      </w:r>
      <w:r w:rsidR="00F927E3" w:rsidRPr="0051029B">
        <w:rPr>
          <w:rFonts w:cs="Times New Roman"/>
          <w:sz w:val="28"/>
          <w:szCs w:val="28"/>
        </w:rPr>
        <w:t>Trường Đại học Lạc Hồ</w:t>
      </w:r>
      <w:r w:rsidRPr="0051029B">
        <w:rPr>
          <w:rFonts w:cs="Times New Roman"/>
          <w:sz w:val="28"/>
          <w:szCs w:val="28"/>
        </w:rPr>
        <w:t>ng,</w:t>
      </w:r>
      <w:r w:rsidR="00F927E3" w:rsidRPr="0051029B">
        <w:rPr>
          <w:rFonts w:cs="Times New Roman"/>
          <w:sz w:val="28"/>
          <w:szCs w:val="28"/>
        </w:rPr>
        <w:t xml:space="preserve"> Trường Đại học Công nghệ Miề</w:t>
      </w:r>
      <w:r w:rsidRPr="0051029B">
        <w:rPr>
          <w:rFonts w:cs="Times New Roman"/>
          <w:sz w:val="28"/>
          <w:szCs w:val="28"/>
        </w:rPr>
        <w:t>n Đông,</w:t>
      </w:r>
      <w:r w:rsidR="00F927E3" w:rsidRPr="0051029B">
        <w:rPr>
          <w:rFonts w:cs="Times New Roman"/>
          <w:sz w:val="28"/>
          <w:szCs w:val="28"/>
        </w:rPr>
        <w:t xml:space="preserve"> Trường Đại học Công nghệ Đồ</w:t>
      </w:r>
      <w:r w:rsidRPr="0051029B">
        <w:rPr>
          <w:rFonts w:cs="Times New Roman"/>
          <w:sz w:val="28"/>
          <w:szCs w:val="28"/>
        </w:rPr>
        <w:t>ng Nai,</w:t>
      </w:r>
      <w:r w:rsidR="00F927E3" w:rsidRPr="0051029B">
        <w:rPr>
          <w:rFonts w:cs="Times New Roman"/>
          <w:sz w:val="28"/>
          <w:szCs w:val="28"/>
        </w:rPr>
        <w:t xml:space="preserve"> Trường Đại học Lâ</w:t>
      </w:r>
      <w:r w:rsidR="00C91AA7" w:rsidRPr="0051029B">
        <w:rPr>
          <w:rFonts w:cs="Times New Roman"/>
          <w:sz w:val="28"/>
          <w:szCs w:val="28"/>
        </w:rPr>
        <w:t>m</w:t>
      </w:r>
      <w:r w:rsidR="00F927E3" w:rsidRPr="0051029B">
        <w:rPr>
          <w:rFonts w:cs="Times New Roman"/>
          <w:sz w:val="28"/>
          <w:szCs w:val="28"/>
        </w:rPr>
        <w:t xml:space="preserve"> nghiệp) </w:t>
      </w:r>
      <w:r w:rsidR="00BC15D9" w:rsidRPr="0051029B">
        <w:rPr>
          <w:rFonts w:cs="Times New Roman"/>
          <w:sz w:val="28"/>
          <w:szCs w:val="28"/>
        </w:rPr>
        <w:t xml:space="preserve">với </w:t>
      </w:r>
      <w:r w:rsidR="009D3382" w:rsidRPr="0051029B">
        <w:rPr>
          <w:rFonts w:cs="Times New Roman"/>
          <w:sz w:val="28"/>
          <w:szCs w:val="28"/>
        </w:rPr>
        <w:t>53</w:t>
      </w:r>
      <w:r w:rsidR="00BC15D9" w:rsidRPr="0051029B">
        <w:rPr>
          <w:rFonts w:cs="Times New Roman"/>
          <w:sz w:val="28"/>
          <w:szCs w:val="28"/>
        </w:rPr>
        <w:t xml:space="preserve"> chuyên ngành, số lượng sinh viên</w:t>
      </w:r>
      <w:r w:rsidR="00F927E3" w:rsidRPr="0051029B">
        <w:rPr>
          <w:rFonts w:cs="Times New Roman"/>
          <w:sz w:val="28"/>
          <w:szCs w:val="28"/>
        </w:rPr>
        <w:t xml:space="preserve"> tham gia các khóa học</w:t>
      </w:r>
      <w:r w:rsidR="00BC15D9" w:rsidRPr="0051029B">
        <w:rPr>
          <w:rFonts w:cs="Times New Roman"/>
          <w:sz w:val="28"/>
          <w:szCs w:val="28"/>
        </w:rPr>
        <w:t xml:space="preserve"> từ năm 202</w:t>
      </w:r>
      <w:r w:rsidR="00F927E3" w:rsidRPr="0051029B">
        <w:rPr>
          <w:rFonts w:cs="Times New Roman"/>
          <w:sz w:val="28"/>
          <w:szCs w:val="28"/>
        </w:rPr>
        <w:t>1</w:t>
      </w:r>
      <w:r w:rsidRPr="0051029B">
        <w:rPr>
          <w:rFonts w:cs="Times New Roman"/>
          <w:sz w:val="28"/>
          <w:szCs w:val="28"/>
        </w:rPr>
        <w:t xml:space="preserve"> </w:t>
      </w:r>
      <w:r w:rsidR="00BC15D9" w:rsidRPr="0051029B">
        <w:rPr>
          <w:rFonts w:cs="Times New Roman"/>
          <w:sz w:val="28"/>
          <w:szCs w:val="28"/>
        </w:rPr>
        <w:t>-</w:t>
      </w:r>
      <w:r w:rsidRPr="0051029B">
        <w:rPr>
          <w:rFonts w:cs="Times New Roman"/>
          <w:sz w:val="28"/>
          <w:szCs w:val="28"/>
        </w:rPr>
        <w:t xml:space="preserve"> </w:t>
      </w:r>
      <w:r w:rsidR="00BC15D9" w:rsidRPr="0051029B">
        <w:rPr>
          <w:rFonts w:cs="Times New Roman"/>
          <w:sz w:val="28"/>
          <w:szCs w:val="28"/>
        </w:rPr>
        <w:t>2023</w:t>
      </w:r>
      <w:r w:rsidR="00F927E3" w:rsidRPr="0051029B">
        <w:rPr>
          <w:rFonts w:cs="Times New Roman"/>
          <w:sz w:val="28"/>
          <w:szCs w:val="28"/>
        </w:rPr>
        <w:t xml:space="preserve"> với số tuyển mới </w:t>
      </w:r>
      <w:r w:rsidR="001368CD" w:rsidRPr="0051029B">
        <w:rPr>
          <w:rFonts w:cs="Times New Roman"/>
          <w:sz w:val="28"/>
          <w:szCs w:val="28"/>
        </w:rPr>
        <w:t>là</w:t>
      </w:r>
      <w:r w:rsidR="00F927E3" w:rsidRPr="0051029B">
        <w:rPr>
          <w:rFonts w:cs="Times New Roman"/>
          <w:sz w:val="28"/>
          <w:szCs w:val="28"/>
        </w:rPr>
        <w:t xml:space="preserve"> </w:t>
      </w:r>
      <w:r w:rsidR="001368CD" w:rsidRPr="0051029B">
        <w:rPr>
          <w:rFonts w:cs="Times New Roman"/>
          <w:sz w:val="28"/>
          <w:szCs w:val="28"/>
        </w:rPr>
        <w:t>18.060</w:t>
      </w:r>
      <w:r w:rsidR="00F927E3" w:rsidRPr="0051029B">
        <w:rPr>
          <w:rFonts w:cs="Times New Roman"/>
          <w:sz w:val="28"/>
          <w:szCs w:val="28"/>
        </w:rPr>
        <w:t xml:space="preserve"> người, số tốt nghiệp </w:t>
      </w:r>
      <w:r w:rsidR="001368CD" w:rsidRPr="0051029B">
        <w:rPr>
          <w:rFonts w:cs="Times New Roman"/>
          <w:sz w:val="28"/>
          <w:szCs w:val="28"/>
        </w:rPr>
        <w:t>là</w:t>
      </w:r>
      <w:r w:rsidR="00DB0C8C" w:rsidRPr="0051029B">
        <w:rPr>
          <w:rFonts w:cs="Times New Roman"/>
          <w:sz w:val="28"/>
          <w:szCs w:val="28"/>
        </w:rPr>
        <w:t xml:space="preserve"> 1</w:t>
      </w:r>
      <w:r w:rsidR="001368CD" w:rsidRPr="0051029B">
        <w:rPr>
          <w:rFonts w:cs="Times New Roman"/>
          <w:sz w:val="28"/>
          <w:szCs w:val="28"/>
        </w:rPr>
        <w:t>2</w:t>
      </w:r>
      <w:r w:rsidR="00DB0C8C" w:rsidRPr="0051029B">
        <w:rPr>
          <w:rFonts w:cs="Times New Roman"/>
          <w:sz w:val="28"/>
          <w:szCs w:val="28"/>
        </w:rPr>
        <w:t>.</w:t>
      </w:r>
      <w:r w:rsidR="001368CD" w:rsidRPr="0051029B">
        <w:rPr>
          <w:rFonts w:cs="Times New Roman"/>
          <w:sz w:val="28"/>
          <w:szCs w:val="28"/>
        </w:rPr>
        <w:t>591</w:t>
      </w:r>
      <w:r w:rsidR="00F927E3" w:rsidRPr="0051029B">
        <w:rPr>
          <w:rFonts w:cs="Times New Roman"/>
          <w:sz w:val="28"/>
          <w:szCs w:val="28"/>
        </w:rPr>
        <w:t xml:space="preserve"> người</w:t>
      </w:r>
      <w:r w:rsidR="00F03FB9" w:rsidRPr="0051029B">
        <w:rPr>
          <w:rFonts w:cs="Times New Roman"/>
          <w:sz w:val="28"/>
          <w:szCs w:val="28"/>
        </w:rPr>
        <w:t xml:space="preserve"> </w:t>
      </w:r>
      <w:r w:rsidRPr="0051029B">
        <w:rPr>
          <w:rFonts w:cs="Times New Roman"/>
          <w:i/>
          <w:iCs/>
          <w:sz w:val="28"/>
          <w:szCs w:val="28"/>
        </w:rPr>
        <w:t>(đ</w:t>
      </w:r>
      <w:r w:rsidR="00F03FB9" w:rsidRPr="0051029B">
        <w:rPr>
          <w:rFonts w:cs="Times New Roman"/>
          <w:i/>
          <w:iCs/>
          <w:sz w:val="28"/>
          <w:szCs w:val="28"/>
        </w:rPr>
        <w:t xml:space="preserve">ính kèm </w:t>
      </w:r>
      <w:r w:rsidRPr="0051029B">
        <w:rPr>
          <w:rFonts w:cs="Times New Roman"/>
          <w:i/>
          <w:iCs/>
          <w:sz w:val="28"/>
          <w:szCs w:val="28"/>
        </w:rPr>
        <w:t>Phụ lục I</w:t>
      </w:r>
      <w:r w:rsidR="00F03FB9" w:rsidRPr="0051029B">
        <w:rPr>
          <w:rFonts w:cs="Times New Roman"/>
          <w:i/>
          <w:iCs/>
          <w:sz w:val="28"/>
          <w:szCs w:val="28"/>
        </w:rPr>
        <w:t>)</w:t>
      </w:r>
      <w:r w:rsidR="00F927E3" w:rsidRPr="0051029B">
        <w:rPr>
          <w:rFonts w:cs="Times New Roman"/>
          <w:sz w:val="28"/>
          <w:szCs w:val="28"/>
        </w:rPr>
        <w:t>.</w:t>
      </w:r>
    </w:p>
    <w:p w14:paraId="4357AB2D" w14:textId="6B0A110F" w:rsidR="00F36359" w:rsidRPr="0051029B" w:rsidRDefault="0036765E" w:rsidP="002A241A">
      <w:pPr>
        <w:spacing w:before="140" w:after="0" w:line="240" w:lineRule="auto"/>
        <w:ind w:firstLine="567"/>
        <w:jc w:val="both"/>
        <w:rPr>
          <w:rFonts w:cs="Times New Roman"/>
          <w:sz w:val="28"/>
          <w:szCs w:val="28"/>
        </w:rPr>
      </w:pPr>
      <w:r w:rsidRPr="0051029B">
        <w:rPr>
          <w:rFonts w:cs="Times New Roman"/>
          <w:sz w:val="28"/>
          <w:szCs w:val="28"/>
        </w:rPr>
        <w:t>b)</w:t>
      </w:r>
      <w:r w:rsidR="00F36359" w:rsidRPr="0051029B">
        <w:rPr>
          <w:rFonts w:cs="Times New Roman"/>
          <w:sz w:val="28"/>
          <w:szCs w:val="28"/>
        </w:rPr>
        <w:t xml:space="preserve"> Về ngành nghề đang đào tạo tại các trường đại học trên địa bàn tỉnh:</w:t>
      </w:r>
      <w:r w:rsidR="00F36359" w:rsidRPr="0051029B">
        <w:rPr>
          <w:rFonts w:cs="Times New Roman"/>
          <w:b/>
          <w:bCs/>
          <w:sz w:val="28"/>
          <w:szCs w:val="28"/>
        </w:rPr>
        <w:t xml:space="preserve"> </w:t>
      </w:r>
      <w:r w:rsidR="00F36359" w:rsidRPr="0051029B">
        <w:rPr>
          <w:rFonts w:cs="Times New Roman"/>
          <w:sz w:val="28"/>
          <w:szCs w:val="28"/>
        </w:rPr>
        <w:t>Toàn tỉnh</w:t>
      </w:r>
      <w:r w:rsidR="00F36359" w:rsidRPr="0051029B">
        <w:rPr>
          <w:rFonts w:cs="Times New Roman"/>
          <w:b/>
          <w:bCs/>
          <w:sz w:val="28"/>
          <w:szCs w:val="28"/>
        </w:rPr>
        <w:t xml:space="preserve"> </w:t>
      </w:r>
      <w:r w:rsidR="00F36359" w:rsidRPr="0051029B">
        <w:rPr>
          <w:rFonts w:cs="Times New Roman"/>
          <w:sz w:val="28"/>
          <w:szCs w:val="28"/>
        </w:rPr>
        <w:t xml:space="preserve">có </w:t>
      </w:r>
      <w:r w:rsidR="009D3382" w:rsidRPr="0051029B">
        <w:rPr>
          <w:rFonts w:cs="Times New Roman"/>
          <w:sz w:val="28"/>
          <w:szCs w:val="28"/>
        </w:rPr>
        <w:t>53</w:t>
      </w:r>
      <w:r w:rsidR="00F36359" w:rsidRPr="0051029B">
        <w:rPr>
          <w:rFonts w:cs="Times New Roman"/>
          <w:sz w:val="28"/>
          <w:szCs w:val="28"/>
        </w:rPr>
        <w:t xml:space="preserve"> ngành nghề đang đào tạo</w:t>
      </w:r>
      <w:r w:rsidR="00EF0064" w:rsidRPr="0051029B">
        <w:rPr>
          <w:rFonts w:cs="Times New Roman"/>
          <w:sz w:val="28"/>
          <w:szCs w:val="28"/>
        </w:rPr>
        <w:t xml:space="preserve"> trình độ đại học</w:t>
      </w:r>
      <w:r w:rsidR="005048FD" w:rsidRPr="0051029B">
        <w:rPr>
          <w:rFonts w:cs="Times New Roman"/>
          <w:sz w:val="28"/>
          <w:szCs w:val="28"/>
        </w:rPr>
        <w:t>,</w:t>
      </w:r>
      <w:r w:rsidR="005D0D84" w:rsidRPr="0051029B">
        <w:rPr>
          <w:rFonts w:cs="Times New Roman"/>
          <w:sz w:val="28"/>
          <w:szCs w:val="28"/>
        </w:rPr>
        <w:t xml:space="preserve"> </w:t>
      </w:r>
      <w:r w:rsidR="005048FD" w:rsidRPr="0051029B">
        <w:rPr>
          <w:rFonts w:cs="Times New Roman"/>
          <w:sz w:val="28"/>
          <w:szCs w:val="28"/>
        </w:rPr>
        <w:t xml:space="preserve">trong đó </w:t>
      </w:r>
      <w:r w:rsidR="005D0D84" w:rsidRPr="0051029B">
        <w:rPr>
          <w:rFonts w:cs="Times New Roman"/>
          <w:sz w:val="28"/>
          <w:szCs w:val="28"/>
        </w:rPr>
        <w:t xml:space="preserve">có </w:t>
      </w:r>
      <w:r w:rsidR="004149C7" w:rsidRPr="0051029B">
        <w:rPr>
          <w:rFonts w:cs="Times New Roman"/>
          <w:sz w:val="28"/>
          <w:szCs w:val="28"/>
        </w:rPr>
        <w:t>19</w:t>
      </w:r>
      <w:r w:rsidR="005D0D84" w:rsidRPr="0051029B">
        <w:rPr>
          <w:rFonts w:cs="Times New Roman"/>
          <w:sz w:val="28"/>
          <w:szCs w:val="28"/>
        </w:rPr>
        <w:t xml:space="preserve"> ngành nghề đào tạo </w:t>
      </w:r>
      <w:r w:rsidR="004149C7" w:rsidRPr="0051029B">
        <w:rPr>
          <w:rFonts w:cs="Times New Roman"/>
          <w:sz w:val="28"/>
          <w:szCs w:val="28"/>
        </w:rPr>
        <w:t xml:space="preserve">có </w:t>
      </w:r>
      <w:r w:rsidR="005D0D84" w:rsidRPr="0051029B">
        <w:rPr>
          <w:rFonts w:cs="Times New Roman"/>
          <w:sz w:val="28"/>
          <w:szCs w:val="28"/>
        </w:rPr>
        <w:t>liên quan đến ngành hàng không</w:t>
      </w:r>
      <w:r w:rsidR="005048FD" w:rsidRPr="0051029B">
        <w:rPr>
          <w:rFonts w:cs="Times New Roman"/>
          <w:sz w:val="28"/>
          <w:szCs w:val="28"/>
        </w:rPr>
        <w:t xml:space="preserve"> </w:t>
      </w:r>
      <w:r w:rsidRPr="0051029B">
        <w:rPr>
          <w:rFonts w:cs="Times New Roman"/>
          <w:i/>
          <w:iCs/>
          <w:sz w:val="28"/>
          <w:szCs w:val="28"/>
        </w:rPr>
        <w:t>(đ</w:t>
      </w:r>
      <w:r w:rsidR="005048FD" w:rsidRPr="0051029B">
        <w:rPr>
          <w:rFonts w:cs="Times New Roman"/>
          <w:i/>
          <w:iCs/>
          <w:sz w:val="28"/>
          <w:szCs w:val="28"/>
        </w:rPr>
        <w:t xml:space="preserve">ính kèm </w:t>
      </w:r>
      <w:r w:rsidRPr="0051029B">
        <w:rPr>
          <w:rFonts w:cs="Times New Roman"/>
          <w:i/>
          <w:iCs/>
          <w:sz w:val="28"/>
          <w:szCs w:val="28"/>
        </w:rPr>
        <w:t>P</w:t>
      </w:r>
      <w:r w:rsidR="00037ABA" w:rsidRPr="0051029B">
        <w:rPr>
          <w:rFonts w:cs="Times New Roman"/>
          <w:i/>
          <w:iCs/>
          <w:sz w:val="28"/>
          <w:szCs w:val="28"/>
        </w:rPr>
        <w:t xml:space="preserve">hụ lục </w:t>
      </w:r>
      <w:r w:rsidRPr="0051029B">
        <w:rPr>
          <w:rFonts w:cs="Times New Roman"/>
          <w:i/>
          <w:iCs/>
          <w:sz w:val="28"/>
          <w:szCs w:val="28"/>
        </w:rPr>
        <w:t>II</w:t>
      </w:r>
      <w:r w:rsidR="005048FD" w:rsidRPr="0051029B">
        <w:rPr>
          <w:rFonts w:cs="Times New Roman"/>
          <w:i/>
          <w:iCs/>
          <w:sz w:val="28"/>
          <w:szCs w:val="28"/>
        </w:rPr>
        <w:t>)</w:t>
      </w:r>
      <w:r w:rsidR="00EF0064" w:rsidRPr="0051029B">
        <w:rPr>
          <w:rFonts w:cs="Times New Roman"/>
          <w:i/>
          <w:iCs/>
          <w:sz w:val="28"/>
          <w:szCs w:val="28"/>
        </w:rPr>
        <w:t>.</w:t>
      </w:r>
      <w:r w:rsidR="00F36359" w:rsidRPr="0051029B">
        <w:rPr>
          <w:rFonts w:cs="Times New Roman"/>
          <w:sz w:val="28"/>
          <w:szCs w:val="28"/>
        </w:rPr>
        <w:t xml:space="preserve"> </w:t>
      </w:r>
      <w:r w:rsidR="00EF0064" w:rsidRPr="0051029B">
        <w:rPr>
          <w:rFonts w:cs="Times New Roman"/>
          <w:sz w:val="28"/>
          <w:szCs w:val="28"/>
        </w:rPr>
        <w:t>T</w:t>
      </w:r>
      <w:r w:rsidR="00F36359" w:rsidRPr="0051029B">
        <w:rPr>
          <w:rFonts w:cs="Times New Roman"/>
          <w:sz w:val="28"/>
          <w:szCs w:val="28"/>
        </w:rPr>
        <w:t>uy nhiên</w:t>
      </w:r>
      <w:r w:rsidR="00B36C75" w:rsidRPr="0051029B">
        <w:rPr>
          <w:rFonts w:cs="Times New Roman"/>
          <w:sz w:val="28"/>
          <w:szCs w:val="28"/>
        </w:rPr>
        <w:t>,</w:t>
      </w:r>
      <w:r w:rsidR="00F36359" w:rsidRPr="0051029B">
        <w:rPr>
          <w:rFonts w:cs="Times New Roman"/>
          <w:sz w:val="28"/>
          <w:szCs w:val="28"/>
        </w:rPr>
        <w:t xml:space="preserve"> trong các ngành nghề đang đào tạo thì chưa có ngành nghề đào tạo chuyên ngành hàng không, chỉ đào tạo cung cấp lao động kỹ thuật có tay nghề cao cho doanh nghiệp tại các khu công nghiệp trên địa bàn tỉnh</w:t>
      </w:r>
      <w:r w:rsidR="00D01E6D" w:rsidRPr="0051029B">
        <w:rPr>
          <w:rFonts w:cs="Times New Roman"/>
          <w:sz w:val="28"/>
          <w:szCs w:val="28"/>
        </w:rPr>
        <w:t xml:space="preserve"> và để phục vụ cho hoạt động Sân bay Long Thành th</w:t>
      </w:r>
      <w:r w:rsidR="0092693D" w:rsidRPr="0051029B">
        <w:rPr>
          <w:rFonts w:cs="Times New Roman"/>
          <w:sz w:val="28"/>
          <w:szCs w:val="28"/>
        </w:rPr>
        <w:t>ì</w:t>
      </w:r>
      <w:r w:rsidR="00D01E6D" w:rsidRPr="0051029B">
        <w:rPr>
          <w:rFonts w:cs="Times New Roman"/>
          <w:sz w:val="28"/>
          <w:szCs w:val="28"/>
        </w:rPr>
        <w:t xml:space="preserve"> các ngành nghề cần phải liên kết đào tạo </w:t>
      </w:r>
      <w:r w:rsidR="000F6A2C" w:rsidRPr="0051029B">
        <w:rPr>
          <w:rFonts w:cs="Times New Roman"/>
          <w:sz w:val="28"/>
          <w:szCs w:val="28"/>
        </w:rPr>
        <w:t xml:space="preserve">thêm các nội dung đặc thù theo </w:t>
      </w:r>
      <w:r w:rsidRPr="0051029B">
        <w:rPr>
          <w:rFonts w:cs="Times New Roman"/>
          <w:sz w:val="28"/>
          <w:szCs w:val="28"/>
        </w:rPr>
        <w:t>quy</w:t>
      </w:r>
      <w:r w:rsidR="009527C1" w:rsidRPr="0051029B">
        <w:rPr>
          <w:rFonts w:cs="Times New Roman"/>
          <w:sz w:val="28"/>
          <w:szCs w:val="28"/>
        </w:rPr>
        <w:t xml:space="preserve"> định của Cục Hàng không Việt Nam</w:t>
      </w:r>
      <w:r w:rsidR="000F6A2C" w:rsidRPr="0051029B">
        <w:rPr>
          <w:rFonts w:cs="Times New Roman"/>
          <w:sz w:val="28"/>
          <w:szCs w:val="28"/>
        </w:rPr>
        <w:t>.</w:t>
      </w:r>
    </w:p>
    <w:p w14:paraId="5BA613C9" w14:textId="6183A953" w:rsidR="00B6553A" w:rsidRPr="0051029B" w:rsidRDefault="001B6B0F" w:rsidP="0051029B">
      <w:pPr>
        <w:spacing w:before="120" w:after="0" w:line="240" w:lineRule="auto"/>
        <w:ind w:firstLine="567"/>
        <w:jc w:val="both"/>
        <w:rPr>
          <w:rFonts w:cs="Times New Roman"/>
          <w:b/>
          <w:bCs/>
          <w:sz w:val="28"/>
          <w:szCs w:val="28"/>
        </w:rPr>
      </w:pPr>
      <w:r w:rsidRPr="0051029B">
        <w:rPr>
          <w:rFonts w:cs="Times New Roman"/>
          <w:b/>
          <w:bCs/>
          <w:sz w:val="28"/>
          <w:szCs w:val="28"/>
        </w:rPr>
        <w:lastRenderedPageBreak/>
        <w:t>4</w:t>
      </w:r>
      <w:r w:rsidR="00B6553A" w:rsidRPr="0051029B">
        <w:rPr>
          <w:rFonts w:cs="Times New Roman"/>
          <w:b/>
          <w:bCs/>
          <w:sz w:val="28"/>
          <w:szCs w:val="28"/>
        </w:rPr>
        <w:t xml:space="preserve">. Các hoạt động đã thực hiện trong việc đào tạo nguồn nhân lực phục </w:t>
      </w:r>
      <w:r w:rsidR="0092177D" w:rsidRPr="0051029B">
        <w:rPr>
          <w:rFonts w:cs="Times New Roman"/>
          <w:b/>
          <w:bCs/>
          <w:sz w:val="28"/>
          <w:szCs w:val="28"/>
        </w:rPr>
        <w:t xml:space="preserve">vụ </w:t>
      </w:r>
      <w:r w:rsidR="00B6553A" w:rsidRPr="0051029B">
        <w:rPr>
          <w:rFonts w:cs="Times New Roman"/>
          <w:b/>
          <w:bCs/>
          <w:sz w:val="28"/>
          <w:szCs w:val="28"/>
        </w:rPr>
        <w:t xml:space="preserve">Sân bay Long </w:t>
      </w:r>
      <w:r w:rsidR="00241434" w:rsidRPr="0051029B">
        <w:rPr>
          <w:rFonts w:cs="Times New Roman"/>
          <w:b/>
          <w:bCs/>
          <w:sz w:val="28"/>
          <w:szCs w:val="28"/>
        </w:rPr>
        <w:t>T</w:t>
      </w:r>
      <w:r w:rsidR="00B6553A" w:rsidRPr="0051029B">
        <w:rPr>
          <w:rFonts w:cs="Times New Roman"/>
          <w:b/>
          <w:bCs/>
          <w:sz w:val="28"/>
          <w:szCs w:val="28"/>
        </w:rPr>
        <w:t>hành</w:t>
      </w:r>
    </w:p>
    <w:p w14:paraId="7E9932C6" w14:textId="1E0E8693" w:rsidR="00316C6F" w:rsidRPr="0051029B" w:rsidRDefault="00CB1DA4" w:rsidP="0051029B">
      <w:pPr>
        <w:spacing w:before="120" w:after="0" w:line="240" w:lineRule="auto"/>
        <w:ind w:firstLine="567"/>
        <w:jc w:val="both"/>
        <w:rPr>
          <w:rFonts w:cs="Times New Roman"/>
          <w:sz w:val="28"/>
          <w:szCs w:val="28"/>
        </w:rPr>
      </w:pPr>
      <w:r w:rsidRPr="0051029B">
        <w:rPr>
          <w:rFonts w:cs="Times New Roman"/>
          <w:sz w:val="28"/>
          <w:szCs w:val="28"/>
          <w:lang w:val="pt-BR"/>
        </w:rPr>
        <w:t xml:space="preserve">a) </w:t>
      </w:r>
      <w:r w:rsidR="00841489" w:rsidRPr="0051029B">
        <w:rPr>
          <w:rFonts w:cs="Times New Roman"/>
          <w:sz w:val="28"/>
          <w:szCs w:val="28"/>
          <w:lang w:val="pt-BR"/>
        </w:rPr>
        <w:t>Nhằ</w:t>
      </w:r>
      <w:r w:rsidR="00432F82" w:rsidRPr="0051029B">
        <w:rPr>
          <w:rFonts w:cs="Times New Roman"/>
          <w:sz w:val="28"/>
          <w:szCs w:val="28"/>
          <w:lang w:val="pt-BR"/>
        </w:rPr>
        <w:t xml:space="preserve">m </w:t>
      </w:r>
      <w:r w:rsidR="00841489" w:rsidRPr="0051029B">
        <w:rPr>
          <w:rFonts w:cs="Times New Roman"/>
          <w:sz w:val="28"/>
          <w:szCs w:val="28"/>
          <w:lang w:val="pt-BR"/>
        </w:rPr>
        <w:t xml:space="preserve">đào tạo nhân lực phục vụ </w:t>
      </w:r>
      <w:r w:rsidR="00AE7C2B" w:rsidRPr="0051029B">
        <w:rPr>
          <w:rFonts w:cs="Times New Roman"/>
          <w:sz w:val="28"/>
          <w:szCs w:val="28"/>
        </w:rPr>
        <w:t>Cả</w:t>
      </w:r>
      <w:r w:rsidRPr="0051029B">
        <w:rPr>
          <w:rFonts w:cs="Times New Roman"/>
          <w:sz w:val="28"/>
          <w:szCs w:val="28"/>
        </w:rPr>
        <w:t>ng h</w:t>
      </w:r>
      <w:r w:rsidR="00D3072E" w:rsidRPr="0051029B">
        <w:rPr>
          <w:rFonts w:cs="Times New Roman"/>
          <w:sz w:val="28"/>
          <w:szCs w:val="28"/>
        </w:rPr>
        <w:t>àng k</w:t>
      </w:r>
      <w:r w:rsidR="00432F82" w:rsidRPr="0051029B">
        <w:rPr>
          <w:rFonts w:cs="Times New Roman"/>
          <w:sz w:val="28"/>
          <w:szCs w:val="28"/>
        </w:rPr>
        <w:t>hông q</w:t>
      </w:r>
      <w:r w:rsidR="00AE7C2B" w:rsidRPr="0051029B">
        <w:rPr>
          <w:rFonts w:cs="Times New Roman"/>
          <w:sz w:val="28"/>
          <w:szCs w:val="28"/>
        </w:rPr>
        <w:t>uốc tế Long Thành</w:t>
      </w:r>
      <w:r w:rsidR="00841489" w:rsidRPr="0051029B">
        <w:rPr>
          <w:rFonts w:cs="Times New Roman"/>
          <w:sz w:val="28"/>
          <w:szCs w:val="28"/>
        </w:rPr>
        <w:t xml:space="preserve"> khi vận hàn</w:t>
      </w:r>
      <w:r w:rsidR="00942157" w:rsidRPr="0051029B">
        <w:rPr>
          <w:rFonts w:cs="Times New Roman"/>
          <w:sz w:val="28"/>
          <w:szCs w:val="28"/>
        </w:rPr>
        <w:t>h</w:t>
      </w:r>
      <w:r w:rsidR="00841489" w:rsidRPr="0051029B">
        <w:rPr>
          <w:rFonts w:cs="Times New Roman"/>
          <w:sz w:val="28"/>
          <w:szCs w:val="28"/>
        </w:rPr>
        <w:t xml:space="preserve"> vào năm 2026, </w:t>
      </w:r>
      <w:r w:rsidR="00841489" w:rsidRPr="0051029B">
        <w:rPr>
          <w:rFonts w:cs="Times New Roman"/>
          <w:sz w:val="28"/>
          <w:szCs w:val="28"/>
          <w:lang w:val="pt-BR"/>
        </w:rPr>
        <w:t>t</w:t>
      </w:r>
      <w:r w:rsidR="001149F6" w:rsidRPr="0051029B">
        <w:rPr>
          <w:rFonts w:cs="Times New Roman"/>
          <w:sz w:val="28"/>
          <w:szCs w:val="28"/>
          <w:lang w:val="pt-BR"/>
        </w:rPr>
        <w:t xml:space="preserve">rong thời gian qua Sở Lao động </w:t>
      </w:r>
      <w:r w:rsidR="00767362" w:rsidRPr="0051029B">
        <w:rPr>
          <w:rFonts w:cs="Times New Roman"/>
          <w:sz w:val="28"/>
          <w:szCs w:val="28"/>
          <w:lang w:val="pt-BR"/>
        </w:rPr>
        <w:t>-</w:t>
      </w:r>
      <w:r w:rsidR="001149F6" w:rsidRPr="0051029B">
        <w:rPr>
          <w:rFonts w:cs="Times New Roman"/>
          <w:sz w:val="28"/>
          <w:szCs w:val="28"/>
          <w:lang w:val="pt-BR"/>
        </w:rPr>
        <w:t xml:space="preserve"> Thương binh và Xã hội đã phối hợp vớ</w:t>
      </w:r>
      <w:r w:rsidRPr="0051029B">
        <w:rPr>
          <w:rFonts w:cs="Times New Roman"/>
          <w:sz w:val="28"/>
          <w:szCs w:val="28"/>
          <w:lang w:val="pt-BR"/>
        </w:rPr>
        <w:t>i các s</w:t>
      </w:r>
      <w:r w:rsidR="001149F6" w:rsidRPr="0051029B">
        <w:rPr>
          <w:rFonts w:cs="Times New Roman"/>
          <w:sz w:val="28"/>
          <w:szCs w:val="28"/>
          <w:lang w:val="pt-BR"/>
        </w:rPr>
        <w:t xml:space="preserve">ở, </w:t>
      </w:r>
      <w:r w:rsidRPr="0051029B">
        <w:rPr>
          <w:rFonts w:cs="Times New Roman"/>
          <w:sz w:val="28"/>
          <w:szCs w:val="28"/>
          <w:lang w:val="pt-BR"/>
        </w:rPr>
        <w:t xml:space="preserve">ban, </w:t>
      </w:r>
      <w:r w:rsidR="001149F6" w:rsidRPr="0051029B">
        <w:rPr>
          <w:rFonts w:cs="Times New Roman"/>
          <w:sz w:val="28"/>
          <w:szCs w:val="28"/>
          <w:lang w:val="pt-BR"/>
        </w:rPr>
        <w:t xml:space="preserve">ngành liên quan, UBND huyện Long Thành </w:t>
      </w:r>
      <w:bookmarkStart w:id="8" w:name="_Hlk175210258"/>
      <w:r w:rsidR="001149F6" w:rsidRPr="0051029B">
        <w:rPr>
          <w:rFonts w:cs="Times New Roman"/>
          <w:sz w:val="28"/>
          <w:szCs w:val="28"/>
          <w:lang w:val="pt-BR"/>
        </w:rPr>
        <w:t>tổ chức nhiều hoạt động về tuyên truyền cung cấ</w:t>
      </w:r>
      <w:r w:rsidRPr="0051029B">
        <w:rPr>
          <w:rFonts w:cs="Times New Roman"/>
          <w:sz w:val="28"/>
          <w:szCs w:val="28"/>
          <w:lang w:val="pt-BR"/>
        </w:rPr>
        <w:t>p các thông tin như: T</w:t>
      </w:r>
      <w:r w:rsidR="001149F6" w:rsidRPr="0051029B">
        <w:rPr>
          <w:rFonts w:cs="Times New Roman"/>
          <w:sz w:val="28"/>
          <w:szCs w:val="28"/>
          <w:lang w:val="pt-BR"/>
        </w:rPr>
        <w:t xml:space="preserve">iêu chuẩn, ngành nghề, nơi đào tạo và nhu cầu tuyển dụng lao động phục vụ </w:t>
      </w:r>
      <w:bookmarkEnd w:id="8"/>
      <w:r w:rsidRPr="0051029B">
        <w:rPr>
          <w:rFonts w:cs="Times New Roman"/>
          <w:sz w:val="28"/>
          <w:szCs w:val="28"/>
        </w:rPr>
        <w:t>Cả</w:t>
      </w:r>
      <w:r w:rsidR="00432F82" w:rsidRPr="0051029B">
        <w:rPr>
          <w:rFonts w:cs="Times New Roman"/>
          <w:sz w:val="28"/>
          <w:szCs w:val="28"/>
        </w:rPr>
        <w:t>ng hàng không q</w:t>
      </w:r>
      <w:r w:rsidRPr="0051029B">
        <w:rPr>
          <w:rFonts w:cs="Times New Roman"/>
          <w:sz w:val="28"/>
          <w:szCs w:val="28"/>
        </w:rPr>
        <w:t xml:space="preserve">uốc tế Long Thành </w:t>
      </w:r>
      <w:r w:rsidR="002A6637" w:rsidRPr="0051029B">
        <w:rPr>
          <w:rFonts w:cs="Times New Roman"/>
          <w:sz w:val="28"/>
          <w:szCs w:val="28"/>
        </w:rPr>
        <w:t xml:space="preserve">theo yêu cầu của </w:t>
      </w:r>
      <w:r w:rsidR="00103027" w:rsidRPr="0051029B">
        <w:rPr>
          <w:rFonts w:cs="Times New Roman"/>
          <w:sz w:val="28"/>
          <w:szCs w:val="28"/>
        </w:rPr>
        <w:t>Cục H</w:t>
      </w:r>
      <w:r w:rsidR="002A6637" w:rsidRPr="0051029B">
        <w:rPr>
          <w:rFonts w:cs="Times New Roman"/>
          <w:sz w:val="28"/>
          <w:szCs w:val="28"/>
        </w:rPr>
        <w:t xml:space="preserve">àng không Việt Nam tại </w:t>
      </w:r>
      <w:r w:rsidR="00103027" w:rsidRPr="0051029B">
        <w:rPr>
          <w:rFonts w:cs="Times New Roman"/>
          <w:sz w:val="28"/>
          <w:szCs w:val="28"/>
        </w:rPr>
        <w:t>Văn bản số</w:t>
      </w:r>
      <w:r w:rsidRPr="0051029B">
        <w:rPr>
          <w:rFonts w:cs="Times New Roman"/>
          <w:sz w:val="28"/>
          <w:szCs w:val="28"/>
        </w:rPr>
        <w:t xml:space="preserve"> 1351/CHK-TCCB ngày 01 tháng 4 năm </w:t>
      </w:r>
      <w:r w:rsidR="00103027" w:rsidRPr="0051029B">
        <w:rPr>
          <w:rFonts w:cs="Times New Roman"/>
          <w:sz w:val="28"/>
          <w:szCs w:val="28"/>
        </w:rPr>
        <w:t>2020 về việc cung cấp số liệu dự báo nhu cầu nhân sự và lao động phục vụ xây dựng và kha</w:t>
      </w:r>
      <w:r w:rsidR="00284A3E" w:rsidRPr="0051029B">
        <w:rPr>
          <w:rFonts w:cs="Times New Roman"/>
          <w:sz w:val="28"/>
          <w:szCs w:val="28"/>
        </w:rPr>
        <w:t>i</w:t>
      </w:r>
      <w:r w:rsidR="00103027" w:rsidRPr="0051029B">
        <w:rPr>
          <w:rFonts w:cs="Times New Roman"/>
          <w:sz w:val="28"/>
          <w:szCs w:val="28"/>
        </w:rPr>
        <w:t xml:space="preserve"> thác Dự án </w:t>
      </w:r>
      <w:r w:rsidRPr="0051029B">
        <w:rPr>
          <w:rFonts w:cs="Times New Roman"/>
          <w:sz w:val="28"/>
          <w:szCs w:val="28"/>
        </w:rPr>
        <w:t>Cả</w:t>
      </w:r>
      <w:r w:rsidR="00432F82" w:rsidRPr="0051029B">
        <w:rPr>
          <w:rFonts w:cs="Times New Roman"/>
          <w:sz w:val="28"/>
          <w:szCs w:val="28"/>
        </w:rPr>
        <w:t>ng hàng không q</w:t>
      </w:r>
      <w:r w:rsidRPr="0051029B">
        <w:rPr>
          <w:rFonts w:cs="Times New Roman"/>
          <w:sz w:val="28"/>
          <w:szCs w:val="28"/>
        </w:rPr>
        <w:t xml:space="preserve">uốc tế Long Thành </w:t>
      </w:r>
      <w:r w:rsidR="00103027" w:rsidRPr="0051029B">
        <w:rPr>
          <w:rFonts w:cs="Times New Roman"/>
          <w:sz w:val="28"/>
          <w:szCs w:val="28"/>
        </w:rPr>
        <w:t xml:space="preserve">giai đoạn 1 cho địa phương với tổng nhu cầu lao động là 13.769 </w:t>
      </w:r>
      <w:r w:rsidR="00316C6F" w:rsidRPr="0051029B">
        <w:rPr>
          <w:rFonts w:cs="Times New Roman"/>
          <w:sz w:val="28"/>
          <w:szCs w:val="28"/>
        </w:rPr>
        <w:t xml:space="preserve">lao động, chia </w:t>
      </w:r>
      <w:r w:rsidR="002D3B9B" w:rsidRPr="0051029B">
        <w:rPr>
          <w:rFonts w:cs="Times New Roman"/>
          <w:sz w:val="28"/>
          <w:szCs w:val="28"/>
        </w:rPr>
        <w:t>gồm</w:t>
      </w:r>
      <w:r w:rsidR="00316C6F" w:rsidRPr="0051029B">
        <w:rPr>
          <w:rFonts w:cs="Times New Roman"/>
          <w:sz w:val="28"/>
          <w:szCs w:val="28"/>
        </w:rPr>
        <w:t xml:space="preserve"> 05 lĩnh vực</w:t>
      </w:r>
      <w:r w:rsidR="00AF7110" w:rsidRPr="0051029B">
        <w:rPr>
          <w:rFonts w:cs="Times New Roman"/>
          <w:sz w:val="28"/>
          <w:szCs w:val="28"/>
        </w:rPr>
        <w:t xml:space="preserve"> </w:t>
      </w:r>
      <w:r w:rsidRPr="0051029B">
        <w:rPr>
          <w:rFonts w:cs="Times New Roman"/>
          <w:i/>
          <w:iCs/>
          <w:sz w:val="28"/>
          <w:szCs w:val="28"/>
        </w:rPr>
        <w:t>(đính kèm P</w:t>
      </w:r>
      <w:r w:rsidR="00AF7110" w:rsidRPr="0051029B">
        <w:rPr>
          <w:rFonts w:cs="Times New Roman"/>
          <w:i/>
          <w:iCs/>
          <w:sz w:val="28"/>
          <w:szCs w:val="28"/>
        </w:rPr>
        <w:t xml:space="preserve">hụ lục </w:t>
      </w:r>
      <w:r w:rsidRPr="0051029B">
        <w:rPr>
          <w:rFonts w:cs="Times New Roman"/>
          <w:i/>
          <w:iCs/>
          <w:sz w:val="28"/>
          <w:szCs w:val="28"/>
        </w:rPr>
        <w:t>V</w:t>
      </w:r>
      <w:r w:rsidR="00AF7110" w:rsidRPr="0051029B">
        <w:rPr>
          <w:rFonts w:cs="Times New Roman"/>
          <w:i/>
          <w:iCs/>
          <w:sz w:val="28"/>
          <w:szCs w:val="28"/>
        </w:rPr>
        <w:t>)</w:t>
      </w:r>
      <w:r w:rsidR="00316C6F" w:rsidRPr="0051029B">
        <w:rPr>
          <w:rFonts w:cs="Times New Roman"/>
          <w:sz w:val="28"/>
          <w:szCs w:val="28"/>
        </w:rPr>
        <w:t>, cụ thể như sau:</w:t>
      </w:r>
    </w:p>
    <w:p w14:paraId="0D164ADF" w14:textId="403F72F3" w:rsidR="00103027" w:rsidRPr="0051029B" w:rsidRDefault="00316C6F" w:rsidP="0051029B">
      <w:pPr>
        <w:spacing w:before="120" w:after="0" w:line="240" w:lineRule="auto"/>
        <w:ind w:firstLine="567"/>
        <w:jc w:val="both"/>
        <w:rPr>
          <w:rFonts w:cs="Times New Roman"/>
          <w:sz w:val="28"/>
          <w:szCs w:val="28"/>
        </w:rPr>
      </w:pPr>
      <w:r w:rsidRPr="0051029B">
        <w:rPr>
          <w:rFonts w:cs="Times New Roman"/>
          <w:sz w:val="28"/>
          <w:szCs w:val="28"/>
        </w:rPr>
        <w:t>- Lĩnh vực cảng hàng không</w:t>
      </w:r>
      <w:r w:rsidR="00453DB8" w:rsidRPr="0051029B">
        <w:rPr>
          <w:rFonts w:cs="Times New Roman"/>
          <w:sz w:val="28"/>
          <w:szCs w:val="28"/>
        </w:rPr>
        <w:t xml:space="preserve"> nhu cầu lao động là</w:t>
      </w:r>
      <w:r w:rsidRPr="0051029B">
        <w:rPr>
          <w:rFonts w:cs="Times New Roman"/>
          <w:sz w:val="28"/>
          <w:szCs w:val="28"/>
        </w:rPr>
        <w:t xml:space="preserve"> 2.961 lao động (trong đó</w:t>
      </w:r>
      <w:r w:rsidR="00453DB8" w:rsidRPr="0051029B">
        <w:rPr>
          <w:rFonts w:cs="Times New Roman"/>
          <w:sz w:val="28"/>
          <w:szCs w:val="28"/>
        </w:rPr>
        <w:t>:</w:t>
      </w:r>
      <w:r w:rsidRPr="0051029B">
        <w:rPr>
          <w:rFonts w:cs="Times New Roman"/>
          <w:sz w:val="28"/>
          <w:szCs w:val="28"/>
        </w:rPr>
        <w:t xml:space="preserve"> </w:t>
      </w:r>
      <w:r w:rsidR="00453DB8" w:rsidRPr="0051029B">
        <w:rPr>
          <w:rFonts w:cs="Times New Roman"/>
          <w:sz w:val="28"/>
          <w:szCs w:val="28"/>
        </w:rPr>
        <w:t xml:space="preserve">Lao động </w:t>
      </w:r>
      <w:r w:rsidRPr="0051029B">
        <w:rPr>
          <w:rFonts w:cs="Times New Roman"/>
          <w:sz w:val="28"/>
          <w:szCs w:val="28"/>
        </w:rPr>
        <w:t xml:space="preserve">trình độ trên đại học là </w:t>
      </w:r>
      <w:r w:rsidR="00453DB8" w:rsidRPr="0051029B">
        <w:rPr>
          <w:rFonts w:cs="Times New Roman"/>
          <w:sz w:val="28"/>
          <w:szCs w:val="28"/>
        </w:rPr>
        <w:t>65 lao động; lao động trình độ đại học 835 lao động; lao động trình độ trung cấp, cao đẳng 5</w:t>
      </w:r>
      <w:r w:rsidR="00ED09A3" w:rsidRPr="0051029B">
        <w:rPr>
          <w:rFonts w:cs="Times New Roman"/>
          <w:sz w:val="28"/>
          <w:szCs w:val="28"/>
        </w:rPr>
        <w:t>73</w:t>
      </w:r>
      <w:r w:rsidR="00453DB8" w:rsidRPr="0051029B">
        <w:rPr>
          <w:rFonts w:cs="Times New Roman"/>
          <w:sz w:val="28"/>
          <w:szCs w:val="28"/>
        </w:rPr>
        <w:t xml:space="preserve"> lao động; lao động trình độ sơ cấp là 1.327</w:t>
      </w:r>
      <w:r w:rsidRPr="0051029B">
        <w:rPr>
          <w:rFonts w:cs="Times New Roman"/>
          <w:sz w:val="28"/>
          <w:szCs w:val="28"/>
        </w:rPr>
        <w:t xml:space="preserve"> </w:t>
      </w:r>
      <w:r w:rsidR="00453DB8" w:rsidRPr="0051029B">
        <w:rPr>
          <w:rFonts w:cs="Times New Roman"/>
          <w:sz w:val="28"/>
          <w:szCs w:val="28"/>
        </w:rPr>
        <w:t>lao động; lao động phổ thông là 161 lao động).</w:t>
      </w:r>
    </w:p>
    <w:p w14:paraId="2F4A5DD9" w14:textId="72D0CD84" w:rsidR="00453DB8" w:rsidRPr="0051029B" w:rsidRDefault="00453DB8" w:rsidP="0051029B">
      <w:pPr>
        <w:spacing w:before="120" w:after="0" w:line="240" w:lineRule="auto"/>
        <w:ind w:firstLine="567"/>
        <w:jc w:val="both"/>
        <w:rPr>
          <w:rFonts w:cs="Times New Roman"/>
          <w:sz w:val="28"/>
          <w:szCs w:val="28"/>
        </w:rPr>
      </w:pPr>
      <w:r w:rsidRPr="0051029B">
        <w:rPr>
          <w:rFonts w:cs="Times New Roman"/>
          <w:sz w:val="28"/>
          <w:szCs w:val="28"/>
        </w:rPr>
        <w:t>- Lĩnh vực quản lý bay nhu cầu lao động là 881 lao động (trong đó: Lao động trình độ trên đại học là 30 lao động; lao động trình độ đại học</w:t>
      </w:r>
      <w:r w:rsidR="00405514" w:rsidRPr="0051029B">
        <w:rPr>
          <w:rFonts w:cs="Times New Roman"/>
          <w:sz w:val="28"/>
          <w:szCs w:val="28"/>
        </w:rPr>
        <w:t>, cao đẳng 438</w:t>
      </w:r>
      <w:r w:rsidRPr="0051029B">
        <w:rPr>
          <w:rFonts w:cs="Times New Roman"/>
          <w:sz w:val="28"/>
          <w:szCs w:val="28"/>
        </w:rPr>
        <w:t xml:space="preserve"> lao động; lao động trình độ trung cấp </w:t>
      </w:r>
      <w:r w:rsidR="00405514" w:rsidRPr="0051029B">
        <w:rPr>
          <w:rFonts w:cs="Times New Roman"/>
          <w:sz w:val="28"/>
          <w:szCs w:val="28"/>
        </w:rPr>
        <w:t>300</w:t>
      </w:r>
      <w:r w:rsidRPr="0051029B">
        <w:rPr>
          <w:rFonts w:cs="Times New Roman"/>
          <w:sz w:val="28"/>
          <w:szCs w:val="28"/>
        </w:rPr>
        <w:t xml:space="preserve"> lao động; lao động trình độ sơ cấp là </w:t>
      </w:r>
      <w:r w:rsidR="00405514" w:rsidRPr="0051029B">
        <w:rPr>
          <w:rFonts w:cs="Times New Roman"/>
          <w:sz w:val="28"/>
          <w:szCs w:val="28"/>
        </w:rPr>
        <w:t>90</w:t>
      </w:r>
      <w:r w:rsidRPr="0051029B">
        <w:rPr>
          <w:rFonts w:cs="Times New Roman"/>
          <w:sz w:val="28"/>
          <w:szCs w:val="28"/>
        </w:rPr>
        <w:t xml:space="preserve"> lao động; lao động phổ thông là </w:t>
      </w:r>
      <w:r w:rsidR="00405514" w:rsidRPr="0051029B">
        <w:rPr>
          <w:rFonts w:cs="Times New Roman"/>
          <w:sz w:val="28"/>
          <w:szCs w:val="28"/>
        </w:rPr>
        <w:t>23</w:t>
      </w:r>
      <w:r w:rsidRPr="0051029B">
        <w:rPr>
          <w:rFonts w:cs="Times New Roman"/>
          <w:sz w:val="28"/>
          <w:szCs w:val="28"/>
        </w:rPr>
        <w:t xml:space="preserve"> lao động).</w:t>
      </w:r>
    </w:p>
    <w:p w14:paraId="57FB4445" w14:textId="1D81FF78" w:rsidR="00405514" w:rsidRPr="0051029B" w:rsidRDefault="00405514" w:rsidP="0051029B">
      <w:pPr>
        <w:spacing w:before="120" w:after="0" w:line="240" w:lineRule="auto"/>
        <w:ind w:firstLine="567"/>
        <w:jc w:val="both"/>
        <w:rPr>
          <w:rFonts w:cs="Times New Roman"/>
          <w:sz w:val="28"/>
          <w:szCs w:val="28"/>
        </w:rPr>
      </w:pPr>
      <w:r w:rsidRPr="0051029B">
        <w:rPr>
          <w:rFonts w:cs="Times New Roman"/>
          <w:sz w:val="28"/>
          <w:szCs w:val="28"/>
        </w:rPr>
        <w:t xml:space="preserve">- Lĩnh vực vận tải hàng không nhu cầu lao động là </w:t>
      </w:r>
      <w:r w:rsidR="00045AA4" w:rsidRPr="0051029B">
        <w:rPr>
          <w:rFonts w:cs="Times New Roman"/>
          <w:sz w:val="28"/>
          <w:szCs w:val="28"/>
        </w:rPr>
        <w:t>828</w:t>
      </w:r>
      <w:r w:rsidRPr="0051029B">
        <w:rPr>
          <w:rFonts w:cs="Times New Roman"/>
          <w:sz w:val="28"/>
          <w:szCs w:val="28"/>
        </w:rPr>
        <w:t xml:space="preserve"> lao động</w:t>
      </w:r>
      <w:r w:rsidR="00C84808" w:rsidRPr="0051029B">
        <w:rPr>
          <w:rFonts w:cs="Times New Roman"/>
          <w:sz w:val="28"/>
          <w:szCs w:val="28"/>
        </w:rPr>
        <w:t xml:space="preserve">, </w:t>
      </w:r>
      <w:r w:rsidRPr="0051029B">
        <w:rPr>
          <w:rFonts w:cs="Times New Roman"/>
          <w:sz w:val="28"/>
          <w:szCs w:val="28"/>
        </w:rPr>
        <w:t xml:space="preserve">trong đó: Lao động trình độ trên đại học là </w:t>
      </w:r>
      <w:r w:rsidR="00045AA4" w:rsidRPr="0051029B">
        <w:rPr>
          <w:rFonts w:cs="Times New Roman"/>
          <w:sz w:val="28"/>
          <w:szCs w:val="28"/>
        </w:rPr>
        <w:t>21</w:t>
      </w:r>
      <w:r w:rsidRPr="0051029B">
        <w:rPr>
          <w:rFonts w:cs="Times New Roman"/>
          <w:sz w:val="28"/>
          <w:szCs w:val="28"/>
        </w:rPr>
        <w:t xml:space="preserve"> lao động; lao động trình độ đại học 4</w:t>
      </w:r>
      <w:r w:rsidR="001D2EA3" w:rsidRPr="0051029B">
        <w:rPr>
          <w:rFonts w:cs="Times New Roman"/>
          <w:sz w:val="28"/>
          <w:szCs w:val="28"/>
        </w:rPr>
        <w:t>56</w:t>
      </w:r>
      <w:r w:rsidRPr="0051029B">
        <w:rPr>
          <w:rFonts w:cs="Times New Roman"/>
          <w:sz w:val="28"/>
          <w:szCs w:val="28"/>
        </w:rPr>
        <w:t xml:space="preserve"> lao động; lao động trình độ trung cấp</w:t>
      </w:r>
      <w:r w:rsidR="00045AA4" w:rsidRPr="0051029B">
        <w:rPr>
          <w:rFonts w:cs="Times New Roman"/>
          <w:sz w:val="28"/>
          <w:szCs w:val="28"/>
        </w:rPr>
        <w:t>, cao đẳng</w:t>
      </w:r>
      <w:r w:rsidRPr="0051029B">
        <w:rPr>
          <w:rFonts w:cs="Times New Roman"/>
          <w:sz w:val="28"/>
          <w:szCs w:val="28"/>
        </w:rPr>
        <w:t xml:space="preserve"> </w:t>
      </w:r>
      <w:r w:rsidR="001D2EA3" w:rsidRPr="0051029B">
        <w:rPr>
          <w:rFonts w:cs="Times New Roman"/>
          <w:sz w:val="28"/>
          <w:szCs w:val="28"/>
        </w:rPr>
        <w:t>107</w:t>
      </w:r>
      <w:r w:rsidRPr="0051029B">
        <w:rPr>
          <w:rFonts w:cs="Times New Roman"/>
          <w:sz w:val="28"/>
          <w:szCs w:val="28"/>
        </w:rPr>
        <w:t xml:space="preserve"> lao động; lao động trình độ sơ cấp là </w:t>
      </w:r>
      <w:r w:rsidR="001D2EA3" w:rsidRPr="0051029B">
        <w:rPr>
          <w:rFonts w:cs="Times New Roman"/>
          <w:sz w:val="28"/>
          <w:szCs w:val="28"/>
        </w:rPr>
        <w:t>2</w:t>
      </w:r>
      <w:r w:rsidRPr="0051029B">
        <w:rPr>
          <w:rFonts w:cs="Times New Roman"/>
          <w:sz w:val="28"/>
          <w:szCs w:val="28"/>
        </w:rPr>
        <w:t>0 lao động; lao động phổ thông là 2</w:t>
      </w:r>
      <w:r w:rsidR="001D2EA3" w:rsidRPr="0051029B">
        <w:rPr>
          <w:rFonts w:cs="Times New Roman"/>
          <w:sz w:val="28"/>
          <w:szCs w:val="28"/>
        </w:rPr>
        <w:t>24</w:t>
      </w:r>
      <w:r w:rsidRPr="0051029B">
        <w:rPr>
          <w:rFonts w:cs="Times New Roman"/>
          <w:sz w:val="28"/>
          <w:szCs w:val="28"/>
        </w:rPr>
        <w:t xml:space="preserve"> lao độ</w:t>
      </w:r>
      <w:r w:rsidR="00263FD7" w:rsidRPr="0051029B">
        <w:rPr>
          <w:rFonts w:cs="Times New Roman"/>
          <w:sz w:val="28"/>
          <w:szCs w:val="28"/>
        </w:rPr>
        <w:t>ng</w:t>
      </w:r>
      <w:r w:rsidRPr="0051029B">
        <w:rPr>
          <w:rFonts w:cs="Times New Roman"/>
          <w:sz w:val="28"/>
          <w:szCs w:val="28"/>
        </w:rPr>
        <w:t>.</w:t>
      </w:r>
    </w:p>
    <w:p w14:paraId="4C8A9890" w14:textId="39DA10A0" w:rsidR="00ED09A3" w:rsidRPr="0051029B" w:rsidRDefault="00ED09A3" w:rsidP="0051029B">
      <w:pPr>
        <w:spacing w:before="120" w:after="0" w:line="240" w:lineRule="auto"/>
        <w:ind w:firstLine="567"/>
        <w:jc w:val="both"/>
        <w:rPr>
          <w:rFonts w:cs="Times New Roman"/>
          <w:sz w:val="28"/>
          <w:szCs w:val="28"/>
        </w:rPr>
      </w:pPr>
      <w:r w:rsidRPr="0051029B">
        <w:rPr>
          <w:rFonts w:cs="Times New Roman"/>
          <w:sz w:val="28"/>
          <w:szCs w:val="28"/>
        </w:rPr>
        <w:t xml:space="preserve">- Lĩnh vực cung cấp dịch vụ hàng không nhu cầu lao động là </w:t>
      </w:r>
      <w:r w:rsidR="00316F0D" w:rsidRPr="0051029B">
        <w:rPr>
          <w:rFonts w:cs="Times New Roman"/>
          <w:sz w:val="28"/>
          <w:szCs w:val="28"/>
        </w:rPr>
        <w:t>8.</w:t>
      </w:r>
      <w:r w:rsidR="00916141" w:rsidRPr="0051029B">
        <w:rPr>
          <w:rFonts w:cs="Times New Roman"/>
          <w:sz w:val="28"/>
          <w:szCs w:val="28"/>
        </w:rPr>
        <w:t>909</w:t>
      </w:r>
      <w:r w:rsidRPr="0051029B">
        <w:rPr>
          <w:rFonts w:cs="Times New Roman"/>
          <w:sz w:val="28"/>
          <w:szCs w:val="28"/>
        </w:rPr>
        <w:t xml:space="preserve"> lao độ</w:t>
      </w:r>
      <w:r w:rsidR="00263FD7" w:rsidRPr="0051029B">
        <w:rPr>
          <w:rFonts w:cs="Times New Roman"/>
          <w:sz w:val="28"/>
          <w:szCs w:val="28"/>
        </w:rPr>
        <w:t xml:space="preserve">ng, </w:t>
      </w:r>
      <w:r w:rsidRPr="0051029B">
        <w:rPr>
          <w:rFonts w:cs="Times New Roman"/>
          <w:sz w:val="28"/>
          <w:szCs w:val="28"/>
        </w:rPr>
        <w:t xml:space="preserve">trong đó: Lao động trình độ trên đại học là </w:t>
      </w:r>
      <w:r w:rsidR="00605259" w:rsidRPr="0051029B">
        <w:rPr>
          <w:rFonts w:cs="Times New Roman"/>
          <w:sz w:val="28"/>
          <w:szCs w:val="28"/>
        </w:rPr>
        <w:t>26</w:t>
      </w:r>
      <w:r w:rsidR="00316F0D" w:rsidRPr="0051029B">
        <w:rPr>
          <w:rFonts w:cs="Times New Roman"/>
          <w:sz w:val="28"/>
          <w:szCs w:val="28"/>
        </w:rPr>
        <w:t>4</w:t>
      </w:r>
      <w:r w:rsidRPr="0051029B">
        <w:rPr>
          <w:rFonts w:cs="Times New Roman"/>
          <w:sz w:val="28"/>
          <w:szCs w:val="28"/>
        </w:rPr>
        <w:t xml:space="preserve"> lao động; lao động trình độ đại học </w:t>
      </w:r>
      <w:r w:rsidR="00316F0D" w:rsidRPr="0051029B">
        <w:rPr>
          <w:rFonts w:cs="Times New Roman"/>
          <w:sz w:val="28"/>
          <w:szCs w:val="28"/>
        </w:rPr>
        <w:t>3.524</w:t>
      </w:r>
      <w:r w:rsidRPr="0051029B">
        <w:rPr>
          <w:rFonts w:cs="Times New Roman"/>
          <w:sz w:val="28"/>
          <w:szCs w:val="28"/>
        </w:rPr>
        <w:t xml:space="preserve"> lao động; lao động trình độ trung cấp, cao đẳng </w:t>
      </w:r>
      <w:r w:rsidR="00316F0D" w:rsidRPr="0051029B">
        <w:rPr>
          <w:rFonts w:cs="Times New Roman"/>
          <w:sz w:val="28"/>
          <w:szCs w:val="28"/>
        </w:rPr>
        <w:t>1.264</w:t>
      </w:r>
      <w:r w:rsidRPr="0051029B">
        <w:rPr>
          <w:rFonts w:cs="Times New Roman"/>
          <w:sz w:val="28"/>
          <w:szCs w:val="28"/>
        </w:rPr>
        <w:t xml:space="preserve"> lao động; lao động trình độ sơ cấp là </w:t>
      </w:r>
      <w:r w:rsidR="00316F0D" w:rsidRPr="0051029B">
        <w:rPr>
          <w:rFonts w:cs="Times New Roman"/>
          <w:sz w:val="28"/>
          <w:szCs w:val="28"/>
        </w:rPr>
        <w:t>2.377</w:t>
      </w:r>
      <w:r w:rsidRPr="0051029B">
        <w:rPr>
          <w:rFonts w:cs="Times New Roman"/>
          <w:sz w:val="28"/>
          <w:szCs w:val="28"/>
        </w:rPr>
        <w:t xml:space="preserve"> lao động; lao động phổ thông là </w:t>
      </w:r>
      <w:r w:rsidR="00316F0D" w:rsidRPr="0051029B">
        <w:rPr>
          <w:rFonts w:cs="Times New Roman"/>
          <w:sz w:val="28"/>
          <w:szCs w:val="28"/>
        </w:rPr>
        <w:t>1</w:t>
      </w:r>
      <w:r w:rsidR="00CC0828" w:rsidRPr="0051029B">
        <w:rPr>
          <w:rFonts w:cs="Times New Roman"/>
          <w:sz w:val="28"/>
          <w:szCs w:val="28"/>
        </w:rPr>
        <w:t>.</w:t>
      </w:r>
      <w:r w:rsidR="00316F0D" w:rsidRPr="0051029B">
        <w:rPr>
          <w:rFonts w:cs="Times New Roman"/>
          <w:sz w:val="28"/>
          <w:szCs w:val="28"/>
        </w:rPr>
        <w:t>480</w:t>
      </w:r>
      <w:r w:rsidRPr="0051029B">
        <w:rPr>
          <w:rFonts w:cs="Times New Roman"/>
          <w:sz w:val="28"/>
          <w:szCs w:val="28"/>
        </w:rPr>
        <w:t xml:space="preserve"> lao độ</w:t>
      </w:r>
      <w:r w:rsidR="00263FD7" w:rsidRPr="0051029B">
        <w:rPr>
          <w:rFonts w:cs="Times New Roman"/>
          <w:sz w:val="28"/>
          <w:szCs w:val="28"/>
        </w:rPr>
        <w:t>ng</w:t>
      </w:r>
      <w:r w:rsidRPr="0051029B">
        <w:rPr>
          <w:rFonts w:cs="Times New Roman"/>
          <w:sz w:val="28"/>
          <w:szCs w:val="28"/>
        </w:rPr>
        <w:t>.</w:t>
      </w:r>
    </w:p>
    <w:p w14:paraId="2AB0CD6E" w14:textId="0B100033" w:rsidR="00ED09A3" w:rsidRPr="0051029B" w:rsidRDefault="00ED09A3" w:rsidP="0051029B">
      <w:pPr>
        <w:spacing w:before="120" w:after="0" w:line="240" w:lineRule="auto"/>
        <w:ind w:firstLine="567"/>
        <w:jc w:val="both"/>
        <w:rPr>
          <w:rFonts w:cs="Times New Roman"/>
          <w:sz w:val="28"/>
          <w:szCs w:val="28"/>
        </w:rPr>
      </w:pPr>
      <w:r w:rsidRPr="0051029B">
        <w:rPr>
          <w:rFonts w:cs="Times New Roman"/>
          <w:sz w:val="28"/>
          <w:szCs w:val="28"/>
        </w:rPr>
        <w:t xml:space="preserve">- Lĩnh vực cảng vụ hàng không nhu cầu lao động là </w:t>
      </w:r>
      <w:r w:rsidR="00316F0D" w:rsidRPr="0051029B">
        <w:rPr>
          <w:rFonts w:cs="Times New Roman"/>
          <w:sz w:val="28"/>
          <w:szCs w:val="28"/>
        </w:rPr>
        <w:t>190</w:t>
      </w:r>
      <w:r w:rsidRPr="0051029B">
        <w:rPr>
          <w:rFonts w:cs="Times New Roman"/>
          <w:sz w:val="28"/>
          <w:szCs w:val="28"/>
        </w:rPr>
        <w:t xml:space="preserve"> lao động</w:t>
      </w:r>
      <w:r w:rsidR="00263FD7" w:rsidRPr="0051029B">
        <w:rPr>
          <w:rFonts w:cs="Times New Roman"/>
          <w:sz w:val="28"/>
          <w:szCs w:val="28"/>
        </w:rPr>
        <w:t xml:space="preserve">, </w:t>
      </w:r>
      <w:r w:rsidRPr="0051029B">
        <w:rPr>
          <w:rFonts w:cs="Times New Roman"/>
          <w:sz w:val="28"/>
          <w:szCs w:val="28"/>
        </w:rPr>
        <w:t xml:space="preserve">trong đó: Lao động trình độ trên đại học là </w:t>
      </w:r>
      <w:r w:rsidR="00316F0D" w:rsidRPr="0051029B">
        <w:rPr>
          <w:rFonts w:cs="Times New Roman"/>
          <w:sz w:val="28"/>
          <w:szCs w:val="28"/>
        </w:rPr>
        <w:t>30</w:t>
      </w:r>
      <w:r w:rsidRPr="0051029B">
        <w:rPr>
          <w:rFonts w:cs="Times New Roman"/>
          <w:sz w:val="28"/>
          <w:szCs w:val="28"/>
        </w:rPr>
        <w:t xml:space="preserve"> lao động; lao động trình độ đại học </w:t>
      </w:r>
      <w:r w:rsidR="00316F0D" w:rsidRPr="0051029B">
        <w:rPr>
          <w:rFonts w:cs="Times New Roman"/>
          <w:sz w:val="28"/>
          <w:szCs w:val="28"/>
        </w:rPr>
        <w:t>140</w:t>
      </w:r>
      <w:r w:rsidRPr="0051029B">
        <w:rPr>
          <w:rFonts w:cs="Times New Roman"/>
          <w:sz w:val="28"/>
          <w:szCs w:val="28"/>
        </w:rPr>
        <w:t xml:space="preserve"> lao động; lao động trình độ trung cấp, cao đẳng </w:t>
      </w:r>
      <w:r w:rsidR="00316F0D" w:rsidRPr="0051029B">
        <w:rPr>
          <w:rFonts w:cs="Times New Roman"/>
          <w:sz w:val="28"/>
          <w:szCs w:val="28"/>
        </w:rPr>
        <w:t>05</w:t>
      </w:r>
      <w:r w:rsidRPr="0051029B">
        <w:rPr>
          <w:rFonts w:cs="Times New Roman"/>
          <w:sz w:val="28"/>
          <w:szCs w:val="28"/>
        </w:rPr>
        <w:t xml:space="preserve"> lao động; lao động trình độ sơ cấp là </w:t>
      </w:r>
      <w:r w:rsidR="00316F0D" w:rsidRPr="0051029B">
        <w:rPr>
          <w:rFonts w:cs="Times New Roman"/>
          <w:sz w:val="28"/>
          <w:szCs w:val="28"/>
        </w:rPr>
        <w:t>02</w:t>
      </w:r>
      <w:r w:rsidRPr="0051029B">
        <w:rPr>
          <w:rFonts w:cs="Times New Roman"/>
          <w:sz w:val="28"/>
          <w:szCs w:val="28"/>
        </w:rPr>
        <w:t xml:space="preserve"> lao động; lao động phổ thông là </w:t>
      </w:r>
      <w:r w:rsidR="00316F0D" w:rsidRPr="0051029B">
        <w:rPr>
          <w:rFonts w:cs="Times New Roman"/>
          <w:sz w:val="28"/>
          <w:szCs w:val="28"/>
        </w:rPr>
        <w:t>13</w:t>
      </w:r>
      <w:r w:rsidRPr="0051029B">
        <w:rPr>
          <w:rFonts w:cs="Times New Roman"/>
          <w:sz w:val="28"/>
          <w:szCs w:val="28"/>
        </w:rPr>
        <w:t xml:space="preserve"> lao độ</w:t>
      </w:r>
      <w:r w:rsidR="00263FD7" w:rsidRPr="0051029B">
        <w:rPr>
          <w:rFonts w:cs="Times New Roman"/>
          <w:sz w:val="28"/>
          <w:szCs w:val="28"/>
        </w:rPr>
        <w:t>ng</w:t>
      </w:r>
      <w:r w:rsidRPr="0051029B">
        <w:rPr>
          <w:rFonts w:cs="Times New Roman"/>
          <w:sz w:val="28"/>
          <w:szCs w:val="28"/>
        </w:rPr>
        <w:t>.</w:t>
      </w:r>
    </w:p>
    <w:p w14:paraId="74999DF2" w14:textId="696E48CC" w:rsidR="00E7402D" w:rsidRPr="0051029B" w:rsidRDefault="00163D2A" w:rsidP="0051029B">
      <w:pPr>
        <w:spacing w:before="120" w:after="0" w:line="240" w:lineRule="auto"/>
        <w:ind w:firstLine="567"/>
        <w:jc w:val="both"/>
        <w:rPr>
          <w:rFonts w:cs="Times New Roman"/>
          <w:sz w:val="28"/>
          <w:szCs w:val="28"/>
        </w:rPr>
      </w:pPr>
      <w:r w:rsidRPr="0051029B">
        <w:rPr>
          <w:rFonts w:cs="Times New Roman"/>
          <w:sz w:val="28"/>
          <w:szCs w:val="28"/>
        </w:rPr>
        <w:t xml:space="preserve">b) </w:t>
      </w:r>
      <w:r w:rsidR="00176328" w:rsidRPr="0051029B">
        <w:rPr>
          <w:rFonts w:cs="Times New Roman"/>
          <w:sz w:val="28"/>
          <w:szCs w:val="28"/>
        </w:rPr>
        <w:t>Ngày</w:t>
      </w:r>
      <w:r w:rsidR="00AD743F" w:rsidRPr="0051029B">
        <w:rPr>
          <w:rFonts w:cs="Times New Roman"/>
          <w:sz w:val="28"/>
          <w:szCs w:val="28"/>
        </w:rPr>
        <w:t xml:space="preserve"> 17/10/2023,</w:t>
      </w:r>
      <w:r w:rsidR="00176328" w:rsidRPr="0051029B">
        <w:rPr>
          <w:rFonts w:cs="Times New Roman"/>
          <w:sz w:val="28"/>
          <w:szCs w:val="28"/>
        </w:rPr>
        <w:t xml:space="preserve"> </w:t>
      </w:r>
      <w:r w:rsidR="003755AE" w:rsidRPr="0051029B">
        <w:rPr>
          <w:rFonts w:cs="Times New Roman"/>
          <w:sz w:val="28"/>
          <w:szCs w:val="28"/>
        </w:rPr>
        <w:t>Sở Lao động - Thương binh và Xã hội</w:t>
      </w:r>
      <w:r w:rsidR="005E2EAE" w:rsidRPr="0051029B">
        <w:rPr>
          <w:rFonts w:cs="Times New Roman"/>
          <w:sz w:val="28"/>
          <w:szCs w:val="28"/>
        </w:rPr>
        <w:t xml:space="preserve"> </w:t>
      </w:r>
      <w:r w:rsidR="003755AE" w:rsidRPr="0051029B">
        <w:rPr>
          <w:rFonts w:cs="Times New Roman"/>
          <w:sz w:val="28"/>
          <w:szCs w:val="28"/>
        </w:rPr>
        <w:t>đã</w:t>
      </w:r>
      <w:r w:rsidR="00AD743F" w:rsidRPr="0051029B">
        <w:rPr>
          <w:rFonts w:cs="Times New Roman"/>
          <w:sz w:val="28"/>
          <w:szCs w:val="28"/>
        </w:rPr>
        <w:t xml:space="preserve"> có Văn bản số </w:t>
      </w:r>
      <w:r w:rsidR="00B3086D" w:rsidRPr="0051029B">
        <w:rPr>
          <w:rFonts w:cs="Times New Roman"/>
          <w:sz w:val="28"/>
          <w:szCs w:val="28"/>
        </w:rPr>
        <w:t xml:space="preserve">6114/SLĐTBXH-GDNN về việc hỗ trợ, hướng dẫn nội dung đào tạo nghề nghiệp phục vụ cho </w:t>
      </w:r>
      <w:r w:rsidRPr="0051029B">
        <w:rPr>
          <w:rFonts w:cs="Times New Roman"/>
          <w:sz w:val="28"/>
          <w:szCs w:val="28"/>
        </w:rPr>
        <w:t>Cảng hàng không quốc tế Long Thành</w:t>
      </w:r>
      <w:r w:rsidR="00263FD7" w:rsidRPr="0051029B">
        <w:rPr>
          <w:rFonts w:cs="Times New Roman"/>
          <w:sz w:val="28"/>
          <w:szCs w:val="28"/>
        </w:rPr>
        <w:t>,</w:t>
      </w:r>
      <w:r w:rsidR="00B3086D" w:rsidRPr="0051029B">
        <w:rPr>
          <w:rFonts w:cs="Times New Roman"/>
          <w:sz w:val="28"/>
          <w:szCs w:val="28"/>
        </w:rPr>
        <w:t xml:space="preserve"> gửi</w:t>
      </w:r>
      <w:r w:rsidR="003755AE" w:rsidRPr="0051029B">
        <w:rPr>
          <w:rFonts w:cs="Times New Roman"/>
          <w:sz w:val="28"/>
          <w:szCs w:val="28"/>
        </w:rPr>
        <w:t xml:space="preserve"> </w:t>
      </w:r>
      <w:r w:rsidR="00B3086D" w:rsidRPr="0051029B">
        <w:rPr>
          <w:rFonts w:cs="Times New Roman"/>
          <w:sz w:val="28"/>
          <w:szCs w:val="28"/>
        </w:rPr>
        <w:t xml:space="preserve">Cục </w:t>
      </w:r>
      <w:r w:rsidRPr="0051029B">
        <w:rPr>
          <w:rFonts w:cs="Times New Roman"/>
          <w:sz w:val="28"/>
          <w:szCs w:val="28"/>
        </w:rPr>
        <w:t>H</w:t>
      </w:r>
      <w:r w:rsidR="00176328" w:rsidRPr="0051029B">
        <w:rPr>
          <w:rFonts w:cs="Times New Roman"/>
          <w:sz w:val="28"/>
          <w:szCs w:val="28"/>
        </w:rPr>
        <w:t xml:space="preserve">àng không Việt Nam </w:t>
      </w:r>
      <w:r w:rsidR="00B3086D" w:rsidRPr="0051029B">
        <w:rPr>
          <w:rFonts w:cs="Times New Roman"/>
          <w:sz w:val="28"/>
          <w:szCs w:val="28"/>
        </w:rPr>
        <w:t xml:space="preserve">phối hợp </w:t>
      </w:r>
      <w:r w:rsidR="00176328" w:rsidRPr="0051029B">
        <w:rPr>
          <w:rFonts w:cs="Times New Roman"/>
          <w:sz w:val="28"/>
          <w:szCs w:val="28"/>
        </w:rPr>
        <w:t>tổ chức đào tạo</w:t>
      </w:r>
      <w:r w:rsidR="005E2EAE" w:rsidRPr="0051029B">
        <w:rPr>
          <w:rFonts w:cs="Times New Roman"/>
          <w:sz w:val="28"/>
          <w:szCs w:val="28"/>
        </w:rPr>
        <w:t>, sử dụng lao động chuyên ngành hàng không</w:t>
      </w:r>
      <w:r w:rsidR="00DE3894" w:rsidRPr="0051029B">
        <w:rPr>
          <w:rFonts w:cs="Times New Roman"/>
          <w:sz w:val="28"/>
          <w:szCs w:val="28"/>
        </w:rPr>
        <w:t xml:space="preserve"> </w:t>
      </w:r>
      <w:r w:rsidR="0023433A" w:rsidRPr="0051029B">
        <w:rPr>
          <w:rFonts w:cs="Times New Roman"/>
          <w:sz w:val="28"/>
          <w:szCs w:val="28"/>
        </w:rPr>
        <w:t xml:space="preserve">tạo điều kiện thuận lợi cho các trường cao đẳng, trung cấp trên địa bàn tỉnh nắm bắt thông tin và kịp thời phối hợp trong việc liên kết đào tạo nghề hàng không với 25 </w:t>
      </w:r>
      <w:r w:rsidR="00DE3894" w:rsidRPr="0051029B">
        <w:rPr>
          <w:rFonts w:cs="Times New Roman"/>
          <w:sz w:val="28"/>
          <w:szCs w:val="28"/>
        </w:rPr>
        <w:t>cơ sở</w:t>
      </w:r>
      <w:r w:rsidR="0023433A" w:rsidRPr="0051029B">
        <w:rPr>
          <w:rFonts w:cs="Times New Roman"/>
          <w:sz w:val="28"/>
          <w:szCs w:val="28"/>
        </w:rPr>
        <w:t xml:space="preserve"> đào tạo</w:t>
      </w:r>
      <w:r w:rsidR="00DE3894" w:rsidRPr="0051029B">
        <w:rPr>
          <w:rFonts w:cs="Times New Roman"/>
          <w:sz w:val="28"/>
          <w:szCs w:val="28"/>
        </w:rPr>
        <w:t xml:space="preserve"> </w:t>
      </w:r>
      <w:r w:rsidR="0023433A" w:rsidRPr="0051029B">
        <w:rPr>
          <w:rFonts w:cs="Times New Roman"/>
          <w:sz w:val="28"/>
          <w:szCs w:val="28"/>
        </w:rPr>
        <w:t xml:space="preserve">được Cục </w:t>
      </w:r>
      <w:r w:rsidRPr="0051029B">
        <w:rPr>
          <w:rFonts w:cs="Times New Roman"/>
          <w:sz w:val="28"/>
          <w:szCs w:val="28"/>
        </w:rPr>
        <w:t>H</w:t>
      </w:r>
      <w:r w:rsidR="0023433A" w:rsidRPr="0051029B">
        <w:rPr>
          <w:rFonts w:cs="Times New Roman"/>
          <w:sz w:val="28"/>
          <w:szCs w:val="28"/>
        </w:rPr>
        <w:t>àng không Việt Nam cấp Giấy chứng nhận đủ điều kiện đào tạo, huấn luyện nghiệp vụ nhân viên hàng không</w:t>
      </w:r>
      <w:r w:rsidR="00E7402D" w:rsidRPr="0051029B">
        <w:rPr>
          <w:rFonts w:cs="Times New Roman"/>
          <w:sz w:val="28"/>
          <w:szCs w:val="28"/>
        </w:rPr>
        <w:t>.</w:t>
      </w:r>
    </w:p>
    <w:p w14:paraId="06315D59" w14:textId="2F3B16B5" w:rsidR="00F00E5B" w:rsidRPr="0051029B" w:rsidRDefault="0023433A" w:rsidP="0051029B">
      <w:pPr>
        <w:spacing w:before="120" w:after="0" w:line="240" w:lineRule="auto"/>
        <w:ind w:firstLine="567"/>
        <w:jc w:val="both"/>
        <w:rPr>
          <w:rFonts w:cs="Times New Roman"/>
          <w:sz w:val="28"/>
          <w:szCs w:val="28"/>
        </w:rPr>
      </w:pPr>
      <w:r w:rsidRPr="0051029B">
        <w:rPr>
          <w:rFonts w:cs="Times New Roman"/>
          <w:sz w:val="28"/>
          <w:szCs w:val="28"/>
        </w:rPr>
        <w:t xml:space="preserve"> </w:t>
      </w:r>
      <w:r w:rsidR="00163D2A" w:rsidRPr="0051029B">
        <w:rPr>
          <w:rFonts w:cs="Times New Roman"/>
          <w:sz w:val="28"/>
          <w:szCs w:val="28"/>
        </w:rPr>
        <w:t xml:space="preserve">c) </w:t>
      </w:r>
      <w:r w:rsidR="005C5AC8" w:rsidRPr="0051029B">
        <w:rPr>
          <w:rFonts w:cs="Times New Roman"/>
          <w:sz w:val="28"/>
          <w:szCs w:val="28"/>
        </w:rPr>
        <w:t>Ngày 28/12/2023, Sở Lao động - Thương binh và Xã hội đ</w:t>
      </w:r>
      <w:r w:rsidR="00E7402D" w:rsidRPr="0051029B">
        <w:rPr>
          <w:rFonts w:cs="Times New Roman"/>
          <w:sz w:val="28"/>
          <w:szCs w:val="28"/>
        </w:rPr>
        <w:t xml:space="preserve">ã </w:t>
      </w:r>
      <w:r w:rsidRPr="0051029B">
        <w:rPr>
          <w:rFonts w:cs="Times New Roman"/>
          <w:sz w:val="28"/>
          <w:szCs w:val="28"/>
        </w:rPr>
        <w:t xml:space="preserve">tổ chức họp </w:t>
      </w:r>
      <w:r w:rsidR="00E7402D" w:rsidRPr="0051029B">
        <w:rPr>
          <w:rFonts w:cs="Times New Roman"/>
          <w:sz w:val="28"/>
          <w:szCs w:val="28"/>
        </w:rPr>
        <w:t xml:space="preserve">gặp mặt giữa </w:t>
      </w:r>
      <w:r w:rsidR="00163D2A" w:rsidRPr="0051029B">
        <w:rPr>
          <w:rFonts w:cs="Times New Roman"/>
          <w:sz w:val="28"/>
          <w:szCs w:val="28"/>
        </w:rPr>
        <w:t>các s</w:t>
      </w:r>
      <w:r w:rsidRPr="0051029B">
        <w:rPr>
          <w:rFonts w:cs="Times New Roman"/>
          <w:sz w:val="28"/>
          <w:szCs w:val="28"/>
        </w:rPr>
        <w:t>ở,</w:t>
      </w:r>
      <w:r w:rsidR="00163D2A" w:rsidRPr="0051029B">
        <w:rPr>
          <w:rFonts w:cs="Times New Roman"/>
          <w:sz w:val="28"/>
          <w:szCs w:val="28"/>
        </w:rPr>
        <w:t xml:space="preserve"> ban,</w:t>
      </w:r>
      <w:r w:rsidRPr="0051029B">
        <w:rPr>
          <w:rFonts w:cs="Times New Roman"/>
          <w:sz w:val="28"/>
          <w:szCs w:val="28"/>
        </w:rPr>
        <w:t xml:space="preserve"> ngành, UBND huyện Long Thành, 10 trường cao đẳng với đại </w:t>
      </w:r>
      <w:r w:rsidRPr="0051029B">
        <w:rPr>
          <w:rFonts w:cs="Times New Roman"/>
          <w:sz w:val="28"/>
          <w:szCs w:val="28"/>
        </w:rPr>
        <w:lastRenderedPageBreak/>
        <w:t>diện lãnh đạo Cảng vụ</w:t>
      </w:r>
      <w:r w:rsidR="00163D2A" w:rsidRPr="0051029B">
        <w:rPr>
          <w:rFonts w:cs="Times New Roman"/>
          <w:sz w:val="28"/>
          <w:szCs w:val="28"/>
        </w:rPr>
        <w:t xml:space="preserve"> H</w:t>
      </w:r>
      <w:r w:rsidRPr="0051029B">
        <w:rPr>
          <w:rFonts w:cs="Times New Roman"/>
          <w:sz w:val="28"/>
          <w:szCs w:val="28"/>
        </w:rPr>
        <w:t>àng không Miề</w:t>
      </w:r>
      <w:r w:rsidR="00163D2A" w:rsidRPr="0051029B">
        <w:rPr>
          <w:rFonts w:cs="Times New Roman"/>
          <w:sz w:val="28"/>
          <w:szCs w:val="28"/>
        </w:rPr>
        <w:t>n N</w:t>
      </w:r>
      <w:r w:rsidRPr="0051029B">
        <w:rPr>
          <w:rFonts w:cs="Times New Roman"/>
          <w:sz w:val="28"/>
          <w:szCs w:val="28"/>
        </w:rPr>
        <w:t xml:space="preserve">am và </w:t>
      </w:r>
      <w:r w:rsidR="00E4443A" w:rsidRPr="0051029B">
        <w:rPr>
          <w:rFonts w:cs="Times New Roman"/>
          <w:sz w:val="28"/>
          <w:szCs w:val="28"/>
        </w:rPr>
        <w:t>1</w:t>
      </w:r>
      <w:r w:rsidR="00C338B9" w:rsidRPr="0051029B">
        <w:rPr>
          <w:rFonts w:cs="Times New Roman"/>
          <w:sz w:val="28"/>
          <w:szCs w:val="28"/>
        </w:rPr>
        <w:t>0</w:t>
      </w:r>
      <w:r w:rsidRPr="0051029B">
        <w:rPr>
          <w:rFonts w:cs="Times New Roman"/>
          <w:sz w:val="28"/>
          <w:szCs w:val="28"/>
        </w:rPr>
        <w:t xml:space="preserve"> đơn vị đào tạo, sử dụng lao động</w:t>
      </w:r>
      <w:r w:rsidR="00E4443A" w:rsidRPr="0051029B">
        <w:rPr>
          <w:rFonts w:cs="Times New Roman"/>
          <w:sz w:val="28"/>
          <w:szCs w:val="28"/>
        </w:rPr>
        <w:t xml:space="preserve"> hàng không (Viện Khoa học Hàng không Việt Nam; Học viện Hàng không Vietjet; </w:t>
      </w:r>
      <w:r w:rsidR="00163D2A" w:rsidRPr="0051029B">
        <w:rPr>
          <w:rFonts w:cs="Times New Roman"/>
          <w:sz w:val="28"/>
          <w:szCs w:val="28"/>
        </w:rPr>
        <w:t>Trung tâm Đ</w:t>
      </w:r>
      <w:r w:rsidR="00E4443A" w:rsidRPr="0051029B">
        <w:rPr>
          <w:rFonts w:cs="Times New Roman"/>
          <w:sz w:val="28"/>
          <w:szCs w:val="28"/>
        </w:rPr>
        <w:t>ào tạo Vietravel Arilines;</w:t>
      </w:r>
      <w:r w:rsidR="00163D2A" w:rsidRPr="0051029B">
        <w:rPr>
          <w:rFonts w:cs="Times New Roman"/>
          <w:sz w:val="28"/>
          <w:szCs w:val="28"/>
        </w:rPr>
        <w:t xml:space="preserve"> Trung tâm Đ</w:t>
      </w:r>
      <w:r w:rsidR="00E4443A" w:rsidRPr="0051029B">
        <w:rPr>
          <w:rFonts w:cs="Times New Roman"/>
          <w:sz w:val="28"/>
          <w:szCs w:val="28"/>
        </w:rPr>
        <w:t>ào tạo Pacific;</w:t>
      </w:r>
      <w:r w:rsidR="00163D2A" w:rsidRPr="0051029B">
        <w:rPr>
          <w:rFonts w:cs="Times New Roman"/>
          <w:sz w:val="28"/>
          <w:szCs w:val="28"/>
        </w:rPr>
        <w:t xml:space="preserve"> Trung tâm Đ</w:t>
      </w:r>
      <w:r w:rsidR="00E4443A" w:rsidRPr="0051029B">
        <w:rPr>
          <w:rFonts w:cs="Times New Roman"/>
          <w:sz w:val="28"/>
          <w:szCs w:val="28"/>
        </w:rPr>
        <w:t>ào tạo VIAGS; Kho hàng chuyển phát nhanh; Dịch vụ phí hàng không; Công ty SAGS; Công ty Quả</w:t>
      </w:r>
      <w:r w:rsidR="00163D2A" w:rsidRPr="0051029B">
        <w:rPr>
          <w:rFonts w:cs="Times New Roman"/>
          <w:sz w:val="28"/>
          <w:szCs w:val="28"/>
        </w:rPr>
        <w:t>n lý bay M</w:t>
      </w:r>
      <w:r w:rsidR="00E4443A" w:rsidRPr="0051029B">
        <w:rPr>
          <w:rFonts w:cs="Times New Roman"/>
          <w:sz w:val="28"/>
          <w:szCs w:val="28"/>
        </w:rPr>
        <w:t>iền Nam; Tạp chí Bầu trời rộng mở</w:t>
      </w:r>
      <w:r w:rsidR="00C338B9" w:rsidRPr="0051029B">
        <w:rPr>
          <w:rFonts w:cs="Times New Roman"/>
          <w:sz w:val="28"/>
          <w:szCs w:val="28"/>
        </w:rPr>
        <w:t>)</w:t>
      </w:r>
      <w:r w:rsidRPr="0051029B">
        <w:rPr>
          <w:rFonts w:cs="Times New Roman"/>
          <w:sz w:val="28"/>
          <w:szCs w:val="28"/>
        </w:rPr>
        <w:t xml:space="preserve">, </w:t>
      </w:r>
      <w:r w:rsidR="00E7402D" w:rsidRPr="0051029B">
        <w:rPr>
          <w:rFonts w:cs="Times New Roman"/>
          <w:sz w:val="28"/>
          <w:szCs w:val="28"/>
        </w:rPr>
        <w:t xml:space="preserve">để </w:t>
      </w:r>
      <w:r w:rsidRPr="0051029B">
        <w:rPr>
          <w:rFonts w:cs="Times New Roman"/>
          <w:sz w:val="28"/>
          <w:szCs w:val="28"/>
        </w:rPr>
        <w:t xml:space="preserve">trao đổi nghiệp vụ trong quá trình đào tạo, trình bày những thuận lợi và khó </w:t>
      </w:r>
      <w:r w:rsidR="00377898" w:rsidRPr="0051029B">
        <w:rPr>
          <w:rFonts w:cs="Times New Roman"/>
          <w:sz w:val="28"/>
          <w:szCs w:val="28"/>
        </w:rPr>
        <w:t>khăn của các bên</w:t>
      </w:r>
      <w:r w:rsidR="00163D2A" w:rsidRPr="0051029B">
        <w:rPr>
          <w:rFonts w:cs="Times New Roman"/>
          <w:sz w:val="28"/>
          <w:szCs w:val="28"/>
        </w:rPr>
        <w:t>,</w:t>
      </w:r>
      <w:r w:rsidR="00377898" w:rsidRPr="0051029B">
        <w:rPr>
          <w:rFonts w:cs="Times New Roman"/>
          <w:sz w:val="28"/>
          <w:szCs w:val="28"/>
        </w:rPr>
        <w:t xml:space="preserve"> tháo gỡ và hợp tác liên kết đào tạo</w:t>
      </w:r>
      <w:r w:rsidR="00E7402D" w:rsidRPr="0051029B">
        <w:rPr>
          <w:rFonts w:cs="Times New Roman"/>
          <w:sz w:val="28"/>
          <w:szCs w:val="28"/>
        </w:rPr>
        <w:t xml:space="preserve"> nhân lực phục vụ Cảng hàng không quốc tế </w:t>
      </w:r>
      <w:r w:rsidR="009218A5" w:rsidRPr="0051029B">
        <w:rPr>
          <w:rFonts w:cs="Times New Roman"/>
          <w:sz w:val="28"/>
          <w:szCs w:val="28"/>
        </w:rPr>
        <w:t xml:space="preserve">Long Thành </w:t>
      </w:r>
      <w:r w:rsidR="00E7402D" w:rsidRPr="0051029B">
        <w:rPr>
          <w:rFonts w:cs="Times New Roman"/>
          <w:sz w:val="28"/>
          <w:szCs w:val="28"/>
        </w:rPr>
        <w:t>khi đi vào hoạt động năm 2026</w:t>
      </w:r>
      <w:r w:rsidR="00377898" w:rsidRPr="0051029B">
        <w:rPr>
          <w:rFonts w:cs="Times New Roman"/>
          <w:sz w:val="28"/>
          <w:szCs w:val="28"/>
        </w:rPr>
        <w:t>.</w:t>
      </w:r>
    </w:p>
    <w:p w14:paraId="52E93861" w14:textId="7FD8E36B" w:rsidR="00163D2A" w:rsidRPr="0051029B" w:rsidRDefault="00163D2A" w:rsidP="0051029B">
      <w:pPr>
        <w:spacing w:before="120" w:after="0" w:line="240" w:lineRule="auto"/>
        <w:ind w:firstLine="567"/>
        <w:jc w:val="both"/>
        <w:rPr>
          <w:rFonts w:cs="Times New Roman"/>
          <w:sz w:val="28"/>
          <w:szCs w:val="28"/>
        </w:rPr>
      </w:pPr>
      <w:r w:rsidRPr="0051029B">
        <w:rPr>
          <w:rFonts w:cs="Times New Roman"/>
          <w:sz w:val="28"/>
          <w:szCs w:val="28"/>
        </w:rPr>
        <w:t>d) Ngày 29/7/2024, Tổng Công ty Cả</w:t>
      </w:r>
      <w:r w:rsidR="00521008">
        <w:rPr>
          <w:rFonts w:cs="Times New Roman"/>
          <w:sz w:val="28"/>
          <w:szCs w:val="28"/>
        </w:rPr>
        <w:t>ng H</w:t>
      </w:r>
      <w:r w:rsidRPr="0051029B">
        <w:rPr>
          <w:rFonts w:cs="Times New Roman"/>
          <w:sz w:val="28"/>
          <w:szCs w:val="28"/>
        </w:rPr>
        <w:t>àng không Việt Nam ban hành Văn bản số 3079/TCTCHKVN-TCNS về việc cung cấp thông tin về nhu cầu số lượng nhân sự dự kiến tuyển dụng khi Cảng hàng không quốc tế Long Thành đi vào hoạt động với tổng số lượng 1.544</w:t>
      </w:r>
      <w:r w:rsidRPr="0051029B">
        <w:rPr>
          <w:rFonts w:cs="Times New Roman"/>
          <w:sz w:val="28"/>
          <w:szCs w:val="28"/>
          <w:lang w:val="vi-VN"/>
        </w:rPr>
        <w:t xml:space="preserve"> </w:t>
      </w:r>
      <w:r w:rsidRPr="0051029B">
        <w:rPr>
          <w:rFonts w:cs="Times New Roman"/>
          <w:sz w:val="28"/>
          <w:szCs w:val="28"/>
        </w:rPr>
        <w:t>người với 10 khối lao động trực tiếp sau khi tuyển dụng đáp ứng cơ bản tiêu chuẩn đầu vào và sẽ được đào tạo chuyên ngành, được cấp năng định, chứng chỉ, chứng nhận của Cụ</w:t>
      </w:r>
      <w:r w:rsidR="002F7ABC" w:rsidRPr="0051029B">
        <w:rPr>
          <w:rFonts w:cs="Times New Roman"/>
          <w:sz w:val="28"/>
          <w:szCs w:val="28"/>
        </w:rPr>
        <w:t>c H</w:t>
      </w:r>
      <w:r w:rsidRPr="0051029B">
        <w:rPr>
          <w:rFonts w:cs="Times New Roman"/>
          <w:sz w:val="28"/>
          <w:szCs w:val="28"/>
        </w:rPr>
        <w:t xml:space="preserve">àng không cũng như của nhà khai thác hàng không với số lượng là 1.470 người và 74 người lao động phổ thông thuê dịch </w:t>
      </w:r>
      <w:r w:rsidR="002F7ABC" w:rsidRPr="0051029B">
        <w:rPr>
          <w:rFonts w:cs="Times New Roman"/>
          <w:sz w:val="28"/>
          <w:szCs w:val="28"/>
        </w:rPr>
        <w:t xml:space="preserve">vụ </w:t>
      </w:r>
      <w:r w:rsidRPr="0051029B">
        <w:rPr>
          <w:rFonts w:cs="Times New Roman"/>
          <w:sz w:val="28"/>
          <w:szCs w:val="28"/>
        </w:rPr>
        <w:t>bên ngoài.</w:t>
      </w:r>
    </w:p>
    <w:p w14:paraId="7F83D03C" w14:textId="39B866D0" w:rsidR="000E716D" w:rsidRPr="0051029B" w:rsidRDefault="00DE609C" w:rsidP="0051029B">
      <w:pPr>
        <w:spacing w:before="120" w:after="0" w:line="240" w:lineRule="auto"/>
        <w:ind w:firstLine="567"/>
        <w:jc w:val="both"/>
        <w:rPr>
          <w:rFonts w:cs="Times New Roman"/>
          <w:sz w:val="28"/>
          <w:szCs w:val="28"/>
        </w:rPr>
      </w:pPr>
      <w:r w:rsidRPr="0051029B">
        <w:rPr>
          <w:rFonts w:cs="Times New Roman"/>
          <w:sz w:val="28"/>
          <w:szCs w:val="28"/>
        </w:rPr>
        <w:t xml:space="preserve">đ) </w:t>
      </w:r>
      <w:r w:rsidR="00715FC6" w:rsidRPr="0051029B">
        <w:rPr>
          <w:rFonts w:cs="Times New Roman"/>
          <w:sz w:val="28"/>
          <w:szCs w:val="28"/>
        </w:rPr>
        <w:t>Hiên nay</w:t>
      </w:r>
      <w:r w:rsidR="00D5071B" w:rsidRPr="0051029B">
        <w:rPr>
          <w:rFonts w:cs="Times New Roman"/>
          <w:sz w:val="28"/>
          <w:szCs w:val="28"/>
        </w:rPr>
        <w:t>, trên địa bàn tỉnh</w:t>
      </w:r>
      <w:r w:rsidR="00341433" w:rsidRPr="0051029B">
        <w:rPr>
          <w:rFonts w:cs="Times New Roman"/>
          <w:sz w:val="28"/>
          <w:szCs w:val="28"/>
        </w:rPr>
        <w:t xml:space="preserve"> </w:t>
      </w:r>
      <w:r w:rsidR="00715FC6" w:rsidRPr="0051029B">
        <w:rPr>
          <w:rFonts w:cs="Times New Roman"/>
          <w:sz w:val="28"/>
          <w:szCs w:val="28"/>
        </w:rPr>
        <w:t>có</w:t>
      </w:r>
      <w:r w:rsidR="00CE45AA" w:rsidRPr="0051029B">
        <w:rPr>
          <w:rFonts w:cs="Times New Roman"/>
          <w:sz w:val="28"/>
          <w:szCs w:val="28"/>
        </w:rPr>
        <w:t xml:space="preserve"> </w:t>
      </w:r>
      <w:r w:rsidR="00341433" w:rsidRPr="0051029B">
        <w:rPr>
          <w:rFonts w:cs="Times New Roman"/>
          <w:sz w:val="28"/>
          <w:szCs w:val="28"/>
        </w:rPr>
        <w:t>02 t</w:t>
      </w:r>
      <w:r w:rsidR="00570EE4" w:rsidRPr="0051029B">
        <w:rPr>
          <w:rFonts w:cs="Times New Roman"/>
          <w:sz w:val="28"/>
          <w:szCs w:val="28"/>
        </w:rPr>
        <w:t>rường cao đẳng đã chủ động ký kết hợp tác</w:t>
      </w:r>
      <w:r w:rsidR="000E716D" w:rsidRPr="0051029B">
        <w:rPr>
          <w:rFonts w:cs="Times New Roman"/>
          <w:sz w:val="28"/>
          <w:szCs w:val="28"/>
        </w:rPr>
        <w:t xml:space="preserve"> cơ sở đào tạo và doanh nghiệ</w:t>
      </w:r>
      <w:r w:rsidR="004F0750" w:rsidRPr="0051029B">
        <w:rPr>
          <w:rFonts w:cs="Times New Roman"/>
          <w:sz w:val="28"/>
          <w:szCs w:val="28"/>
        </w:rPr>
        <w:t>p chuyên ngành hàng không</w:t>
      </w:r>
      <w:r w:rsidR="000E716D" w:rsidRPr="0051029B">
        <w:rPr>
          <w:rFonts w:cs="Times New Roman"/>
          <w:sz w:val="28"/>
          <w:szCs w:val="28"/>
        </w:rPr>
        <w:t xml:space="preserve"> từ năm 2023</w:t>
      </w:r>
      <w:r w:rsidRPr="0051029B">
        <w:rPr>
          <w:rFonts w:cs="Times New Roman"/>
          <w:sz w:val="28"/>
          <w:szCs w:val="28"/>
        </w:rPr>
        <w:t xml:space="preserve"> </w:t>
      </w:r>
      <w:r w:rsidR="000E716D" w:rsidRPr="0051029B">
        <w:rPr>
          <w:rFonts w:cs="Times New Roman"/>
          <w:sz w:val="28"/>
          <w:szCs w:val="28"/>
        </w:rPr>
        <w:t>-</w:t>
      </w:r>
      <w:r w:rsidRPr="0051029B">
        <w:rPr>
          <w:rFonts w:cs="Times New Roman"/>
          <w:sz w:val="28"/>
          <w:szCs w:val="28"/>
        </w:rPr>
        <w:t xml:space="preserve"> </w:t>
      </w:r>
      <w:r w:rsidR="000E716D" w:rsidRPr="0051029B">
        <w:rPr>
          <w:rFonts w:cs="Times New Roman"/>
          <w:sz w:val="28"/>
          <w:szCs w:val="28"/>
        </w:rPr>
        <w:t>2024</w:t>
      </w:r>
      <w:r w:rsidR="00BF649A" w:rsidRPr="0051029B">
        <w:rPr>
          <w:rFonts w:cs="Times New Roman"/>
          <w:sz w:val="28"/>
          <w:szCs w:val="28"/>
        </w:rPr>
        <w:t>,</w:t>
      </w:r>
      <w:r w:rsidR="000E716D" w:rsidRPr="0051029B">
        <w:rPr>
          <w:rFonts w:cs="Times New Roman"/>
          <w:sz w:val="28"/>
          <w:szCs w:val="28"/>
        </w:rPr>
        <w:t xml:space="preserve"> gồm:</w:t>
      </w:r>
    </w:p>
    <w:p w14:paraId="00974FE2" w14:textId="0FC4CCBA" w:rsidR="00DB4042" w:rsidRPr="0051029B" w:rsidRDefault="00F13AB0" w:rsidP="0051029B">
      <w:pPr>
        <w:spacing w:before="120" w:after="0" w:line="240" w:lineRule="auto"/>
        <w:ind w:firstLine="567"/>
        <w:jc w:val="both"/>
        <w:rPr>
          <w:rFonts w:cs="Times New Roman"/>
          <w:sz w:val="28"/>
          <w:szCs w:val="28"/>
        </w:rPr>
      </w:pPr>
      <w:r w:rsidRPr="0051029B">
        <w:rPr>
          <w:rFonts w:cs="Times New Roman"/>
          <w:sz w:val="28"/>
          <w:szCs w:val="28"/>
        </w:rPr>
        <w:t xml:space="preserve">- </w:t>
      </w:r>
      <w:r w:rsidR="00CE45AA" w:rsidRPr="0051029B">
        <w:rPr>
          <w:rFonts w:cs="Times New Roman"/>
          <w:sz w:val="28"/>
          <w:szCs w:val="28"/>
        </w:rPr>
        <w:t>Trườ</w:t>
      </w:r>
      <w:r w:rsidR="000218C2" w:rsidRPr="0051029B">
        <w:rPr>
          <w:rFonts w:cs="Times New Roman"/>
          <w:sz w:val="28"/>
          <w:szCs w:val="28"/>
        </w:rPr>
        <w:t>ng C</w:t>
      </w:r>
      <w:r w:rsidR="00CE45AA" w:rsidRPr="0051029B">
        <w:rPr>
          <w:rFonts w:cs="Times New Roman"/>
          <w:sz w:val="28"/>
          <w:szCs w:val="28"/>
        </w:rPr>
        <w:t xml:space="preserve">ao đẳng Công nghệ quốc tế Lilama 2 </w:t>
      </w:r>
      <w:r w:rsidR="00112467" w:rsidRPr="0051029B">
        <w:rPr>
          <w:rFonts w:cs="Times New Roman"/>
          <w:sz w:val="28"/>
          <w:szCs w:val="28"/>
        </w:rPr>
        <w:t xml:space="preserve">đã </w:t>
      </w:r>
      <w:r w:rsidR="00CE45AA" w:rsidRPr="0051029B">
        <w:rPr>
          <w:rFonts w:cs="Times New Roman"/>
          <w:sz w:val="28"/>
          <w:szCs w:val="28"/>
        </w:rPr>
        <w:t xml:space="preserve">chủ động tiến hành ký kết hợp tác với VAECO (Công ty TNHH </w:t>
      </w:r>
      <w:r w:rsidR="004F0750" w:rsidRPr="0051029B">
        <w:rPr>
          <w:rFonts w:cs="Times New Roman"/>
          <w:sz w:val="28"/>
          <w:szCs w:val="28"/>
        </w:rPr>
        <w:t>M</w:t>
      </w:r>
      <w:r w:rsidR="00CE45AA" w:rsidRPr="0051029B">
        <w:rPr>
          <w:rFonts w:cs="Times New Roman"/>
          <w:sz w:val="28"/>
          <w:szCs w:val="28"/>
        </w:rPr>
        <w:t xml:space="preserve">ột thành viên Kỹ thuật máy bay) đào tạo một số ngành trong lĩnh vực kỹ thuật hàng không. </w:t>
      </w:r>
      <w:r w:rsidR="00A946B2" w:rsidRPr="0051029B">
        <w:rPr>
          <w:rFonts w:cs="Times New Roman"/>
          <w:sz w:val="28"/>
          <w:szCs w:val="28"/>
        </w:rPr>
        <w:t>N</w:t>
      </w:r>
      <w:r w:rsidR="00CE45AA" w:rsidRPr="0051029B">
        <w:rPr>
          <w:rFonts w:cs="Times New Roman"/>
          <w:sz w:val="28"/>
          <w:szCs w:val="28"/>
        </w:rPr>
        <w:t xml:space="preserve">ăm 2023, </w:t>
      </w:r>
      <w:r w:rsidR="00247E8E" w:rsidRPr="0051029B">
        <w:rPr>
          <w:rFonts w:cs="Times New Roman"/>
          <w:sz w:val="28"/>
          <w:szCs w:val="28"/>
        </w:rPr>
        <w:t>T</w:t>
      </w:r>
      <w:r w:rsidR="00CE45AA" w:rsidRPr="0051029B">
        <w:rPr>
          <w:rFonts w:cs="Times New Roman"/>
          <w:sz w:val="28"/>
          <w:szCs w:val="28"/>
        </w:rPr>
        <w:t>rường</w:t>
      </w:r>
      <w:r w:rsidR="00247E8E" w:rsidRPr="0051029B">
        <w:rPr>
          <w:rFonts w:cs="Times New Roman"/>
          <w:sz w:val="28"/>
          <w:szCs w:val="28"/>
        </w:rPr>
        <w:t xml:space="preserve"> Cao đẳng Công nghệ quốc tế Lilama 2</w:t>
      </w:r>
      <w:r w:rsidR="00CE45AA" w:rsidRPr="0051029B">
        <w:rPr>
          <w:rFonts w:cs="Times New Roman"/>
          <w:sz w:val="28"/>
          <w:szCs w:val="28"/>
        </w:rPr>
        <w:t xml:space="preserve"> tuyển sinh các nghề: Kỹ thuật bảo dưỡng máy bay (cơ điện tử), </w:t>
      </w:r>
      <w:r w:rsidR="00110CB8" w:rsidRPr="0051029B">
        <w:rPr>
          <w:rFonts w:cs="Times New Roman"/>
          <w:sz w:val="28"/>
          <w:szCs w:val="28"/>
        </w:rPr>
        <w:t>k</w:t>
      </w:r>
      <w:r w:rsidR="00CE45AA" w:rsidRPr="0051029B">
        <w:rPr>
          <w:rFonts w:cs="Times New Roman"/>
          <w:sz w:val="28"/>
          <w:szCs w:val="28"/>
        </w:rPr>
        <w:t>ỹ thuật sửa chữa cấu trúc máy bay</w:t>
      </w:r>
      <w:r w:rsidR="00B73CE6" w:rsidRPr="0051029B">
        <w:rPr>
          <w:rFonts w:cs="Times New Roman"/>
          <w:sz w:val="28"/>
          <w:szCs w:val="28"/>
        </w:rPr>
        <w:t xml:space="preserve"> </w:t>
      </w:r>
      <w:r w:rsidR="00CE45AA" w:rsidRPr="0051029B">
        <w:rPr>
          <w:rFonts w:cs="Times New Roman"/>
          <w:sz w:val="28"/>
          <w:szCs w:val="28"/>
        </w:rPr>
        <w:t xml:space="preserve">(hàn), </w:t>
      </w:r>
      <w:r w:rsidR="00110CB8" w:rsidRPr="0051029B">
        <w:rPr>
          <w:rFonts w:cs="Times New Roman"/>
          <w:sz w:val="28"/>
          <w:szCs w:val="28"/>
        </w:rPr>
        <w:t>l</w:t>
      </w:r>
      <w:r w:rsidR="00CE45AA" w:rsidRPr="0051029B">
        <w:rPr>
          <w:rFonts w:cs="Times New Roman"/>
          <w:sz w:val="28"/>
          <w:szCs w:val="28"/>
        </w:rPr>
        <w:t>ogistics trong lĩnh vực hàng không; chỉ tiêu tuyển sinh là 28 học viên/nghề. Theo thông báo củ</w:t>
      </w:r>
      <w:r w:rsidR="00110CB8" w:rsidRPr="0051029B">
        <w:rPr>
          <w:rFonts w:cs="Times New Roman"/>
          <w:sz w:val="28"/>
          <w:szCs w:val="28"/>
        </w:rPr>
        <w:t>a nhà T</w:t>
      </w:r>
      <w:r w:rsidR="00CE45AA" w:rsidRPr="0051029B">
        <w:rPr>
          <w:rFonts w:cs="Times New Roman"/>
          <w:sz w:val="28"/>
          <w:szCs w:val="28"/>
        </w:rPr>
        <w:t xml:space="preserve">rường, thời gian đào tạo những ngành, nghề này là </w:t>
      </w:r>
      <w:r w:rsidR="00110CB8" w:rsidRPr="0051029B">
        <w:rPr>
          <w:rFonts w:cs="Times New Roman"/>
          <w:sz w:val="28"/>
          <w:szCs w:val="28"/>
        </w:rPr>
        <w:t>0</w:t>
      </w:r>
      <w:r w:rsidR="00CE45AA" w:rsidRPr="0051029B">
        <w:rPr>
          <w:rFonts w:cs="Times New Roman"/>
          <w:sz w:val="28"/>
          <w:szCs w:val="28"/>
        </w:rPr>
        <w:t xml:space="preserve">3 năm; </w:t>
      </w:r>
      <w:r w:rsidR="004F0750" w:rsidRPr="0051029B">
        <w:rPr>
          <w:rFonts w:cs="Times New Roman"/>
          <w:sz w:val="28"/>
          <w:szCs w:val="28"/>
        </w:rPr>
        <w:t>t</w:t>
      </w:r>
      <w:r w:rsidR="00CE45AA" w:rsidRPr="0051029B">
        <w:rPr>
          <w:rFonts w:cs="Times New Roman"/>
          <w:sz w:val="28"/>
          <w:szCs w:val="28"/>
        </w:rPr>
        <w:t xml:space="preserve">rong đó, học viên sẽ học </w:t>
      </w:r>
      <w:r w:rsidR="00110CB8" w:rsidRPr="0051029B">
        <w:rPr>
          <w:rFonts w:cs="Times New Roman"/>
          <w:sz w:val="28"/>
          <w:szCs w:val="28"/>
        </w:rPr>
        <w:t>0</w:t>
      </w:r>
      <w:r w:rsidR="00CE45AA" w:rsidRPr="0051029B">
        <w:rPr>
          <w:rFonts w:cs="Times New Roman"/>
          <w:sz w:val="28"/>
          <w:szCs w:val="28"/>
        </w:rPr>
        <w:t xml:space="preserve">2 năm tại Trường </w:t>
      </w:r>
      <w:r w:rsidR="000218C2" w:rsidRPr="0051029B">
        <w:rPr>
          <w:rFonts w:cs="Times New Roman"/>
          <w:sz w:val="28"/>
          <w:szCs w:val="28"/>
        </w:rPr>
        <w:t>C</w:t>
      </w:r>
      <w:r w:rsidR="00CE45AA" w:rsidRPr="0051029B">
        <w:rPr>
          <w:rFonts w:cs="Times New Roman"/>
          <w:sz w:val="28"/>
          <w:szCs w:val="28"/>
        </w:rPr>
        <w:t>ao đẳng Công nghệ quốc tế Lilama 2 trên các thiết bị hiện đại của</w:t>
      </w:r>
      <w:r w:rsidR="00110CB8" w:rsidRPr="0051029B">
        <w:rPr>
          <w:rFonts w:cs="Times New Roman"/>
          <w:sz w:val="28"/>
          <w:szCs w:val="28"/>
        </w:rPr>
        <w:t xml:space="preserve"> nhà Trường</w:t>
      </w:r>
      <w:r w:rsidR="00CE45AA" w:rsidRPr="0051029B">
        <w:rPr>
          <w:rFonts w:cs="Times New Roman"/>
          <w:sz w:val="28"/>
          <w:szCs w:val="28"/>
        </w:rPr>
        <w:t xml:space="preserve"> và có </w:t>
      </w:r>
      <w:r w:rsidR="00110CB8" w:rsidRPr="0051029B">
        <w:rPr>
          <w:rFonts w:cs="Times New Roman"/>
          <w:sz w:val="28"/>
          <w:szCs w:val="28"/>
        </w:rPr>
        <w:t>0</w:t>
      </w:r>
      <w:r w:rsidR="00CE45AA" w:rsidRPr="0051029B">
        <w:rPr>
          <w:rFonts w:cs="Times New Roman"/>
          <w:sz w:val="28"/>
          <w:szCs w:val="28"/>
        </w:rPr>
        <w:t xml:space="preserve">1 năm thực hành </w:t>
      </w:r>
      <w:r w:rsidR="008B2216" w:rsidRPr="0051029B">
        <w:rPr>
          <w:rFonts w:cs="Times New Roman"/>
          <w:sz w:val="28"/>
          <w:szCs w:val="28"/>
        </w:rPr>
        <w:t>trên các loại</w:t>
      </w:r>
      <w:r w:rsidR="00CE45AA" w:rsidRPr="0051029B">
        <w:rPr>
          <w:rFonts w:cs="Times New Roman"/>
          <w:sz w:val="28"/>
          <w:szCs w:val="28"/>
        </w:rPr>
        <w:t xml:space="preserve"> máy bay tại VAECO</w:t>
      </w:r>
      <w:r w:rsidR="00BF649A" w:rsidRPr="0051029B">
        <w:rPr>
          <w:rFonts w:cs="Times New Roman"/>
          <w:sz w:val="28"/>
          <w:szCs w:val="28"/>
        </w:rPr>
        <w:t xml:space="preserve"> và </w:t>
      </w:r>
      <w:r w:rsidR="008411C0" w:rsidRPr="0051029B">
        <w:rPr>
          <w:rFonts w:cs="Times New Roman"/>
          <w:sz w:val="28"/>
          <w:szCs w:val="28"/>
        </w:rPr>
        <w:t>đế</w:t>
      </w:r>
      <w:r w:rsidR="00110CB8" w:rsidRPr="0051029B">
        <w:rPr>
          <w:rFonts w:cs="Times New Roman"/>
          <w:sz w:val="28"/>
          <w:szCs w:val="28"/>
        </w:rPr>
        <w:t>n nay nhà T</w:t>
      </w:r>
      <w:r w:rsidR="008411C0" w:rsidRPr="0051029B">
        <w:rPr>
          <w:rFonts w:cs="Times New Roman"/>
          <w:sz w:val="28"/>
          <w:szCs w:val="28"/>
        </w:rPr>
        <w:t>rường đã hợp tác đào tạo khóa thứ 2 về nghề Cơ điện tử củ</w:t>
      </w:r>
      <w:r w:rsidR="00110CB8" w:rsidRPr="0051029B">
        <w:rPr>
          <w:rFonts w:cs="Times New Roman"/>
          <w:sz w:val="28"/>
          <w:szCs w:val="28"/>
        </w:rPr>
        <w:t>a T</w:t>
      </w:r>
      <w:r w:rsidR="008411C0" w:rsidRPr="0051029B">
        <w:rPr>
          <w:rFonts w:cs="Times New Roman"/>
          <w:sz w:val="28"/>
          <w:szCs w:val="28"/>
        </w:rPr>
        <w:t>rường và bảo dưỡng máy bay của VAECO</w:t>
      </w:r>
      <w:r w:rsidR="00FF5070" w:rsidRPr="0051029B">
        <w:rPr>
          <w:rFonts w:cs="Times New Roman"/>
          <w:sz w:val="28"/>
          <w:szCs w:val="28"/>
        </w:rPr>
        <w:t>, kết quả 02 năm 2023</w:t>
      </w:r>
      <w:r w:rsidR="00110CB8" w:rsidRPr="0051029B">
        <w:rPr>
          <w:rFonts w:cs="Times New Roman"/>
          <w:sz w:val="28"/>
          <w:szCs w:val="28"/>
        </w:rPr>
        <w:t xml:space="preserve"> </w:t>
      </w:r>
      <w:r w:rsidR="00FF5070" w:rsidRPr="0051029B">
        <w:rPr>
          <w:rFonts w:cs="Times New Roman"/>
          <w:sz w:val="28"/>
          <w:szCs w:val="28"/>
        </w:rPr>
        <w:t>-</w:t>
      </w:r>
      <w:r w:rsidR="00110CB8" w:rsidRPr="0051029B">
        <w:rPr>
          <w:rFonts w:cs="Times New Roman"/>
          <w:sz w:val="28"/>
          <w:szCs w:val="28"/>
        </w:rPr>
        <w:t xml:space="preserve"> </w:t>
      </w:r>
      <w:r w:rsidR="00FF5070" w:rsidRPr="0051029B">
        <w:rPr>
          <w:rFonts w:cs="Times New Roman"/>
          <w:sz w:val="28"/>
          <w:szCs w:val="28"/>
        </w:rPr>
        <w:t>2024 tuyển được 37 học viên học nghề Cơ điện tử (năm 2023 tuyển được 24/28 chỉ tiêu và năm 2024 tuyển được 13/28 chỉ tiêu)</w:t>
      </w:r>
      <w:r w:rsidR="00CE45AA" w:rsidRPr="0051029B">
        <w:rPr>
          <w:rFonts w:cs="Times New Roman"/>
          <w:sz w:val="28"/>
          <w:szCs w:val="28"/>
        </w:rPr>
        <w:t>.</w:t>
      </w:r>
      <w:r w:rsidR="00BF649A" w:rsidRPr="0051029B">
        <w:rPr>
          <w:rFonts w:cs="Times New Roman"/>
          <w:sz w:val="28"/>
          <w:szCs w:val="28"/>
        </w:rPr>
        <w:t xml:space="preserve"> Ngoài ra</w:t>
      </w:r>
      <w:r w:rsidR="00110CB8" w:rsidRPr="0051029B">
        <w:rPr>
          <w:rFonts w:cs="Times New Roman"/>
          <w:sz w:val="28"/>
          <w:szCs w:val="28"/>
        </w:rPr>
        <w:t>, năm 2024</w:t>
      </w:r>
      <w:r w:rsidR="00BF649A" w:rsidRPr="0051029B">
        <w:rPr>
          <w:rFonts w:cs="Times New Roman"/>
          <w:sz w:val="28"/>
          <w:szCs w:val="28"/>
        </w:rPr>
        <w:t xml:space="preserve"> Trường </w:t>
      </w:r>
      <w:r w:rsidR="000218C2" w:rsidRPr="0051029B">
        <w:rPr>
          <w:rFonts w:cs="Times New Roman"/>
          <w:sz w:val="28"/>
          <w:szCs w:val="28"/>
        </w:rPr>
        <w:t>C</w:t>
      </w:r>
      <w:r w:rsidR="00BF649A" w:rsidRPr="0051029B">
        <w:rPr>
          <w:rFonts w:cs="Times New Roman"/>
          <w:sz w:val="28"/>
          <w:szCs w:val="28"/>
        </w:rPr>
        <w:t xml:space="preserve">ao đẳng Công nghệ quốc tế Lilama 2 </w:t>
      </w:r>
      <w:r w:rsidR="008411C0" w:rsidRPr="0051029B">
        <w:rPr>
          <w:rFonts w:cs="Times New Roman"/>
          <w:sz w:val="28"/>
          <w:szCs w:val="28"/>
        </w:rPr>
        <w:t>còn</w:t>
      </w:r>
      <w:r w:rsidR="00BF649A" w:rsidRPr="0051029B">
        <w:rPr>
          <w:rFonts w:cs="Times New Roman"/>
          <w:sz w:val="28"/>
          <w:szCs w:val="28"/>
        </w:rPr>
        <w:t xml:space="preserve"> chủ động ký kết hợp tác với</w:t>
      </w:r>
      <w:r w:rsidR="008411C0" w:rsidRPr="0051029B">
        <w:rPr>
          <w:rFonts w:cs="Times New Roman"/>
          <w:sz w:val="28"/>
          <w:szCs w:val="28"/>
        </w:rPr>
        <w:t xml:space="preserve"> </w:t>
      </w:r>
      <w:r w:rsidR="00DB4042" w:rsidRPr="0051029B">
        <w:rPr>
          <w:rFonts w:cs="Times New Roman"/>
          <w:sz w:val="28"/>
          <w:szCs w:val="28"/>
        </w:rPr>
        <w:t>02 doanh nghiệp hàng không, cụ thể:</w:t>
      </w:r>
    </w:p>
    <w:p w14:paraId="4E7F11AA" w14:textId="08B529E6" w:rsidR="00DB4042" w:rsidRPr="0051029B" w:rsidRDefault="00DB4042" w:rsidP="0051029B">
      <w:pPr>
        <w:spacing w:before="120" w:after="0" w:line="240" w:lineRule="auto"/>
        <w:ind w:firstLine="567"/>
        <w:jc w:val="both"/>
        <w:rPr>
          <w:rFonts w:cs="Times New Roman"/>
          <w:sz w:val="28"/>
          <w:szCs w:val="28"/>
        </w:rPr>
      </w:pPr>
      <w:r w:rsidRPr="0051029B">
        <w:rPr>
          <w:rFonts w:cs="Times New Roman"/>
          <w:sz w:val="28"/>
          <w:szCs w:val="28"/>
        </w:rPr>
        <w:t xml:space="preserve">+ </w:t>
      </w:r>
      <w:r w:rsidR="00682207" w:rsidRPr="0051029B">
        <w:rPr>
          <w:rFonts w:cs="Times New Roman"/>
          <w:sz w:val="28"/>
          <w:szCs w:val="28"/>
        </w:rPr>
        <w:t>Công ty C</w:t>
      </w:r>
      <w:r w:rsidR="005875CC" w:rsidRPr="0051029B">
        <w:rPr>
          <w:rFonts w:cs="Times New Roman"/>
          <w:sz w:val="28"/>
          <w:szCs w:val="28"/>
        </w:rPr>
        <w:t>ổ phần Phục vụ mặt đất Sài Gòn (SAGS) đào tạo một số ngành nghề kỹ thuật trong lĩnh vực hàng không như:</w:t>
      </w:r>
      <w:r w:rsidR="005E5619" w:rsidRPr="0051029B">
        <w:rPr>
          <w:rFonts w:cs="Times New Roman"/>
          <w:sz w:val="28"/>
          <w:szCs w:val="28"/>
        </w:rPr>
        <w:t xml:space="preserve"> Lĩnh vực hàng không (nhân viên điều khiển, vận hành thiết bị hàng không, phương tiện hoạt động tại khu vực hạn chế</w:t>
      </w:r>
      <w:r w:rsidR="00845EC3" w:rsidRPr="0051029B">
        <w:rPr>
          <w:rFonts w:cs="Times New Roman"/>
          <w:sz w:val="28"/>
          <w:szCs w:val="28"/>
        </w:rPr>
        <w:t xml:space="preserve"> c</w:t>
      </w:r>
      <w:r w:rsidR="005E5619" w:rsidRPr="0051029B">
        <w:rPr>
          <w:rFonts w:cs="Times New Roman"/>
          <w:sz w:val="28"/>
          <w:szCs w:val="28"/>
        </w:rPr>
        <w:t>ả</w:t>
      </w:r>
      <w:r w:rsidR="00845EC3" w:rsidRPr="0051029B">
        <w:rPr>
          <w:rFonts w:cs="Times New Roman"/>
          <w:sz w:val="28"/>
          <w:szCs w:val="28"/>
        </w:rPr>
        <w:t>ng hàng không, s</w:t>
      </w:r>
      <w:r w:rsidR="005E5619" w:rsidRPr="0051029B">
        <w:rPr>
          <w:rFonts w:cs="Times New Roman"/>
          <w:sz w:val="28"/>
          <w:szCs w:val="28"/>
        </w:rPr>
        <w:t>ân bay; nhân viên khai thác mặt đất phục vụ chuyến bay)</w:t>
      </w:r>
      <w:r w:rsidR="00110CB8" w:rsidRPr="0051029B">
        <w:rPr>
          <w:rFonts w:cs="Times New Roman"/>
          <w:sz w:val="28"/>
          <w:szCs w:val="28"/>
        </w:rPr>
        <w:t>; l</w:t>
      </w:r>
      <w:r w:rsidR="000218C2" w:rsidRPr="0051029B">
        <w:rPr>
          <w:rFonts w:cs="Times New Roman"/>
          <w:sz w:val="28"/>
          <w:szCs w:val="28"/>
        </w:rPr>
        <w:t>ĩnh vực đào tạo của Trường Cao đẳng Công nghệ quốc tế Lilama 2</w:t>
      </w:r>
      <w:r w:rsidR="00A6400F" w:rsidRPr="0051029B">
        <w:rPr>
          <w:rFonts w:cs="Times New Roman"/>
          <w:sz w:val="28"/>
          <w:szCs w:val="28"/>
        </w:rPr>
        <w:t xml:space="preserve">: Chuyên ngành cơ khí </w:t>
      </w:r>
      <w:r w:rsidR="00E40B39" w:rsidRPr="0051029B">
        <w:rPr>
          <w:rFonts w:cs="Times New Roman"/>
          <w:sz w:val="28"/>
          <w:szCs w:val="28"/>
          <w:lang w:val="vi-VN"/>
        </w:rPr>
        <w:t>(</w:t>
      </w:r>
      <w:r w:rsidR="00110CB8" w:rsidRPr="0051029B">
        <w:rPr>
          <w:rFonts w:cs="Times New Roman"/>
          <w:sz w:val="28"/>
          <w:szCs w:val="28"/>
        </w:rPr>
        <w:t>c</w:t>
      </w:r>
      <w:r w:rsidR="00A6400F" w:rsidRPr="0051029B">
        <w:rPr>
          <w:rFonts w:cs="Times New Roman"/>
          <w:sz w:val="28"/>
          <w:szCs w:val="28"/>
        </w:rPr>
        <w:t>hế tạo thiết bị cơ khí; cơ khí xây dựng; kỹ thuật lắp đặt thiết bị cơ khí; kỹ thuật lắp đặt ống công nghệ</w:t>
      </w:r>
      <w:r w:rsidR="00110CB8" w:rsidRPr="0051029B">
        <w:rPr>
          <w:rFonts w:cs="Times New Roman"/>
          <w:sz w:val="28"/>
          <w:szCs w:val="28"/>
        </w:rPr>
        <w:t>; c</w:t>
      </w:r>
      <w:r w:rsidR="00A6400F" w:rsidRPr="0051029B">
        <w:rPr>
          <w:rFonts w:cs="Times New Roman"/>
          <w:sz w:val="28"/>
          <w:szCs w:val="28"/>
        </w:rPr>
        <w:t>ông nghệ</w:t>
      </w:r>
      <w:r w:rsidR="00110CB8" w:rsidRPr="0051029B">
        <w:rPr>
          <w:rFonts w:cs="Times New Roman"/>
          <w:sz w:val="28"/>
          <w:szCs w:val="28"/>
        </w:rPr>
        <w:t xml:space="preserve"> hàng; c</w:t>
      </w:r>
      <w:r w:rsidR="00A6400F" w:rsidRPr="0051029B">
        <w:rPr>
          <w:rFonts w:cs="Times New Roman"/>
          <w:sz w:val="28"/>
          <w:szCs w:val="28"/>
        </w:rPr>
        <w:t>ông nghệ ô tô) và chuyên ngành điện, điện tử</w:t>
      </w:r>
      <w:r w:rsidR="00CC0828" w:rsidRPr="0051029B">
        <w:rPr>
          <w:rFonts w:cs="Times New Roman"/>
          <w:sz w:val="28"/>
          <w:szCs w:val="28"/>
        </w:rPr>
        <w:t xml:space="preserve"> [</w:t>
      </w:r>
      <w:r w:rsidR="00110CB8" w:rsidRPr="0051029B">
        <w:rPr>
          <w:rFonts w:cs="Times New Roman"/>
          <w:sz w:val="28"/>
          <w:szCs w:val="28"/>
        </w:rPr>
        <w:t>đ</w:t>
      </w:r>
      <w:r w:rsidR="00A6400F" w:rsidRPr="0051029B">
        <w:rPr>
          <w:rFonts w:cs="Times New Roman"/>
          <w:sz w:val="28"/>
          <w:szCs w:val="28"/>
        </w:rPr>
        <w:t>iện công nghiệ</w:t>
      </w:r>
      <w:r w:rsidR="00110CB8" w:rsidRPr="0051029B">
        <w:rPr>
          <w:rFonts w:cs="Times New Roman"/>
          <w:sz w:val="28"/>
          <w:szCs w:val="28"/>
        </w:rPr>
        <w:t>p; k</w:t>
      </w:r>
      <w:r w:rsidR="00A6400F" w:rsidRPr="0051029B">
        <w:rPr>
          <w:rFonts w:cs="Times New Roman"/>
          <w:sz w:val="28"/>
          <w:szCs w:val="28"/>
        </w:rPr>
        <w:t>ỹ thuật tự động hóa trong công nghiệ</w:t>
      </w:r>
      <w:r w:rsidR="00110CB8" w:rsidRPr="0051029B">
        <w:rPr>
          <w:rFonts w:cs="Times New Roman"/>
          <w:sz w:val="28"/>
          <w:szCs w:val="28"/>
        </w:rPr>
        <w:t>p; đ</w:t>
      </w:r>
      <w:r w:rsidR="00A6400F" w:rsidRPr="0051029B">
        <w:rPr>
          <w:rFonts w:cs="Times New Roman"/>
          <w:sz w:val="28"/>
          <w:szCs w:val="28"/>
        </w:rPr>
        <w:t>iện tử công nghiệ</w:t>
      </w:r>
      <w:r w:rsidR="00110CB8" w:rsidRPr="0051029B">
        <w:rPr>
          <w:rFonts w:cs="Times New Roman"/>
          <w:sz w:val="28"/>
          <w:szCs w:val="28"/>
        </w:rPr>
        <w:t>p; đ</w:t>
      </w:r>
      <w:r w:rsidR="00A6400F" w:rsidRPr="0051029B">
        <w:rPr>
          <w:rFonts w:cs="Times New Roman"/>
          <w:sz w:val="28"/>
          <w:szCs w:val="28"/>
        </w:rPr>
        <w:t>iện tử viễn thông (kỹ thuật truyền dẫn quang vô tuyến, lắp đặt đài trạm viễ</w:t>
      </w:r>
      <w:r w:rsidR="00110CB8" w:rsidRPr="0051029B">
        <w:rPr>
          <w:rFonts w:cs="Times New Roman"/>
          <w:sz w:val="28"/>
          <w:szCs w:val="28"/>
        </w:rPr>
        <w:t>n thông); c</w:t>
      </w:r>
      <w:r w:rsidR="00A6400F" w:rsidRPr="0051029B">
        <w:rPr>
          <w:rFonts w:cs="Times New Roman"/>
          <w:sz w:val="28"/>
          <w:szCs w:val="28"/>
        </w:rPr>
        <w:t>ơ điện tử</w:t>
      </w:r>
      <w:r w:rsidR="00110CB8" w:rsidRPr="0051029B">
        <w:rPr>
          <w:rFonts w:cs="Times New Roman"/>
          <w:sz w:val="28"/>
          <w:szCs w:val="28"/>
        </w:rPr>
        <w:t xml:space="preserve"> (h</w:t>
      </w:r>
      <w:r w:rsidR="00A6400F" w:rsidRPr="0051029B">
        <w:rPr>
          <w:rFonts w:cs="Times New Roman"/>
          <w:sz w:val="28"/>
          <w:szCs w:val="28"/>
        </w:rPr>
        <w:t>ệ thống thủy lự</w:t>
      </w:r>
      <w:r w:rsidR="00CC0828" w:rsidRPr="0051029B">
        <w:rPr>
          <w:rFonts w:cs="Times New Roman"/>
          <w:sz w:val="28"/>
          <w:szCs w:val="28"/>
        </w:rPr>
        <w:t>c)]</w:t>
      </w:r>
      <w:r w:rsidRPr="0051029B">
        <w:rPr>
          <w:rFonts w:cs="Times New Roman"/>
          <w:sz w:val="28"/>
          <w:szCs w:val="28"/>
        </w:rPr>
        <w:t xml:space="preserve"> và kết quả năm 2024 tuyển được 78 chỉ tiêu.</w:t>
      </w:r>
    </w:p>
    <w:p w14:paraId="57C6A7A2" w14:textId="7738F511" w:rsidR="00CE45AA" w:rsidRPr="0051029B" w:rsidRDefault="00DB4042" w:rsidP="0051029B">
      <w:pPr>
        <w:spacing w:before="120" w:after="0" w:line="240" w:lineRule="auto"/>
        <w:ind w:firstLine="567"/>
        <w:jc w:val="both"/>
        <w:rPr>
          <w:rFonts w:cs="Times New Roman"/>
          <w:sz w:val="28"/>
          <w:szCs w:val="28"/>
        </w:rPr>
      </w:pPr>
      <w:r w:rsidRPr="0051029B">
        <w:rPr>
          <w:rFonts w:cs="Times New Roman"/>
          <w:sz w:val="28"/>
          <w:szCs w:val="28"/>
        </w:rPr>
        <w:t>+ Tổ</w:t>
      </w:r>
      <w:r w:rsidR="00B11595" w:rsidRPr="0051029B">
        <w:rPr>
          <w:rFonts w:cs="Times New Roman"/>
          <w:sz w:val="28"/>
          <w:szCs w:val="28"/>
        </w:rPr>
        <w:t>ng C</w:t>
      </w:r>
      <w:r w:rsidRPr="0051029B">
        <w:rPr>
          <w:rFonts w:cs="Times New Roman"/>
          <w:sz w:val="28"/>
          <w:szCs w:val="28"/>
        </w:rPr>
        <w:t>ông ty Cảng Hàng không Việt Nam (ACV) đào tạo một số ngành nghề kỹ thuật trong lĩnh vực hàng không như: Đào tạo nghiệp vụ</w:t>
      </w:r>
      <w:r w:rsidR="00B11595" w:rsidRPr="0051029B">
        <w:rPr>
          <w:rFonts w:cs="Times New Roman"/>
          <w:sz w:val="28"/>
          <w:szCs w:val="28"/>
        </w:rPr>
        <w:t xml:space="preserve"> nhân viên hàng không </w:t>
      </w:r>
      <w:r w:rsidR="00B11595" w:rsidRPr="0051029B">
        <w:rPr>
          <w:rFonts w:cs="Times New Roman"/>
          <w:sz w:val="28"/>
          <w:szCs w:val="28"/>
        </w:rPr>
        <w:lastRenderedPageBreak/>
        <w:t>(đ</w:t>
      </w:r>
      <w:r w:rsidRPr="0051029B">
        <w:rPr>
          <w:rFonts w:cs="Times New Roman"/>
          <w:sz w:val="28"/>
          <w:szCs w:val="28"/>
        </w:rPr>
        <w:t>iều khiển, vận hành thiết bị hàng không, phương tiện hoạt động tại khu vực hạn chế</w:t>
      </w:r>
      <w:r w:rsidR="00B11595" w:rsidRPr="0051029B">
        <w:rPr>
          <w:rFonts w:cs="Times New Roman"/>
          <w:sz w:val="28"/>
          <w:szCs w:val="28"/>
        </w:rPr>
        <w:t xml:space="preserve"> c</w:t>
      </w:r>
      <w:r w:rsidRPr="0051029B">
        <w:rPr>
          <w:rFonts w:cs="Times New Roman"/>
          <w:sz w:val="28"/>
          <w:szCs w:val="28"/>
        </w:rPr>
        <w:t>ả</w:t>
      </w:r>
      <w:r w:rsidR="00B11595" w:rsidRPr="0051029B">
        <w:rPr>
          <w:rFonts w:cs="Times New Roman"/>
          <w:sz w:val="28"/>
          <w:szCs w:val="28"/>
        </w:rPr>
        <w:t>ng hàng không, sân bay; v</w:t>
      </w:r>
      <w:r w:rsidRPr="0051029B">
        <w:rPr>
          <w:rFonts w:cs="Times New Roman"/>
          <w:sz w:val="28"/>
          <w:szCs w:val="28"/>
        </w:rPr>
        <w:t>ận hành bảo dưỡng hệ thống trang thiết bị nhà ga); đào tạo nguồn lực có tay nghề trong lĩnh vự</w:t>
      </w:r>
      <w:r w:rsidR="00B11595" w:rsidRPr="0051029B">
        <w:rPr>
          <w:rFonts w:cs="Times New Roman"/>
          <w:sz w:val="28"/>
          <w:szCs w:val="28"/>
        </w:rPr>
        <w:t>c cơ khí (c</w:t>
      </w:r>
      <w:r w:rsidRPr="0051029B">
        <w:rPr>
          <w:rFonts w:cs="Times New Roman"/>
          <w:sz w:val="28"/>
          <w:szCs w:val="28"/>
        </w:rPr>
        <w:t>hế tạo thiết bị cơ khí; cơ khí xây dựng; kỹ thuật lắp đặt thiết bị cơ khí; kỹ thuật lắp đặt ống công nghệ</w:t>
      </w:r>
      <w:r w:rsidR="00B11595" w:rsidRPr="0051029B">
        <w:rPr>
          <w:rFonts w:cs="Times New Roman"/>
          <w:sz w:val="28"/>
          <w:szCs w:val="28"/>
        </w:rPr>
        <w:t>; c</w:t>
      </w:r>
      <w:r w:rsidRPr="0051029B">
        <w:rPr>
          <w:rFonts w:cs="Times New Roman"/>
          <w:sz w:val="28"/>
          <w:szCs w:val="28"/>
        </w:rPr>
        <w:t>ông nghệ</w:t>
      </w:r>
      <w:r w:rsidR="00B11595" w:rsidRPr="0051029B">
        <w:rPr>
          <w:rFonts w:cs="Times New Roman"/>
          <w:sz w:val="28"/>
          <w:szCs w:val="28"/>
        </w:rPr>
        <w:t xml:space="preserve"> hàng; c</w:t>
      </w:r>
      <w:r w:rsidRPr="0051029B">
        <w:rPr>
          <w:rFonts w:cs="Times New Roman"/>
          <w:sz w:val="28"/>
          <w:szCs w:val="28"/>
        </w:rPr>
        <w:t>ông nghệ</w:t>
      </w:r>
      <w:r w:rsidR="00B11595" w:rsidRPr="0051029B">
        <w:rPr>
          <w:rFonts w:cs="Times New Roman"/>
          <w:sz w:val="28"/>
          <w:szCs w:val="28"/>
        </w:rPr>
        <w:t xml:space="preserve"> ô tô); đ</w:t>
      </w:r>
      <w:r w:rsidRPr="0051029B">
        <w:rPr>
          <w:rFonts w:cs="Times New Roman"/>
          <w:sz w:val="28"/>
          <w:szCs w:val="28"/>
        </w:rPr>
        <w:t>ào tạo nguồn lực có tay nghề trong lĩnh vực điện, điện tử</w:t>
      </w:r>
      <w:r w:rsidR="00845EC3" w:rsidRPr="0051029B">
        <w:rPr>
          <w:rFonts w:cs="Times New Roman"/>
          <w:sz w:val="28"/>
          <w:szCs w:val="28"/>
        </w:rPr>
        <w:t xml:space="preserve"> [</w:t>
      </w:r>
      <w:r w:rsidR="00B11595" w:rsidRPr="0051029B">
        <w:rPr>
          <w:rFonts w:cs="Times New Roman"/>
          <w:sz w:val="28"/>
          <w:szCs w:val="28"/>
        </w:rPr>
        <w:t>đ</w:t>
      </w:r>
      <w:r w:rsidRPr="0051029B">
        <w:rPr>
          <w:rFonts w:cs="Times New Roman"/>
          <w:sz w:val="28"/>
          <w:szCs w:val="28"/>
        </w:rPr>
        <w:t xml:space="preserve">iện công nghiệp; </w:t>
      </w:r>
      <w:r w:rsidR="00B11595" w:rsidRPr="0051029B">
        <w:rPr>
          <w:rFonts w:cs="Times New Roman"/>
          <w:sz w:val="28"/>
          <w:szCs w:val="28"/>
        </w:rPr>
        <w:t>k</w:t>
      </w:r>
      <w:r w:rsidRPr="0051029B">
        <w:rPr>
          <w:rFonts w:cs="Times New Roman"/>
          <w:sz w:val="28"/>
          <w:szCs w:val="28"/>
        </w:rPr>
        <w:t>ỹ thuật tự động hóa trong công nghiệ</w:t>
      </w:r>
      <w:r w:rsidR="00B11595" w:rsidRPr="0051029B">
        <w:rPr>
          <w:rFonts w:cs="Times New Roman"/>
          <w:sz w:val="28"/>
          <w:szCs w:val="28"/>
        </w:rPr>
        <w:t>p; đ</w:t>
      </w:r>
      <w:r w:rsidRPr="0051029B">
        <w:rPr>
          <w:rFonts w:cs="Times New Roman"/>
          <w:sz w:val="28"/>
          <w:szCs w:val="28"/>
        </w:rPr>
        <w:t>iện tử công nghiệ</w:t>
      </w:r>
      <w:r w:rsidR="00B11595" w:rsidRPr="0051029B">
        <w:rPr>
          <w:rFonts w:cs="Times New Roman"/>
          <w:sz w:val="28"/>
          <w:szCs w:val="28"/>
        </w:rPr>
        <w:t>p; đ</w:t>
      </w:r>
      <w:r w:rsidRPr="0051029B">
        <w:rPr>
          <w:rFonts w:cs="Times New Roman"/>
          <w:sz w:val="28"/>
          <w:szCs w:val="28"/>
        </w:rPr>
        <w:t>iện tử viễn thông (kỹ thuật truyền dẫn quang vô tuyến, lắp đặt đài trạm viễ</w:t>
      </w:r>
      <w:r w:rsidR="00B11595" w:rsidRPr="0051029B">
        <w:rPr>
          <w:rFonts w:cs="Times New Roman"/>
          <w:sz w:val="28"/>
          <w:szCs w:val="28"/>
        </w:rPr>
        <w:t>n thông); c</w:t>
      </w:r>
      <w:r w:rsidRPr="0051029B">
        <w:rPr>
          <w:rFonts w:cs="Times New Roman"/>
          <w:sz w:val="28"/>
          <w:szCs w:val="28"/>
        </w:rPr>
        <w:t>ơ điện tử</w:t>
      </w:r>
      <w:r w:rsidR="00B11595" w:rsidRPr="0051029B">
        <w:rPr>
          <w:rFonts w:cs="Times New Roman"/>
          <w:sz w:val="28"/>
          <w:szCs w:val="28"/>
        </w:rPr>
        <w:t xml:space="preserve"> (h</w:t>
      </w:r>
      <w:r w:rsidRPr="0051029B">
        <w:rPr>
          <w:rFonts w:cs="Times New Roman"/>
          <w:sz w:val="28"/>
          <w:szCs w:val="28"/>
        </w:rPr>
        <w:t>ệ thống thủy lự</w:t>
      </w:r>
      <w:r w:rsidR="00AE4203" w:rsidRPr="0051029B">
        <w:rPr>
          <w:rFonts w:cs="Times New Roman"/>
          <w:sz w:val="28"/>
          <w:szCs w:val="28"/>
        </w:rPr>
        <w:t>c)]</w:t>
      </w:r>
      <w:r w:rsidRPr="0051029B">
        <w:rPr>
          <w:rFonts w:cs="Times New Roman"/>
          <w:sz w:val="28"/>
          <w:szCs w:val="28"/>
        </w:rPr>
        <w:t xml:space="preserve"> đang tuyển sinh</w:t>
      </w:r>
      <w:r w:rsidR="00D70E47" w:rsidRPr="0051029B">
        <w:rPr>
          <w:rFonts w:cs="Times New Roman"/>
          <w:sz w:val="28"/>
          <w:szCs w:val="28"/>
        </w:rPr>
        <w:t>.</w:t>
      </w:r>
    </w:p>
    <w:p w14:paraId="21B20853" w14:textId="4108BE46" w:rsidR="00570EE4" w:rsidRPr="0051029B" w:rsidRDefault="00653EDF" w:rsidP="002A241A">
      <w:pPr>
        <w:spacing w:before="100" w:after="0" w:line="240" w:lineRule="auto"/>
        <w:ind w:firstLine="567"/>
        <w:jc w:val="both"/>
        <w:rPr>
          <w:rFonts w:cs="Times New Roman"/>
          <w:sz w:val="28"/>
          <w:szCs w:val="28"/>
        </w:rPr>
      </w:pPr>
      <w:r w:rsidRPr="0051029B">
        <w:rPr>
          <w:rFonts w:cs="Times New Roman"/>
          <w:sz w:val="28"/>
          <w:szCs w:val="28"/>
        </w:rPr>
        <w:t xml:space="preserve">- </w:t>
      </w:r>
      <w:r w:rsidR="000E716D" w:rsidRPr="0051029B">
        <w:rPr>
          <w:rFonts w:cs="Times New Roman"/>
          <w:sz w:val="28"/>
          <w:szCs w:val="28"/>
        </w:rPr>
        <w:t>Trường Cao đẳng Công nghệ cao Đồng Nai</w:t>
      </w:r>
      <w:r w:rsidR="0049045B" w:rsidRPr="0051029B">
        <w:rPr>
          <w:rFonts w:cs="Times New Roman"/>
          <w:sz w:val="28"/>
          <w:szCs w:val="28"/>
        </w:rPr>
        <w:t xml:space="preserve"> đã chủ động hợp tác liên kết đào tạo với Học việ</w:t>
      </w:r>
      <w:r w:rsidR="00B11595" w:rsidRPr="0051029B">
        <w:rPr>
          <w:rFonts w:cs="Times New Roman"/>
          <w:sz w:val="28"/>
          <w:szCs w:val="28"/>
        </w:rPr>
        <w:t>n H</w:t>
      </w:r>
      <w:r w:rsidR="0049045B" w:rsidRPr="0051029B">
        <w:rPr>
          <w:rFonts w:cs="Times New Roman"/>
          <w:sz w:val="28"/>
          <w:szCs w:val="28"/>
        </w:rPr>
        <w:t>àng không Vietjet air, đơn vị có chức năng đào tạo chuyên ngành hàng không để tổ chức các khóa học ngắn hạn</w:t>
      </w:r>
      <w:r w:rsidR="00B11595" w:rsidRPr="0051029B">
        <w:rPr>
          <w:rFonts w:cs="Times New Roman"/>
          <w:sz w:val="28"/>
          <w:szCs w:val="28"/>
        </w:rPr>
        <w:t xml:space="preserve"> như: Đ</w:t>
      </w:r>
      <w:r w:rsidR="005E21AC" w:rsidRPr="0051029B">
        <w:rPr>
          <w:rFonts w:cs="Times New Roman"/>
          <w:sz w:val="28"/>
          <w:szCs w:val="28"/>
        </w:rPr>
        <w:t xml:space="preserve">ào tạo bổ sung, đào tạo cấp chứng chỉ thuộc lĩnh vực chuyên ngành hàng không cho học sinh, sinh viên các nghề điện, cơ khí </w:t>
      </w:r>
      <w:r w:rsidR="00BF649A" w:rsidRPr="0051029B">
        <w:rPr>
          <w:rFonts w:cs="Times New Roman"/>
          <w:sz w:val="28"/>
          <w:szCs w:val="28"/>
        </w:rPr>
        <w:t>với 03 chuyên ngành hàng không (</w:t>
      </w:r>
      <w:r w:rsidR="00B11595" w:rsidRPr="0051029B">
        <w:rPr>
          <w:rFonts w:cs="Times New Roman"/>
          <w:sz w:val="28"/>
          <w:szCs w:val="28"/>
        </w:rPr>
        <w:t>n</w:t>
      </w:r>
      <w:r w:rsidR="005E21AC" w:rsidRPr="0051029B">
        <w:rPr>
          <w:rFonts w:cs="Times New Roman"/>
          <w:sz w:val="28"/>
          <w:szCs w:val="28"/>
        </w:rPr>
        <w:t>hân viên bảo dưỡng, sửa chữa tàu bay và thiết bị</w:t>
      </w:r>
      <w:r w:rsidR="00B11595" w:rsidRPr="0051029B">
        <w:rPr>
          <w:rFonts w:cs="Times New Roman"/>
          <w:sz w:val="28"/>
          <w:szCs w:val="28"/>
        </w:rPr>
        <w:t xml:space="preserve"> tàu bay: N</w:t>
      </w:r>
      <w:r w:rsidR="005E21AC" w:rsidRPr="0051029B">
        <w:rPr>
          <w:rFonts w:cs="Times New Roman"/>
          <w:sz w:val="28"/>
          <w:szCs w:val="28"/>
        </w:rPr>
        <w:t>hân viên điều khiển, vận hành thiết bị hàng không, phương tiện hoạt động tại khu vực hạn chế củ</w:t>
      </w:r>
      <w:r w:rsidR="00B11595" w:rsidRPr="0051029B">
        <w:rPr>
          <w:rFonts w:cs="Times New Roman"/>
          <w:sz w:val="28"/>
          <w:szCs w:val="28"/>
        </w:rPr>
        <w:t>a c</w:t>
      </w:r>
      <w:r w:rsidR="005E21AC" w:rsidRPr="0051029B">
        <w:rPr>
          <w:rFonts w:cs="Times New Roman"/>
          <w:sz w:val="28"/>
          <w:szCs w:val="28"/>
        </w:rPr>
        <w:t>ảng hàng không, sân bay; nhân viên khai thác mặt đất phục vụ chuyế</w:t>
      </w:r>
      <w:r w:rsidR="00B11595" w:rsidRPr="0051029B">
        <w:rPr>
          <w:rFonts w:cs="Times New Roman"/>
          <w:sz w:val="28"/>
          <w:szCs w:val="28"/>
        </w:rPr>
        <w:t>n bay). Hiện nay, nhà T</w:t>
      </w:r>
      <w:r w:rsidR="005E21AC" w:rsidRPr="0051029B">
        <w:rPr>
          <w:rFonts w:cs="Times New Roman"/>
          <w:sz w:val="28"/>
          <w:szCs w:val="28"/>
        </w:rPr>
        <w:t>rường đang phối hợp với Học việ</w:t>
      </w:r>
      <w:r w:rsidR="00B11595" w:rsidRPr="0051029B">
        <w:rPr>
          <w:rFonts w:cs="Times New Roman"/>
          <w:sz w:val="28"/>
          <w:szCs w:val="28"/>
        </w:rPr>
        <w:t>n H</w:t>
      </w:r>
      <w:r w:rsidR="005E21AC" w:rsidRPr="0051029B">
        <w:rPr>
          <w:rFonts w:cs="Times New Roman"/>
          <w:sz w:val="28"/>
          <w:szCs w:val="28"/>
        </w:rPr>
        <w:t>àng không Vietjet air xây dựng chương trình đào tạo.</w:t>
      </w:r>
    </w:p>
    <w:p w14:paraId="75078446" w14:textId="2DE0E227" w:rsidR="007E4E6D" w:rsidRPr="0051029B" w:rsidRDefault="00E26EFD" w:rsidP="002A241A">
      <w:pPr>
        <w:spacing w:before="100" w:after="0" w:line="240" w:lineRule="auto"/>
        <w:ind w:firstLine="567"/>
        <w:jc w:val="both"/>
        <w:rPr>
          <w:rFonts w:cs="Times New Roman"/>
          <w:sz w:val="28"/>
          <w:szCs w:val="28"/>
        </w:rPr>
      </w:pPr>
      <w:r w:rsidRPr="0051029B">
        <w:rPr>
          <w:rFonts w:cs="Times New Roman"/>
          <w:bCs/>
          <w:sz w:val="28"/>
          <w:szCs w:val="28"/>
        </w:rPr>
        <w:t xml:space="preserve">e) </w:t>
      </w:r>
      <w:r w:rsidR="00C17CD2" w:rsidRPr="0051029B">
        <w:rPr>
          <w:rFonts w:cs="Times New Roman"/>
          <w:bCs/>
          <w:sz w:val="28"/>
          <w:szCs w:val="28"/>
        </w:rPr>
        <w:t xml:space="preserve">Về thu hút xã hội hóa về đào tạo nghề nghiệp phục vụ </w:t>
      </w:r>
      <w:r w:rsidR="00AE7C2B" w:rsidRPr="0051029B">
        <w:rPr>
          <w:rFonts w:cs="Times New Roman"/>
          <w:bCs/>
          <w:sz w:val="28"/>
          <w:szCs w:val="28"/>
        </w:rPr>
        <w:t>Cả</w:t>
      </w:r>
      <w:r w:rsidR="00F22FC9" w:rsidRPr="0051029B">
        <w:rPr>
          <w:rFonts w:cs="Times New Roman"/>
          <w:bCs/>
          <w:sz w:val="28"/>
          <w:szCs w:val="28"/>
        </w:rPr>
        <w:t>ng hàng không q</w:t>
      </w:r>
      <w:r w:rsidR="00AE7C2B" w:rsidRPr="0051029B">
        <w:rPr>
          <w:rFonts w:cs="Times New Roman"/>
          <w:bCs/>
          <w:sz w:val="28"/>
          <w:szCs w:val="28"/>
        </w:rPr>
        <w:t>uốc tế Long Thành</w:t>
      </w:r>
      <w:r w:rsidR="00C17CD2" w:rsidRPr="0051029B">
        <w:rPr>
          <w:rFonts w:cs="Times New Roman"/>
          <w:bCs/>
          <w:sz w:val="28"/>
          <w:szCs w:val="28"/>
        </w:rPr>
        <w:t xml:space="preserve">: </w:t>
      </w:r>
      <w:r w:rsidR="007E4E6D" w:rsidRPr="0051029B">
        <w:rPr>
          <w:rFonts w:cs="Times New Roman"/>
          <w:sz w:val="28"/>
          <w:szCs w:val="28"/>
        </w:rPr>
        <w:t xml:space="preserve">Đã </w:t>
      </w:r>
      <w:r w:rsidR="00C17CD2" w:rsidRPr="0051029B">
        <w:rPr>
          <w:rFonts w:cs="Times New Roman"/>
          <w:sz w:val="28"/>
          <w:szCs w:val="28"/>
        </w:rPr>
        <w:t>kêu gọi xã hội hóa đầu t</w:t>
      </w:r>
      <w:r w:rsidR="00F22FC9" w:rsidRPr="0051029B">
        <w:rPr>
          <w:rFonts w:cs="Times New Roman"/>
          <w:sz w:val="28"/>
          <w:szCs w:val="28"/>
        </w:rPr>
        <w:t>ư d</w:t>
      </w:r>
      <w:r w:rsidR="00C17CD2" w:rsidRPr="0051029B">
        <w:rPr>
          <w:rFonts w:cs="Times New Roman"/>
          <w:sz w:val="28"/>
          <w:szCs w:val="28"/>
        </w:rPr>
        <w:t>ự án thành lậ</w:t>
      </w:r>
      <w:r w:rsidR="00F22FC9" w:rsidRPr="0051029B">
        <w:rPr>
          <w:rFonts w:cs="Times New Roman"/>
          <w:sz w:val="28"/>
          <w:szCs w:val="28"/>
        </w:rPr>
        <w:t>p t</w:t>
      </w:r>
      <w:r w:rsidR="00C17CD2" w:rsidRPr="0051029B">
        <w:rPr>
          <w:rFonts w:cs="Times New Roman"/>
          <w:sz w:val="28"/>
          <w:szCs w:val="28"/>
        </w:rPr>
        <w:t>rườ</w:t>
      </w:r>
      <w:r w:rsidR="00F22FC9" w:rsidRPr="0051029B">
        <w:rPr>
          <w:rFonts w:cs="Times New Roman"/>
          <w:sz w:val="28"/>
          <w:szCs w:val="28"/>
        </w:rPr>
        <w:t>ng t</w:t>
      </w:r>
      <w:r w:rsidR="00C17CD2" w:rsidRPr="0051029B">
        <w:rPr>
          <w:rFonts w:cs="Times New Roman"/>
          <w:sz w:val="28"/>
          <w:szCs w:val="28"/>
        </w:rPr>
        <w:t xml:space="preserve">rung cấp hoặc </w:t>
      </w:r>
      <w:r w:rsidR="00F22FC9" w:rsidRPr="0051029B">
        <w:rPr>
          <w:rFonts w:cs="Times New Roman"/>
          <w:sz w:val="28"/>
          <w:szCs w:val="28"/>
        </w:rPr>
        <w:t>t</w:t>
      </w:r>
      <w:r w:rsidR="00A946B2" w:rsidRPr="0051029B">
        <w:rPr>
          <w:rFonts w:cs="Times New Roman"/>
          <w:sz w:val="28"/>
          <w:szCs w:val="28"/>
        </w:rPr>
        <w:t>rườ</w:t>
      </w:r>
      <w:r w:rsidR="00F22FC9" w:rsidRPr="0051029B">
        <w:rPr>
          <w:rFonts w:cs="Times New Roman"/>
          <w:sz w:val="28"/>
          <w:szCs w:val="28"/>
        </w:rPr>
        <w:t>ng c</w:t>
      </w:r>
      <w:r w:rsidR="00C17CD2" w:rsidRPr="0051029B">
        <w:rPr>
          <w:rFonts w:cs="Times New Roman"/>
          <w:sz w:val="28"/>
          <w:szCs w:val="28"/>
        </w:rPr>
        <w:t xml:space="preserve">ao đẳng nhằm cung cấp nhân lực cho </w:t>
      </w:r>
      <w:r w:rsidR="00AE7C2B" w:rsidRPr="0051029B">
        <w:rPr>
          <w:rFonts w:cs="Times New Roman"/>
          <w:sz w:val="28"/>
          <w:szCs w:val="28"/>
        </w:rPr>
        <w:t>Cả</w:t>
      </w:r>
      <w:r w:rsidR="00F22FC9" w:rsidRPr="0051029B">
        <w:rPr>
          <w:rFonts w:cs="Times New Roman"/>
          <w:sz w:val="28"/>
          <w:szCs w:val="28"/>
        </w:rPr>
        <w:t>ng hàng không q</w:t>
      </w:r>
      <w:r w:rsidR="00AE7C2B" w:rsidRPr="0051029B">
        <w:rPr>
          <w:rFonts w:cs="Times New Roman"/>
          <w:sz w:val="28"/>
          <w:szCs w:val="28"/>
        </w:rPr>
        <w:t>uốc tế Long Thành</w:t>
      </w:r>
      <w:r w:rsidR="004736EC" w:rsidRPr="0051029B">
        <w:rPr>
          <w:rFonts w:cs="Times New Roman"/>
          <w:sz w:val="28"/>
          <w:szCs w:val="28"/>
        </w:rPr>
        <w:t>,</w:t>
      </w:r>
      <w:r w:rsidR="00C17CD2" w:rsidRPr="0051029B">
        <w:rPr>
          <w:rFonts w:cs="Times New Roman"/>
          <w:sz w:val="28"/>
          <w:szCs w:val="28"/>
        </w:rPr>
        <w:t xml:space="preserve"> </w:t>
      </w:r>
      <w:r w:rsidR="00572EAF" w:rsidRPr="0051029B">
        <w:rPr>
          <w:rFonts w:cs="Times New Roman"/>
          <w:sz w:val="28"/>
          <w:szCs w:val="28"/>
        </w:rPr>
        <w:t xml:space="preserve">cụ thể </w:t>
      </w:r>
      <w:r w:rsidR="004736EC" w:rsidRPr="0051029B">
        <w:rPr>
          <w:rFonts w:cs="Times New Roman"/>
          <w:sz w:val="28"/>
          <w:szCs w:val="28"/>
        </w:rPr>
        <w:t>đã</w:t>
      </w:r>
      <w:r w:rsidR="00C17CD2" w:rsidRPr="0051029B">
        <w:rPr>
          <w:rFonts w:cs="Times New Roman"/>
          <w:sz w:val="28"/>
          <w:szCs w:val="28"/>
        </w:rPr>
        <w:t xml:space="preserve"> </w:t>
      </w:r>
      <w:r w:rsidR="00572EAF" w:rsidRPr="0051029B">
        <w:rPr>
          <w:rFonts w:cs="Times New Roman"/>
          <w:sz w:val="28"/>
          <w:szCs w:val="28"/>
        </w:rPr>
        <w:t>đưa quy hoạch quỹ đất cho xã hội hóa các cơ sở giáo dục nghề nghiệp ở</w:t>
      </w:r>
      <w:r w:rsidR="00C17CD2" w:rsidRPr="0051029B">
        <w:rPr>
          <w:rFonts w:cs="Times New Roman"/>
          <w:sz w:val="28"/>
          <w:szCs w:val="28"/>
        </w:rPr>
        <w:t xml:space="preserve"> </w:t>
      </w:r>
      <w:r w:rsidR="004736EC" w:rsidRPr="0051029B">
        <w:rPr>
          <w:rFonts w:cs="Times New Roman"/>
          <w:sz w:val="28"/>
          <w:szCs w:val="28"/>
        </w:rPr>
        <w:t>05 địa phương</w:t>
      </w:r>
      <w:r w:rsidR="004A3588" w:rsidRPr="0051029B">
        <w:rPr>
          <w:rFonts w:cs="Times New Roman"/>
          <w:sz w:val="28"/>
          <w:szCs w:val="28"/>
        </w:rPr>
        <w:t>,</w:t>
      </w:r>
      <w:r w:rsidR="004736EC" w:rsidRPr="0051029B">
        <w:rPr>
          <w:rFonts w:cs="Times New Roman"/>
          <w:sz w:val="28"/>
          <w:szCs w:val="28"/>
        </w:rPr>
        <w:t xml:space="preserve"> </w:t>
      </w:r>
      <w:r w:rsidR="004A3588" w:rsidRPr="0051029B">
        <w:rPr>
          <w:rFonts w:cs="Times New Roman"/>
          <w:sz w:val="28"/>
          <w:szCs w:val="28"/>
        </w:rPr>
        <w:t>gồm</w:t>
      </w:r>
      <w:r w:rsidR="00572EAF" w:rsidRPr="0051029B">
        <w:rPr>
          <w:rFonts w:cs="Times New Roman"/>
          <w:sz w:val="28"/>
          <w:szCs w:val="28"/>
        </w:rPr>
        <w:t>:</w:t>
      </w:r>
      <w:r w:rsidR="004736EC" w:rsidRPr="0051029B">
        <w:rPr>
          <w:rFonts w:cs="Times New Roman"/>
          <w:sz w:val="28"/>
          <w:szCs w:val="28"/>
        </w:rPr>
        <w:t xml:space="preserve"> Xuân Lộc, Định Quán, Thố</w:t>
      </w:r>
      <w:r w:rsidR="00521008">
        <w:rPr>
          <w:rFonts w:cs="Times New Roman"/>
          <w:sz w:val="28"/>
          <w:szCs w:val="28"/>
        </w:rPr>
        <w:t>ng N</w:t>
      </w:r>
      <w:r w:rsidR="004736EC" w:rsidRPr="0051029B">
        <w:rPr>
          <w:rFonts w:cs="Times New Roman"/>
          <w:sz w:val="28"/>
          <w:szCs w:val="28"/>
        </w:rPr>
        <w:t>hất, Nhơn Trạch, Long Thành</w:t>
      </w:r>
      <w:r w:rsidR="00572EAF" w:rsidRPr="0051029B">
        <w:rPr>
          <w:rFonts w:cs="Times New Roman"/>
          <w:i/>
          <w:iCs/>
          <w:sz w:val="28"/>
          <w:szCs w:val="28"/>
        </w:rPr>
        <w:t xml:space="preserve"> </w:t>
      </w:r>
      <w:r w:rsidR="00845EC3" w:rsidRPr="0051029B">
        <w:rPr>
          <w:rFonts w:cs="Times New Roman"/>
          <w:i/>
          <w:iCs/>
          <w:sz w:val="28"/>
          <w:szCs w:val="28"/>
        </w:rPr>
        <w:t>(đ</w:t>
      </w:r>
      <w:r w:rsidR="004A3588" w:rsidRPr="0051029B">
        <w:rPr>
          <w:rFonts w:cs="Times New Roman"/>
          <w:i/>
          <w:iCs/>
          <w:sz w:val="28"/>
          <w:szCs w:val="28"/>
        </w:rPr>
        <w:t xml:space="preserve">ính </w:t>
      </w:r>
      <w:r w:rsidR="00F22FC9" w:rsidRPr="0051029B">
        <w:rPr>
          <w:rFonts w:cs="Times New Roman"/>
          <w:i/>
          <w:iCs/>
          <w:sz w:val="28"/>
          <w:szCs w:val="28"/>
        </w:rPr>
        <w:t>kèm P</w:t>
      </w:r>
      <w:r w:rsidR="00572EAF" w:rsidRPr="0051029B">
        <w:rPr>
          <w:rFonts w:cs="Times New Roman"/>
          <w:i/>
          <w:iCs/>
          <w:sz w:val="28"/>
          <w:szCs w:val="28"/>
        </w:rPr>
        <w:t xml:space="preserve">hụ lục </w:t>
      </w:r>
      <w:r w:rsidR="00F22FC9" w:rsidRPr="0051029B">
        <w:rPr>
          <w:rFonts w:cs="Times New Roman"/>
          <w:i/>
          <w:iCs/>
          <w:sz w:val="28"/>
          <w:szCs w:val="28"/>
        </w:rPr>
        <w:t>VI</w:t>
      </w:r>
      <w:r w:rsidR="004A3588" w:rsidRPr="0051029B">
        <w:rPr>
          <w:rFonts w:cs="Times New Roman"/>
          <w:i/>
          <w:iCs/>
          <w:sz w:val="28"/>
          <w:szCs w:val="28"/>
        </w:rPr>
        <w:t>)</w:t>
      </w:r>
      <w:r w:rsidR="00EC437C" w:rsidRPr="0051029B">
        <w:rPr>
          <w:rFonts w:cs="Times New Roman"/>
          <w:i/>
          <w:iCs/>
          <w:sz w:val="28"/>
          <w:szCs w:val="28"/>
        </w:rPr>
        <w:t xml:space="preserve"> </w:t>
      </w:r>
      <w:r w:rsidR="00C17CD2" w:rsidRPr="0051029B">
        <w:rPr>
          <w:rFonts w:cs="Times New Roman"/>
          <w:sz w:val="28"/>
          <w:szCs w:val="28"/>
        </w:rPr>
        <w:t>vào Quy hoạch tỉnh giai đoạn 2021</w:t>
      </w:r>
      <w:r w:rsidR="00F22FC9" w:rsidRPr="0051029B">
        <w:rPr>
          <w:rFonts w:cs="Times New Roman"/>
          <w:sz w:val="28"/>
          <w:szCs w:val="28"/>
        </w:rPr>
        <w:t xml:space="preserve"> </w:t>
      </w:r>
      <w:r w:rsidR="00C17CD2" w:rsidRPr="0051029B">
        <w:rPr>
          <w:rFonts w:cs="Times New Roman"/>
          <w:sz w:val="28"/>
          <w:szCs w:val="28"/>
        </w:rPr>
        <w:t>-</w:t>
      </w:r>
      <w:r w:rsidR="00F22FC9" w:rsidRPr="0051029B">
        <w:rPr>
          <w:rFonts w:cs="Times New Roman"/>
          <w:sz w:val="28"/>
          <w:szCs w:val="28"/>
        </w:rPr>
        <w:t xml:space="preserve"> </w:t>
      </w:r>
      <w:r w:rsidR="00C17CD2" w:rsidRPr="0051029B">
        <w:rPr>
          <w:rFonts w:cs="Times New Roman"/>
          <w:sz w:val="28"/>
          <w:szCs w:val="28"/>
        </w:rPr>
        <w:t xml:space="preserve">2030, tầm nhìn đến năm 2050 </w:t>
      </w:r>
      <w:r w:rsidR="007E4E6D" w:rsidRPr="0051029B">
        <w:rPr>
          <w:rFonts w:cs="Times New Roman"/>
          <w:sz w:val="28"/>
          <w:szCs w:val="28"/>
        </w:rPr>
        <w:t xml:space="preserve">đã được </w:t>
      </w:r>
      <w:r w:rsidR="00F22FC9" w:rsidRPr="0051029B">
        <w:rPr>
          <w:rFonts w:cs="Times New Roman"/>
          <w:sz w:val="28"/>
          <w:szCs w:val="28"/>
        </w:rPr>
        <w:t xml:space="preserve">Thủ tướng </w:t>
      </w:r>
      <w:r w:rsidR="007E4E6D" w:rsidRPr="0051029B">
        <w:rPr>
          <w:rFonts w:cs="Times New Roman"/>
          <w:sz w:val="28"/>
          <w:szCs w:val="28"/>
        </w:rPr>
        <w:t>Chính phủ phê duyệt tại Quyết định số</w:t>
      </w:r>
      <w:r w:rsidR="00F22FC9" w:rsidRPr="0051029B">
        <w:rPr>
          <w:rFonts w:cs="Times New Roman"/>
          <w:sz w:val="28"/>
          <w:szCs w:val="28"/>
        </w:rPr>
        <w:t xml:space="preserve"> 586/QĐ-TTg ngày 03 tháng 7 năm </w:t>
      </w:r>
      <w:r w:rsidR="007E4E6D" w:rsidRPr="0051029B">
        <w:rPr>
          <w:rFonts w:cs="Times New Roman"/>
          <w:sz w:val="28"/>
          <w:szCs w:val="28"/>
        </w:rPr>
        <w:t>2024</w:t>
      </w:r>
      <w:r w:rsidR="00554733" w:rsidRPr="0051029B">
        <w:rPr>
          <w:rFonts w:cs="Times New Roman"/>
          <w:sz w:val="28"/>
          <w:szCs w:val="28"/>
        </w:rPr>
        <w:t>,</w:t>
      </w:r>
      <w:r w:rsidR="00A946B2" w:rsidRPr="0051029B">
        <w:rPr>
          <w:rFonts w:cs="Times New Roman"/>
          <w:sz w:val="28"/>
          <w:szCs w:val="28"/>
        </w:rPr>
        <w:t xml:space="preserve"> với lộ trình như</w:t>
      </w:r>
      <w:r w:rsidR="00554733" w:rsidRPr="0051029B">
        <w:rPr>
          <w:rFonts w:cs="Times New Roman"/>
          <w:sz w:val="28"/>
          <w:szCs w:val="28"/>
        </w:rPr>
        <w:t xml:space="preserve"> sau:</w:t>
      </w:r>
    </w:p>
    <w:p w14:paraId="7D996A2E" w14:textId="7F050CE8" w:rsidR="00C17CD2" w:rsidRPr="0051029B" w:rsidRDefault="00554733" w:rsidP="002A241A">
      <w:pPr>
        <w:autoSpaceDE w:val="0"/>
        <w:autoSpaceDN w:val="0"/>
        <w:spacing w:before="100" w:after="0" w:line="240" w:lineRule="auto"/>
        <w:ind w:firstLine="567"/>
        <w:jc w:val="both"/>
        <w:rPr>
          <w:rFonts w:cs="Times New Roman"/>
          <w:sz w:val="28"/>
          <w:szCs w:val="28"/>
        </w:rPr>
      </w:pPr>
      <w:r w:rsidRPr="0051029B">
        <w:rPr>
          <w:rFonts w:cs="Times New Roman"/>
          <w:sz w:val="28"/>
          <w:szCs w:val="28"/>
        </w:rPr>
        <w:t xml:space="preserve">- </w:t>
      </w:r>
      <w:r w:rsidR="009A5BDE" w:rsidRPr="0051029B">
        <w:rPr>
          <w:rFonts w:cs="Times New Roman"/>
          <w:sz w:val="28"/>
          <w:szCs w:val="28"/>
        </w:rPr>
        <w:t>Ưu tiên 1</w:t>
      </w:r>
      <w:r w:rsidR="00A946B2" w:rsidRPr="0051029B">
        <w:rPr>
          <w:rFonts w:cs="Times New Roman"/>
          <w:sz w:val="28"/>
          <w:szCs w:val="28"/>
        </w:rPr>
        <w:t xml:space="preserve"> giai đoạn 2024</w:t>
      </w:r>
      <w:r w:rsidR="00F22FC9" w:rsidRPr="0051029B">
        <w:rPr>
          <w:rFonts w:cs="Times New Roman"/>
          <w:sz w:val="28"/>
          <w:szCs w:val="28"/>
        </w:rPr>
        <w:t xml:space="preserve"> </w:t>
      </w:r>
      <w:r w:rsidR="00A946B2" w:rsidRPr="0051029B">
        <w:rPr>
          <w:rFonts w:cs="Times New Roman"/>
          <w:sz w:val="28"/>
          <w:szCs w:val="28"/>
        </w:rPr>
        <w:t>-</w:t>
      </w:r>
      <w:r w:rsidR="00F22FC9" w:rsidRPr="0051029B">
        <w:rPr>
          <w:rFonts w:cs="Times New Roman"/>
          <w:sz w:val="28"/>
          <w:szCs w:val="28"/>
        </w:rPr>
        <w:t xml:space="preserve"> </w:t>
      </w:r>
      <w:r w:rsidR="00A946B2" w:rsidRPr="0051029B">
        <w:rPr>
          <w:rFonts w:cs="Times New Roman"/>
          <w:sz w:val="28"/>
          <w:szCs w:val="28"/>
        </w:rPr>
        <w:t>202</w:t>
      </w:r>
      <w:r w:rsidR="00C53913" w:rsidRPr="0051029B">
        <w:rPr>
          <w:rFonts w:cs="Times New Roman"/>
          <w:sz w:val="28"/>
          <w:szCs w:val="28"/>
        </w:rPr>
        <w:t>5</w:t>
      </w:r>
      <w:r w:rsidR="00C17CD2" w:rsidRPr="0051029B">
        <w:rPr>
          <w:rFonts w:cs="Times New Roman"/>
          <w:sz w:val="28"/>
          <w:szCs w:val="28"/>
        </w:rPr>
        <w:t xml:space="preserve">: </w:t>
      </w:r>
      <w:r w:rsidRPr="0051029B">
        <w:rPr>
          <w:rFonts w:cs="Times New Roman"/>
          <w:sz w:val="28"/>
          <w:szCs w:val="28"/>
        </w:rPr>
        <w:t>K</w:t>
      </w:r>
      <w:r w:rsidR="00C17CD2" w:rsidRPr="0051029B">
        <w:rPr>
          <w:rFonts w:cs="Times New Roman"/>
          <w:sz w:val="28"/>
          <w:szCs w:val="28"/>
        </w:rPr>
        <w:t>êu gọi đầ</w:t>
      </w:r>
      <w:r w:rsidR="00F22FC9" w:rsidRPr="0051029B">
        <w:rPr>
          <w:rFonts w:cs="Times New Roman"/>
          <w:sz w:val="28"/>
          <w:szCs w:val="28"/>
        </w:rPr>
        <w:t>u tư d</w:t>
      </w:r>
      <w:r w:rsidR="00C17CD2" w:rsidRPr="0051029B">
        <w:rPr>
          <w:rFonts w:cs="Times New Roman"/>
          <w:sz w:val="28"/>
          <w:szCs w:val="28"/>
        </w:rPr>
        <w:t>ự án thành lậ</w:t>
      </w:r>
      <w:r w:rsidR="00F22FC9" w:rsidRPr="0051029B">
        <w:rPr>
          <w:rFonts w:cs="Times New Roman"/>
          <w:sz w:val="28"/>
          <w:szCs w:val="28"/>
        </w:rPr>
        <w:t>p t</w:t>
      </w:r>
      <w:r w:rsidR="00C17CD2" w:rsidRPr="0051029B">
        <w:rPr>
          <w:rFonts w:cs="Times New Roman"/>
          <w:sz w:val="28"/>
          <w:szCs w:val="28"/>
        </w:rPr>
        <w:t xml:space="preserve">rường </w:t>
      </w:r>
      <w:r w:rsidR="00F22FC9" w:rsidRPr="0051029B">
        <w:rPr>
          <w:rFonts w:cs="Times New Roman"/>
          <w:sz w:val="28"/>
          <w:szCs w:val="28"/>
        </w:rPr>
        <w:t>t</w:t>
      </w:r>
      <w:r w:rsidR="00C17CD2" w:rsidRPr="0051029B">
        <w:rPr>
          <w:rFonts w:cs="Times New Roman"/>
          <w:sz w:val="28"/>
          <w:szCs w:val="28"/>
        </w:rPr>
        <w:t xml:space="preserve">rung cấp hoặc </w:t>
      </w:r>
      <w:r w:rsidR="00F22FC9" w:rsidRPr="0051029B">
        <w:rPr>
          <w:rFonts w:cs="Times New Roman"/>
          <w:sz w:val="28"/>
          <w:szCs w:val="28"/>
        </w:rPr>
        <w:t>t</w:t>
      </w:r>
      <w:r w:rsidR="00C53913" w:rsidRPr="0051029B">
        <w:rPr>
          <w:rFonts w:cs="Times New Roman"/>
          <w:sz w:val="28"/>
          <w:szCs w:val="28"/>
        </w:rPr>
        <w:t xml:space="preserve">rường </w:t>
      </w:r>
      <w:r w:rsidR="00F22FC9" w:rsidRPr="0051029B">
        <w:rPr>
          <w:rFonts w:cs="Times New Roman"/>
          <w:sz w:val="28"/>
          <w:szCs w:val="28"/>
        </w:rPr>
        <w:t>c</w:t>
      </w:r>
      <w:r w:rsidR="00C17CD2" w:rsidRPr="0051029B">
        <w:rPr>
          <w:rFonts w:cs="Times New Roman"/>
          <w:sz w:val="28"/>
          <w:szCs w:val="28"/>
        </w:rPr>
        <w:t xml:space="preserve">ao đẳng tại xã </w:t>
      </w:r>
      <w:r w:rsidR="005B662F" w:rsidRPr="0051029B">
        <w:rPr>
          <w:rFonts w:cs="Times New Roman"/>
          <w:sz w:val="28"/>
          <w:szCs w:val="28"/>
        </w:rPr>
        <w:t>Xuân Thiện</w:t>
      </w:r>
      <w:r w:rsidR="00C17CD2" w:rsidRPr="0051029B">
        <w:rPr>
          <w:rFonts w:cs="Times New Roman"/>
          <w:sz w:val="28"/>
          <w:szCs w:val="28"/>
        </w:rPr>
        <w:t xml:space="preserve">, huyện </w:t>
      </w:r>
      <w:r w:rsidR="00E079CD" w:rsidRPr="0051029B">
        <w:rPr>
          <w:rFonts w:cs="Times New Roman"/>
          <w:sz w:val="28"/>
          <w:szCs w:val="28"/>
        </w:rPr>
        <w:t>Thố</w:t>
      </w:r>
      <w:r w:rsidR="00521008">
        <w:rPr>
          <w:rFonts w:cs="Times New Roman"/>
          <w:sz w:val="28"/>
          <w:szCs w:val="28"/>
        </w:rPr>
        <w:t>ng N</w:t>
      </w:r>
      <w:r w:rsidR="00E079CD" w:rsidRPr="0051029B">
        <w:rPr>
          <w:rFonts w:cs="Times New Roman"/>
          <w:sz w:val="28"/>
          <w:szCs w:val="28"/>
        </w:rPr>
        <w:t>hất</w:t>
      </w:r>
      <w:r w:rsidR="00F22FC9" w:rsidRPr="0051029B">
        <w:rPr>
          <w:rFonts w:cs="Times New Roman"/>
          <w:sz w:val="28"/>
          <w:szCs w:val="28"/>
        </w:rPr>
        <w:t>;</w:t>
      </w:r>
      <w:r w:rsidR="00C17CD2" w:rsidRPr="0051029B">
        <w:rPr>
          <w:rFonts w:cs="Times New Roman"/>
          <w:sz w:val="28"/>
          <w:szCs w:val="28"/>
        </w:rPr>
        <w:t xml:space="preserve"> đã quy hoạch đất giáo dục - đào tạo với diện tích </w:t>
      </w:r>
      <w:r w:rsidR="00F22FC9" w:rsidRPr="0051029B">
        <w:rPr>
          <w:rFonts w:cs="Times New Roman"/>
          <w:sz w:val="28"/>
          <w:szCs w:val="28"/>
        </w:rPr>
        <w:t>04 ha, quy</w:t>
      </w:r>
      <w:r w:rsidR="00C17CD2" w:rsidRPr="0051029B">
        <w:rPr>
          <w:rFonts w:cs="Times New Roman"/>
          <w:sz w:val="28"/>
          <w:szCs w:val="28"/>
        </w:rPr>
        <w:t xml:space="preserve"> mô đào tạo cao đẳng, trung cấp tối thiểu 500</w:t>
      </w:r>
      <w:r w:rsidR="00F22FC9" w:rsidRPr="0051029B">
        <w:rPr>
          <w:rFonts w:cs="Times New Roman"/>
          <w:sz w:val="28"/>
          <w:szCs w:val="28"/>
        </w:rPr>
        <w:t xml:space="preserve"> </w:t>
      </w:r>
      <w:r w:rsidR="00C17CD2" w:rsidRPr="0051029B">
        <w:rPr>
          <w:rFonts w:cs="Times New Roman"/>
          <w:sz w:val="28"/>
          <w:szCs w:val="28"/>
        </w:rPr>
        <w:t xml:space="preserve">người/năm, nhóm nghề đào tạo liên quan đến dịch vụ, kỹ thuật ngành hàng không, phục vụ </w:t>
      </w:r>
      <w:r w:rsidR="006E09CC" w:rsidRPr="0051029B">
        <w:rPr>
          <w:rFonts w:cs="Times New Roman"/>
          <w:sz w:val="28"/>
          <w:szCs w:val="28"/>
        </w:rPr>
        <w:t xml:space="preserve">trong và ngoài </w:t>
      </w:r>
      <w:r w:rsidR="00AE7C2B" w:rsidRPr="0051029B">
        <w:rPr>
          <w:rFonts w:cs="Times New Roman"/>
          <w:sz w:val="28"/>
          <w:szCs w:val="28"/>
        </w:rPr>
        <w:t>Cả</w:t>
      </w:r>
      <w:r w:rsidR="00F22FC9" w:rsidRPr="0051029B">
        <w:rPr>
          <w:rFonts w:cs="Times New Roman"/>
          <w:sz w:val="28"/>
          <w:szCs w:val="28"/>
        </w:rPr>
        <w:t>ng hàng không q</w:t>
      </w:r>
      <w:r w:rsidR="00AE7C2B" w:rsidRPr="0051029B">
        <w:rPr>
          <w:rFonts w:cs="Times New Roman"/>
          <w:sz w:val="28"/>
          <w:szCs w:val="28"/>
        </w:rPr>
        <w:t>uốc tế Long Thành</w:t>
      </w:r>
      <w:r w:rsidR="00C17CD2" w:rsidRPr="0051029B">
        <w:rPr>
          <w:rFonts w:cs="Times New Roman"/>
          <w:sz w:val="28"/>
          <w:szCs w:val="28"/>
        </w:rPr>
        <w:t>.</w:t>
      </w:r>
    </w:p>
    <w:p w14:paraId="436815A8" w14:textId="509B6E4C" w:rsidR="005B5586" w:rsidRPr="0051029B" w:rsidRDefault="00554733" w:rsidP="002A241A">
      <w:pPr>
        <w:autoSpaceDE w:val="0"/>
        <w:autoSpaceDN w:val="0"/>
        <w:spacing w:before="100" w:after="0" w:line="240" w:lineRule="auto"/>
        <w:ind w:firstLine="567"/>
        <w:jc w:val="both"/>
        <w:rPr>
          <w:rFonts w:cs="Times New Roman"/>
          <w:sz w:val="28"/>
          <w:szCs w:val="28"/>
        </w:rPr>
      </w:pPr>
      <w:r w:rsidRPr="0051029B">
        <w:rPr>
          <w:rFonts w:cs="Times New Roman"/>
          <w:sz w:val="28"/>
          <w:szCs w:val="28"/>
        </w:rPr>
        <w:t xml:space="preserve">- </w:t>
      </w:r>
      <w:r w:rsidR="009A5BDE" w:rsidRPr="0051029B">
        <w:rPr>
          <w:rFonts w:cs="Times New Roman"/>
          <w:sz w:val="28"/>
          <w:szCs w:val="28"/>
        </w:rPr>
        <w:t>Ưu tiên 2</w:t>
      </w:r>
      <w:r w:rsidR="00C53913" w:rsidRPr="0051029B">
        <w:rPr>
          <w:rFonts w:cs="Times New Roman"/>
          <w:sz w:val="28"/>
          <w:szCs w:val="28"/>
        </w:rPr>
        <w:t xml:space="preserve"> giai đoạn 2025</w:t>
      </w:r>
      <w:r w:rsidR="00F22FC9" w:rsidRPr="0051029B">
        <w:rPr>
          <w:rFonts w:cs="Times New Roman"/>
          <w:sz w:val="28"/>
          <w:szCs w:val="28"/>
        </w:rPr>
        <w:t xml:space="preserve"> </w:t>
      </w:r>
      <w:r w:rsidR="00C53913" w:rsidRPr="0051029B">
        <w:rPr>
          <w:rFonts w:cs="Times New Roman"/>
          <w:sz w:val="28"/>
          <w:szCs w:val="28"/>
        </w:rPr>
        <w:t>-</w:t>
      </w:r>
      <w:r w:rsidR="00F22FC9" w:rsidRPr="0051029B">
        <w:rPr>
          <w:rFonts w:cs="Times New Roman"/>
          <w:sz w:val="28"/>
          <w:szCs w:val="28"/>
        </w:rPr>
        <w:t xml:space="preserve"> </w:t>
      </w:r>
      <w:r w:rsidR="00C53913" w:rsidRPr="0051029B">
        <w:rPr>
          <w:rFonts w:cs="Times New Roman"/>
          <w:sz w:val="28"/>
          <w:szCs w:val="28"/>
        </w:rPr>
        <w:t>2026</w:t>
      </w:r>
      <w:r w:rsidR="00C17CD2" w:rsidRPr="0051029B">
        <w:rPr>
          <w:rFonts w:cs="Times New Roman"/>
          <w:sz w:val="28"/>
          <w:szCs w:val="28"/>
        </w:rPr>
        <w:t xml:space="preserve">: </w:t>
      </w:r>
      <w:r w:rsidR="00964373" w:rsidRPr="0051029B">
        <w:rPr>
          <w:rFonts w:cs="Times New Roman"/>
          <w:sz w:val="28"/>
          <w:szCs w:val="28"/>
        </w:rPr>
        <w:t>Kêu gọi đầ</w:t>
      </w:r>
      <w:r w:rsidR="009D2E2F" w:rsidRPr="0051029B">
        <w:rPr>
          <w:rFonts w:cs="Times New Roman"/>
          <w:sz w:val="28"/>
          <w:szCs w:val="28"/>
        </w:rPr>
        <w:t>u tư d</w:t>
      </w:r>
      <w:r w:rsidR="00964373" w:rsidRPr="0051029B">
        <w:rPr>
          <w:rFonts w:cs="Times New Roman"/>
          <w:sz w:val="28"/>
          <w:szCs w:val="28"/>
        </w:rPr>
        <w:t>ự án thành lậ</w:t>
      </w:r>
      <w:r w:rsidR="009D2E2F" w:rsidRPr="0051029B">
        <w:rPr>
          <w:rFonts w:cs="Times New Roman"/>
          <w:sz w:val="28"/>
          <w:szCs w:val="28"/>
        </w:rPr>
        <w:t>p t</w:t>
      </w:r>
      <w:r w:rsidR="00964373" w:rsidRPr="0051029B">
        <w:rPr>
          <w:rFonts w:cs="Times New Roman"/>
          <w:sz w:val="28"/>
          <w:szCs w:val="28"/>
        </w:rPr>
        <w:t xml:space="preserve">rường </w:t>
      </w:r>
      <w:r w:rsidR="009D2E2F" w:rsidRPr="0051029B">
        <w:rPr>
          <w:rFonts w:cs="Times New Roman"/>
          <w:sz w:val="28"/>
          <w:szCs w:val="28"/>
        </w:rPr>
        <w:t>t</w:t>
      </w:r>
      <w:r w:rsidR="00964373" w:rsidRPr="0051029B">
        <w:rPr>
          <w:rFonts w:cs="Times New Roman"/>
          <w:sz w:val="28"/>
          <w:szCs w:val="28"/>
        </w:rPr>
        <w:t>rung cấp hoặ</w:t>
      </w:r>
      <w:r w:rsidR="009D2E2F" w:rsidRPr="0051029B">
        <w:rPr>
          <w:rFonts w:cs="Times New Roman"/>
          <w:sz w:val="28"/>
          <w:szCs w:val="28"/>
        </w:rPr>
        <w:t>c t</w:t>
      </w:r>
      <w:r w:rsidR="00964373" w:rsidRPr="0051029B">
        <w:rPr>
          <w:rFonts w:cs="Times New Roman"/>
          <w:sz w:val="28"/>
          <w:szCs w:val="28"/>
        </w:rPr>
        <w:t>rườ</w:t>
      </w:r>
      <w:r w:rsidR="009D2E2F" w:rsidRPr="0051029B">
        <w:rPr>
          <w:rFonts w:cs="Times New Roman"/>
          <w:sz w:val="28"/>
          <w:szCs w:val="28"/>
        </w:rPr>
        <w:t>ng c</w:t>
      </w:r>
      <w:r w:rsidR="00964373" w:rsidRPr="0051029B">
        <w:rPr>
          <w:rFonts w:cs="Times New Roman"/>
          <w:sz w:val="28"/>
          <w:szCs w:val="28"/>
        </w:rPr>
        <w:t>ao đẳng tại xã Bình Sơn, huyện Long Thành</w:t>
      </w:r>
      <w:r w:rsidR="009D2E2F" w:rsidRPr="0051029B">
        <w:rPr>
          <w:rFonts w:cs="Times New Roman"/>
          <w:sz w:val="28"/>
          <w:szCs w:val="28"/>
        </w:rPr>
        <w:t>;</w:t>
      </w:r>
      <w:r w:rsidR="00964373" w:rsidRPr="0051029B">
        <w:rPr>
          <w:rFonts w:cs="Times New Roman"/>
          <w:sz w:val="28"/>
          <w:szCs w:val="28"/>
        </w:rPr>
        <w:t xml:space="preserve"> đã quy hoạch đất giáo dục - đào tạo với diện tích </w:t>
      </w:r>
      <w:r w:rsidR="009D2E2F" w:rsidRPr="0051029B">
        <w:rPr>
          <w:rFonts w:cs="Times New Roman"/>
          <w:sz w:val="28"/>
          <w:szCs w:val="28"/>
        </w:rPr>
        <w:t xml:space="preserve">04 ha, quy </w:t>
      </w:r>
      <w:r w:rsidR="00964373" w:rsidRPr="0051029B">
        <w:rPr>
          <w:rFonts w:cs="Times New Roman"/>
          <w:sz w:val="28"/>
          <w:szCs w:val="28"/>
        </w:rPr>
        <w:t>mô đào tạo</w:t>
      </w:r>
      <w:r w:rsidR="00735F1C" w:rsidRPr="0051029B">
        <w:rPr>
          <w:rFonts w:cs="Times New Roman"/>
          <w:sz w:val="28"/>
          <w:szCs w:val="28"/>
        </w:rPr>
        <w:t xml:space="preserve"> </w:t>
      </w:r>
      <w:r w:rsidR="00964373" w:rsidRPr="0051029B">
        <w:rPr>
          <w:rFonts w:cs="Times New Roman"/>
          <w:sz w:val="28"/>
          <w:szCs w:val="28"/>
        </w:rPr>
        <w:t>cao đẳng, trung cấp tối thiểu 500</w:t>
      </w:r>
      <w:r w:rsidR="009D2E2F" w:rsidRPr="0051029B">
        <w:rPr>
          <w:rFonts w:cs="Times New Roman"/>
          <w:sz w:val="28"/>
          <w:szCs w:val="28"/>
        </w:rPr>
        <w:t xml:space="preserve"> </w:t>
      </w:r>
      <w:r w:rsidR="00964373" w:rsidRPr="0051029B">
        <w:rPr>
          <w:rFonts w:cs="Times New Roman"/>
          <w:sz w:val="28"/>
          <w:szCs w:val="28"/>
        </w:rPr>
        <w:t xml:space="preserve">người/năm, nhóm nghề đào tạo liên quan đến dịch vụ, kỹ thuật ngành hàng không, phục vụ </w:t>
      </w:r>
      <w:r w:rsidR="009D2E2F" w:rsidRPr="0051029B">
        <w:rPr>
          <w:rFonts w:cs="Times New Roman"/>
          <w:sz w:val="28"/>
          <w:szCs w:val="28"/>
        </w:rPr>
        <w:t>Cảng hàng không quốc tế Long Thành</w:t>
      </w:r>
      <w:r w:rsidR="005B5586" w:rsidRPr="0051029B">
        <w:rPr>
          <w:rFonts w:cs="Times New Roman"/>
          <w:sz w:val="28"/>
          <w:szCs w:val="28"/>
        </w:rPr>
        <w:t>.</w:t>
      </w:r>
    </w:p>
    <w:p w14:paraId="018B639F" w14:textId="12CFAD9F" w:rsidR="00C17CD2" w:rsidRPr="0051029B" w:rsidRDefault="00964373" w:rsidP="002A241A">
      <w:pPr>
        <w:autoSpaceDE w:val="0"/>
        <w:autoSpaceDN w:val="0"/>
        <w:spacing w:before="100" w:after="0" w:line="240" w:lineRule="auto"/>
        <w:ind w:firstLine="567"/>
        <w:jc w:val="both"/>
        <w:rPr>
          <w:rFonts w:cs="Times New Roman"/>
          <w:sz w:val="28"/>
          <w:szCs w:val="28"/>
        </w:rPr>
      </w:pPr>
      <w:r w:rsidRPr="0051029B">
        <w:rPr>
          <w:rFonts w:cs="Times New Roman"/>
          <w:sz w:val="28"/>
          <w:szCs w:val="28"/>
        </w:rPr>
        <w:t xml:space="preserve"> </w:t>
      </w:r>
      <w:r w:rsidR="005B5586" w:rsidRPr="0051029B">
        <w:rPr>
          <w:rFonts w:cs="Times New Roman"/>
          <w:sz w:val="28"/>
          <w:szCs w:val="28"/>
        </w:rPr>
        <w:t>- Ưu tiên 3 giai đoạn 2026</w:t>
      </w:r>
      <w:r w:rsidR="001118E7" w:rsidRPr="0051029B">
        <w:rPr>
          <w:rFonts w:cs="Times New Roman"/>
          <w:sz w:val="28"/>
          <w:szCs w:val="28"/>
        </w:rPr>
        <w:t xml:space="preserve"> </w:t>
      </w:r>
      <w:r w:rsidR="005B5586" w:rsidRPr="0051029B">
        <w:rPr>
          <w:rFonts w:cs="Times New Roman"/>
          <w:sz w:val="28"/>
          <w:szCs w:val="28"/>
        </w:rPr>
        <w:t>-</w:t>
      </w:r>
      <w:r w:rsidR="001118E7" w:rsidRPr="0051029B">
        <w:rPr>
          <w:rFonts w:cs="Times New Roman"/>
          <w:sz w:val="28"/>
          <w:szCs w:val="28"/>
        </w:rPr>
        <w:t xml:space="preserve"> </w:t>
      </w:r>
      <w:r w:rsidR="005B5586" w:rsidRPr="0051029B">
        <w:rPr>
          <w:rFonts w:cs="Times New Roman"/>
          <w:sz w:val="28"/>
          <w:szCs w:val="28"/>
        </w:rPr>
        <w:t xml:space="preserve">2027: Kêu gọi </w:t>
      </w:r>
      <w:r w:rsidR="00C17CD2" w:rsidRPr="0051029B">
        <w:rPr>
          <w:rFonts w:cs="Times New Roman"/>
          <w:sz w:val="28"/>
          <w:szCs w:val="28"/>
        </w:rPr>
        <w:t>đầ</w:t>
      </w:r>
      <w:r w:rsidR="005E623B" w:rsidRPr="0051029B">
        <w:rPr>
          <w:rFonts w:cs="Times New Roman"/>
          <w:sz w:val="28"/>
          <w:szCs w:val="28"/>
        </w:rPr>
        <w:t>u tư d</w:t>
      </w:r>
      <w:r w:rsidR="00C17CD2" w:rsidRPr="0051029B">
        <w:rPr>
          <w:rFonts w:cs="Times New Roman"/>
          <w:sz w:val="28"/>
          <w:szCs w:val="28"/>
        </w:rPr>
        <w:t>ự án thành lậ</w:t>
      </w:r>
      <w:r w:rsidR="005E623B" w:rsidRPr="0051029B">
        <w:rPr>
          <w:rFonts w:cs="Times New Roman"/>
          <w:sz w:val="28"/>
          <w:szCs w:val="28"/>
        </w:rPr>
        <w:t>p t</w:t>
      </w:r>
      <w:r w:rsidR="00C17CD2" w:rsidRPr="0051029B">
        <w:rPr>
          <w:rFonts w:cs="Times New Roman"/>
          <w:sz w:val="28"/>
          <w:szCs w:val="28"/>
        </w:rPr>
        <w:t xml:space="preserve">rường </w:t>
      </w:r>
      <w:r w:rsidR="005E623B" w:rsidRPr="0051029B">
        <w:rPr>
          <w:rFonts w:cs="Times New Roman"/>
          <w:sz w:val="28"/>
          <w:szCs w:val="28"/>
        </w:rPr>
        <w:t>t</w:t>
      </w:r>
      <w:r w:rsidR="00C17CD2" w:rsidRPr="0051029B">
        <w:rPr>
          <w:rFonts w:cs="Times New Roman"/>
          <w:sz w:val="28"/>
          <w:szCs w:val="28"/>
        </w:rPr>
        <w:t xml:space="preserve">rung cấp hoặc </w:t>
      </w:r>
      <w:r w:rsidR="005E623B" w:rsidRPr="0051029B">
        <w:rPr>
          <w:rFonts w:cs="Times New Roman"/>
          <w:sz w:val="28"/>
          <w:szCs w:val="28"/>
        </w:rPr>
        <w:t>t</w:t>
      </w:r>
      <w:r w:rsidR="00E163A1" w:rsidRPr="0051029B">
        <w:rPr>
          <w:rFonts w:cs="Times New Roman"/>
          <w:sz w:val="28"/>
          <w:szCs w:val="28"/>
        </w:rPr>
        <w:t xml:space="preserve">rường </w:t>
      </w:r>
      <w:r w:rsidR="00C17CD2" w:rsidRPr="0051029B">
        <w:rPr>
          <w:rFonts w:cs="Times New Roman"/>
          <w:sz w:val="28"/>
          <w:szCs w:val="28"/>
        </w:rPr>
        <w:t>cao đẳng tại huyện</w:t>
      </w:r>
      <w:r w:rsidRPr="0051029B">
        <w:rPr>
          <w:rFonts w:cs="Times New Roman"/>
          <w:sz w:val="28"/>
          <w:szCs w:val="28"/>
        </w:rPr>
        <w:t xml:space="preserve"> </w:t>
      </w:r>
      <w:r w:rsidR="00C17CD2" w:rsidRPr="0051029B">
        <w:rPr>
          <w:rFonts w:cs="Times New Roman"/>
          <w:sz w:val="28"/>
          <w:szCs w:val="28"/>
        </w:rPr>
        <w:t xml:space="preserve">Nhơn Trạch, quy hoạch đất giáo dục - đào tạo với diện tích từ </w:t>
      </w:r>
      <w:r w:rsidR="005E623B" w:rsidRPr="0051029B">
        <w:rPr>
          <w:rFonts w:cs="Times New Roman"/>
          <w:sz w:val="28"/>
          <w:szCs w:val="28"/>
        </w:rPr>
        <w:t>0</w:t>
      </w:r>
      <w:r w:rsidR="00C17CD2" w:rsidRPr="0051029B">
        <w:rPr>
          <w:rFonts w:cs="Times New Roman"/>
          <w:sz w:val="28"/>
          <w:szCs w:val="28"/>
        </w:rPr>
        <w:t>4 ha trở</w:t>
      </w:r>
      <w:r w:rsidR="005E623B" w:rsidRPr="0051029B">
        <w:rPr>
          <w:rFonts w:cs="Times New Roman"/>
          <w:sz w:val="28"/>
          <w:szCs w:val="28"/>
        </w:rPr>
        <w:t xml:space="preserve"> lên, quy</w:t>
      </w:r>
      <w:r w:rsidR="00C17CD2" w:rsidRPr="0051029B">
        <w:rPr>
          <w:rFonts w:cs="Times New Roman"/>
          <w:sz w:val="28"/>
          <w:szCs w:val="28"/>
        </w:rPr>
        <w:t xml:space="preserve"> mô đào tạo cao đẳng, trung cấp tối thiểu 500</w:t>
      </w:r>
      <w:r w:rsidR="00845EC3" w:rsidRPr="0051029B">
        <w:rPr>
          <w:rFonts w:cs="Times New Roman"/>
          <w:sz w:val="28"/>
          <w:szCs w:val="28"/>
        </w:rPr>
        <w:t xml:space="preserve"> </w:t>
      </w:r>
      <w:r w:rsidR="00C17CD2" w:rsidRPr="0051029B">
        <w:rPr>
          <w:rFonts w:cs="Times New Roman"/>
          <w:sz w:val="28"/>
          <w:szCs w:val="28"/>
        </w:rPr>
        <w:t xml:space="preserve">người/năm với nhóm nghề đào tạo gồm: Kinh doanh và khai thác vận tải </w:t>
      </w:r>
      <w:r w:rsidR="005E623B" w:rsidRPr="0051029B">
        <w:rPr>
          <w:rFonts w:cs="Times New Roman"/>
          <w:sz w:val="28"/>
          <w:szCs w:val="28"/>
        </w:rPr>
        <w:t>(c</w:t>
      </w:r>
      <w:r w:rsidR="00C17CD2" w:rsidRPr="0051029B">
        <w:rPr>
          <w:rFonts w:cs="Times New Roman"/>
          <w:sz w:val="28"/>
          <w:szCs w:val="28"/>
        </w:rPr>
        <w:t xml:space="preserve">ảng biển, </w:t>
      </w:r>
      <w:r w:rsidR="005E623B" w:rsidRPr="0051029B">
        <w:rPr>
          <w:rFonts w:cs="Times New Roman"/>
          <w:sz w:val="28"/>
          <w:szCs w:val="28"/>
        </w:rPr>
        <w:t>c</w:t>
      </w:r>
      <w:r w:rsidR="00C17CD2" w:rsidRPr="0051029B">
        <w:rPr>
          <w:rFonts w:cs="Times New Roman"/>
          <w:sz w:val="28"/>
          <w:szCs w:val="28"/>
        </w:rPr>
        <w:t xml:space="preserve">ảng hàng không, </w:t>
      </w:r>
      <w:r w:rsidR="005E623B" w:rsidRPr="0051029B">
        <w:rPr>
          <w:rFonts w:cs="Times New Roman"/>
          <w:sz w:val="28"/>
          <w:szCs w:val="28"/>
        </w:rPr>
        <w:t>l</w:t>
      </w:r>
      <w:r w:rsidR="00C17CD2" w:rsidRPr="0051029B">
        <w:rPr>
          <w:rFonts w:cs="Times New Roman"/>
          <w:sz w:val="28"/>
          <w:szCs w:val="28"/>
        </w:rPr>
        <w:t xml:space="preserve">ogistic…), </w:t>
      </w:r>
      <w:r w:rsidR="00171894" w:rsidRPr="0051029B">
        <w:rPr>
          <w:rFonts w:cs="Times New Roman"/>
          <w:sz w:val="28"/>
          <w:szCs w:val="28"/>
        </w:rPr>
        <w:t>k</w:t>
      </w:r>
      <w:r w:rsidR="00C17CD2" w:rsidRPr="0051029B">
        <w:rPr>
          <w:rFonts w:cs="Times New Roman"/>
          <w:sz w:val="28"/>
          <w:szCs w:val="28"/>
        </w:rPr>
        <w:t>iến trúc, quy hoạch và xây dựng.</w:t>
      </w:r>
    </w:p>
    <w:p w14:paraId="5B797672" w14:textId="5E492B21" w:rsidR="00C17CD2" w:rsidRPr="0051029B" w:rsidRDefault="009A5BDE" w:rsidP="002A241A">
      <w:pPr>
        <w:autoSpaceDE w:val="0"/>
        <w:autoSpaceDN w:val="0"/>
        <w:spacing w:before="100" w:after="0" w:line="240" w:lineRule="auto"/>
        <w:ind w:firstLine="567"/>
        <w:jc w:val="both"/>
        <w:rPr>
          <w:rFonts w:cs="Times New Roman"/>
          <w:sz w:val="28"/>
          <w:szCs w:val="28"/>
        </w:rPr>
      </w:pPr>
      <w:r w:rsidRPr="0051029B">
        <w:rPr>
          <w:rFonts w:cs="Times New Roman"/>
          <w:sz w:val="28"/>
          <w:szCs w:val="28"/>
        </w:rPr>
        <w:t xml:space="preserve">- </w:t>
      </w:r>
      <w:r w:rsidR="00C17CD2" w:rsidRPr="0051029B">
        <w:rPr>
          <w:rFonts w:cs="Times New Roman"/>
          <w:sz w:val="28"/>
          <w:szCs w:val="28"/>
        </w:rPr>
        <w:t>Ưu tiên 4, 5 theo thứ tự</w:t>
      </w:r>
      <w:r w:rsidR="00186147" w:rsidRPr="0051029B">
        <w:rPr>
          <w:rFonts w:cs="Times New Roman"/>
          <w:sz w:val="28"/>
          <w:szCs w:val="28"/>
        </w:rPr>
        <w:t xml:space="preserve"> </w:t>
      </w:r>
      <w:r w:rsidR="00C17CD2" w:rsidRPr="0051029B">
        <w:rPr>
          <w:rFonts w:cs="Times New Roman"/>
          <w:sz w:val="28"/>
          <w:szCs w:val="28"/>
        </w:rPr>
        <w:t>0</w:t>
      </w:r>
      <w:r w:rsidR="005B5586" w:rsidRPr="0051029B">
        <w:rPr>
          <w:rFonts w:cs="Times New Roman"/>
          <w:sz w:val="28"/>
          <w:szCs w:val="28"/>
        </w:rPr>
        <w:t>2</w:t>
      </w:r>
      <w:r w:rsidR="00C17CD2" w:rsidRPr="0051029B">
        <w:rPr>
          <w:rFonts w:cs="Times New Roman"/>
          <w:sz w:val="28"/>
          <w:szCs w:val="28"/>
        </w:rPr>
        <w:t xml:space="preserve"> huyện (giai đoạn 2025</w:t>
      </w:r>
      <w:r w:rsidR="00171894" w:rsidRPr="0051029B">
        <w:rPr>
          <w:rFonts w:cs="Times New Roman"/>
          <w:sz w:val="28"/>
          <w:szCs w:val="28"/>
        </w:rPr>
        <w:t xml:space="preserve"> </w:t>
      </w:r>
      <w:r w:rsidR="00C17CD2" w:rsidRPr="0051029B">
        <w:rPr>
          <w:rFonts w:cs="Times New Roman"/>
          <w:sz w:val="28"/>
          <w:szCs w:val="28"/>
        </w:rPr>
        <w:t>-</w:t>
      </w:r>
      <w:r w:rsidR="00171894" w:rsidRPr="0051029B">
        <w:rPr>
          <w:rFonts w:cs="Times New Roman"/>
          <w:sz w:val="28"/>
          <w:szCs w:val="28"/>
        </w:rPr>
        <w:t xml:space="preserve"> </w:t>
      </w:r>
      <w:r w:rsidR="00C17CD2" w:rsidRPr="0051029B">
        <w:rPr>
          <w:rFonts w:cs="Times New Roman"/>
          <w:sz w:val="28"/>
          <w:szCs w:val="28"/>
        </w:rPr>
        <w:t>2035): Xuân Lộc, Định Quán; kêu gọi đầ</w:t>
      </w:r>
      <w:r w:rsidR="00044C6E" w:rsidRPr="0051029B">
        <w:rPr>
          <w:rFonts w:cs="Times New Roman"/>
          <w:sz w:val="28"/>
          <w:szCs w:val="28"/>
        </w:rPr>
        <w:t>u tư d</w:t>
      </w:r>
      <w:r w:rsidR="00C17CD2" w:rsidRPr="0051029B">
        <w:rPr>
          <w:rFonts w:cs="Times New Roman"/>
          <w:sz w:val="28"/>
          <w:szCs w:val="28"/>
        </w:rPr>
        <w:t>ự án thành lậ</w:t>
      </w:r>
      <w:r w:rsidR="00044C6E" w:rsidRPr="0051029B">
        <w:rPr>
          <w:rFonts w:cs="Times New Roman"/>
          <w:sz w:val="28"/>
          <w:szCs w:val="28"/>
        </w:rPr>
        <w:t>p t</w:t>
      </w:r>
      <w:r w:rsidR="00C17CD2" w:rsidRPr="0051029B">
        <w:rPr>
          <w:rFonts w:cs="Times New Roman"/>
          <w:sz w:val="28"/>
          <w:szCs w:val="28"/>
        </w:rPr>
        <w:t>rườ</w:t>
      </w:r>
      <w:r w:rsidR="00044C6E" w:rsidRPr="0051029B">
        <w:rPr>
          <w:rFonts w:cs="Times New Roman"/>
          <w:sz w:val="28"/>
          <w:szCs w:val="28"/>
        </w:rPr>
        <w:t>ng t</w:t>
      </w:r>
      <w:r w:rsidR="00C17CD2" w:rsidRPr="0051029B">
        <w:rPr>
          <w:rFonts w:cs="Times New Roman"/>
          <w:sz w:val="28"/>
          <w:szCs w:val="28"/>
        </w:rPr>
        <w:t xml:space="preserve">rung cấp hoặc </w:t>
      </w:r>
      <w:r w:rsidR="00044C6E" w:rsidRPr="0051029B">
        <w:rPr>
          <w:rFonts w:cs="Times New Roman"/>
          <w:sz w:val="28"/>
          <w:szCs w:val="28"/>
        </w:rPr>
        <w:t>t</w:t>
      </w:r>
      <w:r w:rsidR="00E163A1" w:rsidRPr="0051029B">
        <w:rPr>
          <w:rFonts w:cs="Times New Roman"/>
          <w:sz w:val="28"/>
          <w:szCs w:val="28"/>
        </w:rPr>
        <w:t xml:space="preserve">rường </w:t>
      </w:r>
      <w:r w:rsidR="00044C6E" w:rsidRPr="0051029B">
        <w:rPr>
          <w:rFonts w:cs="Times New Roman"/>
          <w:sz w:val="28"/>
          <w:szCs w:val="28"/>
        </w:rPr>
        <w:t>c</w:t>
      </w:r>
      <w:r w:rsidR="00C17CD2" w:rsidRPr="0051029B">
        <w:rPr>
          <w:rFonts w:cs="Times New Roman"/>
          <w:sz w:val="28"/>
          <w:szCs w:val="28"/>
        </w:rPr>
        <w:t xml:space="preserve">ao đẳng để đào tạo nguồn nhân lực đáp ứng nhu cầu thị trường lao động nói chung và phục vụ </w:t>
      </w:r>
      <w:r w:rsidR="00AE7C2B" w:rsidRPr="0051029B">
        <w:rPr>
          <w:rFonts w:cs="Times New Roman"/>
          <w:sz w:val="28"/>
          <w:szCs w:val="28"/>
        </w:rPr>
        <w:t>Cả</w:t>
      </w:r>
      <w:r w:rsidR="00EB4E5D" w:rsidRPr="0051029B">
        <w:rPr>
          <w:rFonts w:cs="Times New Roman"/>
          <w:sz w:val="28"/>
          <w:szCs w:val="28"/>
        </w:rPr>
        <w:t>ng hàng không q</w:t>
      </w:r>
      <w:r w:rsidR="00AE7C2B" w:rsidRPr="0051029B">
        <w:rPr>
          <w:rFonts w:cs="Times New Roman"/>
          <w:sz w:val="28"/>
          <w:szCs w:val="28"/>
        </w:rPr>
        <w:t>uốc tế Long Thành</w:t>
      </w:r>
      <w:r w:rsidR="00C17CD2" w:rsidRPr="0051029B">
        <w:rPr>
          <w:rFonts w:cs="Times New Roman"/>
          <w:sz w:val="28"/>
          <w:szCs w:val="28"/>
        </w:rPr>
        <w:t xml:space="preserve"> nói riêng.</w:t>
      </w:r>
    </w:p>
    <w:p w14:paraId="6C0ABC9C" w14:textId="7786BAC4" w:rsidR="007B7587" w:rsidRPr="0051029B" w:rsidRDefault="002F7CD4" w:rsidP="0051029B">
      <w:pPr>
        <w:spacing w:before="120" w:after="0" w:line="240" w:lineRule="auto"/>
        <w:ind w:firstLine="567"/>
        <w:jc w:val="both"/>
        <w:rPr>
          <w:rFonts w:cs="Times New Roman"/>
          <w:sz w:val="28"/>
          <w:szCs w:val="28"/>
          <w:lang w:val="vi-VN"/>
        </w:rPr>
      </w:pPr>
      <w:bookmarkStart w:id="9" w:name="muc_5"/>
      <w:r w:rsidRPr="0051029B">
        <w:rPr>
          <w:rFonts w:cs="Times New Roman"/>
          <w:b/>
          <w:bCs/>
          <w:sz w:val="28"/>
          <w:szCs w:val="28"/>
        </w:rPr>
        <w:lastRenderedPageBreak/>
        <w:t>I</w:t>
      </w:r>
      <w:r w:rsidR="00D13E4A" w:rsidRPr="0051029B">
        <w:rPr>
          <w:rFonts w:cs="Times New Roman"/>
          <w:b/>
          <w:bCs/>
          <w:sz w:val="28"/>
          <w:szCs w:val="28"/>
        </w:rPr>
        <w:t>II</w:t>
      </w:r>
      <w:r w:rsidR="007B7587" w:rsidRPr="0051029B">
        <w:rPr>
          <w:rFonts w:cs="Times New Roman"/>
          <w:b/>
          <w:bCs/>
          <w:sz w:val="28"/>
          <w:szCs w:val="28"/>
          <w:lang w:val="vi-VN"/>
        </w:rPr>
        <w:t xml:space="preserve">. </w:t>
      </w:r>
      <w:r w:rsidR="00964006" w:rsidRPr="0051029B">
        <w:rPr>
          <w:rFonts w:cs="Times New Roman"/>
          <w:b/>
          <w:bCs/>
          <w:sz w:val="28"/>
          <w:szCs w:val="28"/>
          <w:lang w:val="vi-VN"/>
        </w:rPr>
        <w:t>ĐÁNH GIÁ CHUNG</w:t>
      </w:r>
      <w:bookmarkEnd w:id="9"/>
    </w:p>
    <w:p w14:paraId="72F2974B" w14:textId="45A6D451" w:rsidR="007B7587" w:rsidRPr="0051029B" w:rsidRDefault="007B7587" w:rsidP="0051029B">
      <w:pPr>
        <w:spacing w:before="120" w:after="0" w:line="240" w:lineRule="auto"/>
        <w:ind w:firstLine="567"/>
        <w:jc w:val="both"/>
        <w:rPr>
          <w:rFonts w:cs="Times New Roman"/>
          <w:b/>
          <w:bCs/>
          <w:sz w:val="28"/>
          <w:szCs w:val="28"/>
        </w:rPr>
      </w:pPr>
      <w:bookmarkStart w:id="10" w:name="_Hlk175233562"/>
      <w:r w:rsidRPr="0051029B">
        <w:rPr>
          <w:rFonts w:cs="Times New Roman"/>
          <w:b/>
          <w:bCs/>
          <w:sz w:val="28"/>
          <w:szCs w:val="28"/>
          <w:lang w:val="vi-VN"/>
        </w:rPr>
        <w:t xml:space="preserve">1. </w:t>
      </w:r>
      <w:r w:rsidR="009070B9" w:rsidRPr="0051029B">
        <w:rPr>
          <w:rFonts w:cs="Times New Roman"/>
          <w:b/>
          <w:bCs/>
          <w:sz w:val="28"/>
          <w:szCs w:val="28"/>
        </w:rPr>
        <w:t>Thuận lợi</w:t>
      </w:r>
    </w:p>
    <w:p w14:paraId="5FA3045E" w14:textId="7ED94043" w:rsidR="007B7587" w:rsidRPr="0051029B" w:rsidRDefault="00693BA8" w:rsidP="0051029B">
      <w:pPr>
        <w:spacing w:before="120" w:after="0" w:line="240" w:lineRule="auto"/>
        <w:ind w:firstLine="567"/>
        <w:jc w:val="both"/>
        <w:rPr>
          <w:rFonts w:cs="Times New Roman"/>
          <w:sz w:val="28"/>
          <w:szCs w:val="28"/>
        </w:rPr>
      </w:pPr>
      <w:r w:rsidRPr="0051029B">
        <w:rPr>
          <w:rFonts w:cs="Times New Roman"/>
          <w:sz w:val="28"/>
          <w:szCs w:val="28"/>
        </w:rPr>
        <w:t>a)</w:t>
      </w:r>
      <w:r w:rsidR="00513795" w:rsidRPr="0051029B">
        <w:rPr>
          <w:rFonts w:cs="Times New Roman"/>
          <w:sz w:val="28"/>
          <w:szCs w:val="28"/>
        </w:rPr>
        <w:t xml:space="preserve"> </w:t>
      </w:r>
      <w:r w:rsidR="009070B9" w:rsidRPr="0051029B">
        <w:rPr>
          <w:rFonts w:cs="Times New Roman"/>
          <w:sz w:val="28"/>
          <w:szCs w:val="28"/>
        </w:rPr>
        <w:t>Đ</w:t>
      </w:r>
      <w:r w:rsidR="007B7587" w:rsidRPr="0051029B">
        <w:rPr>
          <w:rFonts w:cs="Times New Roman"/>
          <w:sz w:val="28"/>
          <w:szCs w:val="28"/>
          <w:lang w:val="vi-VN"/>
        </w:rPr>
        <w:t>ược sự quan tâm, chỉ đạo quyết liệt của Tỉnh ủy, HĐND</w:t>
      </w:r>
      <w:r w:rsidRPr="0051029B">
        <w:rPr>
          <w:rFonts w:cs="Times New Roman"/>
          <w:sz w:val="28"/>
          <w:szCs w:val="28"/>
        </w:rPr>
        <w:t xml:space="preserve"> tỉnh</w:t>
      </w:r>
      <w:r w:rsidR="007B7587" w:rsidRPr="0051029B">
        <w:rPr>
          <w:rFonts w:cs="Times New Roman"/>
          <w:sz w:val="28"/>
          <w:szCs w:val="28"/>
          <w:lang w:val="vi-VN"/>
        </w:rPr>
        <w:t>, UBND tỉnh</w:t>
      </w:r>
      <w:r w:rsidRPr="0051029B">
        <w:rPr>
          <w:rFonts w:cs="Times New Roman"/>
          <w:sz w:val="28"/>
          <w:szCs w:val="28"/>
        </w:rPr>
        <w:t xml:space="preserve"> trong c</w:t>
      </w:r>
      <w:r w:rsidR="00817E18" w:rsidRPr="0051029B">
        <w:rPr>
          <w:rFonts w:cs="Times New Roman"/>
          <w:sz w:val="28"/>
          <w:szCs w:val="28"/>
        </w:rPr>
        <w:t xml:space="preserve">ông tác lãnh đạo, chỉ đạo triển khai </w:t>
      </w:r>
      <w:r w:rsidR="008B7124" w:rsidRPr="0051029B">
        <w:rPr>
          <w:rFonts w:cs="Times New Roman"/>
          <w:sz w:val="28"/>
          <w:szCs w:val="28"/>
        </w:rPr>
        <w:t>xây dựng</w:t>
      </w:r>
      <w:r w:rsidR="00B11C15" w:rsidRPr="0051029B">
        <w:rPr>
          <w:rFonts w:cs="Times New Roman"/>
          <w:sz w:val="28"/>
          <w:szCs w:val="28"/>
        </w:rPr>
        <w:t xml:space="preserve"> Đề án</w:t>
      </w:r>
      <w:r w:rsidR="00817E18" w:rsidRPr="0051029B">
        <w:rPr>
          <w:rFonts w:cs="Times New Roman"/>
          <w:sz w:val="28"/>
          <w:szCs w:val="28"/>
        </w:rPr>
        <w:t xml:space="preserve"> </w:t>
      </w:r>
      <w:r w:rsidR="00B11C15" w:rsidRPr="0051029B">
        <w:rPr>
          <w:rFonts w:cs="Times New Roman"/>
          <w:sz w:val="28"/>
          <w:szCs w:val="28"/>
        </w:rPr>
        <w:t>“Đ</w:t>
      </w:r>
      <w:r w:rsidR="00817E18" w:rsidRPr="0051029B">
        <w:rPr>
          <w:rFonts w:cs="Times New Roman"/>
          <w:sz w:val="28"/>
          <w:szCs w:val="28"/>
        </w:rPr>
        <w:t xml:space="preserve">ào tạo và phát triển nguồn nhân lực tỉnh Đồng Nai phục vụ </w:t>
      </w:r>
      <w:r w:rsidR="00AE7C2B" w:rsidRPr="0051029B">
        <w:rPr>
          <w:rFonts w:cs="Times New Roman"/>
          <w:sz w:val="28"/>
          <w:szCs w:val="28"/>
        </w:rPr>
        <w:t>Cả</w:t>
      </w:r>
      <w:r w:rsidRPr="0051029B">
        <w:rPr>
          <w:rFonts w:cs="Times New Roman"/>
          <w:sz w:val="28"/>
          <w:szCs w:val="28"/>
        </w:rPr>
        <w:t>ng hàng không q</w:t>
      </w:r>
      <w:r w:rsidR="00AE7C2B" w:rsidRPr="0051029B">
        <w:rPr>
          <w:rFonts w:cs="Times New Roman"/>
          <w:sz w:val="28"/>
          <w:szCs w:val="28"/>
        </w:rPr>
        <w:t>uốc tế Long Thành</w:t>
      </w:r>
      <w:r w:rsidR="00B11C15" w:rsidRPr="0051029B">
        <w:rPr>
          <w:rFonts w:cs="Times New Roman"/>
          <w:sz w:val="28"/>
          <w:szCs w:val="28"/>
        </w:rPr>
        <w:t xml:space="preserve"> và các khu </w:t>
      </w:r>
      <w:r w:rsidR="00E37A11" w:rsidRPr="0051029B">
        <w:rPr>
          <w:rFonts w:cs="Times New Roman"/>
          <w:sz w:val="28"/>
          <w:szCs w:val="28"/>
        </w:rPr>
        <w:t>vực</w:t>
      </w:r>
      <w:r w:rsidR="00B11C15" w:rsidRPr="0051029B">
        <w:rPr>
          <w:rFonts w:cs="Times New Roman"/>
          <w:sz w:val="28"/>
          <w:szCs w:val="28"/>
        </w:rPr>
        <w:t xml:space="preserve"> lân cận”</w:t>
      </w:r>
      <w:r w:rsidR="0010778C" w:rsidRPr="0051029B">
        <w:rPr>
          <w:rFonts w:cs="Times New Roman"/>
          <w:sz w:val="28"/>
          <w:szCs w:val="28"/>
        </w:rPr>
        <w:t xml:space="preserve"> giai đoạn 2026</w:t>
      </w:r>
      <w:r w:rsidRPr="0051029B">
        <w:rPr>
          <w:rFonts w:cs="Times New Roman"/>
          <w:sz w:val="28"/>
          <w:szCs w:val="28"/>
        </w:rPr>
        <w:t xml:space="preserve"> </w:t>
      </w:r>
      <w:r w:rsidR="0010778C" w:rsidRPr="0051029B">
        <w:rPr>
          <w:rFonts w:cs="Times New Roman"/>
          <w:sz w:val="28"/>
          <w:szCs w:val="28"/>
        </w:rPr>
        <w:t>-</w:t>
      </w:r>
      <w:r w:rsidRPr="0051029B">
        <w:rPr>
          <w:rFonts w:cs="Times New Roman"/>
          <w:sz w:val="28"/>
          <w:szCs w:val="28"/>
        </w:rPr>
        <w:t xml:space="preserve"> </w:t>
      </w:r>
      <w:r w:rsidR="0010778C" w:rsidRPr="0051029B">
        <w:rPr>
          <w:rFonts w:cs="Times New Roman"/>
          <w:sz w:val="28"/>
          <w:szCs w:val="28"/>
        </w:rPr>
        <w:t>2030</w:t>
      </w:r>
      <w:r w:rsidR="00817E18" w:rsidRPr="0051029B">
        <w:rPr>
          <w:rFonts w:cs="Times New Roman"/>
          <w:sz w:val="28"/>
          <w:szCs w:val="28"/>
        </w:rPr>
        <w:t>.</w:t>
      </w:r>
    </w:p>
    <w:p w14:paraId="1DCA3F91" w14:textId="6AC52812" w:rsidR="00B10243" w:rsidRPr="0051029B" w:rsidRDefault="00693BA8" w:rsidP="0051029B">
      <w:pPr>
        <w:spacing w:before="120" w:after="0" w:line="240" w:lineRule="auto"/>
        <w:ind w:firstLine="567"/>
        <w:jc w:val="both"/>
        <w:rPr>
          <w:rFonts w:cs="Times New Roman"/>
          <w:sz w:val="28"/>
          <w:szCs w:val="28"/>
        </w:rPr>
      </w:pPr>
      <w:r w:rsidRPr="0051029B">
        <w:rPr>
          <w:rFonts w:cs="Times New Roman"/>
          <w:sz w:val="28"/>
          <w:szCs w:val="28"/>
        </w:rPr>
        <w:t>b)</w:t>
      </w:r>
      <w:r w:rsidR="00B10243" w:rsidRPr="0051029B">
        <w:rPr>
          <w:rFonts w:cs="Times New Roman"/>
          <w:sz w:val="28"/>
          <w:szCs w:val="28"/>
        </w:rPr>
        <w:t xml:space="preserve"> Trong thời gian qua, công tác đào tạo nghề trên địa bàn tỉnh đã có nhiều chuyển biến tích cực, góp phần quan trọng trong việc nâng cao chất lượng và số lượng nguồn nhân lực có tay nghề cao, từng bước ổn định, đáp ứng được nhu cầu của thị trường lao động về nhân lực có tay nghề</w:t>
      </w:r>
      <w:r w:rsidR="008711B7" w:rsidRPr="0051029B">
        <w:rPr>
          <w:rFonts w:cs="Times New Roman"/>
          <w:sz w:val="28"/>
          <w:szCs w:val="28"/>
        </w:rPr>
        <w:t xml:space="preserve"> cao; v</w:t>
      </w:r>
      <w:r w:rsidR="00B10243" w:rsidRPr="0051029B">
        <w:rPr>
          <w:rFonts w:cs="Times New Roman"/>
          <w:sz w:val="28"/>
          <w:szCs w:val="28"/>
        </w:rPr>
        <w:t>iệc hợp tác quốc tế trong đào tạo nguồn nhân lực chất lượng cao đã phần nào đáp ứng nhu cầu lao động cho doanh nghiệp trong nước và xuất khẩu lao độ</w:t>
      </w:r>
      <w:r w:rsidR="008711B7" w:rsidRPr="0051029B">
        <w:rPr>
          <w:rFonts w:cs="Times New Roman"/>
          <w:sz w:val="28"/>
          <w:szCs w:val="28"/>
        </w:rPr>
        <w:t>ng; c</w:t>
      </w:r>
      <w:r w:rsidR="00B10243" w:rsidRPr="0051029B">
        <w:rPr>
          <w:rFonts w:cs="Times New Roman"/>
          <w:sz w:val="28"/>
          <w:szCs w:val="28"/>
        </w:rPr>
        <w:t>ác đối tượng chính sách được quan tâm hỗ trợ học nghề như: Dân tộc thiểu số, người khuyết tật, bộ đội xuất ngũ, lao động nông thôn, ngườ</w:t>
      </w:r>
      <w:r w:rsidR="008711B7" w:rsidRPr="0051029B">
        <w:rPr>
          <w:rFonts w:cs="Times New Roman"/>
          <w:sz w:val="28"/>
          <w:szCs w:val="28"/>
        </w:rPr>
        <w:t xml:space="preserve">i nghèo… </w:t>
      </w:r>
      <w:r w:rsidR="00B10243" w:rsidRPr="0051029B">
        <w:rPr>
          <w:rFonts w:cs="Times New Roman"/>
          <w:sz w:val="28"/>
          <w:szCs w:val="28"/>
        </w:rPr>
        <w:t>sau khi học nghề đã từng bước ổn định việc làm, nâng cao thu nhập, cải thiện đời sống, góp phần vào sự nghiệp phát triển kinh tế - xã hội của địa phương.</w:t>
      </w:r>
    </w:p>
    <w:p w14:paraId="41A3BB45" w14:textId="14B2817E" w:rsidR="00A04E8E" w:rsidRPr="0051029B" w:rsidRDefault="0030496B" w:rsidP="0051029B">
      <w:pPr>
        <w:spacing w:before="120" w:after="0" w:line="240" w:lineRule="auto"/>
        <w:ind w:firstLine="567"/>
        <w:jc w:val="both"/>
        <w:rPr>
          <w:rFonts w:cs="Times New Roman"/>
          <w:sz w:val="28"/>
          <w:szCs w:val="28"/>
        </w:rPr>
      </w:pPr>
      <w:r w:rsidRPr="0051029B">
        <w:rPr>
          <w:rFonts w:cs="Times New Roman"/>
          <w:sz w:val="28"/>
          <w:szCs w:val="28"/>
        </w:rPr>
        <w:t>c)</w:t>
      </w:r>
      <w:r w:rsidR="00A04E8E" w:rsidRPr="0051029B">
        <w:rPr>
          <w:rFonts w:cs="Times New Roman"/>
          <w:sz w:val="28"/>
          <w:szCs w:val="28"/>
        </w:rPr>
        <w:t xml:space="preserve"> Với nguồn kinh phí Nhà nước hỗ trợ từ Dự án “Đổi mới và nâng cao chất lượng giáo dục nghề nghiệp</w:t>
      </w:r>
      <w:r w:rsidR="00284AC2" w:rsidRPr="0051029B">
        <w:rPr>
          <w:rFonts w:cs="Times New Roman"/>
          <w:sz w:val="28"/>
          <w:szCs w:val="28"/>
        </w:rPr>
        <w:t xml:space="preserve"> giai đoạn 2016</w:t>
      </w:r>
      <w:r w:rsidRPr="0051029B">
        <w:rPr>
          <w:rFonts w:cs="Times New Roman"/>
          <w:sz w:val="28"/>
          <w:szCs w:val="28"/>
        </w:rPr>
        <w:t xml:space="preserve"> </w:t>
      </w:r>
      <w:r w:rsidR="00284AC2" w:rsidRPr="0051029B">
        <w:rPr>
          <w:rFonts w:cs="Times New Roman"/>
          <w:sz w:val="28"/>
          <w:szCs w:val="28"/>
        </w:rPr>
        <w:t>-</w:t>
      </w:r>
      <w:r w:rsidRPr="0051029B">
        <w:rPr>
          <w:rFonts w:cs="Times New Roman"/>
          <w:sz w:val="28"/>
          <w:szCs w:val="28"/>
        </w:rPr>
        <w:t xml:space="preserve"> </w:t>
      </w:r>
      <w:r w:rsidR="00284AC2" w:rsidRPr="0051029B">
        <w:rPr>
          <w:rFonts w:cs="Times New Roman"/>
          <w:sz w:val="28"/>
          <w:szCs w:val="28"/>
        </w:rPr>
        <w:t>2020</w:t>
      </w:r>
      <w:r w:rsidR="00A04E8E" w:rsidRPr="0051029B">
        <w:rPr>
          <w:rFonts w:cs="Times New Roman"/>
          <w:sz w:val="28"/>
          <w:szCs w:val="28"/>
        </w:rPr>
        <w:t xml:space="preserve">” </w:t>
      </w:r>
      <w:r w:rsidR="00AA4768" w:rsidRPr="0051029B">
        <w:rPr>
          <w:rFonts w:cs="Times New Roman"/>
          <w:sz w:val="28"/>
          <w:szCs w:val="28"/>
        </w:rPr>
        <w:t>tại Quyết định số</w:t>
      </w:r>
      <w:r w:rsidR="00100C2D" w:rsidRPr="0051029B">
        <w:rPr>
          <w:rFonts w:cs="Times New Roman"/>
          <w:sz w:val="28"/>
          <w:szCs w:val="28"/>
        </w:rPr>
        <w:t xml:space="preserve"> 899/QĐ-TTg ngày 20 tháng 6 năm </w:t>
      </w:r>
      <w:r w:rsidR="00AA4768" w:rsidRPr="0051029B">
        <w:rPr>
          <w:rFonts w:cs="Times New Roman"/>
          <w:sz w:val="28"/>
          <w:szCs w:val="28"/>
        </w:rPr>
        <w:t xml:space="preserve">2017 </w:t>
      </w:r>
      <w:r w:rsidR="00284AC2" w:rsidRPr="0051029B">
        <w:rPr>
          <w:rFonts w:cs="Times New Roman"/>
          <w:sz w:val="28"/>
          <w:szCs w:val="28"/>
        </w:rPr>
        <w:t xml:space="preserve">của </w:t>
      </w:r>
      <w:r w:rsidR="00AA4768" w:rsidRPr="0051029B">
        <w:rPr>
          <w:rFonts w:cs="Times New Roman"/>
          <w:sz w:val="28"/>
          <w:szCs w:val="28"/>
        </w:rPr>
        <w:t>Thủ tương Chính phủ</w:t>
      </w:r>
      <w:r w:rsidRPr="0051029B">
        <w:rPr>
          <w:rFonts w:cs="Times New Roman"/>
          <w:sz w:val="28"/>
          <w:szCs w:val="28"/>
        </w:rPr>
        <w:t xml:space="preserve"> p</w:t>
      </w:r>
      <w:r w:rsidR="00AA4768" w:rsidRPr="0051029B">
        <w:rPr>
          <w:rFonts w:cs="Times New Roman"/>
          <w:sz w:val="28"/>
          <w:szCs w:val="28"/>
        </w:rPr>
        <w:t xml:space="preserve">hê duyệt </w:t>
      </w:r>
      <w:r w:rsidR="00AA4768" w:rsidRPr="0051029B">
        <w:rPr>
          <w:rFonts w:cs="Times New Roman"/>
          <w:sz w:val="28"/>
          <w:szCs w:val="28"/>
          <w:lang w:val="vi-VN"/>
        </w:rPr>
        <w:t>chương trình mục tiêu giáo dục nghề nghiệp - việc làm và an toàn lao động giai đoạn 2016 - 2020</w:t>
      </w:r>
      <w:r w:rsidR="00284AC2" w:rsidRPr="0051029B">
        <w:rPr>
          <w:rFonts w:cs="Times New Roman"/>
          <w:sz w:val="28"/>
          <w:szCs w:val="28"/>
        </w:rPr>
        <w:t xml:space="preserve"> </w:t>
      </w:r>
      <w:r w:rsidR="00A04E8E" w:rsidRPr="0051029B">
        <w:rPr>
          <w:rFonts w:cs="Times New Roman"/>
          <w:sz w:val="28"/>
          <w:szCs w:val="28"/>
        </w:rPr>
        <w:t>đã giúp cho cơ sở giáo dục nghề nghiệp được thụ hưởng đầu tư trang thiết bị đào tạo, nhờ đó chất lượng và hiệu quả công tác giáo dục nghề nghiệp ngày càng được nâng cao, đáp ứng phần nào nhu cầu thị trường lao động và theo xu thế hội nhập quốc tế.</w:t>
      </w:r>
    </w:p>
    <w:p w14:paraId="23C80DDB" w14:textId="38D450A6" w:rsidR="009070B9" w:rsidRPr="0051029B" w:rsidRDefault="0030496B" w:rsidP="0051029B">
      <w:pPr>
        <w:spacing w:before="120" w:after="0" w:line="240" w:lineRule="auto"/>
        <w:ind w:right="-1" w:firstLine="567"/>
        <w:jc w:val="both"/>
        <w:rPr>
          <w:rFonts w:cs="Times New Roman"/>
          <w:sz w:val="28"/>
          <w:szCs w:val="28"/>
        </w:rPr>
      </w:pPr>
      <w:r w:rsidRPr="0051029B">
        <w:rPr>
          <w:rFonts w:cs="Times New Roman"/>
          <w:sz w:val="28"/>
          <w:szCs w:val="28"/>
        </w:rPr>
        <w:t>d)</w:t>
      </w:r>
      <w:r w:rsidR="00513795" w:rsidRPr="0051029B">
        <w:rPr>
          <w:rFonts w:cs="Times New Roman"/>
          <w:sz w:val="28"/>
          <w:szCs w:val="28"/>
        </w:rPr>
        <w:t xml:space="preserve"> </w:t>
      </w:r>
      <w:r w:rsidRPr="0051029B">
        <w:rPr>
          <w:rFonts w:cs="Times New Roman"/>
          <w:sz w:val="28"/>
          <w:szCs w:val="28"/>
        </w:rPr>
        <w:t xml:space="preserve">Tính đến </w:t>
      </w:r>
      <w:r w:rsidR="0032788F" w:rsidRPr="0051029B">
        <w:rPr>
          <w:rFonts w:cs="Times New Roman"/>
          <w:sz w:val="28"/>
          <w:szCs w:val="28"/>
        </w:rPr>
        <w:t>cuối</w:t>
      </w:r>
      <w:r w:rsidRPr="0051029B">
        <w:rPr>
          <w:rFonts w:cs="Times New Roman"/>
          <w:sz w:val="28"/>
          <w:szCs w:val="28"/>
        </w:rPr>
        <w:t xml:space="preserve"> năm 2024, dân số của tỉnh Đồng Nai trên 03 triệu người; độ tuổi lao động từ 15 tuổi trở lên khoảng 1,75 triệu người, thuận lợi cho việc phát triển nguồn nhân lực đáp ứng nhu cầu đào tạo nguồn nhân lực trên địa bàn tỉnh; tốt nghiệp THPT hàng năm có khoảng từ 30.000 đến 35.000 người</w:t>
      </w:r>
      <w:r w:rsidR="002C6E86" w:rsidRPr="0051029B">
        <w:rPr>
          <w:rFonts w:cs="Times New Roman"/>
          <w:sz w:val="28"/>
          <w:szCs w:val="28"/>
        </w:rPr>
        <w:t xml:space="preserve">, với thực trạng trên </w:t>
      </w:r>
      <w:r w:rsidR="00DE7EA3" w:rsidRPr="0051029B">
        <w:rPr>
          <w:rFonts w:cs="Times New Roman"/>
          <w:sz w:val="28"/>
          <w:szCs w:val="28"/>
        </w:rPr>
        <w:t xml:space="preserve">thì </w:t>
      </w:r>
      <w:r w:rsidR="002C6E86" w:rsidRPr="0051029B">
        <w:rPr>
          <w:rFonts w:cs="Times New Roman"/>
          <w:sz w:val="28"/>
          <w:szCs w:val="28"/>
        </w:rPr>
        <w:t xml:space="preserve">nguồn nhân lực trên địa bàn tỉnh thuận lợi cho việc đáp ứng nhu cầu đào tạo nhân lực phục vụ </w:t>
      </w:r>
      <w:r w:rsidR="00DE7EA3" w:rsidRPr="0051029B">
        <w:rPr>
          <w:rFonts w:cs="Times New Roman"/>
          <w:sz w:val="28"/>
          <w:szCs w:val="28"/>
        </w:rPr>
        <w:t xml:space="preserve">trong và ngoài </w:t>
      </w:r>
      <w:r w:rsidR="00AE7C2B" w:rsidRPr="0051029B">
        <w:rPr>
          <w:rFonts w:cs="Times New Roman"/>
          <w:sz w:val="28"/>
          <w:szCs w:val="28"/>
        </w:rPr>
        <w:t>Cả</w:t>
      </w:r>
      <w:r w:rsidRPr="0051029B">
        <w:rPr>
          <w:rFonts w:cs="Times New Roman"/>
          <w:sz w:val="28"/>
          <w:szCs w:val="28"/>
        </w:rPr>
        <w:t>ng hàng không q</w:t>
      </w:r>
      <w:r w:rsidR="00AE7C2B" w:rsidRPr="0051029B">
        <w:rPr>
          <w:rFonts w:cs="Times New Roman"/>
          <w:sz w:val="28"/>
          <w:szCs w:val="28"/>
        </w:rPr>
        <w:t>uốc tế Long Thành</w:t>
      </w:r>
      <w:r w:rsidR="002C6E86" w:rsidRPr="0051029B">
        <w:rPr>
          <w:rFonts w:cs="Times New Roman"/>
          <w:sz w:val="28"/>
          <w:szCs w:val="28"/>
        </w:rPr>
        <w:t>.</w:t>
      </w:r>
    </w:p>
    <w:p w14:paraId="473A69E4" w14:textId="7377E4E9" w:rsidR="00902F4F" w:rsidRPr="0051029B" w:rsidRDefault="006D411F" w:rsidP="0051029B">
      <w:pPr>
        <w:spacing w:before="120" w:after="0" w:line="240" w:lineRule="auto"/>
        <w:ind w:right="-1" w:firstLine="567"/>
        <w:jc w:val="both"/>
        <w:rPr>
          <w:rFonts w:cs="Times New Roman"/>
          <w:sz w:val="28"/>
          <w:szCs w:val="28"/>
        </w:rPr>
      </w:pPr>
      <w:r w:rsidRPr="0051029B">
        <w:rPr>
          <w:rFonts w:cs="Times New Roman"/>
          <w:sz w:val="28"/>
          <w:szCs w:val="28"/>
        </w:rPr>
        <w:t>đ)</w:t>
      </w:r>
      <w:r w:rsidR="00513795" w:rsidRPr="0051029B">
        <w:rPr>
          <w:rFonts w:cs="Times New Roman"/>
          <w:sz w:val="28"/>
          <w:szCs w:val="28"/>
        </w:rPr>
        <w:t xml:space="preserve"> </w:t>
      </w:r>
      <w:r w:rsidR="00725769" w:rsidRPr="0051029B">
        <w:rPr>
          <w:rFonts w:cs="Times New Roman"/>
          <w:sz w:val="28"/>
          <w:szCs w:val="28"/>
        </w:rPr>
        <w:t>Hiện tại trên địa bàn tỉnh</w:t>
      </w:r>
      <w:r w:rsidR="009070B9" w:rsidRPr="0051029B">
        <w:rPr>
          <w:rFonts w:cs="Times New Roman"/>
          <w:sz w:val="28"/>
          <w:szCs w:val="28"/>
        </w:rPr>
        <w:t xml:space="preserve"> có 05 trường đại học</w:t>
      </w:r>
      <w:r w:rsidR="000C68CE" w:rsidRPr="0051029B">
        <w:rPr>
          <w:rFonts w:cs="Times New Roman"/>
          <w:sz w:val="28"/>
          <w:szCs w:val="28"/>
        </w:rPr>
        <w:t xml:space="preserve"> và 15 trường cao đẳng, trung cấ</w:t>
      </w:r>
      <w:r w:rsidRPr="0051029B">
        <w:rPr>
          <w:rFonts w:cs="Times New Roman"/>
          <w:sz w:val="28"/>
          <w:szCs w:val="28"/>
        </w:rPr>
        <w:t>p,</w:t>
      </w:r>
      <w:r w:rsidR="000C68CE" w:rsidRPr="0051029B">
        <w:rPr>
          <w:rFonts w:cs="Times New Roman"/>
          <w:sz w:val="28"/>
          <w:szCs w:val="28"/>
        </w:rPr>
        <w:t xml:space="preserve"> </w:t>
      </w:r>
      <w:r w:rsidR="009070B9" w:rsidRPr="0051029B">
        <w:rPr>
          <w:rFonts w:cs="Times New Roman"/>
          <w:sz w:val="28"/>
          <w:szCs w:val="28"/>
        </w:rPr>
        <w:t>hàng năm có qu</w:t>
      </w:r>
      <w:r w:rsidR="000C68CE" w:rsidRPr="0051029B">
        <w:rPr>
          <w:rFonts w:cs="Times New Roman"/>
          <w:sz w:val="28"/>
          <w:szCs w:val="28"/>
        </w:rPr>
        <w:t>y</w:t>
      </w:r>
      <w:r w:rsidR="009070B9" w:rsidRPr="0051029B">
        <w:rPr>
          <w:rFonts w:cs="Times New Roman"/>
          <w:sz w:val="28"/>
          <w:szCs w:val="28"/>
        </w:rPr>
        <w:t xml:space="preserve"> mô khả năng tuyển sinh đào tạo từ 20</w:t>
      </w:r>
      <w:r w:rsidRPr="0051029B">
        <w:rPr>
          <w:rFonts w:cs="Times New Roman"/>
          <w:sz w:val="28"/>
          <w:szCs w:val="28"/>
        </w:rPr>
        <w:t>.000</w:t>
      </w:r>
      <w:r w:rsidR="009070B9" w:rsidRPr="0051029B">
        <w:rPr>
          <w:rFonts w:cs="Times New Roman"/>
          <w:sz w:val="28"/>
          <w:szCs w:val="28"/>
        </w:rPr>
        <w:t xml:space="preserve"> đến 25</w:t>
      </w:r>
      <w:r w:rsidRPr="0051029B">
        <w:rPr>
          <w:rFonts w:cs="Times New Roman"/>
          <w:sz w:val="28"/>
          <w:szCs w:val="28"/>
        </w:rPr>
        <w:t xml:space="preserve">.000 </w:t>
      </w:r>
      <w:r w:rsidR="009070B9" w:rsidRPr="0051029B">
        <w:rPr>
          <w:rFonts w:cs="Times New Roman"/>
          <w:sz w:val="28"/>
          <w:szCs w:val="28"/>
        </w:rPr>
        <w:t>người</w:t>
      </w:r>
      <w:r w:rsidR="008B1885" w:rsidRPr="0051029B">
        <w:rPr>
          <w:rFonts w:cs="Times New Roman"/>
          <w:sz w:val="28"/>
          <w:szCs w:val="28"/>
        </w:rPr>
        <w:t xml:space="preserve"> đáp ứng được nhu cầu đào tạo nguồn nhân lực phục vụ </w:t>
      </w:r>
      <w:r w:rsidR="00902F4F" w:rsidRPr="0051029B">
        <w:rPr>
          <w:rFonts w:cs="Times New Roman"/>
          <w:sz w:val="28"/>
          <w:szCs w:val="28"/>
        </w:rPr>
        <w:t xml:space="preserve">trong và ngoài </w:t>
      </w:r>
      <w:r w:rsidR="00AE7C2B" w:rsidRPr="0051029B">
        <w:rPr>
          <w:rFonts w:cs="Times New Roman"/>
          <w:sz w:val="28"/>
          <w:szCs w:val="28"/>
        </w:rPr>
        <w:t>Cả</w:t>
      </w:r>
      <w:r w:rsidRPr="0051029B">
        <w:rPr>
          <w:rFonts w:cs="Times New Roman"/>
          <w:sz w:val="28"/>
          <w:szCs w:val="28"/>
        </w:rPr>
        <w:t>ng h</w:t>
      </w:r>
      <w:r w:rsidR="00AE7C2B" w:rsidRPr="0051029B">
        <w:rPr>
          <w:rFonts w:cs="Times New Roman"/>
          <w:sz w:val="28"/>
          <w:szCs w:val="28"/>
        </w:rPr>
        <w:t xml:space="preserve">àng </w:t>
      </w:r>
      <w:r w:rsidRPr="0051029B">
        <w:rPr>
          <w:rFonts w:cs="Times New Roman"/>
          <w:sz w:val="28"/>
          <w:szCs w:val="28"/>
        </w:rPr>
        <w:t>không q</w:t>
      </w:r>
      <w:r w:rsidR="00AE7C2B" w:rsidRPr="0051029B">
        <w:rPr>
          <w:rFonts w:cs="Times New Roman"/>
          <w:sz w:val="28"/>
          <w:szCs w:val="28"/>
        </w:rPr>
        <w:t>uốc tế Long Thành</w:t>
      </w:r>
      <w:r w:rsidR="00902F4F" w:rsidRPr="0051029B">
        <w:rPr>
          <w:rFonts w:cs="Times New Roman"/>
          <w:sz w:val="28"/>
          <w:szCs w:val="28"/>
        </w:rPr>
        <w:t>.</w:t>
      </w:r>
    </w:p>
    <w:p w14:paraId="761C62E5" w14:textId="68466679" w:rsidR="007B7587" w:rsidRPr="0051029B" w:rsidRDefault="007B7587" w:rsidP="0051029B">
      <w:pPr>
        <w:spacing w:before="120" w:after="0" w:line="240" w:lineRule="auto"/>
        <w:ind w:firstLine="567"/>
        <w:jc w:val="both"/>
        <w:rPr>
          <w:rFonts w:cs="Times New Roman"/>
          <w:sz w:val="28"/>
          <w:szCs w:val="28"/>
          <w:lang w:val="vi-VN"/>
        </w:rPr>
      </w:pPr>
      <w:r w:rsidRPr="0051029B">
        <w:rPr>
          <w:rFonts w:cs="Times New Roman"/>
          <w:b/>
          <w:bCs/>
          <w:sz w:val="28"/>
          <w:szCs w:val="28"/>
          <w:lang w:val="vi-VN"/>
        </w:rPr>
        <w:t xml:space="preserve">2. </w:t>
      </w:r>
      <w:r w:rsidR="00993FFE" w:rsidRPr="0051029B">
        <w:rPr>
          <w:rFonts w:cs="Times New Roman"/>
          <w:b/>
          <w:bCs/>
          <w:sz w:val="28"/>
          <w:szCs w:val="28"/>
        </w:rPr>
        <w:t>H</w:t>
      </w:r>
      <w:r w:rsidRPr="0051029B">
        <w:rPr>
          <w:rFonts w:cs="Times New Roman"/>
          <w:b/>
          <w:bCs/>
          <w:sz w:val="28"/>
          <w:szCs w:val="28"/>
          <w:lang w:val="vi-VN"/>
        </w:rPr>
        <w:t>ạn chế</w:t>
      </w:r>
    </w:p>
    <w:p w14:paraId="7E11B421" w14:textId="427483F3" w:rsidR="00DF3B9E" w:rsidRPr="0051029B" w:rsidRDefault="00731C60" w:rsidP="0051029B">
      <w:pPr>
        <w:tabs>
          <w:tab w:val="left" w:pos="9355"/>
        </w:tabs>
        <w:spacing w:before="120" w:after="0" w:line="240" w:lineRule="auto"/>
        <w:ind w:right="-1" w:firstLine="567"/>
        <w:jc w:val="both"/>
        <w:rPr>
          <w:rFonts w:cs="Times New Roman"/>
          <w:sz w:val="28"/>
          <w:szCs w:val="28"/>
        </w:rPr>
      </w:pPr>
      <w:r w:rsidRPr="0051029B">
        <w:rPr>
          <w:rFonts w:cs="Times New Roman"/>
          <w:sz w:val="28"/>
          <w:szCs w:val="28"/>
        </w:rPr>
        <w:t>a)</w:t>
      </w:r>
      <w:r w:rsidR="00DF3B9E" w:rsidRPr="0051029B">
        <w:rPr>
          <w:rFonts w:cs="Times New Roman"/>
          <w:sz w:val="28"/>
          <w:szCs w:val="28"/>
        </w:rPr>
        <w:t xml:space="preserve"> </w:t>
      </w:r>
      <w:r w:rsidR="000C68CE" w:rsidRPr="0051029B">
        <w:rPr>
          <w:rFonts w:cs="Times New Roman"/>
          <w:sz w:val="28"/>
          <w:szCs w:val="28"/>
        </w:rPr>
        <w:t>Hiện nay c</w:t>
      </w:r>
      <w:r w:rsidRPr="0051029B">
        <w:rPr>
          <w:rFonts w:cs="Times New Roman"/>
          <w:sz w:val="28"/>
          <w:szCs w:val="28"/>
        </w:rPr>
        <w:t>ác t</w:t>
      </w:r>
      <w:r w:rsidR="00DF3B9E" w:rsidRPr="0051029B">
        <w:rPr>
          <w:rFonts w:cs="Times New Roman"/>
          <w:sz w:val="28"/>
          <w:szCs w:val="28"/>
        </w:rPr>
        <w:t xml:space="preserve">rường </w:t>
      </w:r>
      <w:r w:rsidRPr="0051029B">
        <w:rPr>
          <w:rFonts w:cs="Times New Roman"/>
          <w:sz w:val="28"/>
          <w:szCs w:val="28"/>
        </w:rPr>
        <w:t>đ</w:t>
      </w:r>
      <w:r w:rsidR="000C68CE" w:rsidRPr="0051029B">
        <w:rPr>
          <w:rFonts w:cs="Times New Roman"/>
          <w:sz w:val="28"/>
          <w:szCs w:val="28"/>
        </w:rPr>
        <w:t xml:space="preserve">ại học, </w:t>
      </w:r>
      <w:r w:rsidRPr="0051029B">
        <w:rPr>
          <w:rFonts w:cs="Times New Roman"/>
          <w:sz w:val="28"/>
          <w:szCs w:val="28"/>
        </w:rPr>
        <w:t>c</w:t>
      </w:r>
      <w:r w:rsidR="00DF3B9E" w:rsidRPr="0051029B">
        <w:rPr>
          <w:rFonts w:cs="Times New Roman"/>
          <w:sz w:val="28"/>
          <w:szCs w:val="28"/>
        </w:rPr>
        <w:t xml:space="preserve">ao đẳng, </w:t>
      </w:r>
      <w:r w:rsidRPr="0051029B">
        <w:rPr>
          <w:rFonts w:cs="Times New Roman"/>
          <w:sz w:val="28"/>
          <w:szCs w:val="28"/>
        </w:rPr>
        <w:t>t</w:t>
      </w:r>
      <w:r w:rsidR="00DF3B9E" w:rsidRPr="0051029B">
        <w:rPr>
          <w:rFonts w:cs="Times New Roman"/>
          <w:sz w:val="28"/>
          <w:szCs w:val="28"/>
        </w:rPr>
        <w:t>rung cấp trên địa bàn tỉnh</w:t>
      </w:r>
      <w:r w:rsidR="000C68CE" w:rsidRPr="0051029B">
        <w:rPr>
          <w:rFonts w:cs="Times New Roman"/>
          <w:sz w:val="28"/>
          <w:szCs w:val="28"/>
        </w:rPr>
        <w:t xml:space="preserve"> </w:t>
      </w:r>
      <w:r w:rsidR="00DF3B9E" w:rsidRPr="0051029B">
        <w:rPr>
          <w:rFonts w:cs="Times New Roman"/>
          <w:sz w:val="28"/>
          <w:szCs w:val="28"/>
        </w:rPr>
        <w:t xml:space="preserve">chưa </w:t>
      </w:r>
      <w:r w:rsidR="0092693D" w:rsidRPr="0051029B">
        <w:rPr>
          <w:rFonts w:cs="Times New Roman"/>
          <w:sz w:val="28"/>
          <w:szCs w:val="28"/>
        </w:rPr>
        <w:t>đào tạo</w:t>
      </w:r>
      <w:r w:rsidR="00A92E0B" w:rsidRPr="0051029B">
        <w:rPr>
          <w:rFonts w:cs="Times New Roman"/>
          <w:sz w:val="28"/>
          <w:szCs w:val="28"/>
        </w:rPr>
        <w:t xml:space="preserve"> </w:t>
      </w:r>
      <w:r w:rsidR="0005112C" w:rsidRPr="0051029B">
        <w:rPr>
          <w:rFonts w:cs="Times New Roman"/>
          <w:sz w:val="28"/>
          <w:szCs w:val="28"/>
        </w:rPr>
        <w:t>n</w:t>
      </w:r>
      <w:r w:rsidR="00DE7EA3" w:rsidRPr="0051029B">
        <w:rPr>
          <w:rFonts w:cs="Times New Roman"/>
          <w:sz w:val="28"/>
          <w:szCs w:val="28"/>
        </w:rPr>
        <w:t>gành ngh</w:t>
      </w:r>
      <w:r w:rsidR="0005112C" w:rsidRPr="0051029B">
        <w:rPr>
          <w:rFonts w:cs="Times New Roman"/>
          <w:sz w:val="28"/>
          <w:szCs w:val="28"/>
        </w:rPr>
        <w:t xml:space="preserve">ề </w:t>
      </w:r>
      <w:r w:rsidR="00A92E0B" w:rsidRPr="0051029B">
        <w:rPr>
          <w:rFonts w:cs="Times New Roman"/>
          <w:sz w:val="28"/>
          <w:szCs w:val="28"/>
        </w:rPr>
        <w:t>đặc thù</w:t>
      </w:r>
      <w:r w:rsidR="0005112C" w:rsidRPr="0051029B">
        <w:rPr>
          <w:rFonts w:cs="Times New Roman"/>
          <w:sz w:val="28"/>
          <w:szCs w:val="28"/>
        </w:rPr>
        <w:t xml:space="preserve"> </w:t>
      </w:r>
      <w:r w:rsidR="00DE7EA3" w:rsidRPr="0051029B">
        <w:rPr>
          <w:rFonts w:cs="Times New Roman"/>
          <w:sz w:val="28"/>
          <w:szCs w:val="28"/>
        </w:rPr>
        <w:t>chuyên ngành</w:t>
      </w:r>
      <w:r w:rsidR="0005112C" w:rsidRPr="0051029B">
        <w:rPr>
          <w:rFonts w:cs="Times New Roman"/>
          <w:sz w:val="28"/>
          <w:szCs w:val="28"/>
        </w:rPr>
        <w:t xml:space="preserve"> hàng không </w:t>
      </w:r>
      <w:r w:rsidR="00380387" w:rsidRPr="0051029B">
        <w:rPr>
          <w:rFonts w:cs="Times New Roman"/>
          <w:sz w:val="28"/>
          <w:szCs w:val="28"/>
        </w:rPr>
        <w:t xml:space="preserve">đủ chuẩn </w:t>
      </w:r>
      <w:r w:rsidR="00DF3B9E" w:rsidRPr="0051029B">
        <w:rPr>
          <w:rFonts w:cs="Times New Roman"/>
          <w:sz w:val="28"/>
          <w:szCs w:val="28"/>
        </w:rPr>
        <w:t>theo quy định của Cụ</w:t>
      </w:r>
      <w:r w:rsidRPr="0051029B">
        <w:rPr>
          <w:rFonts w:cs="Times New Roman"/>
          <w:sz w:val="28"/>
          <w:szCs w:val="28"/>
        </w:rPr>
        <w:t>c H</w:t>
      </w:r>
      <w:r w:rsidR="00DF3B9E" w:rsidRPr="0051029B">
        <w:rPr>
          <w:rFonts w:cs="Times New Roman"/>
          <w:sz w:val="28"/>
          <w:szCs w:val="28"/>
        </w:rPr>
        <w:t>àng không Việt Nam.</w:t>
      </w:r>
    </w:p>
    <w:p w14:paraId="4705B36B" w14:textId="4C5031BF" w:rsidR="007B7587" w:rsidRPr="0051029B" w:rsidRDefault="00731C60" w:rsidP="0051029B">
      <w:pPr>
        <w:spacing w:before="120" w:after="0" w:line="240" w:lineRule="auto"/>
        <w:ind w:firstLine="567"/>
        <w:jc w:val="both"/>
        <w:rPr>
          <w:rFonts w:cs="Times New Roman"/>
          <w:sz w:val="28"/>
          <w:szCs w:val="28"/>
          <w:lang w:val="vi-VN"/>
        </w:rPr>
      </w:pPr>
      <w:r w:rsidRPr="0051029B">
        <w:rPr>
          <w:rFonts w:cs="Times New Roman"/>
          <w:sz w:val="28"/>
          <w:szCs w:val="28"/>
        </w:rPr>
        <w:t>b)</w:t>
      </w:r>
      <w:r w:rsidR="007B7587" w:rsidRPr="0051029B">
        <w:rPr>
          <w:rFonts w:cs="Times New Roman"/>
          <w:sz w:val="28"/>
          <w:szCs w:val="28"/>
          <w:lang w:val="vi-VN"/>
        </w:rPr>
        <w:t xml:space="preserve"> </w:t>
      </w:r>
      <w:r w:rsidR="00456276" w:rsidRPr="0051029B">
        <w:rPr>
          <w:rFonts w:cs="Times New Roman"/>
          <w:sz w:val="28"/>
          <w:szCs w:val="28"/>
        </w:rPr>
        <w:t>Thực trạng về t</w:t>
      </w:r>
      <w:r w:rsidR="007B7587" w:rsidRPr="0051029B">
        <w:rPr>
          <w:rFonts w:cs="Times New Roman"/>
          <w:sz w:val="28"/>
          <w:szCs w:val="28"/>
          <w:lang w:val="vi-VN"/>
        </w:rPr>
        <w:t xml:space="preserve">rình độ ngoại ngữ của </w:t>
      </w:r>
      <w:r w:rsidR="00014267" w:rsidRPr="0051029B">
        <w:rPr>
          <w:rFonts w:cs="Times New Roman"/>
          <w:sz w:val="28"/>
          <w:szCs w:val="28"/>
        </w:rPr>
        <w:t>học sinh</w:t>
      </w:r>
      <w:r w:rsidR="00316FB6" w:rsidRPr="0051029B">
        <w:rPr>
          <w:rFonts w:cs="Times New Roman"/>
          <w:sz w:val="28"/>
          <w:szCs w:val="28"/>
        </w:rPr>
        <w:t>, sinh viên</w:t>
      </w:r>
      <w:r w:rsidR="00456276" w:rsidRPr="0051029B">
        <w:rPr>
          <w:rFonts w:cs="Times New Roman"/>
          <w:sz w:val="28"/>
          <w:szCs w:val="28"/>
        </w:rPr>
        <w:t xml:space="preserve"> còn hạn chế</w:t>
      </w:r>
      <w:r w:rsidR="007B7587" w:rsidRPr="0051029B">
        <w:rPr>
          <w:rFonts w:cs="Times New Roman"/>
          <w:sz w:val="28"/>
          <w:szCs w:val="28"/>
          <w:lang w:val="vi-VN"/>
        </w:rPr>
        <w:t xml:space="preserve"> nên gặp nhiều khó khăn </w:t>
      </w:r>
      <w:r w:rsidR="00014267" w:rsidRPr="0051029B">
        <w:rPr>
          <w:rFonts w:cs="Times New Roman"/>
          <w:sz w:val="28"/>
          <w:szCs w:val="28"/>
        </w:rPr>
        <w:t xml:space="preserve">trong việc tham gia học </w:t>
      </w:r>
      <w:r w:rsidR="00380387" w:rsidRPr="0051029B">
        <w:rPr>
          <w:rFonts w:cs="Times New Roman"/>
          <w:sz w:val="28"/>
          <w:szCs w:val="28"/>
        </w:rPr>
        <w:t xml:space="preserve">các ngành theo </w:t>
      </w:r>
      <w:r w:rsidR="00A920A5" w:rsidRPr="0051029B">
        <w:rPr>
          <w:rFonts w:cs="Times New Roman"/>
          <w:sz w:val="28"/>
          <w:szCs w:val="28"/>
        </w:rPr>
        <w:t>yêu cầu hoạt động của Sân bay Long Thành</w:t>
      </w:r>
      <w:r w:rsidR="007B7587" w:rsidRPr="0051029B">
        <w:rPr>
          <w:rFonts w:cs="Times New Roman"/>
          <w:sz w:val="28"/>
          <w:szCs w:val="28"/>
          <w:lang w:val="vi-VN"/>
        </w:rPr>
        <w:t>.</w:t>
      </w:r>
    </w:p>
    <w:p w14:paraId="14FF1710" w14:textId="2ECEC9CA" w:rsidR="008812F7" w:rsidRPr="0051029B" w:rsidRDefault="00731C60" w:rsidP="0051029B">
      <w:pPr>
        <w:spacing w:before="120" w:after="0" w:line="240" w:lineRule="auto"/>
        <w:ind w:firstLine="567"/>
        <w:jc w:val="both"/>
        <w:rPr>
          <w:rFonts w:cs="Times New Roman"/>
          <w:sz w:val="28"/>
          <w:szCs w:val="28"/>
          <w:lang w:val="vi-VN"/>
        </w:rPr>
      </w:pPr>
      <w:r w:rsidRPr="0051029B">
        <w:rPr>
          <w:rFonts w:cs="Times New Roman"/>
          <w:sz w:val="28"/>
          <w:szCs w:val="28"/>
          <w:lang w:val="vi-VN"/>
        </w:rPr>
        <w:t>c)</w:t>
      </w:r>
      <w:r w:rsidR="007B7587" w:rsidRPr="0051029B">
        <w:rPr>
          <w:rFonts w:cs="Times New Roman"/>
          <w:sz w:val="28"/>
          <w:szCs w:val="28"/>
          <w:lang w:val="vi-VN"/>
        </w:rPr>
        <w:t xml:space="preserve"> Việc </w:t>
      </w:r>
      <w:r w:rsidR="009849A5" w:rsidRPr="0051029B">
        <w:rPr>
          <w:rFonts w:cs="Times New Roman"/>
          <w:sz w:val="28"/>
          <w:szCs w:val="28"/>
          <w:lang w:val="vi-VN"/>
        </w:rPr>
        <w:t xml:space="preserve">phối hợp </w:t>
      </w:r>
      <w:r w:rsidR="00014267" w:rsidRPr="0051029B">
        <w:rPr>
          <w:rFonts w:cs="Times New Roman"/>
          <w:sz w:val="28"/>
          <w:szCs w:val="28"/>
          <w:lang w:val="vi-VN"/>
        </w:rPr>
        <w:t>cung cấp thông tin</w:t>
      </w:r>
      <w:r w:rsidR="007B7587" w:rsidRPr="0051029B">
        <w:rPr>
          <w:rFonts w:cs="Times New Roman"/>
          <w:sz w:val="28"/>
          <w:szCs w:val="28"/>
          <w:lang w:val="vi-VN"/>
        </w:rPr>
        <w:t xml:space="preserve"> số liệu về nhu cầu tuyển dụng lao động</w:t>
      </w:r>
      <w:r w:rsidR="00014267" w:rsidRPr="0051029B">
        <w:rPr>
          <w:rFonts w:cs="Times New Roman"/>
          <w:sz w:val="28"/>
          <w:szCs w:val="28"/>
          <w:lang w:val="vi-VN"/>
        </w:rPr>
        <w:t xml:space="preserve"> của các doanh nghiệp sử dụng lao động chuyên ngành hàn</w:t>
      </w:r>
      <w:r w:rsidR="00B634C2" w:rsidRPr="0051029B">
        <w:rPr>
          <w:rFonts w:cs="Times New Roman"/>
          <w:sz w:val="28"/>
          <w:szCs w:val="28"/>
          <w:lang w:val="vi-VN"/>
        </w:rPr>
        <w:t>g</w:t>
      </w:r>
      <w:r w:rsidR="00014267" w:rsidRPr="0051029B">
        <w:rPr>
          <w:rFonts w:cs="Times New Roman"/>
          <w:sz w:val="28"/>
          <w:szCs w:val="28"/>
          <w:lang w:val="vi-VN"/>
        </w:rPr>
        <w:t xml:space="preserve"> không</w:t>
      </w:r>
      <w:r w:rsidR="007B7587" w:rsidRPr="0051029B">
        <w:rPr>
          <w:rFonts w:cs="Times New Roman"/>
          <w:sz w:val="28"/>
          <w:szCs w:val="28"/>
          <w:lang w:val="vi-VN"/>
        </w:rPr>
        <w:t xml:space="preserve"> </w:t>
      </w:r>
      <w:r w:rsidR="00DF3B9E" w:rsidRPr="0051029B">
        <w:rPr>
          <w:rFonts w:cs="Times New Roman"/>
          <w:sz w:val="28"/>
          <w:szCs w:val="28"/>
          <w:lang w:val="vi-VN"/>
        </w:rPr>
        <w:t>còn hạn chế</w:t>
      </w:r>
      <w:r w:rsidR="005B6831" w:rsidRPr="0051029B">
        <w:rPr>
          <w:rFonts w:cs="Times New Roman"/>
          <w:sz w:val="28"/>
          <w:szCs w:val="28"/>
          <w:lang w:val="vi-VN"/>
        </w:rPr>
        <w:t>,</w:t>
      </w:r>
      <w:r w:rsidR="007B7587" w:rsidRPr="0051029B">
        <w:rPr>
          <w:rFonts w:cs="Times New Roman"/>
          <w:sz w:val="28"/>
          <w:szCs w:val="28"/>
          <w:lang w:val="vi-VN"/>
        </w:rPr>
        <w:t xml:space="preserve"> chưa </w:t>
      </w:r>
      <w:r w:rsidR="009849A5" w:rsidRPr="0051029B">
        <w:rPr>
          <w:rFonts w:cs="Times New Roman"/>
          <w:sz w:val="28"/>
          <w:szCs w:val="28"/>
          <w:lang w:val="vi-VN"/>
        </w:rPr>
        <w:t xml:space="preserve">xác </w:t>
      </w:r>
      <w:r w:rsidR="009849A5" w:rsidRPr="0051029B">
        <w:rPr>
          <w:rFonts w:cs="Times New Roman"/>
          <w:sz w:val="28"/>
          <w:szCs w:val="28"/>
          <w:lang w:val="vi-VN"/>
        </w:rPr>
        <w:lastRenderedPageBreak/>
        <w:t xml:space="preserve">định được số lượng </w:t>
      </w:r>
      <w:r w:rsidR="005B6831" w:rsidRPr="0051029B">
        <w:rPr>
          <w:rFonts w:cs="Times New Roman"/>
          <w:sz w:val="28"/>
          <w:szCs w:val="28"/>
          <w:lang w:val="vi-VN"/>
        </w:rPr>
        <w:t xml:space="preserve">của </w:t>
      </w:r>
      <w:r w:rsidR="009849A5" w:rsidRPr="0051029B">
        <w:rPr>
          <w:rFonts w:cs="Times New Roman"/>
          <w:sz w:val="28"/>
          <w:szCs w:val="28"/>
          <w:lang w:val="vi-VN"/>
        </w:rPr>
        <w:t xml:space="preserve">từng vị trí việc làm nên số liệu dự báo về </w:t>
      </w:r>
      <w:r w:rsidR="007B7587" w:rsidRPr="0051029B">
        <w:rPr>
          <w:rFonts w:cs="Times New Roman"/>
          <w:sz w:val="28"/>
          <w:szCs w:val="28"/>
          <w:lang w:val="vi-VN"/>
        </w:rPr>
        <w:t>nhu cầu tuyển dụng lao động</w:t>
      </w:r>
      <w:r w:rsidR="009849A5" w:rsidRPr="0051029B">
        <w:rPr>
          <w:rFonts w:cs="Times New Roman"/>
          <w:sz w:val="28"/>
          <w:szCs w:val="28"/>
          <w:lang w:val="vi-VN"/>
        </w:rPr>
        <w:t xml:space="preserve"> tại </w:t>
      </w:r>
      <w:r w:rsidR="00AE7C2B" w:rsidRPr="0051029B">
        <w:rPr>
          <w:rFonts w:cs="Times New Roman"/>
          <w:sz w:val="28"/>
          <w:szCs w:val="28"/>
          <w:lang w:val="vi-VN"/>
        </w:rPr>
        <w:t>Cả</w:t>
      </w:r>
      <w:r w:rsidRPr="0051029B">
        <w:rPr>
          <w:rFonts w:cs="Times New Roman"/>
          <w:sz w:val="28"/>
          <w:szCs w:val="28"/>
          <w:lang w:val="vi-VN"/>
        </w:rPr>
        <w:t>ng hàng không q</w:t>
      </w:r>
      <w:r w:rsidR="00AE7C2B" w:rsidRPr="0051029B">
        <w:rPr>
          <w:rFonts w:cs="Times New Roman"/>
          <w:sz w:val="28"/>
          <w:szCs w:val="28"/>
          <w:lang w:val="vi-VN"/>
        </w:rPr>
        <w:t>uốc tế Long Thành</w:t>
      </w:r>
      <w:r w:rsidR="009849A5" w:rsidRPr="0051029B">
        <w:rPr>
          <w:rFonts w:cs="Times New Roman"/>
          <w:sz w:val="28"/>
          <w:szCs w:val="28"/>
          <w:lang w:val="vi-VN"/>
        </w:rPr>
        <w:t xml:space="preserve"> </w:t>
      </w:r>
      <w:r w:rsidR="00DF3B9E" w:rsidRPr="0051029B">
        <w:rPr>
          <w:rFonts w:cs="Times New Roman"/>
          <w:sz w:val="28"/>
          <w:szCs w:val="28"/>
          <w:lang w:val="vi-VN"/>
        </w:rPr>
        <w:t xml:space="preserve">chưa </w:t>
      </w:r>
      <w:r w:rsidR="005B6831" w:rsidRPr="0051029B">
        <w:rPr>
          <w:rFonts w:cs="Times New Roman"/>
          <w:sz w:val="28"/>
          <w:szCs w:val="28"/>
          <w:lang w:val="vi-VN"/>
        </w:rPr>
        <w:t>sát so với thực tế</w:t>
      </w:r>
      <w:r w:rsidR="007B7587" w:rsidRPr="0051029B">
        <w:rPr>
          <w:rFonts w:cs="Times New Roman"/>
          <w:sz w:val="28"/>
          <w:szCs w:val="28"/>
          <w:lang w:val="vi-VN"/>
        </w:rPr>
        <w:t>.</w:t>
      </w:r>
    </w:p>
    <w:p w14:paraId="246F1110" w14:textId="0CEB75E7" w:rsidR="00A92E0B" w:rsidRPr="0051029B" w:rsidRDefault="00731C60"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d)</w:t>
      </w:r>
      <w:r w:rsidR="008812F7" w:rsidRPr="0051029B">
        <w:rPr>
          <w:rFonts w:cs="Times New Roman"/>
          <w:sz w:val="28"/>
          <w:szCs w:val="28"/>
          <w:lang w:val="vi-VN"/>
        </w:rPr>
        <w:t xml:space="preserve"> Tỷ lệ lao động qua đào tạo có văn bằng, chứng chỉ </w:t>
      </w:r>
      <w:r w:rsidR="00A92E0B" w:rsidRPr="0051029B">
        <w:rPr>
          <w:rFonts w:cs="Times New Roman"/>
          <w:sz w:val="28"/>
          <w:szCs w:val="28"/>
          <w:lang w:val="vi-VN"/>
        </w:rPr>
        <w:t>trên địa bàn tỉnh còn thấp (</w:t>
      </w:r>
      <w:r w:rsidR="008812F7" w:rsidRPr="0051029B">
        <w:rPr>
          <w:rFonts w:cs="Times New Roman"/>
          <w:sz w:val="28"/>
          <w:szCs w:val="28"/>
          <w:lang w:val="vi-VN"/>
        </w:rPr>
        <w:t>năm 202</w:t>
      </w:r>
      <w:r w:rsidR="00F136CF" w:rsidRPr="0051029B">
        <w:rPr>
          <w:rFonts w:cs="Times New Roman"/>
          <w:sz w:val="28"/>
          <w:szCs w:val="28"/>
          <w:lang w:val="vi-VN"/>
        </w:rPr>
        <w:t>3</w:t>
      </w:r>
      <w:r w:rsidR="008812F7" w:rsidRPr="0051029B">
        <w:rPr>
          <w:rFonts w:cs="Times New Roman"/>
          <w:sz w:val="28"/>
          <w:szCs w:val="28"/>
          <w:lang w:val="vi-VN"/>
        </w:rPr>
        <w:t xml:space="preserve"> </w:t>
      </w:r>
      <w:r w:rsidR="00A92E0B" w:rsidRPr="0051029B">
        <w:rPr>
          <w:rFonts w:cs="Times New Roman"/>
          <w:sz w:val="28"/>
          <w:szCs w:val="28"/>
          <w:lang w:val="vi-VN"/>
        </w:rPr>
        <w:t xml:space="preserve">chỉ </w:t>
      </w:r>
      <w:r w:rsidR="008812F7" w:rsidRPr="0051029B">
        <w:rPr>
          <w:rFonts w:cs="Times New Roman"/>
          <w:sz w:val="28"/>
          <w:szCs w:val="28"/>
          <w:lang w:val="vi-VN"/>
        </w:rPr>
        <w:t>đạt 22,</w:t>
      </w:r>
      <w:r w:rsidR="00F136CF" w:rsidRPr="0051029B">
        <w:rPr>
          <w:rFonts w:cs="Times New Roman"/>
          <w:sz w:val="28"/>
          <w:szCs w:val="28"/>
          <w:lang w:val="vi-VN"/>
        </w:rPr>
        <w:t>82</w:t>
      </w:r>
      <w:r w:rsidR="008812F7" w:rsidRPr="0051029B">
        <w:rPr>
          <w:rFonts w:cs="Times New Roman"/>
          <w:sz w:val="28"/>
          <w:szCs w:val="28"/>
          <w:lang w:val="vi-VN"/>
        </w:rPr>
        <w:t>%</w:t>
      </w:r>
      <w:r w:rsidR="00A92E0B" w:rsidRPr="0051029B">
        <w:rPr>
          <w:rFonts w:cs="Times New Roman"/>
          <w:sz w:val="28"/>
          <w:szCs w:val="28"/>
          <w:lang w:val="vi-VN"/>
        </w:rPr>
        <w:t>)</w:t>
      </w:r>
      <w:r w:rsidR="008812F7" w:rsidRPr="0051029B">
        <w:rPr>
          <w:rFonts w:cs="Times New Roman"/>
          <w:sz w:val="28"/>
          <w:szCs w:val="28"/>
          <w:lang w:val="vi-VN"/>
        </w:rPr>
        <w:t xml:space="preserve">, </w:t>
      </w:r>
      <w:r w:rsidR="00A92E0B" w:rsidRPr="0051029B">
        <w:rPr>
          <w:rFonts w:cs="Times New Roman"/>
          <w:sz w:val="28"/>
          <w:szCs w:val="28"/>
          <w:lang w:val="vi-VN"/>
        </w:rPr>
        <w:t xml:space="preserve">đa </w:t>
      </w:r>
      <w:r w:rsidR="008812F7" w:rsidRPr="0051029B">
        <w:rPr>
          <w:rFonts w:cs="Times New Roman"/>
          <w:sz w:val="28"/>
          <w:szCs w:val="28"/>
          <w:lang w:val="vi-VN"/>
        </w:rPr>
        <w:t xml:space="preserve">số lao động </w:t>
      </w:r>
      <w:r w:rsidR="00A92E0B" w:rsidRPr="0051029B">
        <w:rPr>
          <w:rFonts w:cs="Times New Roman"/>
          <w:sz w:val="28"/>
          <w:szCs w:val="28"/>
          <w:lang w:val="vi-VN"/>
        </w:rPr>
        <w:t xml:space="preserve">hiện nay trên địa bàn tỉnh là lao động </w:t>
      </w:r>
      <w:r w:rsidR="008812F7" w:rsidRPr="0051029B">
        <w:rPr>
          <w:rFonts w:cs="Times New Roman"/>
          <w:sz w:val="28"/>
          <w:szCs w:val="28"/>
          <w:lang w:val="vi-VN"/>
        </w:rPr>
        <w:t>phổ thông</w:t>
      </w:r>
      <w:r w:rsidR="00A92E0B" w:rsidRPr="0051029B">
        <w:rPr>
          <w:rFonts w:cs="Times New Roman"/>
          <w:sz w:val="28"/>
          <w:szCs w:val="28"/>
          <w:lang w:val="vi-VN"/>
        </w:rPr>
        <w:t xml:space="preserve"> </w:t>
      </w:r>
      <w:r w:rsidR="00354C0E" w:rsidRPr="0051029B">
        <w:rPr>
          <w:rFonts w:cs="Times New Roman"/>
          <w:sz w:val="28"/>
          <w:szCs w:val="28"/>
          <w:lang w:val="vi-VN"/>
        </w:rPr>
        <w:t xml:space="preserve">(năm 2023 chiếm 87,12%) </w:t>
      </w:r>
      <w:r w:rsidR="00A92E0B" w:rsidRPr="0051029B">
        <w:rPr>
          <w:rFonts w:cs="Times New Roman"/>
          <w:sz w:val="28"/>
          <w:szCs w:val="28"/>
          <w:lang w:val="vi-VN"/>
        </w:rPr>
        <w:t xml:space="preserve">nên việc đào tạo, đào tạo lại cho đội ngũ lao động này đáp ứng yêu cầu </w:t>
      </w:r>
      <w:r w:rsidR="00BC54DE" w:rsidRPr="0051029B">
        <w:rPr>
          <w:rFonts w:cs="Times New Roman"/>
          <w:sz w:val="28"/>
          <w:szCs w:val="28"/>
          <w:lang w:val="vi-VN"/>
        </w:rPr>
        <w:t xml:space="preserve">phục vụ hoạt động Sân bay Long Thành </w:t>
      </w:r>
      <w:r w:rsidR="00A92E0B" w:rsidRPr="0051029B">
        <w:rPr>
          <w:rFonts w:cs="Times New Roman"/>
          <w:sz w:val="28"/>
          <w:szCs w:val="28"/>
          <w:lang w:val="vi-VN"/>
        </w:rPr>
        <w:t>gặp nhiều khó khăn.</w:t>
      </w:r>
    </w:p>
    <w:p w14:paraId="6832C0C5" w14:textId="6A55A293" w:rsidR="002822B0" w:rsidRPr="0051029B" w:rsidRDefault="00731C60"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đ)</w:t>
      </w:r>
      <w:r w:rsidR="00F44B90" w:rsidRPr="0051029B">
        <w:rPr>
          <w:rFonts w:cs="Times New Roman"/>
          <w:sz w:val="28"/>
          <w:szCs w:val="28"/>
          <w:lang w:val="vi-VN"/>
        </w:rPr>
        <w:t xml:space="preserve"> C</w:t>
      </w:r>
      <w:r w:rsidR="002C5057" w:rsidRPr="0051029B">
        <w:rPr>
          <w:rFonts w:cs="Times New Roman"/>
          <w:sz w:val="28"/>
          <w:szCs w:val="28"/>
          <w:lang w:val="vi-VN"/>
        </w:rPr>
        <w:t xml:space="preserve">hưa có cơ chế chính sách đặc thù để thu hút học sinh </w:t>
      </w:r>
      <w:r w:rsidR="00BF22B4" w:rsidRPr="0051029B">
        <w:rPr>
          <w:rFonts w:cs="Times New Roman"/>
          <w:sz w:val="28"/>
          <w:szCs w:val="28"/>
          <w:lang w:val="vi-VN"/>
        </w:rPr>
        <w:t xml:space="preserve">vào </w:t>
      </w:r>
      <w:r w:rsidR="002C5057" w:rsidRPr="0051029B">
        <w:rPr>
          <w:rFonts w:cs="Times New Roman"/>
          <w:sz w:val="28"/>
          <w:szCs w:val="28"/>
          <w:lang w:val="vi-VN"/>
        </w:rPr>
        <w:t xml:space="preserve">học nghề trình độ cao đẳng và </w:t>
      </w:r>
      <w:r w:rsidR="00BF22B4" w:rsidRPr="0051029B">
        <w:rPr>
          <w:rFonts w:cs="Times New Roman"/>
          <w:sz w:val="28"/>
          <w:szCs w:val="28"/>
          <w:lang w:val="vi-VN"/>
        </w:rPr>
        <w:t xml:space="preserve">thu hút </w:t>
      </w:r>
      <w:r w:rsidR="002C5057" w:rsidRPr="0051029B">
        <w:rPr>
          <w:rFonts w:cs="Times New Roman"/>
          <w:sz w:val="28"/>
          <w:szCs w:val="28"/>
          <w:lang w:val="vi-VN"/>
        </w:rPr>
        <w:t xml:space="preserve">giáo </w:t>
      </w:r>
      <w:r w:rsidR="00BF22B4" w:rsidRPr="0051029B">
        <w:rPr>
          <w:rFonts w:cs="Times New Roman"/>
          <w:sz w:val="28"/>
          <w:szCs w:val="28"/>
          <w:lang w:val="vi-VN"/>
        </w:rPr>
        <w:t>viên vào</w:t>
      </w:r>
      <w:r w:rsidR="002C5057" w:rsidRPr="0051029B">
        <w:rPr>
          <w:rFonts w:cs="Times New Roman"/>
          <w:sz w:val="28"/>
          <w:szCs w:val="28"/>
          <w:lang w:val="vi-VN"/>
        </w:rPr>
        <w:t xml:space="preserve"> </w:t>
      </w:r>
      <w:r w:rsidR="00BF22B4" w:rsidRPr="0051029B">
        <w:rPr>
          <w:rFonts w:cs="Times New Roman"/>
          <w:sz w:val="28"/>
          <w:szCs w:val="28"/>
          <w:lang w:val="vi-VN"/>
        </w:rPr>
        <w:t xml:space="preserve">trường </w:t>
      </w:r>
      <w:r w:rsidR="002C5057" w:rsidRPr="0051029B">
        <w:rPr>
          <w:rFonts w:cs="Times New Roman"/>
          <w:sz w:val="28"/>
          <w:szCs w:val="28"/>
          <w:lang w:val="vi-VN"/>
        </w:rPr>
        <w:t xml:space="preserve">nghề, trong thời </w:t>
      </w:r>
      <w:r w:rsidR="00066B55" w:rsidRPr="0051029B">
        <w:rPr>
          <w:rFonts w:cs="Times New Roman"/>
          <w:sz w:val="28"/>
          <w:szCs w:val="28"/>
          <w:lang w:val="vi-VN"/>
        </w:rPr>
        <w:t xml:space="preserve">gian </w:t>
      </w:r>
      <w:r w:rsidR="002C5057" w:rsidRPr="0051029B">
        <w:rPr>
          <w:rFonts w:cs="Times New Roman"/>
          <w:sz w:val="28"/>
          <w:szCs w:val="28"/>
          <w:lang w:val="vi-VN"/>
        </w:rPr>
        <w:t>qua s</w:t>
      </w:r>
      <w:r w:rsidR="002822B0" w:rsidRPr="0051029B">
        <w:rPr>
          <w:rFonts w:cs="Times New Roman"/>
          <w:sz w:val="28"/>
          <w:szCs w:val="28"/>
          <w:lang w:val="vi-VN"/>
        </w:rPr>
        <w:t xml:space="preserve">ố </w:t>
      </w:r>
      <w:r w:rsidR="002C5057" w:rsidRPr="0051029B">
        <w:rPr>
          <w:rFonts w:cs="Times New Roman"/>
          <w:sz w:val="28"/>
          <w:szCs w:val="28"/>
          <w:lang w:val="vi-VN"/>
        </w:rPr>
        <w:t xml:space="preserve">lượng </w:t>
      </w:r>
      <w:r w:rsidR="002822B0" w:rsidRPr="0051029B">
        <w:rPr>
          <w:rFonts w:cs="Times New Roman"/>
          <w:sz w:val="28"/>
          <w:szCs w:val="28"/>
          <w:lang w:val="vi-VN"/>
        </w:rPr>
        <w:t xml:space="preserve">học sinh tham gia học nghề trình độ cao đẳng </w:t>
      </w:r>
      <w:r w:rsidR="00BF22B4" w:rsidRPr="0051029B">
        <w:rPr>
          <w:rFonts w:cs="Times New Roman"/>
          <w:sz w:val="28"/>
          <w:szCs w:val="28"/>
          <w:lang w:val="vi-VN"/>
        </w:rPr>
        <w:t>chưa nhiều</w:t>
      </w:r>
      <w:r w:rsidR="002C5057" w:rsidRPr="0051029B">
        <w:rPr>
          <w:rFonts w:cs="Times New Roman"/>
          <w:sz w:val="28"/>
          <w:szCs w:val="28"/>
          <w:lang w:val="vi-VN"/>
        </w:rPr>
        <w:t xml:space="preserve"> và</w:t>
      </w:r>
      <w:r w:rsidR="00150288" w:rsidRPr="0051029B">
        <w:rPr>
          <w:rFonts w:cs="Times New Roman"/>
          <w:sz w:val="28"/>
          <w:szCs w:val="28"/>
          <w:lang w:val="vi-VN"/>
        </w:rPr>
        <w:t xml:space="preserve"> </w:t>
      </w:r>
      <w:r w:rsidR="002822B0" w:rsidRPr="0051029B">
        <w:rPr>
          <w:rFonts w:cs="Times New Roman"/>
          <w:sz w:val="28"/>
          <w:szCs w:val="28"/>
          <w:lang w:val="vi-VN"/>
        </w:rPr>
        <w:t xml:space="preserve">các trường nghề </w:t>
      </w:r>
      <w:r w:rsidR="002C5057" w:rsidRPr="0051029B">
        <w:rPr>
          <w:rFonts w:cs="Times New Roman"/>
          <w:sz w:val="28"/>
          <w:szCs w:val="28"/>
          <w:lang w:val="vi-VN"/>
        </w:rPr>
        <w:t xml:space="preserve">không tuyển dụng được giáo viên, thiếu giáo viên dẫn đến </w:t>
      </w:r>
      <w:r w:rsidR="002822B0" w:rsidRPr="0051029B">
        <w:rPr>
          <w:rFonts w:cs="Times New Roman"/>
          <w:sz w:val="28"/>
          <w:szCs w:val="28"/>
          <w:lang w:val="vi-VN"/>
        </w:rPr>
        <w:t>không mở rộng được quy mô tuyển sinh</w:t>
      </w:r>
      <w:r w:rsidR="002C5057" w:rsidRPr="0051029B">
        <w:rPr>
          <w:rFonts w:cs="Times New Roman"/>
          <w:sz w:val="28"/>
          <w:szCs w:val="28"/>
          <w:lang w:val="vi-VN"/>
        </w:rPr>
        <w:t>.</w:t>
      </w:r>
    </w:p>
    <w:p w14:paraId="5A15D74B" w14:textId="4549EAA8" w:rsidR="004A3025" w:rsidRPr="0051029B" w:rsidRDefault="00731C60"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e)</w:t>
      </w:r>
      <w:r w:rsidR="004A3025" w:rsidRPr="0051029B">
        <w:rPr>
          <w:rFonts w:cs="Times New Roman"/>
          <w:sz w:val="28"/>
          <w:szCs w:val="28"/>
          <w:lang w:val="vi-VN"/>
        </w:rPr>
        <w:t xml:space="preserve"> Công tác dự báo nhu cầu lao động trên địa bàn tỉnh còn hạn chế, chỉ mới dự báo ngắn hạn, chưa có dữ liệu dự báo trung hạn và dài hạn, chưa đánh giá chính xác được hiện trạng của cung - cầu lao động, nhu cầu nguồn nhân lực trong và ngoài tỉnh. Các cơ sở đào tạo thiếu thông tin về nhu cầu thị trường lao động nên việc xây dựng kế hoạch đào tạo theo nhu cầu của doanh nghiệp còn hạn chế.</w:t>
      </w:r>
    </w:p>
    <w:p w14:paraId="12F14FE9" w14:textId="2E2CEDEC" w:rsidR="004A3025" w:rsidRPr="0051029B" w:rsidRDefault="00731C60" w:rsidP="00F62E52">
      <w:pPr>
        <w:spacing w:before="140" w:after="0" w:line="240" w:lineRule="auto"/>
        <w:ind w:firstLine="567"/>
        <w:jc w:val="both"/>
        <w:rPr>
          <w:rFonts w:cs="Times New Roman"/>
          <w:sz w:val="28"/>
          <w:szCs w:val="28"/>
          <w:lang w:val="vi-VN"/>
        </w:rPr>
      </w:pPr>
      <w:r w:rsidRPr="0051029B">
        <w:rPr>
          <w:rFonts w:cs="Times New Roman"/>
          <w:sz w:val="28"/>
          <w:szCs w:val="28"/>
          <w:lang w:val="vi-VN"/>
        </w:rPr>
        <w:t>g)</w:t>
      </w:r>
      <w:r w:rsidR="004A3025" w:rsidRPr="0051029B">
        <w:rPr>
          <w:rFonts w:cs="Times New Roman"/>
          <w:sz w:val="28"/>
          <w:szCs w:val="28"/>
          <w:lang w:val="vi-VN"/>
        </w:rPr>
        <w:t xml:space="preserve"> Mối quan hệ giữa cơ sở đào tạo nghề và doanh nghiệp chưa chặt chẽ, hoạt động liên kết đào tạo chưa thu hút được nhiều doanh nghiệp tham gia, để có sự phối hợp trong việc xây dựng chương trình đào tạo sát với vị trí việc làm (kỹ năng nghề) mà doanh nghiệp cần tuyển dụng lao động. Bên cạnh đó, Nhà nước chưa có chính sách đồng bộ hỗ trợ doanh nghiệp</w:t>
      </w:r>
      <w:r w:rsidR="00A920A5" w:rsidRPr="0051029B">
        <w:rPr>
          <w:rFonts w:cs="Times New Roman"/>
          <w:sz w:val="28"/>
          <w:szCs w:val="28"/>
          <w:lang w:val="vi-VN"/>
        </w:rPr>
        <w:t xml:space="preserve"> trong đào tạo nghề cho người lao động trong doanh nghiệp</w:t>
      </w:r>
      <w:r w:rsidR="004A3025" w:rsidRPr="0051029B">
        <w:rPr>
          <w:rFonts w:cs="Times New Roman"/>
          <w:sz w:val="28"/>
          <w:szCs w:val="28"/>
          <w:lang w:val="vi-VN"/>
        </w:rPr>
        <w:t xml:space="preserve">, vì vậy các doanh nghiệp chưa thấy được lợi ích từ các hoạt động liên kết đào tạo với các trường nghề, </w:t>
      </w:r>
      <w:r w:rsidR="000967D1" w:rsidRPr="0051029B">
        <w:rPr>
          <w:rFonts w:cs="Times New Roman"/>
          <w:sz w:val="28"/>
          <w:szCs w:val="28"/>
          <w:lang w:val="vi-VN"/>
        </w:rPr>
        <w:t xml:space="preserve">nên </w:t>
      </w:r>
      <w:r w:rsidR="004A3025" w:rsidRPr="0051029B">
        <w:rPr>
          <w:rFonts w:cs="Times New Roman"/>
          <w:sz w:val="28"/>
          <w:szCs w:val="28"/>
          <w:lang w:val="vi-VN"/>
        </w:rPr>
        <w:t xml:space="preserve">các doanh nghiệp còn dè dặt đối với vấn đề liên kết đào tạo, họ cho rằng việc đầu tư cho liên kết đào tạo rất tốn kém, lợi ích mà doanh nghiệp thu được lại không nhiều, trong khi doanh nghiệp lại có thể tự đào tạo nhân lực cho doanh nghiệp. </w:t>
      </w:r>
    </w:p>
    <w:p w14:paraId="3055D93E" w14:textId="1C35F660" w:rsidR="007C3BE6" w:rsidRPr="0051029B" w:rsidRDefault="00066B55" w:rsidP="00F62E52">
      <w:pPr>
        <w:spacing w:before="140" w:after="0" w:line="240" w:lineRule="auto"/>
        <w:ind w:right="-10" w:firstLine="567"/>
        <w:jc w:val="both"/>
        <w:rPr>
          <w:rFonts w:cs="Times New Roman"/>
          <w:sz w:val="28"/>
          <w:szCs w:val="28"/>
          <w:lang w:val="fr-FR"/>
        </w:rPr>
      </w:pPr>
      <w:r w:rsidRPr="0051029B">
        <w:rPr>
          <w:rFonts w:cs="Times New Roman"/>
          <w:sz w:val="28"/>
          <w:szCs w:val="28"/>
          <w:lang w:val="vi-VN"/>
        </w:rPr>
        <w:t>h</w:t>
      </w:r>
      <w:r w:rsidR="00731C60" w:rsidRPr="0051029B">
        <w:rPr>
          <w:rFonts w:cs="Times New Roman"/>
          <w:sz w:val="28"/>
          <w:szCs w:val="28"/>
          <w:lang w:val="vi-VN"/>
        </w:rPr>
        <w:t>)</w:t>
      </w:r>
      <w:r w:rsidR="004A3025" w:rsidRPr="0051029B">
        <w:rPr>
          <w:rFonts w:cs="Times New Roman"/>
          <w:sz w:val="28"/>
          <w:szCs w:val="28"/>
          <w:lang w:val="vi-VN"/>
        </w:rPr>
        <w:t xml:space="preserve"> Trang thiết bị đào tạo nghề của các cơ sở giáo dục đại học, cơ sở giáo dục nghề nghiệp trong thời gian qua được Nhà nước quan tâm đầu tư, có nhiều chuyển biến tích cực. </w:t>
      </w:r>
      <w:r w:rsidR="007C3BE6" w:rsidRPr="0051029B">
        <w:rPr>
          <w:rFonts w:cs="Times New Roman"/>
          <w:sz w:val="28"/>
          <w:szCs w:val="28"/>
          <w:lang w:val="vi-VN"/>
        </w:rPr>
        <w:t>T</w:t>
      </w:r>
      <w:r w:rsidR="007F6BF1" w:rsidRPr="0051029B">
        <w:rPr>
          <w:rFonts w:cs="Times New Roman"/>
          <w:sz w:val="28"/>
          <w:szCs w:val="28"/>
          <w:lang w:val="vi-VN"/>
        </w:rPr>
        <w:t>uy nhiên</w:t>
      </w:r>
      <w:r w:rsidR="003E5A62" w:rsidRPr="0051029B">
        <w:rPr>
          <w:rFonts w:cs="Times New Roman"/>
          <w:sz w:val="28"/>
          <w:szCs w:val="28"/>
          <w:lang w:val="vi-VN"/>
        </w:rPr>
        <w:t>,</w:t>
      </w:r>
      <w:r w:rsidR="007F6BF1" w:rsidRPr="0051029B">
        <w:rPr>
          <w:rFonts w:cs="Times New Roman"/>
          <w:sz w:val="28"/>
          <w:szCs w:val="28"/>
          <w:lang w:val="vi-VN"/>
        </w:rPr>
        <w:t xml:space="preserve"> </w:t>
      </w:r>
      <w:r w:rsidR="007C3BE6" w:rsidRPr="0051029B">
        <w:rPr>
          <w:rFonts w:cs="Times New Roman"/>
          <w:sz w:val="28"/>
          <w:szCs w:val="28"/>
          <w:lang w:val="fr-FR"/>
        </w:rPr>
        <w:t>các trường chưa xác định được ngành nghề thế mạnh, trọng yếu của từng trường để xây dựng thương hiệu</w:t>
      </w:r>
      <w:r w:rsidR="00E31BBE" w:rsidRPr="0051029B">
        <w:rPr>
          <w:rFonts w:cs="Times New Roman"/>
          <w:sz w:val="28"/>
          <w:szCs w:val="28"/>
          <w:lang w:val="fr-FR"/>
        </w:rPr>
        <w:t>,</w:t>
      </w:r>
      <w:r w:rsidR="007C3BE6" w:rsidRPr="0051029B">
        <w:rPr>
          <w:rFonts w:cs="Times New Roman"/>
          <w:sz w:val="28"/>
          <w:szCs w:val="28"/>
          <w:lang w:val="fr-FR"/>
        </w:rPr>
        <w:t xml:space="preserve"> tập trung đầu tư</w:t>
      </w:r>
      <w:r w:rsidR="00E31BBE" w:rsidRPr="0051029B">
        <w:rPr>
          <w:rFonts w:cs="Times New Roman"/>
          <w:sz w:val="28"/>
          <w:szCs w:val="28"/>
          <w:lang w:val="fr-FR"/>
        </w:rPr>
        <w:t xml:space="preserve"> để nâng cao chất lượng đào tạo đáp ứng yêu cầu của doanh nghiệp.</w:t>
      </w:r>
    </w:p>
    <w:p w14:paraId="6E24FE44" w14:textId="7259075C" w:rsidR="00B80892" w:rsidRPr="0051029B" w:rsidRDefault="00066B55" w:rsidP="00F62E52">
      <w:pPr>
        <w:spacing w:before="140" w:after="0" w:line="240" w:lineRule="auto"/>
        <w:ind w:right="213" w:firstLine="567"/>
        <w:jc w:val="both"/>
        <w:rPr>
          <w:rFonts w:cs="Times New Roman"/>
          <w:sz w:val="28"/>
          <w:szCs w:val="28"/>
          <w:lang w:val="fr-FR"/>
        </w:rPr>
      </w:pPr>
      <w:r w:rsidRPr="0051029B">
        <w:rPr>
          <w:rFonts w:cs="Times New Roman"/>
          <w:sz w:val="28"/>
          <w:szCs w:val="28"/>
          <w:lang w:val="fr-FR"/>
        </w:rPr>
        <w:t>i</w:t>
      </w:r>
      <w:r w:rsidR="00731C60" w:rsidRPr="0051029B">
        <w:rPr>
          <w:rFonts w:cs="Times New Roman"/>
          <w:sz w:val="28"/>
          <w:szCs w:val="28"/>
          <w:lang w:val="fr-FR"/>
        </w:rPr>
        <w:t>)</w:t>
      </w:r>
      <w:r w:rsidR="00DF3B9E" w:rsidRPr="0051029B">
        <w:rPr>
          <w:rFonts w:cs="Times New Roman"/>
          <w:sz w:val="28"/>
          <w:szCs w:val="28"/>
          <w:lang w:val="fr-FR"/>
        </w:rPr>
        <w:t xml:space="preserve"> </w:t>
      </w:r>
      <w:r w:rsidR="00355C3C" w:rsidRPr="0051029B">
        <w:rPr>
          <w:rFonts w:cs="Times New Roman"/>
          <w:sz w:val="28"/>
          <w:szCs w:val="28"/>
          <w:lang w:val="fr-FR"/>
        </w:rPr>
        <w:t>C</w:t>
      </w:r>
      <w:r w:rsidR="00DF3B9E" w:rsidRPr="0051029B">
        <w:rPr>
          <w:rFonts w:cs="Times New Roman"/>
          <w:sz w:val="28"/>
          <w:szCs w:val="28"/>
          <w:lang w:val="fr-FR"/>
        </w:rPr>
        <w:t xml:space="preserve">ác vị trí đất để kêu gọi xã hội hóa </w:t>
      </w:r>
      <w:r w:rsidR="0005112C" w:rsidRPr="0051029B">
        <w:rPr>
          <w:rFonts w:cs="Times New Roman"/>
          <w:sz w:val="28"/>
          <w:szCs w:val="28"/>
          <w:lang w:val="fr-FR"/>
        </w:rPr>
        <w:t>đầ</w:t>
      </w:r>
      <w:r w:rsidRPr="0051029B">
        <w:rPr>
          <w:rFonts w:cs="Times New Roman"/>
          <w:sz w:val="28"/>
          <w:szCs w:val="28"/>
          <w:lang w:val="fr-FR"/>
        </w:rPr>
        <w:t>u tư d</w:t>
      </w:r>
      <w:r w:rsidR="0005112C" w:rsidRPr="0051029B">
        <w:rPr>
          <w:rFonts w:cs="Times New Roman"/>
          <w:sz w:val="28"/>
          <w:szCs w:val="28"/>
          <w:lang w:val="fr-FR"/>
        </w:rPr>
        <w:t>ự án thành lậ</w:t>
      </w:r>
      <w:r w:rsidRPr="0051029B">
        <w:rPr>
          <w:rFonts w:cs="Times New Roman"/>
          <w:sz w:val="28"/>
          <w:szCs w:val="28"/>
          <w:lang w:val="fr-FR"/>
        </w:rPr>
        <w:t>p t</w:t>
      </w:r>
      <w:r w:rsidR="0005112C" w:rsidRPr="0051029B">
        <w:rPr>
          <w:rFonts w:cs="Times New Roman"/>
          <w:sz w:val="28"/>
          <w:szCs w:val="28"/>
          <w:lang w:val="fr-FR"/>
        </w:rPr>
        <w:t>rườ</w:t>
      </w:r>
      <w:r w:rsidRPr="0051029B">
        <w:rPr>
          <w:rFonts w:cs="Times New Roman"/>
          <w:sz w:val="28"/>
          <w:szCs w:val="28"/>
          <w:lang w:val="fr-FR"/>
        </w:rPr>
        <w:t>ng t</w:t>
      </w:r>
      <w:r w:rsidR="0005112C" w:rsidRPr="0051029B">
        <w:rPr>
          <w:rFonts w:cs="Times New Roman"/>
          <w:sz w:val="28"/>
          <w:szCs w:val="28"/>
          <w:lang w:val="fr-FR"/>
        </w:rPr>
        <w:t xml:space="preserve">rung cấp hoặc </w:t>
      </w:r>
      <w:r w:rsidR="00B80E74" w:rsidRPr="0051029B">
        <w:rPr>
          <w:rFonts w:cs="Times New Roman"/>
          <w:sz w:val="28"/>
          <w:szCs w:val="28"/>
          <w:lang w:val="fr-FR"/>
        </w:rPr>
        <w:t xml:space="preserve">trường </w:t>
      </w:r>
      <w:r w:rsidR="0005112C" w:rsidRPr="0051029B">
        <w:rPr>
          <w:rFonts w:cs="Times New Roman"/>
          <w:sz w:val="28"/>
          <w:szCs w:val="28"/>
          <w:lang w:val="fr-FR"/>
        </w:rPr>
        <w:t>cao đẳng</w:t>
      </w:r>
      <w:r w:rsidR="00DF3B9E" w:rsidRPr="0051029B">
        <w:rPr>
          <w:rFonts w:cs="Times New Roman"/>
          <w:sz w:val="28"/>
          <w:szCs w:val="28"/>
          <w:lang w:val="fr-FR"/>
        </w:rPr>
        <w:t xml:space="preserve"> chưa </w:t>
      </w:r>
      <w:r w:rsidR="00E31BBE" w:rsidRPr="0051029B">
        <w:rPr>
          <w:rFonts w:cs="Times New Roman"/>
          <w:sz w:val="28"/>
          <w:szCs w:val="28"/>
          <w:lang w:val="fr-FR"/>
        </w:rPr>
        <w:t>phải</w:t>
      </w:r>
      <w:r w:rsidR="00386B7A" w:rsidRPr="0051029B">
        <w:rPr>
          <w:rFonts w:cs="Times New Roman"/>
          <w:sz w:val="28"/>
          <w:szCs w:val="28"/>
          <w:lang w:val="fr-FR"/>
        </w:rPr>
        <w:t xml:space="preserve"> </w:t>
      </w:r>
      <w:r w:rsidR="00DF3B9E" w:rsidRPr="0051029B">
        <w:rPr>
          <w:rFonts w:cs="Times New Roman"/>
          <w:sz w:val="28"/>
          <w:szCs w:val="28"/>
          <w:lang w:val="fr-FR"/>
        </w:rPr>
        <w:t>đất sạch, phải qua nhiều thủ tục, trình tự</w:t>
      </w:r>
      <w:r w:rsidRPr="0051029B">
        <w:rPr>
          <w:rFonts w:cs="Times New Roman"/>
          <w:sz w:val="28"/>
          <w:szCs w:val="28"/>
          <w:lang w:val="fr-FR"/>
        </w:rPr>
        <w:t xml:space="preserve"> theo L</w:t>
      </w:r>
      <w:r w:rsidR="00DF3B9E" w:rsidRPr="0051029B">
        <w:rPr>
          <w:rFonts w:cs="Times New Roman"/>
          <w:sz w:val="28"/>
          <w:szCs w:val="28"/>
          <w:lang w:val="fr-FR"/>
        </w:rPr>
        <w:t>uật</w:t>
      </w:r>
      <w:r w:rsidRPr="0051029B">
        <w:rPr>
          <w:rFonts w:cs="Times New Roman"/>
          <w:sz w:val="28"/>
          <w:szCs w:val="28"/>
          <w:lang w:val="fr-FR"/>
        </w:rPr>
        <w:t xml:space="preserve"> Đ</w:t>
      </w:r>
      <w:r w:rsidR="00E044A2" w:rsidRPr="0051029B">
        <w:rPr>
          <w:rFonts w:cs="Times New Roman"/>
          <w:sz w:val="28"/>
          <w:szCs w:val="28"/>
          <w:lang w:val="fr-FR"/>
        </w:rPr>
        <w:t xml:space="preserve">ất đai </w:t>
      </w:r>
      <w:r w:rsidR="00DF3B9E" w:rsidRPr="0051029B">
        <w:rPr>
          <w:rFonts w:cs="Times New Roman"/>
          <w:sz w:val="28"/>
          <w:szCs w:val="28"/>
          <w:lang w:val="fr-FR"/>
        </w:rPr>
        <w:t>để giải phóng mặt bằng, đấu giá đất..., nên nhà đầu tư cũng gặp khó khăn khi đầu tư vào lĩnh vực giáo dục nghề nghiệ</w:t>
      </w:r>
      <w:r w:rsidR="005C5439" w:rsidRPr="0051029B">
        <w:rPr>
          <w:rFonts w:cs="Times New Roman"/>
          <w:sz w:val="28"/>
          <w:szCs w:val="28"/>
          <w:lang w:val="fr-FR"/>
        </w:rPr>
        <w:t>p.</w:t>
      </w:r>
    </w:p>
    <w:p w14:paraId="3B1F13AB" w14:textId="0ED2A5A8" w:rsidR="007B7587" w:rsidRPr="0051029B" w:rsidRDefault="00033068" w:rsidP="0051029B">
      <w:pPr>
        <w:spacing w:before="240" w:after="0" w:line="240" w:lineRule="auto"/>
        <w:jc w:val="center"/>
        <w:rPr>
          <w:rFonts w:cs="Times New Roman"/>
          <w:b/>
          <w:sz w:val="28"/>
          <w:szCs w:val="28"/>
          <w:lang w:val="vi-VN"/>
        </w:rPr>
      </w:pPr>
      <w:bookmarkStart w:id="11" w:name="chuong_3"/>
      <w:bookmarkEnd w:id="10"/>
      <w:r w:rsidRPr="0051029B">
        <w:rPr>
          <w:rFonts w:cs="Times New Roman"/>
          <w:b/>
          <w:sz w:val="28"/>
          <w:szCs w:val="28"/>
          <w:lang w:val="fr-FR"/>
        </w:rPr>
        <w:t>Phần</w:t>
      </w:r>
      <w:r w:rsidR="007B7587" w:rsidRPr="0051029B">
        <w:rPr>
          <w:rFonts w:cs="Times New Roman"/>
          <w:b/>
          <w:sz w:val="28"/>
          <w:szCs w:val="28"/>
          <w:lang w:val="vi-VN"/>
        </w:rPr>
        <w:t xml:space="preserve"> III</w:t>
      </w:r>
      <w:bookmarkEnd w:id="11"/>
    </w:p>
    <w:p w14:paraId="59736277" w14:textId="77777777" w:rsidR="001C344C" w:rsidRPr="0051029B" w:rsidRDefault="00EF360A" w:rsidP="0051029B">
      <w:pPr>
        <w:spacing w:after="0" w:line="240" w:lineRule="auto"/>
        <w:jc w:val="center"/>
        <w:rPr>
          <w:rFonts w:cs="Times New Roman"/>
          <w:b/>
          <w:sz w:val="28"/>
          <w:szCs w:val="28"/>
          <w:lang w:val="fr-FR"/>
        </w:rPr>
      </w:pPr>
      <w:bookmarkStart w:id="12" w:name="chuong_3_name"/>
      <w:r w:rsidRPr="0051029B">
        <w:rPr>
          <w:rFonts w:cs="Times New Roman"/>
          <w:b/>
          <w:sz w:val="28"/>
          <w:szCs w:val="28"/>
          <w:lang w:val="fr-FR"/>
        </w:rPr>
        <w:t xml:space="preserve">QUAN ĐIỂM, </w:t>
      </w:r>
      <w:r w:rsidR="008E5F3B" w:rsidRPr="0051029B">
        <w:rPr>
          <w:rFonts w:cs="Times New Roman"/>
          <w:b/>
          <w:sz w:val="28"/>
          <w:szCs w:val="28"/>
          <w:lang w:val="fr-FR"/>
        </w:rPr>
        <w:t>MỤC TIÊU</w:t>
      </w:r>
      <w:r w:rsidRPr="0051029B">
        <w:rPr>
          <w:rFonts w:cs="Times New Roman"/>
          <w:b/>
          <w:sz w:val="28"/>
          <w:szCs w:val="28"/>
          <w:lang w:val="fr-FR"/>
        </w:rPr>
        <w:t>,</w:t>
      </w:r>
      <w:r w:rsidR="007B7587" w:rsidRPr="0051029B">
        <w:rPr>
          <w:rFonts w:cs="Times New Roman"/>
          <w:b/>
          <w:sz w:val="28"/>
          <w:szCs w:val="28"/>
          <w:lang w:val="vi-VN"/>
        </w:rPr>
        <w:t xml:space="preserve"> </w:t>
      </w:r>
      <w:r w:rsidRPr="0051029B">
        <w:rPr>
          <w:rFonts w:cs="Times New Roman"/>
          <w:b/>
          <w:sz w:val="28"/>
          <w:szCs w:val="28"/>
          <w:lang w:val="fr-FR"/>
        </w:rPr>
        <w:t xml:space="preserve">NHIỆM VỤ </w:t>
      </w:r>
      <w:r w:rsidR="007B7587" w:rsidRPr="0051029B">
        <w:rPr>
          <w:rFonts w:cs="Times New Roman"/>
          <w:b/>
          <w:sz w:val="28"/>
          <w:szCs w:val="28"/>
          <w:lang w:val="vi-VN"/>
        </w:rPr>
        <w:t xml:space="preserve">VÀ GIẢI PHÁP </w:t>
      </w:r>
      <w:r w:rsidR="006C0E01" w:rsidRPr="0051029B">
        <w:rPr>
          <w:rFonts w:cs="Times New Roman"/>
          <w:b/>
          <w:sz w:val="28"/>
          <w:szCs w:val="28"/>
          <w:lang w:val="fr-FR"/>
        </w:rPr>
        <w:t>ĐÀO TẠO</w:t>
      </w:r>
    </w:p>
    <w:p w14:paraId="0F97D148" w14:textId="5A2924EE" w:rsidR="001C344C" w:rsidRPr="0051029B" w:rsidRDefault="007B7587" w:rsidP="0051029B">
      <w:pPr>
        <w:spacing w:after="0" w:line="240" w:lineRule="auto"/>
        <w:jc w:val="center"/>
        <w:rPr>
          <w:rFonts w:cs="Times New Roman"/>
          <w:b/>
          <w:sz w:val="28"/>
          <w:szCs w:val="28"/>
          <w:lang w:val="fr-FR"/>
        </w:rPr>
      </w:pPr>
      <w:r w:rsidRPr="0051029B">
        <w:rPr>
          <w:rFonts w:cs="Times New Roman"/>
          <w:b/>
          <w:sz w:val="28"/>
          <w:szCs w:val="28"/>
          <w:lang w:val="vi-VN"/>
        </w:rPr>
        <w:t xml:space="preserve">NHÂN LỰC </w:t>
      </w:r>
      <w:r w:rsidR="001C344C" w:rsidRPr="0051029B">
        <w:rPr>
          <w:rFonts w:cs="Times New Roman"/>
          <w:b/>
          <w:sz w:val="28"/>
          <w:szCs w:val="28"/>
        </w:rPr>
        <w:t xml:space="preserve">TỈNH ĐỒNG NAI </w:t>
      </w:r>
      <w:r w:rsidR="006C0E01" w:rsidRPr="0051029B">
        <w:rPr>
          <w:rFonts w:cs="Times New Roman"/>
          <w:b/>
          <w:sz w:val="28"/>
          <w:szCs w:val="28"/>
          <w:lang w:val="fr-FR"/>
        </w:rPr>
        <w:t xml:space="preserve">PHỤC VỤ </w:t>
      </w:r>
      <w:r w:rsidR="008E2801" w:rsidRPr="0051029B">
        <w:rPr>
          <w:rFonts w:cs="Times New Roman"/>
          <w:b/>
          <w:sz w:val="28"/>
          <w:szCs w:val="28"/>
          <w:lang w:val="fr-FR"/>
        </w:rPr>
        <w:t xml:space="preserve">TRONG VÀ NGOÀI </w:t>
      </w:r>
      <w:r w:rsidR="00AE7C2B" w:rsidRPr="0051029B">
        <w:rPr>
          <w:rFonts w:cs="Times New Roman"/>
          <w:b/>
          <w:sz w:val="28"/>
          <w:szCs w:val="28"/>
          <w:lang w:val="fr-FR"/>
        </w:rPr>
        <w:t>CẢNG HÀNG KHÔNG QUỐC TẾ LONG THÀNH</w:t>
      </w:r>
      <w:r w:rsidRPr="0051029B">
        <w:rPr>
          <w:rFonts w:cs="Times New Roman"/>
          <w:b/>
          <w:sz w:val="28"/>
          <w:szCs w:val="28"/>
          <w:lang w:val="vi-VN"/>
        </w:rPr>
        <w:t xml:space="preserve"> GIAI ĐOẠN </w:t>
      </w:r>
      <w:bookmarkEnd w:id="12"/>
      <w:r w:rsidR="006C0E01" w:rsidRPr="0051029B">
        <w:rPr>
          <w:rFonts w:cs="Times New Roman"/>
          <w:b/>
          <w:sz w:val="28"/>
          <w:szCs w:val="28"/>
          <w:lang w:val="fr-FR"/>
        </w:rPr>
        <w:t>2024</w:t>
      </w:r>
      <w:r w:rsidR="00B80892" w:rsidRPr="0051029B">
        <w:rPr>
          <w:rFonts w:cs="Times New Roman"/>
          <w:b/>
          <w:sz w:val="28"/>
          <w:szCs w:val="28"/>
          <w:lang w:val="fr-FR"/>
        </w:rPr>
        <w:t xml:space="preserve"> </w:t>
      </w:r>
      <w:r w:rsidR="00F069BD" w:rsidRPr="0051029B">
        <w:rPr>
          <w:rFonts w:cs="Times New Roman"/>
          <w:b/>
          <w:sz w:val="28"/>
          <w:szCs w:val="28"/>
          <w:lang w:val="fr-FR"/>
        </w:rPr>
        <w:t xml:space="preserve">- </w:t>
      </w:r>
      <w:r w:rsidR="006C0E01" w:rsidRPr="0051029B">
        <w:rPr>
          <w:rFonts w:cs="Times New Roman"/>
          <w:b/>
          <w:sz w:val="28"/>
          <w:szCs w:val="28"/>
          <w:lang w:val="fr-FR"/>
        </w:rPr>
        <w:t>2026</w:t>
      </w:r>
      <w:r w:rsidR="008E2801" w:rsidRPr="0051029B">
        <w:rPr>
          <w:rFonts w:cs="Times New Roman"/>
          <w:b/>
          <w:sz w:val="28"/>
          <w:szCs w:val="28"/>
          <w:lang w:val="fr-FR"/>
        </w:rPr>
        <w:t>,</w:t>
      </w:r>
    </w:p>
    <w:p w14:paraId="32426216" w14:textId="3A95602F" w:rsidR="007B7587" w:rsidRPr="0051029B" w:rsidRDefault="008F39F7" w:rsidP="0051029B">
      <w:pPr>
        <w:spacing w:after="0" w:line="240" w:lineRule="auto"/>
        <w:jc w:val="center"/>
        <w:rPr>
          <w:rFonts w:cs="Times New Roman"/>
          <w:b/>
          <w:sz w:val="28"/>
          <w:szCs w:val="28"/>
          <w:lang w:val="fr-FR"/>
        </w:rPr>
      </w:pPr>
      <w:r w:rsidRPr="0051029B">
        <w:rPr>
          <w:rFonts w:cs="Times New Roman"/>
          <w:b/>
          <w:sz w:val="28"/>
          <w:szCs w:val="28"/>
          <w:lang w:val="fr-FR"/>
        </w:rPr>
        <w:t xml:space="preserve">ĐỊNH HƯỚNG </w:t>
      </w:r>
      <w:r w:rsidR="008E2801" w:rsidRPr="0051029B">
        <w:rPr>
          <w:rFonts w:cs="Times New Roman"/>
          <w:b/>
          <w:sz w:val="28"/>
          <w:szCs w:val="28"/>
          <w:lang w:val="fr-FR"/>
        </w:rPr>
        <w:t>ĐẾN NĂM 2030</w:t>
      </w:r>
    </w:p>
    <w:p w14:paraId="37B9AD1A" w14:textId="542D2392" w:rsidR="007B7587" w:rsidRPr="0051029B" w:rsidRDefault="00BD7B87" w:rsidP="00F62E52">
      <w:pPr>
        <w:spacing w:before="140" w:after="0" w:line="240" w:lineRule="auto"/>
        <w:ind w:firstLine="567"/>
        <w:jc w:val="both"/>
        <w:rPr>
          <w:rFonts w:cs="Times New Roman"/>
          <w:sz w:val="28"/>
          <w:szCs w:val="28"/>
          <w:lang w:val="vi-VN"/>
        </w:rPr>
      </w:pPr>
      <w:bookmarkStart w:id="13" w:name="muc_1_2"/>
      <w:r w:rsidRPr="0051029B">
        <w:rPr>
          <w:rFonts w:cs="Times New Roman"/>
          <w:b/>
          <w:bCs/>
          <w:sz w:val="28"/>
          <w:szCs w:val="28"/>
          <w:lang w:val="fr-FR"/>
        </w:rPr>
        <w:t>I</w:t>
      </w:r>
      <w:r w:rsidR="007B7587" w:rsidRPr="0051029B">
        <w:rPr>
          <w:rFonts w:cs="Times New Roman"/>
          <w:b/>
          <w:bCs/>
          <w:sz w:val="28"/>
          <w:szCs w:val="28"/>
          <w:lang w:val="vi-VN"/>
        </w:rPr>
        <w:t xml:space="preserve">. </w:t>
      </w:r>
      <w:r w:rsidR="003C715E" w:rsidRPr="0051029B">
        <w:rPr>
          <w:rFonts w:cs="Times New Roman"/>
          <w:b/>
          <w:bCs/>
          <w:sz w:val="28"/>
          <w:szCs w:val="28"/>
          <w:lang w:val="vi-VN"/>
        </w:rPr>
        <w:t>QUAN ĐIỂM</w:t>
      </w:r>
      <w:bookmarkEnd w:id="13"/>
    </w:p>
    <w:p w14:paraId="3F364C58" w14:textId="6417DEAF" w:rsidR="007B7587" w:rsidRPr="0051029B" w:rsidRDefault="007B7587" w:rsidP="00F62E52">
      <w:pPr>
        <w:spacing w:before="140" w:after="0" w:line="240" w:lineRule="auto"/>
        <w:ind w:firstLine="567"/>
        <w:jc w:val="both"/>
        <w:rPr>
          <w:rFonts w:cs="Times New Roman"/>
          <w:sz w:val="28"/>
          <w:szCs w:val="28"/>
          <w:lang w:val="fr-FR"/>
        </w:rPr>
      </w:pPr>
      <w:r w:rsidRPr="0051029B">
        <w:rPr>
          <w:rFonts w:cs="Times New Roman"/>
          <w:sz w:val="28"/>
          <w:szCs w:val="28"/>
          <w:lang w:val="vi-VN"/>
        </w:rPr>
        <w:lastRenderedPageBreak/>
        <w:t xml:space="preserve">Phát huy tối đa </w:t>
      </w:r>
      <w:r w:rsidR="00DF4CE4" w:rsidRPr="0051029B">
        <w:rPr>
          <w:rFonts w:cs="Times New Roman"/>
          <w:sz w:val="28"/>
          <w:szCs w:val="28"/>
          <w:lang w:val="fr-FR"/>
        </w:rPr>
        <w:t xml:space="preserve">về </w:t>
      </w:r>
      <w:r w:rsidRPr="0051029B">
        <w:rPr>
          <w:rFonts w:cs="Times New Roman"/>
          <w:sz w:val="28"/>
          <w:szCs w:val="28"/>
          <w:lang w:val="vi-VN"/>
        </w:rPr>
        <w:t>nhân tố con người, coi con người là trung tâm, chủ thể, nguồn lực chủ yếu và mục tiêu của sự phát triể</w:t>
      </w:r>
      <w:r w:rsidR="00C1065F" w:rsidRPr="0051029B">
        <w:rPr>
          <w:rFonts w:cs="Times New Roman"/>
          <w:sz w:val="28"/>
          <w:szCs w:val="28"/>
          <w:lang w:val="vi-VN"/>
        </w:rPr>
        <w:t xml:space="preserve">n; </w:t>
      </w:r>
      <w:r w:rsidR="00C1065F" w:rsidRPr="0051029B">
        <w:rPr>
          <w:rFonts w:cs="Times New Roman"/>
          <w:sz w:val="28"/>
          <w:szCs w:val="28"/>
          <w:lang w:val="fr-FR"/>
        </w:rPr>
        <w:t>đ</w:t>
      </w:r>
      <w:r w:rsidRPr="0051029B">
        <w:rPr>
          <w:rFonts w:cs="Times New Roman"/>
          <w:sz w:val="28"/>
          <w:szCs w:val="28"/>
          <w:lang w:val="vi-VN"/>
        </w:rPr>
        <w:t xml:space="preserve">ầu tư phát triển </w:t>
      </w:r>
      <w:r w:rsidR="00DF4CE4" w:rsidRPr="0051029B">
        <w:rPr>
          <w:rFonts w:cs="Times New Roman"/>
          <w:sz w:val="28"/>
          <w:szCs w:val="28"/>
          <w:lang w:val="fr-FR"/>
        </w:rPr>
        <w:t>cơ sở giáo dục nghề nghiệp</w:t>
      </w:r>
      <w:r w:rsidRPr="0051029B">
        <w:rPr>
          <w:rFonts w:cs="Times New Roman"/>
          <w:sz w:val="28"/>
          <w:szCs w:val="28"/>
          <w:lang w:val="vi-VN"/>
        </w:rPr>
        <w:t xml:space="preserve">, phát triển nhân lực về số lượng, chất lượng và cơ cấu ngành nghề </w:t>
      </w:r>
      <w:r w:rsidR="00742DAB" w:rsidRPr="0051029B">
        <w:rPr>
          <w:rFonts w:cs="Times New Roman"/>
          <w:sz w:val="28"/>
          <w:szCs w:val="28"/>
          <w:lang w:val="fr-FR"/>
        </w:rPr>
        <w:t>đào tạo gắn kết với chuyên ngành hàn</w:t>
      </w:r>
      <w:r w:rsidR="00780225" w:rsidRPr="0051029B">
        <w:rPr>
          <w:rFonts w:cs="Times New Roman"/>
          <w:sz w:val="28"/>
          <w:szCs w:val="28"/>
          <w:lang w:val="fr-FR"/>
        </w:rPr>
        <w:t>g</w:t>
      </w:r>
      <w:r w:rsidR="00742DAB" w:rsidRPr="0051029B">
        <w:rPr>
          <w:rFonts w:cs="Times New Roman"/>
          <w:sz w:val="28"/>
          <w:szCs w:val="28"/>
          <w:lang w:val="fr-FR"/>
        </w:rPr>
        <w:t xml:space="preserve"> không </w:t>
      </w:r>
      <w:r w:rsidR="002007A8" w:rsidRPr="0051029B">
        <w:rPr>
          <w:rFonts w:cs="Times New Roman"/>
          <w:sz w:val="28"/>
          <w:szCs w:val="28"/>
          <w:lang w:val="fr-FR"/>
        </w:rPr>
        <w:t xml:space="preserve">nhằm </w:t>
      </w:r>
      <w:r w:rsidR="00742DAB" w:rsidRPr="0051029B">
        <w:rPr>
          <w:rFonts w:cs="Times New Roman"/>
          <w:sz w:val="28"/>
          <w:szCs w:val="28"/>
          <w:lang w:val="fr-FR"/>
        </w:rPr>
        <w:t xml:space="preserve">đáp ứng nhu cầu </w:t>
      </w:r>
      <w:r w:rsidR="002007A8" w:rsidRPr="0051029B">
        <w:rPr>
          <w:rFonts w:cs="Times New Roman"/>
          <w:sz w:val="28"/>
          <w:szCs w:val="28"/>
          <w:lang w:val="fr-FR"/>
        </w:rPr>
        <w:t>nhân lực</w:t>
      </w:r>
      <w:r w:rsidR="00742DAB" w:rsidRPr="0051029B">
        <w:rPr>
          <w:rFonts w:cs="Times New Roman"/>
          <w:sz w:val="28"/>
          <w:szCs w:val="28"/>
          <w:lang w:val="fr-FR"/>
        </w:rPr>
        <w:t xml:space="preserve"> </w:t>
      </w:r>
      <w:r w:rsidR="001C344C" w:rsidRPr="0051029B">
        <w:rPr>
          <w:rFonts w:cs="Times New Roman"/>
          <w:sz w:val="28"/>
          <w:szCs w:val="28"/>
          <w:lang w:val="fr-FR"/>
        </w:rPr>
        <w:t xml:space="preserve">tỉnh Đồng Nai </w:t>
      </w:r>
      <w:r w:rsidR="00742DAB" w:rsidRPr="0051029B">
        <w:rPr>
          <w:rFonts w:cs="Times New Roman"/>
          <w:sz w:val="28"/>
          <w:szCs w:val="28"/>
          <w:lang w:val="fr-FR"/>
        </w:rPr>
        <w:t>phục vụ</w:t>
      </w:r>
      <w:r w:rsidRPr="0051029B">
        <w:rPr>
          <w:rFonts w:cs="Times New Roman"/>
          <w:sz w:val="28"/>
          <w:szCs w:val="28"/>
          <w:lang w:val="vi-VN"/>
        </w:rPr>
        <w:t xml:space="preserve"> </w:t>
      </w:r>
      <w:r w:rsidR="005E3FEA" w:rsidRPr="0051029B">
        <w:rPr>
          <w:rFonts w:cs="Times New Roman"/>
          <w:sz w:val="28"/>
          <w:szCs w:val="28"/>
          <w:lang w:val="fr-FR"/>
        </w:rPr>
        <w:t xml:space="preserve">trong và ngoài </w:t>
      </w:r>
      <w:r w:rsidR="00AE7C2B" w:rsidRPr="0051029B">
        <w:rPr>
          <w:rFonts w:cs="Times New Roman"/>
          <w:sz w:val="28"/>
          <w:szCs w:val="28"/>
          <w:lang w:val="fr-FR"/>
        </w:rPr>
        <w:t>Cả</w:t>
      </w:r>
      <w:r w:rsidR="00C1065F" w:rsidRPr="0051029B">
        <w:rPr>
          <w:rFonts w:cs="Times New Roman"/>
          <w:sz w:val="28"/>
          <w:szCs w:val="28"/>
          <w:lang w:val="fr-FR"/>
        </w:rPr>
        <w:t>ng hàng không q</w:t>
      </w:r>
      <w:r w:rsidR="00AE7C2B" w:rsidRPr="0051029B">
        <w:rPr>
          <w:rFonts w:cs="Times New Roman"/>
          <w:sz w:val="28"/>
          <w:szCs w:val="28"/>
          <w:lang w:val="fr-FR"/>
        </w:rPr>
        <w:t>uốc tế Long Thành</w:t>
      </w:r>
      <w:r w:rsidR="00DC20BA" w:rsidRPr="0051029B">
        <w:rPr>
          <w:rFonts w:cs="Times New Roman"/>
          <w:sz w:val="28"/>
          <w:szCs w:val="28"/>
          <w:lang w:val="fr-FR"/>
        </w:rPr>
        <w:t xml:space="preserve"> giai đoạn 2024</w:t>
      </w:r>
      <w:r w:rsidR="0062341E" w:rsidRPr="0051029B">
        <w:rPr>
          <w:rFonts w:cs="Times New Roman"/>
          <w:sz w:val="28"/>
          <w:szCs w:val="28"/>
          <w:lang w:val="fr-FR"/>
        </w:rPr>
        <w:t xml:space="preserve"> </w:t>
      </w:r>
      <w:r w:rsidR="00DC20BA" w:rsidRPr="0051029B">
        <w:rPr>
          <w:rFonts w:cs="Times New Roman"/>
          <w:sz w:val="28"/>
          <w:szCs w:val="28"/>
          <w:lang w:val="fr-FR"/>
        </w:rPr>
        <w:t>-</w:t>
      </w:r>
      <w:r w:rsidR="0062341E" w:rsidRPr="0051029B">
        <w:rPr>
          <w:rFonts w:cs="Times New Roman"/>
          <w:sz w:val="28"/>
          <w:szCs w:val="28"/>
          <w:lang w:val="fr-FR"/>
        </w:rPr>
        <w:t xml:space="preserve"> </w:t>
      </w:r>
      <w:r w:rsidR="00DC20BA" w:rsidRPr="0051029B">
        <w:rPr>
          <w:rFonts w:cs="Times New Roman"/>
          <w:sz w:val="28"/>
          <w:szCs w:val="28"/>
          <w:lang w:val="fr-FR"/>
        </w:rPr>
        <w:t>2026,</w:t>
      </w:r>
      <w:r w:rsidR="002007A8" w:rsidRPr="0051029B">
        <w:rPr>
          <w:rFonts w:cs="Times New Roman"/>
          <w:sz w:val="28"/>
          <w:szCs w:val="28"/>
          <w:lang w:val="fr-FR"/>
        </w:rPr>
        <w:t xml:space="preserve"> </w:t>
      </w:r>
      <w:r w:rsidR="008F39F7" w:rsidRPr="0051029B">
        <w:rPr>
          <w:rFonts w:cs="Times New Roman"/>
          <w:sz w:val="28"/>
          <w:szCs w:val="28"/>
          <w:lang w:val="fr-FR"/>
        </w:rPr>
        <w:t xml:space="preserve">định hướng </w:t>
      </w:r>
      <w:r w:rsidR="005E3FEA" w:rsidRPr="0051029B">
        <w:rPr>
          <w:rFonts w:cs="Times New Roman"/>
          <w:sz w:val="28"/>
          <w:szCs w:val="28"/>
          <w:lang w:val="fr-FR"/>
        </w:rPr>
        <w:t>đến năm 2030</w:t>
      </w:r>
      <w:r w:rsidR="0062341E" w:rsidRPr="0051029B">
        <w:rPr>
          <w:rFonts w:cs="Times New Roman"/>
          <w:sz w:val="28"/>
          <w:szCs w:val="28"/>
          <w:lang w:val="fr-FR"/>
        </w:rPr>
        <w:t>; đ</w:t>
      </w:r>
      <w:r w:rsidR="002007A8" w:rsidRPr="0051029B">
        <w:rPr>
          <w:rFonts w:cs="Times New Roman"/>
          <w:sz w:val="28"/>
          <w:szCs w:val="28"/>
          <w:lang w:val="fr-FR"/>
        </w:rPr>
        <w:t>ào tạo</w:t>
      </w:r>
      <w:r w:rsidRPr="0051029B">
        <w:rPr>
          <w:rFonts w:cs="Times New Roman"/>
          <w:sz w:val="28"/>
          <w:szCs w:val="28"/>
          <w:lang w:val="vi-VN"/>
        </w:rPr>
        <w:t xml:space="preserve"> nhân lực </w:t>
      </w:r>
      <w:r w:rsidR="002007A8" w:rsidRPr="0051029B">
        <w:rPr>
          <w:rFonts w:cs="Times New Roman"/>
          <w:sz w:val="28"/>
          <w:szCs w:val="28"/>
          <w:lang w:val="fr-FR"/>
        </w:rPr>
        <w:t>phục vụ</w:t>
      </w:r>
      <w:r w:rsidR="002007A8" w:rsidRPr="0051029B">
        <w:rPr>
          <w:rFonts w:cs="Times New Roman"/>
          <w:sz w:val="28"/>
          <w:szCs w:val="28"/>
          <w:lang w:val="vi-VN"/>
        </w:rPr>
        <w:t xml:space="preserve"> </w:t>
      </w:r>
      <w:r w:rsidR="005E3FEA" w:rsidRPr="0051029B">
        <w:rPr>
          <w:rFonts w:cs="Times New Roman"/>
          <w:sz w:val="28"/>
          <w:szCs w:val="28"/>
          <w:lang w:val="fr-FR"/>
        </w:rPr>
        <w:t xml:space="preserve">trong và ngoài </w:t>
      </w:r>
      <w:r w:rsidR="0062341E" w:rsidRPr="0051029B">
        <w:rPr>
          <w:rFonts w:cs="Times New Roman"/>
          <w:sz w:val="28"/>
          <w:szCs w:val="28"/>
          <w:lang w:val="fr-FR"/>
        </w:rPr>
        <w:t>Cảng hàng không quốc tế Long Thành</w:t>
      </w:r>
      <w:r w:rsidR="002007A8" w:rsidRPr="0051029B">
        <w:rPr>
          <w:rFonts w:cs="Times New Roman"/>
          <w:sz w:val="28"/>
          <w:szCs w:val="28"/>
          <w:lang w:val="fr-FR"/>
        </w:rPr>
        <w:t xml:space="preserve"> </w:t>
      </w:r>
      <w:r w:rsidRPr="0051029B">
        <w:rPr>
          <w:rFonts w:cs="Times New Roman"/>
          <w:sz w:val="28"/>
          <w:szCs w:val="28"/>
          <w:lang w:val="vi-VN"/>
        </w:rPr>
        <w:t xml:space="preserve">gắn liền </w:t>
      </w:r>
      <w:r w:rsidR="002007A8" w:rsidRPr="0051029B">
        <w:rPr>
          <w:rFonts w:cs="Times New Roman"/>
          <w:sz w:val="28"/>
          <w:szCs w:val="28"/>
          <w:lang w:val="fr-FR"/>
        </w:rPr>
        <w:t>với nhu cầu</w:t>
      </w:r>
      <w:r w:rsidRPr="0051029B">
        <w:rPr>
          <w:rFonts w:cs="Times New Roman"/>
          <w:sz w:val="28"/>
          <w:szCs w:val="28"/>
          <w:lang w:val="vi-VN"/>
        </w:rPr>
        <w:t xml:space="preserve"> </w:t>
      </w:r>
      <w:r w:rsidR="002007A8" w:rsidRPr="0051029B">
        <w:rPr>
          <w:rFonts w:cs="Times New Roman"/>
          <w:sz w:val="28"/>
          <w:szCs w:val="28"/>
          <w:lang w:val="fr-FR"/>
        </w:rPr>
        <w:t xml:space="preserve">vị trí </w:t>
      </w:r>
      <w:r w:rsidRPr="0051029B">
        <w:rPr>
          <w:rFonts w:cs="Times New Roman"/>
          <w:sz w:val="28"/>
          <w:szCs w:val="28"/>
          <w:lang w:val="vi-VN"/>
        </w:rPr>
        <w:t>việc làm</w:t>
      </w:r>
      <w:r w:rsidR="00DC20BA" w:rsidRPr="0051029B">
        <w:rPr>
          <w:rFonts w:cs="Times New Roman"/>
          <w:sz w:val="28"/>
          <w:szCs w:val="28"/>
          <w:lang w:val="fr-FR"/>
        </w:rPr>
        <w:t xml:space="preserve"> trong và ngoài Cảng</w:t>
      </w:r>
      <w:r w:rsidR="005E3FEA" w:rsidRPr="0051029B">
        <w:rPr>
          <w:rFonts w:cs="Times New Roman"/>
          <w:sz w:val="28"/>
          <w:szCs w:val="28"/>
          <w:lang w:val="fr-FR"/>
        </w:rPr>
        <w:t>,</w:t>
      </w:r>
      <w:r w:rsidRPr="0051029B">
        <w:rPr>
          <w:rFonts w:cs="Times New Roman"/>
          <w:sz w:val="28"/>
          <w:szCs w:val="28"/>
          <w:lang w:val="vi-VN"/>
        </w:rPr>
        <w:t xml:space="preserve"> phát huy có hiệu quả nguồn nhân lực qua đào tạo</w:t>
      </w:r>
      <w:r w:rsidR="00DF4CE4" w:rsidRPr="0051029B">
        <w:rPr>
          <w:rFonts w:cs="Times New Roman"/>
          <w:sz w:val="28"/>
          <w:szCs w:val="28"/>
          <w:lang w:val="fr-FR"/>
        </w:rPr>
        <w:t xml:space="preserve"> của tỉnh</w:t>
      </w:r>
      <w:r w:rsidR="00DC20BA" w:rsidRPr="0051029B">
        <w:rPr>
          <w:rFonts w:cs="Times New Roman"/>
          <w:sz w:val="28"/>
          <w:szCs w:val="28"/>
          <w:lang w:val="fr-FR"/>
        </w:rPr>
        <w:t>, đặc biệt là ưu tiên người dân có đất bị thu hồi thuộ</w:t>
      </w:r>
      <w:r w:rsidR="0062341E" w:rsidRPr="0051029B">
        <w:rPr>
          <w:rFonts w:cs="Times New Roman"/>
          <w:sz w:val="28"/>
          <w:szCs w:val="28"/>
          <w:lang w:val="fr-FR"/>
        </w:rPr>
        <w:t>c D</w:t>
      </w:r>
      <w:r w:rsidR="00DC20BA" w:rsidRPr="0051029B">
        <w:rPr>
          <w:rFonts w:cs="Times New Roman"/>
          <w:sz w:val="28"/>
          <w:szCs w:val="28"/>
          <w:lang w:val="fr-FR"/>
        </w:rPr>
        <w:t>ự án</w:t>
      </w:r>
      <w:r w:rsidRPr="0051029B">
        <w:rPr>
          <w:rFonts w:cs="Times New Roman"/>
          <w:sz w:val="28"/>
          <w:szCs w:val="28"/>
          <w:lang w:val="vi-VN"/>
        </w:rPr>
        <w:t>.</w:t>
      </w:r>
    </w:p>
    <w:p w14:paraId="211BA297" w14:textId="6C62101D" w:rsidR="007B7587" w:rsidRPr="0051029B" w:rsidRDefault="00BD7B87" w:rsidP="00F62E52">
      <w:pPr>
        <w:spacing w:before="140" w:after="0" w:line="240" w:lineRule="auto"/>
        <w:ind w:firstLine="567"/>
        <w:jc w:val="both"/>
        <w:rPr>
          <w:rFonts w:cs="Times New Roman"/>
          <w:b/>
          <w:bCs/>
          <w:sz w:val="28"/>
          <w:szCs w:val="28"/>
        </w:rPr>
      </w:pPr>
      <w:bookmarkStart w:id="14" w:name="muc_2_2"/>
      <w:r w:rsidRPr="0051029B">
        <w:rPr>
          <w:rFonts w:cs="Times New Roman"/>
          <w:b/>
          <w:bCs/>
          <w:sz w:val="28"/>
          <w:szCs w:val="28"/>
          <w:lang w:val="fr-FR"/>
        </w:rPr>
        <w:t>II</w:t>
      </w:r>
      <w:r w:rsidR="007B7587" w:rsidRPr="0051029B">
        <w:rPr>
          <w:rFonts w:cs="Times New Roman"/>
          <w:b/>
          <w:bCs/>
          <w:sz w:val="28"/>
          <w:szCs w:val="28"/>
          <w:lang w:val="vi-VN"/>
        </w:rPr>
        <w:t xml:space="preserve">. </w:t>
      </w:r>
      <w:r w:rsidR="0062341E" w:rsidRPr="0051029B">
        <w:rPr>
          <w:rFonts w:cs="Times New Roman"/>
          <w:b/>
          <w:bCs/>
          <w:sz w:val="28"/>
          <w:szCs w:val="28"/>
          <w:lang w:val="vi-VN"/>
        </w:rPr>
        <w:t>MỤC TIÊU</w:t>
      </w:r>
      <w:bookmarkEnd w:id="14"/>
    </w:p>
    <w:p w14:paraId="23AD0DE0" w14:textId="4A7F0BB7" w:rsidR="00246E23" w:rsidRPr="0051029B" w:rsidRDefault="00246E23" w:rsidP="00F62E52">
      <w:pPr>
        <w:spacing w:before="140" w:after="0" w:line="240" w:lineRule="auto"/>
        <w:ind w:firstLine="567"/>
        <w:jc w:val="both"/>
        <w:rPr>
          <w:rStyle w:val="fontstyle01"/>
          <w:rFonts w:ascii="Times New Roman" w:hAnsi="Times New Roman" w:cs="Times New Roman"/>
          <w:b/>
          <w:color w:val="auto"/>
        </w:rPr>
      </w:pPr>
      <w:r w:rsidRPr="0051029B">
        <w:rPr>
          <w:rStyle w:val="fontstyle01"/>
          <w:rFonts w:ascii="Times New Roman" w:hAnsi="Times New Roman" w:cs="Times New Roman"/>
          <w:b/>
          <w:color w:val="auto"/>
        </w:rPr>
        <w:t>1. Mụ</w:t>
      </w:r>
      <w:r w:rsidR="00DF106E" w:rsidRPr="0051029B">
        <w:rPr>
          <w:rStyle w:val="fontstyle01"/>
          <w:rFonts w:ascii="Times New Roman" w:hAnsi="Times New Roman" w:cs="Times New Roman"/>
          <w:b/>
          <w:color w:val="auto"/>
        </w:rPr>
        <w:t>c tiêu chung</w:t>
      </w:r>
    </w:p>
    <w:p w14:paraId="4E2D95A4" w14:textId="17932192" w:rsidR="004918CB" w:rsidRPr="0051029B" w:rsidRDefault="00DF106E" w:rsidP="00F62E52">
      <w:pPr>
        <w:spacing w:before="140" w:after="0" w:line="240" w:lineRule="auto"/>
        <w:ind w:firstLine="567"/>
        <w:jc w:val="both"/>
        <w:rPr>
          <w:rStyle w:val="fontstyle01"/>
          <w:rFonts w:ascii="Times New Roman" w:hAnsi="Times New Roman" w:cs="Times New Roman"/>
          <w:color w:val="auto"/>
        </w:rPr>
      </w:pPr>
      <w:r w:rsidRPr="0051029B">
        <w:rPr>
          <w:rStyle w:val="fontstyle01"/>
          <w:rFonts w:ascii="Times New Roman" w:hAnsi="Times New Roman" w:cs="Times New Roman"/>
          <w:color w:val="auto"/>
        </w:rPr>
        <w:t>a)</w:t>
      </w:r>
      <w:r w:rsidR="004918CB" w:rsidRPr="0051029B">
        <w:rPr>
          <w:rStyle w:val="fontstyle01"/>
          <w:rFonts w:ascii="Times New Roman" w:hAnsi="Times New Roman" w:cs="Times New Roman"/>
          <w:color w:val="auto"/>
        </w:rPr>
        <w:t xml:space="preserve"> Tạo điều kiện để học sinh - sinh viên, người lao động của tỉnh Đồng Nai, đặc biệt là người dân bị thu hồi đất khu vực sân bay quốc tế Long Thành, đáp ứng cao nhất với các yêu cầu nguồn nhân lực phục vụ </w:t>
      </w:r>
      <w:r w:rsidRPr="0051029B">
        <w:rPr>
          <w:rStyle w:val="fontstyle01"/>
          <w:rFonts w:ascii="Times New Roman" w:hAnsi="Times New Roman" w:cs="Times New Roman"/>
          <w:color w:val="auto"/>
        </w:rPr>
        <w:t>Cảng hàng không quốc tế</w:t>
      </w:r>
      <w:r w:rsidR="004918CB" w:rsidRPr="0051029B">
        <w:rPr>
          <w:rStyle w:val="fontstyle01"/>
          <w:rFonts w:ascii="Times New Roman" w:hAnsi="Times New Roman" w:cs="Times New Roman"/>
          <w:color w:val="auto"/>
        </w:rPr>
        <w:t xml:space="preserve"> Long Thành.</w:t>
      </w:r>
    </w:p>
    <w:p w14:paraId="6E1A91DB" w14:textId="652F6E21" w:rsidR="00E22E1B" w:rsidRPr="0051029B" w:rsidRDefault="00DF106E" w:rsidP="00F62E52">
      <w:pPr>
        <w:spacing w:before="140" w:after="0" w:line="240" w:lineRule="auto"/>
        <w:ind w:firstLine="567"/>
        <w:jc w:val="both"/>
        <w:rPr>
          <w:rStyle w:val="fontstyle01"/>
          <w:rFonts w:ascii="Times New Roman" w:hAnsi="Times New Roman" w:cs="Times New Roman"/>
          <w:color w:val="auto"/>
        </w:rPr>
      </w:pPr>
      <w:r w:rsidRPr="0051029B">
        <w:rPr>
          <w:rStyle w:val="fontstyle01"/>
          <w:rFonts w:ascii="Times New Roman" w:hAnsi="Times New Roman" w:cs="Times New Roman"/>
          <w:color w:val="auto"/>
        </w:rPr>
        <w:t>b)</w:t>
      </w:r>
      <w:r w:rsidR="00E22E1B" w:rsidRPr="0051029B">
        <w:rPr>
          <w:rStyle w:val="fontstyle01"/>
          <w:rFonts w:ascii="Times New Roman" w:hAnsi="Times New Roman" w:cs="Times New Roman"/>
          <w:color w:val="auto"/>
        </w:rPr>
        <w:t xml:space="preserve"> Bảo đảm sự thống nhất trong quan điểm và triển khai thực hiện giữa ngành</w:t>
      </w:r>
      <w:r w:rsidRPr="0051029B">
        <w:rPr>
          <w:rFonts w:cs="Times New Roman"/>
          <w:sz w:val="28"/>
          <w:szCs w:val="28"/>
        </w:rPr>
        <w:t xml:space="preserve"> </w:t>
      </w:r>
      <w:r w:rsidR="00E22E1B" w:rsidRPr="0051029B">
        <w:rPr>
          <w:rStyle w:val="fontstyle01"/>
          <w:rFonts w:ascii="Times New Roman" w:hAnsi="Times New Roman" w:cs="Times New Roman"/>
          <w:color w:val="auto"/>
        </w:rPr>
        <w:t>Hàng không, tỉnh Đồ</w:t>
      </w:r>
      <w:r w:rsidRPr="0051029B">
        <w:rPr>
          <w:rStyle w:val="fontstyle01"/>
          <w:rFonts w:ascii="Times New Roman" w:hAnsi="Times New Roman" w:cs="Times New Roman"/>
          <w:color w:val="auto"/>
        </w:rPr>
        <w:t xml:space="preserve">ng Nai và các bên </w:t>
      </w:r>
      <w:r w:rsidR="003E6B5F" w:rsidRPr="0051029B">
        <w:rPr>
          <w:rStyle w:val="fontstyle01"/>
          <w:rFonts w:ascii="Times New Roman" w:hAnsi="Times New Roman" w:cs="Times New Roman"/>
          <w:color w:val="auto"/>
        </w:rPr>
        <w:t>liên quan.</w:t>
      </w:r>
    </w:p>
    <w:p w14:paraId="04151F5C" w14:textId="67A0E56B" w:rsidR="00246E23" w:rsidRPr="0051029B" w:rsidRDefault="00246E23" w:rsidP="00F62E52">
      <w:pPr>
        <w:spacing w:before="140" w:after="0" w:line="240" w:lineRule="auto"/>
        <w:ind w:firstLine="567"/>
        <w:jc w:val="both"/>
        <w:rPr>
          <w:rStyle w:val="fontstyle01"/>
          <w:rFonts w:ascii="Times New Roman" w:hAnsi="Times New Roman" w:cs="Times New Roman"/>
          <w:b/>
          <w:color w:val="auto"/>
        </w:rPr>
      </w:pPr>
      <w:r w:rsidRPr="0051029B">
        <w:rPr>
          <w:rStyle w:val="fontstyle01"/>
          <w:rFonts w:ascii="Times New Roman" w:hAnsi="Times New Roman" w:cs="Times New Roman"/>
          <w:b/>
          <w:color w:val="auto"/>
        </w:rPr>
        <w:t>2. Mục tiêu cụ thể</w:t>
      </w:r>
    </w:p>
    <w:p w14:paraId="252762E8" w14:textId="00C1ECBA" w:rsidR="00246E23" w:rsidRPr="0051029B" w:rsidRDefault="00DF106E" w:rsidP="00F62E52">
      <w:pPr>
        <w:spacing w:before="140" w:after="0" w:line="240" w:lineRule="auto"/>
        <w:ind w:firstLine="567"/>
        <w:jc w:val="both"/>
        <w:rPr>
          <w:rFonts w:cs="Times New Roman"/>
          <w:b/>
          <w:bCs/>
          <w:sz w:val="28"/>
          <w:szCs w:val="28"/>
        </w:rPr>
      </w:pPr>
      <w:r w:rsidRPr="0051029B">
        <w:rPr>
          <w:rStyle w:val="fontstyle01"/>
          <w:rFonts w:ascii="Times New Roman" w:hAnsi="Times New Roman" w:cs="Times New Roman"/>
          <w:color w:val="auto"/>
        </w:rPr>
        <w:t>a)</w:t>
      </w:r>
      <w:r w:rsidR="00246E23" w:rsidRPr="0051029B">
        <w:rPr>
          <w:rStyle w:val="fontstyle01"/>
          <w:rFonts w:ascii="Times New Roman" w:hAnsi="Times New Roman" w:cs="Times New Roman"/>
          <w:color w:val="auto"/>
        </w:rPr>
        <w:t xml:space="preserve"> </w:t>
      </w:r>
      <w:r w:rsidR="004918CB" w:rsidRPr="0051029B">
        <w:rPr>
          <w:rStyle w:val="fontstyle01"/>
          <w:rFonts w:ascii="Times New Roman" w:hAnsi="Times New Roman" w:cs="Times New Roman"/>
          <w:color w:val="auto"/>
        </w:rPr>
        <w:t>T</w:t>
      </w:r>
      <w:r w:rsidR="00246E23" w:rsidRPr="0051029B">
        <w:rPr>
          <w:rStyle w:val="fontstyle01"/>
          <w:rFonts w:ascii="Times New Roman" w:hAnsi="Times New Roman" w:cs="Times New Roman"/>
          <w:color w:val="auto"/>
        </w:rPr>
        <w:t xml:space="preserve">ổ chức đào tạo, hỗ trợ tìm việc làm tại sân bay </w:t>
      </w:r>
      <w:r w:rsidR="004918CB" w:rsidRPr="0051029B">
        <w:rPr>
          <w:rStyle w:val="fontstyle01"/>
          <w:rFonts w:ascii="Times New Roman" w:hAnsi="Times New Roman" w:cs="Times New Roman"/>
          <w:color w:val="auto"/>
        </w:rPr>
        <w:t>(trong và ngoài sân bay) cho</w:t>
      </w:r>
      <w:r w:rsidR="00246E23" w:rsidRPr="0051029B">
        <w:rPr>
          <w:rStyle w:val="fontstyle01"/>
          <w:rFonts w:ascii="Times New Roman" w:hAnsi="Times New Roman" w:cs="Times New Roman"/>
          <w:color w:val="auto"/>
        </w:rPr>
        <w:t xml:space="preserve"> người lao động thường trú trên địa bàn tỉnh Đồng Nai đến </w:t>
      </w:r>
      <w:r w:rsidRPr="0051029B">
        <w:rPr>
          <w:rStyle w:val="fontstyle01"/>
          <w:rFonts w:ascii="Times New Roman" w:hAnsi="Times New Roman" w:cs="Times New Roman"/>
          <w:color w:val="auto"/>
        </w:rPr>
        <w:t xml:space="preserve">năm </w:t>
      </w:r>
      <w:r w:rsidR="00246E23" w:rsidRPr="0051029B">
        <w:rPr>
          <w:rStyle w:val="fontstyle01"/>
          <w:rFonts w:ascii="Times New Roman" w:hAnsi="Times New Roman" w:cs="Times New Roman"/>
          <w:color w:val="auto"/>
        </w:rPr>
        <w:t xml:space="preserve">2030 </w:t>
      </w:r>
      <w:r w:rsidR="004918CB" w:rsidRPr="0051029B">
        <w:rPr>
          <w:rStyle w:val="fontstyle01"/>
          <w:rFonts w:ascii="Times New Roman" w:hAnsi="Times New Roman" w:cs="Times New Roman"/>
          <w:color w:val="auto"/>
        </w:rPr>
        <w:t>khoảng</w:t>
      </w:r>
      <w:r w:rsidR="00246E23" w:rsidRPr="0051029B">
        <w:rPr>
          <w:rStyle w:val="fontstyle01"/>
          <w:rFonts w:ascii="Times New Roman" w:hAnsi="Times New Roman" w:cs="Times New Roman"/>
          <w:color w:val="auto"/>
        </w:rPr>
        <w:t xml:space="preserve"> 4.800 người, chia ra: giai đoạn 2024</w:t>
      </w:r>
      <w:r w:rsidRPr="0051029B">
        <w:rPr>
          <w:rStyle w:val="fontstyle01"/>
          <w:rFonts w:ascii="Times New Roman" w:hAnsi="Times New Roman" w:cs="Times New Roman"/>
          <w:color w:val="auto"/>
        </w:rPr>
        <w:t xml:space="preserve"> </w:t>
      </w:r>
      <w:r w:rsidR="00246E23" w:rsidRPr="0051029B">
        <w:rPr>
          <w:rStyle w:val="fontstyle01"/>
          <w:rFonts w:ascii="Times New Roman" w:hAnsi="Times New Roman" w:cs="Times New Roman"/>
          <w:color w:val="auto"/>
        </w:rPr>
        <w:t xml:space="preserve"> -</w:t>
      </w:r>
      <w:r w:rsidRPr="0051029B">
        <w:rPr>
          <w:rStyle w:val="fontstyle01"/>
          <w:rFonts w:ascii="Times New Roman" w:hAnsi="Times New Roman" w:cs="Times New Roman"/>
          <w:color w:val="auto"/>
        </w:rPr>
        <w:t xml:space="preserve"> </w:t>
      </w:r>
      <w:r w:rsidR="00246E23" w:rsidRPr="0051029B">
        <w:rPr>
          <w:rStyle w:val="fontstyle01"/>
          <w:rFonts w:ascii="Times New Roman" w:hAnsi="Times New Roman" w:cs="Times New Roman"/>
          <w:color w:val="auto"/>
        </w:rPr>
        <w:t>2026 thực hiện chính sách lồng ghép tổ chức đào tạo cho 1.600 người; giai đoạn 2027</w:t>
      </w:r>
      <w:r w:rsidRPr="0051029B">
        <w:rPr>
          <w:rStyle w:val="fontstyle01"/>
          <w:rFonts w:ascii="Times New Roman" w:hAnsi="Times New Roman" w:cs="Times New Roman"/>
          <w:color w:val="auto"/>
        </w:rPr>
        <w:t xml:space="preserve"> </w:t>
      </w:r>
      <w:r w:rsidR="00246E23" w:rsidRPr="0051029B">
        <w:rPr>
          <w:rStyle w:val="fontstyle01"/>
          <w:rFonts w:ascii="Times New Roman" w:hAnsi="Times New Roman" w:cs="Times New Roman"/>
          <w:color w:val="auto"/>
        </w:rPr>
        <w:t>-</w:t>
      </w:r>
      <w:r w:rsidRPr="0051029B">
        <w:rPr>
          <w:rStyle w:val="fontstyle01"/>
          <w:rFonts w:ascii="Times New Roman" w:hAnsi="Times New Roman" w:cs="Times New Roman"/>
          <w:color w:val="auto"/>
        </w:rPr>
        <w:t xml:space="preserve"> </w:t>
      </w:r>
      <w:r w:rsidR="00246E23" w:rsidRPr="0051029B">
        <w:rPr>
          <w:rStyle w:val="fontstyle01"/>
          <w:rFonts w:ascii="Times New Roman" w:hAnsi="Times New Roman" w:cs="Times New Roman"/>
          <w:color w:val="auto"/>
        </w:rPr>
        <w:t xml:space="preserve">2030 vừa tổ chức đào tạo lồng ghép và đặt hàng đào tạo cho 3.200 người. </w:t>
      </w:r>
    </w:p>
    <w:p w14:paraId="10496592" w14:textId="54708C34" w:rsidR="00E22E1B" w:rsidRPr="0051029B" w:rsidRDefault="00DF106E" w:rsidP="00F62E52">
      <w:pPr>
        <w:spacing w:before="140" w:after="0" w:line="240" w:lineRule="auto"/>
        <w:ind w:firstLine="567"/>
        <w:jc w:val="both"/>
        <w:rPr>
          <w:rStyle w:val="fontstyle01"/>
          <w:rFonts w:ascii="Times New Roman" w:hAnsi="Times New Roman" w:cs="Times New Roman"/>
          <w:color w:val="auto"/>
        </w:rPr>
      </w:pPr>
      <w:r w:rsidRPr="0051029B">
        <w:rPr>
          <w:rStyle w:val="fontstyle01"/>
          <w:rFonts w:ascii="Times New Roman" w:hAnsi="Times New Roman" w:cs="Times New Roman"/>
          <w:color w:val="auto"/>
        </w:rPr>
        <w:t>b)</w:t>
      </w:r>
      <w:r w:rsidR="00E22E1B" w:rsidRPr="0051029B">
        <w:rPr>
          <w:rStyle w:val="fontstyle01"/>
          <w:rFonts w:ascii="Times New Roman" w:hAnsi="Times New Roman" w:cs="Times New Roman"/>
          <w:color w:val="auto"/>
        </w:rPr>
        <w:t xml:space="preserve"> Có sự gắn kết</w:t>
      </w:r>
      <w:r w:rsidR="003E6B5F" w:rsidRPr="0051029B">
        <w:rPr>
          <w:rStyle w:val="fontstyle01"/>
          <w:rFonts w:ascii="Times New Roman" w:hAnsi="Times New Roman" w:cs="Times New Roman"/>
          <w:color w:val="auto"/>
        </w:rPr>
        <w:t xml:space="preserve"> về cung - cầu lao động</w:t>
      </w:r>
      <w:r w:rsidR="00E22E1B" w:rsidRPr="0051029B">
        <w:rPr>
          <w:rStyle w:val="fontstyle01"/>
          <w:rFonts w:ascii="Times New Roman" w:hAnsi="Times New Roman" w:cs="Times New Roman"/>
          <w:color w:val="auto"/>
        </w:rPr>
        <w:t xml:space="preserve">, phối hợp giữa đơn vị đào tạo với </w:t>
      </w:r>
      <w:r w:rsidR="00B44C54" w:rsidRPr="0051029B">
        <w:rPr>
          <w:rStyle w:val="fontstyle01"/>
          <w:rFonts w:ascii="Times New Roman" w:hAnsi="Times New Roman" w:cs="Times New Roman"/>
          <w:color w:val="auto"/>
        </w:rPr>
        <w:t>doanh nghiệp</w:t>
      </w:r>
      <w:r w:rsidR="00E22E1B" w:rsidRPr="0051029B">
        <w:rPr>
          <w:rStyle w:val="fontstyle01"/>
          <w:rFonts w:ascii="Times New Roman" w:hAnsi="Times New Roman" w:cs="Times New Roman"/>
          <w:color w:val="auto"/>
        </w:rPr>
        <w:t xml:space="preserve"> tuyển dụng, </w:t>
      </w:r>
      <w:r w:rsidR="00B44C54" w:rsidRPr="0051029B">
        <w:rPr>
          <w:rStyle w:val="fontstyle01"/>
          <w:rFonts w:ascii="Times New Roman" w:hAnsi="Times New Roman" w:cs="Times New Roman"/>
          <w:color w:val="auto"/>
        </w:rPr>
        <w:t xml:space="preserve">người </w:t>
      </w:r>
      <w:r w:rsidR="00E22E1B" w:rsidRPr="0051029B">
        <w:rPr>
          <w:rStyle w:val="fontstyle01"/>
          <w:rFonts w:ascii="Times New Roman" w:hAnsi="Times New Roman" w:cs="Times New Roman"/>
          <w:color w:val="auto"/>
        </w:rPr>
        <w:t>sử dụng</w:t>
      </w:r>
      <w:r w:rsidR="003E6B5F" w:rsidRPr="0051029B">
        <w:rPr>
          <w:rStyle w:val="fontstyle01"/>
          <w:rFonts w:ascii="Times New Roman" w:hAnsi="Times New Roman" w:cs="Times New Roman"/>
          <w:color w:val="auto"/>
        </w:rPr>
        <w:t xml:space="preserve"> </w:t>
      </w:r>
      <w:r w:rsidR="00E22E1B" w:rsidRPr="0051029B">
        <w:rPr>
          <w:rStyle w:val="fontstyle01"/>
          <w:rFonts w:ascii="Times New Roman" w:hAnsi="Times New Roman" w:cs="Times New Roman"/>
          <w:color w:val="auto"/>
        </w:rPr>
        <w:t xml:space="preserve">lao động (các đơn vị khai thác, cung cấp </w:t>
      </w:r>
      <w:r w:rsidR="004A5D5C" w:rsidRPr="0051029B">
        <w:rPr>
          <w:rStyle w:val="fontstyle01"/>
          <w:rFonts w:ascii="Times New Roman" w:hAnsi="Times New Roman" w:cs="Times New Roman"/>
          <w:color w:val="auto"/>
        </w:rPr>
        <w:t xml:space="preserve">các </w:t>
      </w:r>
      <w:r w:rsidR="00E22E1B" w:rsidRPr="0051029B">
        <w:rPr>
          <w:rStyle w:val="fontstyle01"/>
          <w:rFonts w:ascii="Times New Roman" w:hAnsi="Times New Roman" w:cs="Times New Roman"/>
          <w:color w:val="auto"/>
        </w:rPr>
        <w:t xml:space="preserve">dịch vụ hàng không </w:t>
      </w:r>
      <w:r w:rsidR="001507C5">
        <w:rPr>
          <w:rStyle w:val="fontstyle01"/>
          <w:rFonts w:ascii="Times New Roman" w:hAnsi="Times New Roman" w:cs="Times New Roman"/>
          <w:color w:val="auto"/>
        </w:rPr>
        <w:t>trong và ngoài S</w:t>
      </w:r>
      <w:r w:rsidR="004A5D5C" w:rsidRPr="0051029B">
        <w:rPr>
          <w:rStyle w:val="fontstyle01"/>
          <w:rFonts w:ascii="Times New Roman" w:hAnsi="Times New Roman" w:cs="Times New Roman"/>
          <w:color w:val="auto"/>
        </w:rPr>
        <w:t>ân bay Long Thành</w:t>
      </w:r>
      <w:r w:rsidR="003E6B5F" w:rsidRPr="0051029B">
        <w:rPr>
          <w:rStyle w:val="fontstyle01"/>
          <w:rFonts w:ascii="Times New Roman" w:hAnsi="Times New Roman" w:cs="Times New Roman"/>
          <w:color w:val="auto"/>
        </w:rPr>
        <w:t>).</w:t>
      </w:r>
    </w:p>
    <w:p w14:paraId="40EEEC89" w14:textId="06899FA4" w:rsidR="00CE03BF" w:rsidRPr="0051029B" w:rsidRDefault="00DF106E" w:rsidP="00F62E52">
      <w:pPr>
        <w:spacing w:before="140" w:after="0" w:line="240" w:lineRule="auto"/>
        <w:ind w:firstLine="567"/>
        <w:jc w:val="both"/>
        <w:rPr>
          <w:rStyle w:val="fontstyle01"/>
          <w:rFonts w:ascii="Times New Roman" w:hAnsi="Times New Roman" w:cs="Times New Roman"/>
          <w:color w:val="auto"/>
        </w:rPr>
      </w:pPr>
      <w:r w:rsidRPr="0051029B">
        <w:rPr>
          <w:rStyle w:val="fontstyle01"/>
          <w:rFonts w:ascii="Times New Roman" w:hAnsi="Times New Roman" w:cs="Times New Roman"/>
          <w:color w:val="auto"/>
        </w:rPr>
        <w:t>c)</w:t>
      </w:r>
      <w:r w:rsidR="00E22E1B" w:rsidRPr="0051029B">
        <w:rPr>
          <w:rStyle w:val="fontstyle01"/>
          <w:rFonts w:ascii="Times New Roman" w:hAnsi="Times New Roman" w:cs="Times New Roman"/>
          <w:color w:val="auto"/>
        </w:rPr>
        <w:t xml:space="preserve"> Có sự thống nhất về cơ chế ưu tiên tuyển dụng lao động địa phương </w:t>
      </w:r>
      <w:r w:rsidR="003B5AA4" w:rsidRPr="0051029B">
        <w:rPr>
          <w:rStyle w:val="fontstyle01"/>
          <w:rFonts w:ascii="Times New Roman" w:hAnsi="Times New Roman" w:cs="Times New Roman"/>
          <w:color w:val="auto"/>
        </w:rPr>
        <w:t xml:space="preserve">(tại chỗ) </w:t>
      </w:r>
      <w:r w:rsidR="00E22E1B" w:rsidRPr="0051029B">
        <w:rPr>
          <w:rStyle w:val="fontstyle01"/>
          <w:rFonts w:ascii="Times New Roman" w:hAnsi="Times New Roman" w:cs="Times New Roman"/>
          <w:color w:val="auto"/>
        </w:rPr>
        <w:t>vào</w:t>
      </w:r>
      <w:r w:rsidR="003B5AA4" w:rsidRPr="0051029B">
        <w:rPr>
          <w:rStyle w:val="fontstyle01"/>
          <w:rFonts w:ascii="Times New Roman" w:hAnsi="Times New Roman" w:cs="Times New Roman"/>
          <w:color w:val="auto"/>
        </w:rPr>
        <w:t xml:space="preserve"> </w:t>
      </w:r>
      <w:r w:rsidR="00E22E1B" w:rsidRPr="0051029B">
        <w:rPr>
          <w:rStyle w:val="fontstyle01"/>
          <w:rFonts w:ascii="Times New Roman" w:hAnsi="Times New Roman" w:cs="Times New Roman"/>
          <w:color w:val="auto"/>
        </w:rPr>
        <w:t xml:space="preserve">làm tại </w:t>
      </w:r>
      <w:r w:rsidRPr="0051029B">
        <w:rPr>
          <w:rStyle w:val="fontstyle01"/>
          <w:rFonts w:ascii="Times New Roman" w:hAnsi="Times New Roman" w:cs="Times New Roman"/>
          <w:color w:val="auto"/>
        </w:rPr>
        <w:t>Cảng hàng không quốc tế</w:t>
      </w:r>
      <w:r w:rsidR="00E22E1B" w:rsidRPr="0051029B">
        <w:rPr>
          <w:rStyle w:val="fontstyle01"/>
          <w:rFonts w:ascii="Times New Roman" w:hAnsi="Times New Roman" w:cs="Times New Roman"/>
          <w:color w:val="auto"/>
        </w:rPr>
        <w:t xml:space="preserve"> Long Thành (trên cơ sở đáp ứng tiêu chuẩn tuyển dụ</w:t>
      </w:r>
      <w:r w:rsidR="00B37C51" w:rsidRPr="0051029B">
        <w:rPr>
          <w:rStyle w:val="fontstyle01"/>
          <w:rFonts w:ascii="Times New Roman" w:hAnsi="Times New Roman" w:cs="Times New Roman"/>
          <w:color w:val="auto"/>
        </w:rPr>
        <w:t>ng</w:t>
      </w:r>
      <w:r w:rsidR="00DE0E42" w:rsidRPr="0051029B">
        <w:rPr>
          <w:rStyle w:val="fontstyle01"/>
          <w:rFonts w:ascii="Times New Roman" w:hAnsi="Times New Roman" w:cs="Times New Roman"/>
          <w:color w:val="auto"/>
        </w:rPr>
        <w:t xml:space="preserve"> theo quy định củ</w:t>
      </w:r>
      <w:r w:rsidRPr="0051029B">
        <w:rPr>
          <w:rStyle w:val="fontstyle01"/>
          <w:rFonts w:ascii="Times New Roman" w:hAnsi="Times New Roman" w:cs="Times New Roman"/>
          <w:color w:val="auto"/>
        </w:rPr>
        <w:t>a ngành H</w:t>
      </w:r>
      <w:r w:rsidR="00DE0E42" w:rsidRPr="0051029B">
        <w:rPr>
          <w:rStyle w:val="fontstyle01"/>
          <w:rFonts w:ascii="Times New Roman" w:hAnsi="Times New Roman" w:cs="Times New Roman"/>
          <w:color w:val="auto"/>
        </w:rPr>
        <w:t>àng không</w:t>
      </w:r>
      <w:r w:rsidR="00B37C51" w:rsidRPr="0051029B">
        <w:rPr>
          <w:rStyle w:val="fontstyle01"/>
          <w:rFonts w:ascii="Times New Roman" w:hAnsi="Times New Roman" w:cs="Times New Roman"/>
          <w:color w:val="auto"/>
        </w:rPr>
        <w:t>).</w:t>
      </w:r>
    </w:p>
    <w:p w14:paraId="349B70BD" w14:textId="788C24A4" w:rsidR="00540844" w:rsidRPr="0051029B" w:rsidRDefault="003E4B41" w:rsidP="00F62E52">
      <w:pPr>
        <w:spacing w:before="140" w:after="0" w:line="240" w:lineRule="auto"/>
        <w:ind w:firstLine="567"/>
        <w:jc w:val="both"/>
        <w:rPr>
          <w:rFonts w:cs="Times New Roman"/>
          <w:b/>
          <w:sz w:val="28"/>
          <w:szCs w:val="28"/>
          <w:lang w:val="da-DK"/>
        </w:rPr>
      </w:pPr>
      <w:bookmarkStart w:id="15" w:name="muc_3_1"/>
      <w:r w:rsidRPr="0051029B">
        <w:rPr>
          <w:rFonts w:cs="Times New Roman"/>
          <w:b/>
          <w:sz w:val="28"/>
          <w:szCs w:val="28"/>
          <w:lang w:val="da-DK"/>
        </w:rPr>
        <w:t xml:space="preserve">III. </w:t>
      </w:r>
      <w:r w:rsidR="00973DD1" w:rsidRPr="0051029B">
        <w:rPr>
          <w:rFonts w:cs="Times New Roman"/>
          <w:b/>
          <w:sz w:val="28"/>
          <w:szCs w:val="28"/>
          <w:lang w:val="da-DK"/>
        </w:rPr>
        <w:t>ĐỐI TƯỢNG VÀ PHẠM VI THỰC HIỆN ĐỀ ÁN</w:t>
      </w:r>
    </w:p>
    <w:p w14:paraId="4A40CE1D" w14:textId="77777777" w:rsidR="00540844" w:rsidRPr="0051029B" w:rsidRDefault="00540844" w:rsidP="00F62E52">
      <w:pPr>
        <w:spacing w:before="140" w:after="0" w:line="240" w:lineRule="auto"/>
        <w:ind w:firstLine="567"/>
        <w:jc w:val="both"/>
        <w:rPr>
          <w:rFonts w:cs="Times New Roman"/>
          <w:b/>
          <w:sz w:val="28"/>
          <w:szCs w:val="28"/>
          <w:lang w:val="da-DK"/>
        </w:rPr>
      </w:pPr>
      <w:r w:rsidRPr="0051029B">
        <w:rPr>
          <w:rFonts w:cs="Times New Roman"/>
          <w:b/>
          <w:sz w:val="28"/>
          <w:szCs w:val="28"/>
          <w:lang w:val="da-DK"/>
        </w:rPr>
        <w:t>1. Đối tượng</w:t>
      </w:r>
    </w:p>
    <w:p w14:paraId="2436DDD7" w14:textId="4DA9C762" w:rsidR="00303093" w:rsidRPr="0051029B" w:rsidRDefault="00973DD1"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a)</w:t>
      </w:r>
      <w:r w:rsidR="00D5468B" w:rsidRPr="0051029B">
        <w:rPr>
          <w:rFonts w:cs="Times New Roman"/>
          <w:sz w:val="28"/>
          <w:szCs w:val="28"/>
          <w:lang w:val="da-DK"/>
        </w:rPr>
        <w:t xml:space="preserve"> Người lao động</w:t>
      </w:r>
      <w:r w:rsidR="001143DD" w:rsidRPr="0051029B">
        <w:rPr>
          <w:rFonts w:cs="Times New Roman"/>
          <w:sz w:val="28"/>
          <w:szCs w:val="28"/>
          <w:lang w:val="da-DK"/>
        </w:rPr>
        <w:t>, học sinh</w:t>
      </w:r>
      <w:r w:rsidR="00D5468B" w:rsidRPr="0051029B">
        <w:rPr>
          <w:rFonts w:cs="Times New Roman"/>
          <w:sz w:val="28"/>
          <w:szCs w:val="28"/>
          <w:lang w:val="da-DK"/>
        </w:rPr>
        <w:t xml:space="preserve"> </w:t>
      </w:r>
      <w:r w:rsidR="00303093" w:rsidRPr="0051029B">
        <w:rPr>
          <w:rFonts w:cs="Times New Roman"/>
          <w:sz w:val="28"/>
          <w:szCs w:val="28"/>
          <w:lang w:val="da-DK"/>
        </w:rPr>
        <w:t>đã tốt nghiệp THCS, tốt nghiệp TH</w:t>
      </w:r>
      <w:r w:rsidR="00940213" w:rsidRPr="0051029B">
        <w:rPr>
          <w:rFonts w:cs="Times New Roman"/>
          <w:sz w:val="28"/>
          <w:szCs w:val="28"/>
          <w:lang w:val="da-DK"/>
        </w:rPr>
        <w:t>PT</w:t>
      </w:r>
      <w:r w:rsidR="009355CE" w:rsidRPr="0051029B">
        <w:rPr>
          <w:rFonts w:cs="Times New Roman"/>
          <w:sz w:val="28"/>
          <w:szCs w:val="28"/>
          <w:lang w:val="da-DK"/>
        </w:rPr>
        <w:t>,</w:t>
      </w:r>
      <w:r w:rsidR="00303093" w:rsidRPr="0051029B">
        <w:rPr>
          <w:rFonts w:cs="Times New Roman"/>
          <w:sz w:val="28"/>
          <w:szCs w:val="28"/>
          <w:lang w:val="da-DK"/>
        </w:rPr>
        <w:t xml:space="preserve"> </w:t>
      </w:r>
      <w:r w:rsidR="009355CE" w:rsidRPr="0051029B">
        <w:rPr>
          <w:rFonts w:cs="Times New Roman"/>
          <w:sz w:val="28"/>
          <w:szCs w:val="28"/>
          <w:lang w:val="vi-VN"/>
        </w:rPr>
        <w:t>đủ sứ</w:t>
      </w:r>
      <w:r w:rsidR="007F42AE" w:rsidRPr="0051029B">
        <w:rPr>
          <w:rFonts w:cs="Times New Roman"/>
          <w:sz w:val="28"/>
          <w:szCs w:val="28"/>
          <w:lang w:val="vi-VN"/>
        </w:rPr>
        <w:t>c kh</w:t>
      </w:r>
      <w:r w:rsidR="007F42AE" w:rsidRPr="0051029B">
        <w:rPr>
          <w:rFonts w:cs="Times New Roman"/>
          <w:sz w:val="28"/>
          <w:szCs w:val="28"/>
          <w:lang w:val="da-DK"/>
        </w:rPr>
        <w:t>ỏe</w:t>
      </w:r>
      <w:r w:rsidR="009355CE" w:rsidRPr="0051029B">
        <w:rPr>
          <w:rFonts w:cs="Times New Roman"/>
          <w:sz w:val="28"/>
          <w:szCs w:val="28"/>
          <w:lang w:val="vi-VN"/>
        </w:rPr>
        <w:t xml:space="preserve"> phù hợp với ngành nghề </w:t>
      </w:r>
      <w:r w:rsidR="009355CE" w:rsidRPr="0051029B">
        <w:rPr>
          <w:rFonts w:cs="Times New Roman"/>
          <w:sz w:val="28"/>
          <w:szCs w:val="28"/>
          <w:lang w:val="da-DK"/>
        </w:rPr>
        <w:t>đào tạo</w:t>
      </w:r>
      <w:r w:rsidR="001B6D6A" w:rsidRPr="0051029B">
        <w:rPr>
          <w:rFonts w:cs="Times New Roman"/>
          <w:sz w:val="28"/>
          <w:szCs w:val="28"/>
          <w:lang w:val="da-DK"/>
        </w:rPr>
        <w:t xml:space="preserve"> </w:t>
      </w:r>
      <w:r w:rsidR="00010899" w:rsidRPr="0051029B">
        <w:rPr>
          <w:rFonts w:cs="Times New Roman"/>
          <w:sz w:val="28"/>
          <w:szCs w:val="28"/>
          <w:lang w:val="da-DK"/>
        </w:rPr>
        <w:t>(trình độ</w:t>
      </w:r>
      <w:r w:rsidRPr="0051029B">
        <w:rPr>
          <w:rFonts w:cs="Times New Roman"/>
          <w:sz w:val="28"/>
          <w:szCs w:val="28"/>
          <w:lang w:val="da-DK"/>
        </w:rPr>
        <w:t xml:space="preserve"> đ</w:t>
      </w:r>
      <w:r w:rsidR="00010899" w:rsidRPr="0051029B">
        <w:rPr>
          <w:rFonts w:cs="Times New Roman"/>
          <w:sz w:val="28"/>
          <w:szCs w:val="28"/>
          <w:lang w:val="da-DK"/>
        </w:rPr>
        <w:t xml:space="preserve">ại học, </w:t>
      </w:r>
      <w:r w:rsidRPr="0051029B">
        <w:rPr>
          <w:rFonts w:cs="Times New Roman"/>
          <w:sz w:val="28"/>
          <w:szCs w:val="28"/>
          <w:lang w:val="da-DK"/>
        </w:rPr>
        <w:t>c</w:t>
      </w:r>
      <w:r w:rsidR="00010899" w:rsidRPr="0051029B">
        <w:rPr>
          <w:rFonts w:cs="Times New Roman"/>
          <w:sz w:val="28"/>
          <w:szCs w:val="28"/>
          <w:lang w:val="da-DK"/>
        </w:rPr>
        <w:t xml:space="preserve">ao đẳng, </w:t>
      </w:r>
      <w:r w:rsidRPr="0051029B">
        <w:rPr>
          <w:rFonts w:cs="Times New Roman"/>
          <w:sz w:val="28"/>
          <w:szCs w:val="28"/>
          <w:lang w:val="da-DK"/>
        </w:rPr>
        <w:t>t</w:t>
      </w:r>
      <w:r w:rsidR="00010899" w:rsidRPr="0051029B">
        <w:rPr>
          <w:rFonts w:cs="Times New Roman"/>
          <w:sz w:val="28"/>
          <w:szCs w:val="28"/>
          <w:lang w:val="da-DK"/>
        </w:rPr>
        <w:t>rung cấp)</w:t>
      </w:r>
      <w:r w:rsidR="009355CE" w:rsidRPr="0051029B">
        <w:rPr>
          <w:rFonts w:cs="Times New Roman"/>
          <w:sz w:val="28"/>
          <w:szCs w:val="28"/>
          <w:lang w:val="da-DK"/>
        </w:rPr>
        <w:t xml:space="preserve"> </w:t>
      </w:r>
      <w:r w:rsidR="001B6D6A" w:rsidRPr="0051029B">
        <w:rPr>
          <w:rFonts w:cs="Times New Roman"/>
          <w:sz w:val="28"/>
          <w:szCs w:val="28"/>
          <w:lang w:val="da-DK"/>
        </w:rPr>
        <w:t xml:space="preserve">theo nhu cầu tuyển dụng phục vụ trong và ngoài </w:t>
      </w:r>
      <w:r w:rsidR="00AE7C2B" w:rsidRPr="0051029B">
        <w:rPr>
          <w:rFonts w:cs="Times New Roman"/>
          <w:sz w:val="28"/>
          <w:szCs w:val="28"/>
          <w:lang w:val="da-DK"/>
        </w:rPr>
        <w:t>Cả</w:t>
      </w:r>
      <w:r w:rsidRPr="0051029B">
        <w:rPr>
          <w:rFonts w:cs="Times New Roman"/>
          <w:sz w:val="28"/>
          <w:szCs w:val="28"/>
          <w:lang w:val="da-DK"/>
        </w:rPr>
        <w:t>ng h</w:t>
      </w:r>
      <w:r w:rsidR="00263FD7" w:rsidRPr="0051029B">
        <w:rPr>
          <w:rFonts w:cs="Times New Roman"/>
          <w:sz w:val="28"/>
          <w:szCs w:val="28"/>
          <w:lang w:val="da-DK"/>
        </w:rPr>
        <w:t>àng k</w:t>
      </w:r>
      <w:r w:rsidRPr="0051029B">
        <w:rPr>
          <w:rFonts w:cs="Times New Roman"/>
          <w:sz w:val="28"/>
          <w:szCs w:val="28"/>
          <w:lang w:val="da-DK"/>
        </w:rPr>
        <w:t>hông q</w:t>
      </w:r>
      <w:r w:rsidR="00AE7C2B" w:rsidRPr="0051029B">
        <w:rPr>
          <w:rFonts w:cs="Times New Roman"/>
          <w:sz w:val="28"/>
          <w:szCs w:val="28"/>
          <w:lang w:val="da-DK"/>
        </w:rPr>
        <w:t>uốc tế Long Thành</w:t>
      </w:r>
      <w:r w:rsidR="006C51AA" w:rsidRPr="0051029B">
        <w:rPr>
          <w:rFonts w:cs="Times New Roman"/>
          <w:sz w:val="28"/>
          <w:szCs w:val="28"/>
          <w:lang w:val="da-DK"/>
        </w:rPr>
        <w:t xml:space="preserve">, </w:t>
      </w:r>
      <w:r w:rsidR="008F5CE3" w:rsidRPr="0051029B">
        <w:rPr>
          <w:rFonts w:cs="Times New Roman"/>
          <w:sz w:val="28"/>
          <w:szCs w:val="28"/>
          <w:lang w:val="da-DK"/>
        </w:rPr>
        <w:t xml:space="preserve">đang sinh sống trong hộ gia đình </w:t>
      </w:r>
      <w:r w:rsidR="00A36201" w:rsidRPr="0051029B">
        <w:rPr>
          <w:rFonts w:cs="Times New Roman"/>
          <w:sz w:val="28"/>
          <w:szCs w:val="28"/>
          <w:lang w:val="da-DK"/>
        </w:rPr>
        <w:t>thường trú hoặc tạm trú</w:t>
      </w:r>
      <w:r w:rsidR="008F5CE3" w:rsidRPr="0051029B">
        <w:rPr>
          <w:rFonts w:cs="Times New Roman"/>
          <w:sz w:val="28"/>
          <w:szCs w:val="28"/>
          <w:lang w:val="da-DK"/>
        </w:rPr>
        <w:t xml:space="preserve"> hợp pháp</w:t>
      </w:r>
      <w:r w:rsidR="00303093" w:rsidRPr="0051029B">
        <w:rPr>
          <w:rFonts w:cs="Times New Roman"/>
          <w:sz w:val="28"/>
          <w:szCs w:val="28"/>
          <w:lang w:val="da-DK"/>
        </w:rPr>
        <w:t xml:space="preserve"> trên địa bàn tỉnh</w:t>
      </w:r>
      <w:r w:rsidR="006C51AA" w:rsidRPr="0051029B">
        <w:rPr>
          <w:rFonts w:cs="Times New Roman"/>
          <w:sz w:val="28"/>
          <w:szCs w:val="28"/>
          <w:lang w:val="da-DK"/>
        </w:rPr>
        <w:t xml:space="preserve"> Đồng Nai</w:t>
      </w:r>
      <w:r w:rsidR="00303093" w:rsidRPr="0051029B">
        <w:rPr>
          <w:rFonts w:cs="Times New Roman"/>
          <w:sz w:val="28"/>
          <w:szCs w:val="28"/>
          <w:lang w:val="da-DK"/>
        </w:rPr>
        <w:t>.</w:t>
      </w:r>
    </w:p>
    <w:p w14:paraId="38E2F24A" w14:textId="19C59698" w:rsidR="00540844" w:rsidRPr="0051029B" w:rsidRDefault="00973DD1"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b)</w:t>
      </w:r>
      <w:r w:rsidR="00D5468B" w:rsidRPr="0051029B">
        <w:rPr>
          <w:rFonts w:cs="Times New Roman"/>
          <w:sz w:val="28"/>
          <w:szCs w:val="28"/>
          <w:lang w:val="da-DK"/>
        </w:rPr>
        <w:t xml:space="preserve"> </w:t>
      </w:r>
      <w:r w:rsidR="00540844" w:rsidRPr="0051029B">
        <w:rPr>
          <w:rFonts w:cs="Times New Roman"/>
          <w:sz w:val="28"/>
          <w:szCs w:val="28"/>
          <w:lang w:val="da-DK"/>
        </w:rPr>
        <w:t xml:space="preserve">Trong </w:t>
      </w:r>
      <w:r w:rsidR="00010899" w:rsidRPr="0051029B">
        <w:rPr>
          <w:rFonts w:cs="Times New Roman"/>
          <w:sz w:val="28"/>
          <w:szCs w:val="28"/>
          <w:lang w:val="da-DK"/>
        </w:rPr>
        <w:t xml:space="preserve">các </w:t>
      </w:r>
      <w:r w:rsidR="00540844" w:rsidRPr="0051029B">
        <w:rPr>
          <w:rFonts w:cs="Times New Roman"/>
          <w:sz w:val="28"/>
          <w:szCs w:val="28"/>
          <w:lang w:val="da-DK"/>
        </w:rPr>
        <w:t xml:space="preserve">đối tượng nêu trên, ưu tiên đào tạo nghề cho người lao động </w:t>
      </w:r>
      <w:r w:rsidR="003E7F9E" w:rsidRPr="0051029B">
        <w:rPr>
          <w:rFonts w:cs="Times New Roman"/>
          <w:sz w:val="28"/>
          <w:szCs w:val="28"/>
          <w:lang w:val="da-DK"/>
        </w:rPr>
        <w:t xml:space="preserve">tại chỗ hoặc </w:t>
      </w:r>
      <w:r w:rsidR="00540844" w:rsidRPr="0051029B">
        <w:rPr>
          <w:rFonts w:cs="Times New Roman"/>
          <w:sz w:val="28"/>
          <w:szCs w:val="28"/>
          <w:lang w:val="da-DK"/>
        </w:rPr>
        <w:t xml:space="preserve">thuộc diện chính sách gồm: Người có công với cách mạng; người thuộc hộ nghèo, hộ cận nghèo (theo chuẩn của tỉnh Đồng Nai ban hành từng thời kỳ hoặc giai đoạn); người dân tộc thiểu số; </w:t>
      </w:r>
      <w:r w:rsidR="003328A2" w:rsidRPr="0051029B">
        <w:rPr>
          <w:rFonts w:cs="Times New Roman"/>
          <w:sz w:val="28"/>
          <w:szCs w:val="28"/>
          <w:lang w:val="da-DK"/>
        </w:rPr>
        <w:t>Bộ đôi xuất ngũ</w:t>
      </w:r>
      <w:r w:rsidR="00540844" w:rsidRPr="0051029B">
        <w:rPr>
          <w:rFonts w:cs="Times New Roman"/>
          <w:sz w:val="28"/>
          <w:szCs w:val="28"/>
          <w:lang w:val="da-DK"/>
        </w:rPr>
        <w:t>; người thuộc hộ gia đình bị thu hồi đất nông nghiệp, đất kinh doanh.</w:t>
      </w:r>
    </w:p>
    <w:p w14:paraId="5E407317" w14:textId="77777777" w:rsidR="00540844" w:rsidRPr="0051029B" w:rsidRDefault="00540844" w:rsidP="00F62E52">
      <w:pPr>
        <w:spacing w:before="140" w:after="0" w:line="240" w:lineRule="auto"/>
        <w:ind w:firstLine="567"/>
        <w:jc w:val="both"/>
        <w:rPr>
          <w:rFonts w:cs="Times New Roman"/>
          <w:b/>
          <w:sz w:val="28"/>
          <w:szCs w:val="28"/>
          <w:lang w:val="da-DK"/>
        </w:rPr>
      </w:pPr>
      <w:r w:rsidRPr="0051029B">
        <w:rPr>
          <w:rFonts w:cs="Times New Roman"/>
          <w:b/>
          <w:sz w:val="28"/>
          <w:szCs w:val="28"/>
          <w:lang w:val="da-DK"/>
        </w:rPr>
        <w:t>2. Phạm vi thực hiện Đề án</w:t>
      </w:r>
    </w:p>
    <w:p w14:paraId="430E7AC0" w14:textId="55982BD9" w:rsidR="009355CE" w:rsidRPr="0051029B" w:rsidRDefault="0062364F"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lastRenderedPageBreak/>
        <w:t>a)</w:t>
      </w:r>
      <w:r w:rsidR="00540844" w:rsidRPr="0051029B">
        <w:rPr>
          <w:rFonts w:cs="Times New Roman"/>
          <w:sz w:val="28"/>
          <w:szCs w:val="28"/>
          <w:lang w:val="da-DK"/>
        </w:rPr>
        <w:t xml:space="preserve"> Lĩnh vực đào tạo</w:t>
      </w:r>
      <w:r w:rsidR="005442AD" w:rsidRPr="0051029B">
        <w:rPr>
          <w:rFonts w:cs="Times New Roman"/>
          <w:sz w:val="28"/>
          <w:szCs w:val="28"/>
          <w:lang w:val="da-DK"/>
        </w:rPr>
        <w:t xml:space="preserve"> nhân lực phục vụ </w:t>
      </w:r>
      <w:r w:rsidR="003D0AD7" w:rsidRPr="0051029B">
        <w:rPr>
          <w:rFonts w:cs="Times New Roman"/>
          <w:sz w:val="28"/>
          <w:szCs w:val="28"/>
          <w:lang w:val="da-DK"/>
        </w:rPr>
        <w:t xml:space="preserve">trong </w:t>
      </w:r>
      <w:r w:rsidRPr="0051029B">
        <w:rPr>
          <w:rFonts w:cs="Times New Roman"/>
          <w:sz w:val="28"/>
          <w:szCs w:val="28"/>
          <w:lang w:val="da-DK"/>
        </w:rPr>
        <w:t>Cảng hàng không quốc tế Long Thành</w:t>
      </w:r>
      <w:r w:rsidR="005442AD" w:rsidRPr="0051029B">
        <w:rPr>
          <w:rFonts w:cs="Times New Roman"/>
          <w:sz w:val="28"/>
          <w:szCs w:val="28"/>
          <w:lang w:val="da-DK"/>
        </w:rPr>
        <w:t>, gồm</w:t>
      </w:r>
      <w:r w:rsidR="00D64D9D" w:rsidRPr="0051029B">
        <w:rPr>
          <w:rFonts w:cs="Times New Roman"/>
          <w:sz w:val="28"/>
          <w:szCs w:val="28"/>
          <w:lang w:val="da-DK"/>
        </w:rPr>
        <w:t xml:space="preserve"> 05 lĩnh vực</w:t>
      </w:r>
      <w:r w:rsidR="00540844" w:rsidRPr="0051029B">
        <w:rPr>
          <w:rFonts w:cs="Times New Roman"/>
          <w:sz w:val="28"/>
          <w:szCs w:val="28"/>
          <w:lang w:val="da-DK"/>
        </w:rPr>
        <w:t xml:space="preserve">: </w:t>
      </w:r>
      <w:r w:rsidR="009355CE" w:rsidRPr="0051029B">
        <w:rPr>
          <w:rFonts w:cs="Times New Roman"/>
          <w:sz w:val="28"/>
          <w:szCs w:val="28"/>
          <w:lang w:val="da-DK"/>
        </w:rPr>
        <w:t>Lĩnh vực cả</w:t>
      </w:r>
      <w:r w:rsidRPr="0051029B">
        <w:rPr>
          <w:rFonts w:cs="Times New Roman"/>
          <w:sz w:val="28"/>
          <w:szCs w:val="28"/>
          <w:lang w:val="da-DK"/>
        </w:rPr>
        <w:t>ng hàng không; l</w:t>
      </w:r>
      <w:r w:rsidR="009355CE" w:rsidRPr="0051029B">
        <w:rPr>
          <w:rFonts w:cs="Times New Roman"/>
          <w:sz w:val="28"/>
          <w:szCs w:val="28"/>
          <w:lang w:val="da-DK"/>
        </w:rPr>
        <w:t>ĩnh vực quả</w:t>
      </w:r>
      <w:r w:rsidRPr="0051029B">
        <w:rPr>
          <w:rFonts w:cs="Times New Roman"/>
          <w:sz w:val="28"/>
          <w:szCs w:val="28"/>
          <w:lang w:val="da-DK"/>
        </w:rPr>
        <w:t>n lý bay; l</w:t>
      </w:r>
      <w:r w:rsidR="009355CE" w:rsidRPr="0051029B">
        <w:rPr>
          <w:rFonts w:cs="Times New Roman"/>
          <w:sz w:val="28"/>
          <w:szCs w:val="28"/>
          <w:lang w:val="da-DK"/>
        </w:rPr>
        <w:t>ĩnh vực vận tả</w:t>
      </w:r>
      <w:r w:rsidRPr="0051029B">
        <w:rPr>
          <w:rFonts w:cs="Times New Roman"/>
          <w:sz w:val="28"/>
          <w:szCs w:val="28"/>
          <w:lang w:val="da-DK"/>
        </w:rPr>
        <w:t>i hàng không; l</w:t>
      </w:r>
      <w:r w:rsidR="009355CE" w:rsidRPr="0051029B">
        <w:rPr>
          <w:rFonts w:cs="Times New Roman"/>
          <w:sz w:val="28"/>
          <w:szCs w:val="28"/>
          <w:lang w:val="da-DK"/>
        </w:rPr>
        <w:t>ĩnh vực cung cấp dịch vụ</w:t>
      </w:r>
      <w:r w:rsidRPr="0051029B">
        <w:rPr>
          <w:rFonts w:cs="Times New Roman"/>
          <w:sz w:val="28"/>
          <w:szCs w:val="28"/>
          <w:lang w:val="da-DK"/>
        </w:rPr>
        <w:t xml:space="preserve"> hàng không; l</w:t>
      </w:r>
      <w:r w:rsidR="009355CE" w:rsidRPr="0051029B">
        <w:rPr>
          <w:rFonts w:cs="Times New Roman"/>
          <w:sz w:val="28"/>
          <w:szCs w:val="28"/>
          <w:lang w:val="da-DK"/>
        </w:rPr>
        <w:t>ĩnh vực cảng vụ hàng không.</w:t>
      </w:r>
    </w:p>
    <w:p w14:paraId="0B983C6B" w14:textId="5C3B9C47" w:rsidR="003D0AD7" w:rsidRPr="0051029B" w:rsidRDefault="0062364F"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b)</w:t>
      </w:r>
      <w:r w:rsidR="003D0AD7" w:rsidRPr="0051029B">
        <w:rPr>
          <w:rFonts w:cs="Times New Roman"/>
          <w:sz w:val="28"/>
          <w:szCs w:val="28"/>
          <w:lang w:val="da-DK"/>
        </w:rPr>
        <w:t xml:space="preserve"> Lĩnh vực đào tạo nhân lực phục vụ ngoài </w:t>
      </w:r>
      <w:r w:rsidR="00B80AA7" w:rsidRPr="0051029B">
        <w:rPr>
          <w:rFonts w:cs="Times New Roman"/>
          <w:sz w:val="28"/>
          <w:szCs w:val="28"/>
          <w:lang w:val="da-DK"/>
        </w:rPr>
        <w:t>Cảng hàng không quốc tế Long Thành</w:t>
      </w:r>
      <w:r w:rsidR="003D0AD7" w:rsidRPr="0051029B">
        <w:rPr>
          <w:rFonts w:cs="Times New Roman"/>
          <w:sz w:val="28"/>
          <w:szCs w:val="28"/>
          <w:lang w:val="da-DK"/>
        </w:rPr>
        <w:t>, gồm: Dịch vụ</w:t>
      </w:r>
      <w:r w:rsidR="00B80AA7" w:rsidRPr="0051029B">
        <w:rPr>
          <w:rFonts w:cs="Times New Roman"/>
          <w:sz w:val="28"/>
          <w:szCs w:val="28"/>
          <w:lang w:val="da-DK"/>
        </w:rPr>
        <w:t xml:space="preserve"> logistics,</w:t>
      </w:r>
      <w:r w:rsidR="003D0AD7" w:rsidRPr="0051029B">
        <w:rPr>
          <w:rFonts w:cs="Times New Roman"/>
          <w:sz w:val="28"/>
          <w:szCs w:val="28"/>
          <w:lang w:val="da-DK"/>
        </w:rPr>
        <w:t xml:space="preserve"> </w:t>
      </w:r>
      <w:r w:rsidR="00E777C0" w:rsidRPr="0051029B">
        <w:rPr>
          <w:rFonts w:cs="Times New Roman"/>
          <w:sz w:val="28"/>
          <w:szCs w:val="28"/>
          <w:lang w:val="da-DK"/>
        </w:rPr>
        <w:t xml:space="preserve">dịch vụ </w:t>
      </w:r>
      <w:r w:rsidR="00B80AA7" w:rsidRPr="0051029B">
        <w:rPr>
          <w:rFonts w:cs="Times New Roman"/>
          <w:sz w:val="28"/>
          <w:szCs w:val="28"/>
          <w:lang w:val="da-DK"/>
        </w:rPr>
        <w:t>nhà hàng,</w:t>
      </w:r>
      <w:r w:rsidR="003D0AD7" w:rsidRPr="0051029B">
        <w:rPr>
          <w:rFonts w:cs="Times New Roman"/>
          <w:sz w:val="28"/>
          <w:szCs w:val="28"/>
          <w:lang w:val="da-DK"/>
        </w:rPr>
        <w:t xml:space="preserve"> </w:t>
      </w:r>
      <w:r w:rsidR="00E777C0" w:rsidRPr="0051029B">
        <w:rPr>
          <w:rFonts w:cs="Times New Roman"/>
          <w:sz w:val="28"/>
          <w:szCs w:val="28"/>
          <w:lang w:val="da-DK"/>
        </w:rPr>
        <w:t xml:space="preserve">dịch vụ </w:t>
      </w:r>
      <w:r w:rsidR="00B80AA7" w:rsidRPr="0051029B">
        <w:rPr>
          <w:rFonts w:cs="Times New Roman"/>
          <w:sz w:val="28"/>
          <w:szCs w:val="28"/>
          <w:lang w:val="da-DK"/>
        </w:rPr>
        <w:t>k</w:t>
      </w:r>
      <w:r w:rsidR="003D0AD7" w:rsidRPr="0051029B">
        <w:rPr>
          <w:rFonts w:cs="Times New Roman"/>
          <w:sz w:val="28"/>
          <w:szCs w:val="28"/>
          <w:lang w:val="da-DK"/>
        </w:rPr>
        <w:t>hách sạ</w:t>
      </w:r>
      <w:r w:rsidR="00B80AA7" w:rsidRPr="0051029B">
        <w:rPr>
          <w:rFonts w:cs="Times New Roman"/>
          <w:sz w:val="28"/>
          <w:szCs w:val="28"/>
          <w:lang w:val="da-DK"/>
        </w:rPr>
        <w:t>n,</w:t>
      </w:r>
      <w:r w:rsidR="003D0AD7" w:rsidRPr="0051029B">
        <w:rPr>
          <w:rFonts w:cs="Times New Roman"/>
          <w:sz w:val="28"/>
          <w:szCs w:val="28"/>
          <w:lang w:val="da-DK"/>
        </w:rPr>
        <w:t xml:space="preserve"> </w:t>
      </w:r>
      <w:r w:rsidR="00E777C0" w:rsidRPr="0051029B">
        <w:rPr>
          <w:rFonts w:cs="Times New Roman"/>
          <w:sz w:val="28"/>
          <w:szCs w:val="28"/>
          <w:lang w:val="da-DK"/>
        </w:rPr>
        <w:t xml:space="preserve">dịch vụ </w:t>
      </w:r>
      <w:r w:rsidR="00B80AA7" w:rsidRPr="0051029B">
        <w:rPr>
          <w:rFonts w:cs="Times New Roman"/>
          <w:sz w:val="28"/>
          <w:szCs w:val="28"/>
          <w:lang w:val="da-DK"/>
        </w:rPr>
        <w:t>t</w:t>
      </w:r>
      <w:r w:rsidR="003D0AD7" w:rsidRPr="0051029B">
        <w:rPr>
          <w:rFonts w:cs="Times New Roman"/>
          <w:sz w:val="28"/>
          <w:szCs w:val="28"/>
          <w:lang w:val="da-DK"/>
        </w:rPr>
        <w:t>hương mại</w:t>
      </w:r>
      <w:r w:rsidR="001C04B6" w:rsidRPr="0051029B">
        <w:rPr>
          <w:rFonts w:cs="Times New Roman"/>
          <w:sz w:val="28"/>
          <w:szCs w:val="28"/>
          <w:lang w:val="da-DK"/>
        </w:rPr>
        <w:t>, tài chính</w:t>
      </w:r>
      <w:r w:rsidR="00DF106E" w:rsidRPr="0051029B">
        <w:rPr>
          <w:rFonts w:cs="Times New Roman"/>
          <w:sz w:val="28"/>
          <w:szCs w:val="28"/>
          <w:lang w:val="da-DK"/>
        </w:rPr>
        <w:t xml:space="preserve"> </w:t>
      </w:r>
      <w:r w:rsidR="001C04B6" w:rsidRPr="0051029B">
        <w:rPr>
          <w:rFonts w:cs="Times New Roman"/>
          <w:sz w:val="28"/>
          <w:szCs w:val="28"/>
          <w:lang w:val="da-DK"/>
        </w:rPr>
        <w:t>-</w:t>
      </w:r>
      <w:r w:rsidR="00DF106E" w:rsidRPr="0051029B">
        <w:rPr>
          <w:rFonts w:cs="Times New Roman"/>
          <w:sz w:val="28"/>
          <w:szCs w:val="28"/>
          <w:lang w:val="da-DK"/>
        </w:rPr>
        <w:t xml:space="preserve"> </w:t>
      </w:r>
      <w:r w:rsidR="001C04B6" w:rsidRPr="0051029B">
        <w:rPr>
          <w:rFonts w:cs="Times New Roman"/>
          <w:sz w:val="28"/>
          <w:szCs w:val="28"/>
          <w:lang w:val="da-DK"/>
        </w:rPr>
        <w:t>ngân hàng</w:t>
      </w:r>
      <w:r w:rsidR="00FE6C63" w:rsidRPr="0051029B">
        <w:rPr>
          <w:rFonts w:cs="Times New Roman"/>
          <w:sz w:val="28"/>
          <w:szCs w:val="28"/>
          <w:lang w:val="da-DK"/>
        </w:rPr>
        <w:t>, du lịch</w:t>
      </w:r>
      <w:r w:rsidR="003D0AD7" w:rsidRPr="0051029B">
        <w:rPr>
          <w:rFonts w:cs="Times New Roman"/>
          <w:sz w:val="28"/>
          <w:szCs w:val="28"/>
          <w:lang w:val="da-DK"/>
        </w:rPr>
        <w:t xml:space="preserve"> và lưu thông hàng hóa; </w:t>
      </w:r>
      <w:r w:rsidR="00E777C0" w:rsidRPr="0051029B">
        <w:rPr>
          <w:rFonts w:cs="Times New Roman"/>
          <w:sz w:val="28"/>
          <w:szCs w:val="28"/>
          <w:lang w:val="da-DK"/>
        </w:rPr>
        <w:t xml:space="preserve">dịch vụ </w:t>
      </w:r>
      <w:r w:rsidR="00B80AA7" w:rsidRPr="0051029B">
        <w:rPr>
          <w:rFonts w:cs="Times New Roman"/>
          <w:sz w:val="28"/>
          <w:szCs w:val="28"/>
          <w:lang w:val="da-DK"/>
        </w:rPr>
        <w:t>t</w:t>
      </w:r>
      <w:r w:rsidR="003D0AD7" w:rsidRPr="0051029B">
        <w:rPr>
          <w:rFonts w:cs="Times New Roman"/>
          <w:sz w:val="28"/>
          <w:szCs w:val="28"/>
          <w:lang w:val="da-DK"/>
        </w:rPr>
        <w:t>axi...</w:t>
      </w:r>
    </w:p>
    <w:p w14:paraId="68856780" w14:textId="6D93CDF6" w:rsidR="00446D19" w:rsidRPr="0051029B" w:rsidRDefault="00B80AA7"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c)</w:t>
      </w:r>
      <w:r w:rsidR="00540844" w:rsidRPr="0051029B">
        <w:rPr>
          <w:rFonts w:cs="Times New Roman"/>
          <w:sz w:val="28"/>
          <w:szCs w:val="28"/>
          <w:lang w:val="da-DK"/>
        </w:rPr>
        <w:t xml:space="preserve"> Cơ sở đào tạo: </w:t>
      </w:r>
      <w:r w:rsidR="0010617F" w:rsidRPr="0051029B">
        <w:rPr>
          <w:rFonts w:cs="Times New Roman"/>
          <w:sz w:val="28"/>
          <w:szCs w:val="28"/>
          <w:lang w:val="da-DK"/>
        </w:rPr>
        <w:t>Trườ</w:t>
      </w:r>
      <w:r w:rsidRPr="0051029B">
        <w:rPr>
          <w:rFonts w:cs="Times New Roman"/>
          <w:sz w:val="28"/>
          <w:szCs w:val="28"/>
          <w:lang w:val="da-DK"/>
        </w:rPr>
        <w:t>ng đ</w:t>
      </w:r>
      <w:r w:rsidR="0010617F" w:rsidRPr="0051029B">
        <w:rPr>
          <w:rFonts w:cs="Times New Roman"/>
          <w:sz w:val="28"/>
          <w:szCs w:val="28"/>
          <w:lang w:val="da-DK"/>
        </w:rPr>
        <w:t>ại họ</w:t>
      </w:r>
      <w:r w:rsidRPr="0051029B">
        <w:rPr>
          <w:rFonts w:cs="Times New Roman"/>
          <w:sz w:val="28"/>
          <w:szCs w:val="28"/>
          <w:lang w:val="da-DK"/>
        </w:rPr>
        <w:t>c, t</w:t>
      </w:r>
      <w:r w:rsidR="00540844" w:rsidRPr="0051029B">
        <w:rPr>
          <w:rFonts w:cs="Times New Roman"/>
          <w:sz w:val="28"/>
          <w:szCs w:val="28"/>
          <w:lang w:val="da-DK"/>
        </w:rPr>
        <w:t xml:space="preserve">rường </w:t>
      </w:r>
      <w:r w:rsidRPr="0051029B">
        <w:rPr>
          <w:rFonts w:cs="Times New Roman"/>
          <w:sz w:val="28"/>
          <w:szCs w:val="28"/>
          <w:lang w:val="da-DK"/>
        </w:rPr>
        <w:t>c</w:t>
      </w:r>
      <w:r w:rsidR="00540844" w:rsidRPr="0051029B">
        <w:rPr>
          <w:rFonts w:cs="Times New Roman"/>
          <w:sz w:val="28"/>
          <w:szCs w:val="28"/>
          <w:lang w:val="da-DK"/>
        </w:rPr>
        <w:t xml:space="preserve">ao đẳng, </w:t>
      </w:r>
      <w:r w:rsidRPr="0051029B">
        <w:rPr>
          <w:rFonts w:cs="Times New Roman"/>
          <w:sz w:val="28"/>
          <w:szCs w:val="28"/>
          <w:lang w:val="da-DK"/>
        </w:rPr>
        <w:t>t</w:t>
      </w:r>
      <w:r w:rsidR="0010617F" w:rsidRPr="0051029B">
        <w:rPr>
          <w:rFonts w:cs="Times New Roman"/>
          <w:sz w:val="28"/>
          <w:szCs w:val="28"/>
          <w:lang w:val="da-DK"/>
        </w:rPr>
        <w:t>rường trung cấ</w:t>
      </w:r>
      <w:r w:rsidR="00824E76" w:rsidRPr="0051029B">
        <w:rPr>
          <w:rFonts w:cs="Times New Roman"/>
          <w:sz w:val="28"/>
          <w:szCs w:val="28"/>
          <w:lang w:val="da-DK"/>
        </w:rPr>
        <w:t xml:space="preserve">p </w:t>
      </w:r>
      <w:r w:rsidR="00540844" w:rsidRPr="0051029B">
        <w:rPr>
          <w:rFonts w:cs="Times New Roman"/>
          <w:sz w:val="28"/>
          <w:szCs w:val="28"/>
          <w:lang w:val="da-DK"/>
        </w:rPr>
        <w:t xml:space="preserve">có </w:t>
      </w:r>
      <w:r w:rsidR="0010617F" w:rsidRPr="0051029B">
        <w:rPr>
          <w:rFonts w:cs="Times New Roman"/>
          <w:sz w:val="28"/>
          <w:szCs w:val="28"/>
          <w:lang w:val="da-DK"/>
        </w:rPr>
        <w:t xml:space="preserve">ngành nghề </w:t>
      </w:r>
      <w:r w:rsidR="004D764D" w:rsidRPr="0051029B">
        <w:rPr>
          <w:rFonts w:cs="Times New Roman"/>
          <w:sz w:val="28"/>
          <w:szCs w:val="28"/>
          <w:lang w:val="da-DK"/>
        </w:rPr>
        <w:t xml:space="preserve">đang </w:t>
      </w:r>
      <w:r w:rsidR="0010617F" w:rsidRPr="0051029B">
        <w:rPr>
          <w:rFonts w:cs="Times New Roman"/>
          <w:sz w:val="28"/>
          <w:szCs w:val="28"/>
          <w:lang w:val="da-DK"/>
        </w:rPr>
        <w:t xml:space="preserve">đào tạo </w:t>
      </w:r>
      <w:r w:rsidR="00F97727" w:rsidRPr="0051029B">
        <w:rPr>
          <w:rFonts w:cs="Times New Roman"/>
          <w:sz w:val="28"/>
          <w:szCs w:val="28"/>
          <w:lang w:val="da-DK"/>
        </w:rPr>
        <w:t xml:space="preserve">hoặc liên kết đào tạo </w:t>
      </w:r>
      <w:r w:rsidR="0010617F" w:rsidRPr="0051029B">
        <w:rPr>
          <w:rFonts w:cs="Times New Roman"/>
          <w:sz w:val="28"/>
          <w:szCs w:val="28"/>
          <w:lang w:val="da-DK"/>
        </w:rPr>
        <w:t>liên quan đến chuyên ngành hàng không</w:t>
      </w:r>
      <w:r w:rsidR="00540844" w:rsidRPr="0051029B">
        <w:rPr>
          <w:rFonts w:cs="Times New Roman"/>
          <w:sz w:val="28"/>
          <w:szCs w:val="28"/>
          <w:lang w:val="da-DK"/>
        </w:rPr>
        <w:t>.</w:t>
      </w:r>
    </w:p>
    <w:p w14:paraId="6C3C7203" w14:textId="5BEF3AFC" w:rsidR="00EB63AF" w:rsidRPr="0051029B" w:rsidRDefault="00593B18" w:rsidP="002A241A">
      <w:pPr>
        <w:spacing w:before="100" w:after="0" w:line="240" w:lineRule="auto"/>
        <w:ind w:firstLine="567"/>
        <w:jc w:val="both"/>
        <w:rPr>
          <w:rFonts w:cs="Times New Roman"/>
          <w:b/>
          <w:sz w:val="28"/>
          <w:szCs w:val="28"/>
          <w:lang w:val="da-DK"/>
        </w:rPr>
      </w:pPr>
      <w:r w:rsidRPr="0051029B">
        <w:rPr>
          <w:rFonts w:cs="Times New Roman"/>
          <w:b/>
          <w:sz w:val="28"/>
          <w:szCs w:val="28"/>
          <w:lang w:val="da-DK"/>
        </w:rPr>
        <w:t>IV. NỘI DUNG THỰC HIỆN</w:t>
      </w:r>
    </w:p>
    <w:p w14:paraId="07B994B1" w14:textId="47758D58" w:rsidR="00380AE3" w:rsidRPr="0051029B" w:rsidRDefault="005A3E11"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Để</w:t>
      </w:r>
      <w:r w:rsidR="00380AE3" w:rsidRPr="0051029B">
        <w:rPr>
          <w:rFonts w:cs="Times New Roman"/>
          <w:sz w:val="28"/>
          <w:szCs w:val="28"/>
          <w:lang w:val="fr-FR"/>
        </w:rPr>
        <w:t xml:space="preserve"> </w:t>
      </w:r>
      <w:r w:rsidRPr="0051029B">
        <w:rPr>
          <w:rFonts w:cs="Times New Roman"/>
          <w:sz w:val="28"/>
          <w:szCs w:val="28"/>
          <w:lang w:val="fr-FR"/>
        </w:rPr>
        <w:t xml:space="preserve">phấn đấu </w:t>
      </w:r>
      <w:r w:rsidR="00380AE3" w:rsidRPr="0051029B">
        <w:rPr>
          <w:rFonts w:cs="Times New Roman"/>
          <w:sz w:val="28"/>
          <w:szCs w:val="28"/>
          <w:lang w:val="fr-FR"/>
        </w:rPr>
        <w:t xml:space="preserve">đảm bảo cung cấp đủ, chất lượng </w:t>
      </w:r>
      <w:r w:rsidRPr="0051029B">
        <w:rPr>
          <w:rFonts w:cs="Times New Roman"/>
          <w:sz w:val="28"/>
          <w:szCs w:val="28"/>
          <w:lang w:val="fr-FR"/>
        </w:rPr>
        <w:t xml:space="preserve">nguồn </w:t>
      </w:r>
      <w:r w:rsidR="00380AE3" w:rsidRPr="0051029B">
        <w:rPr>
          <w:rFonts w:cs="Times New Roman"/>
          <w:sz w:val="28"/>
          <w:szCs w:val="28"/>
          <w:lang w:val="fr-FR"/>
        </w:rPr>
        <w:t xml:space="preserve">nhân lực phục vụ hoạt động của sân bay quốc tế Long Thành, đồng thời đóng góp vào sự phát triển kinh tế - xã hội của tỉnh và khu vực. Các </w:t>
      </w:r>
      <w:r w:rsidRPr="0051029B">
        <w:rPr>
          <w:rFonts w:cs="Times New Roman"/>
          <w:sz w:val="28"/>
          <w:szCs w:val="28"/>
          <w:lang w:val="fr-FR"/>
        </w:rPr>
        <w:t>nhiệm vụ</w:t>
      </w:r>
      <w:r w:rsidR="00380AE3" w:rsidRPr="0051029B">
        <w:rPr>
          <w:rFonts w:cs="Times New Roman"/>
          <w:sz w:val="28"/>
          <w:szCs w:val="28"/>
          <w:lang w:val="fr-FR"/>
        </w:rPr>
        <w:t xml:space="preserve"> củ</w:t>
      </w:r>
      <w:r w:rsidR="00363863" w:rsidRPr="0051029B">
        <w:rPr>
          <w:rFonts w:cs="Times New Roman"/>
          <w:sz w:val="28"/>
          <w:szCs w:val="28"/>
          <w:lang w:val="fr-FR"/>
        </w:rPr>
        <w:t>a Đ</w:t>
      </w:r>
      <w:r w:rsidR="00380AE3" w:rsidRPr="0051029B">
        <w:rPr>
          <w:rFonts w:cs="Times New Roman"/>
          <w:sz w:val="28"/>
          <w:szCs w:val="28"/>
          <w:lang w:val="fr-FR"/>
        </w:rPr>
        <w:t xml:space="preserve">ề án </w:t>
      </w:r>
      <w:r w:rsidRPr="0051029B">
        <w:rPr>
          <w:rFonts w:cs="Times New Roman"/>
          <w:sz w:val="28"/>
          <w:szCs w:val="28"/>
          <w:lang w:val="fr-FR"/>
        </w:rPr>
        <w:t>cần thực hiện</w:t>
      </w:r>
      <w:r w:rsidR="00380AE3" w:rsidRPr="0051029B">
        <w:rPr>
          <w:rFonts w:cs="Times New Roman"/>
          <w:sz w:val="28"/>
          <w:szCs w:val="28"/>
          <w:lang w:val="fr-FR"/>
        </w:rPr>
        <w:t>:</w:t>
      </w:r>
    </w:p>
    <w:p w14:paraId="758A003F" w14:textId="01856F80" w:rsidR="00380AE3" w:rsidRPr="0051029B" w:rsidRDefault="00380AE3"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1. Tổ chức tuyên truyền</w:t>
      </w:r>
      <w:r w:rsidR="005C4A4B" w:rsidRPr="0051029B">
        <w:rPr>
          <w:rFonts w:cs="Times New Roman"/>
          <w:sz w:val="28"/>
          <w:szCs w:val="28"/>
          <w:lang w:val="fr-FR"/>
        </w:rPr>
        <w:t xml:space="preserve"> chính sách của Đề án</w:t>
      </w:r>
      <w:r w:rsidRPr="0051029B">
        <w:rPr>
          <w:rFonts w:cs="Times New Roman"/>
          <w:sz w:val="28"/>
          <w:szCs w:val="28"/>
          <w:lang w:val="fr-FR"/>
        </w:rPr>
        <w:t>, cung cấp thông tin đến học sinh, sinh viên, người dân về nhu cầu, yêu cầu về nguồn nhân lự</w:t>
      </w:r>
      <w:r w:rsidR="001507C5">
        <w:rPr>
          <w:rFonts w:cs="Times New Roman"/>
          <w:sz w:val="28"/>
          <w:szCs w:val="28"/>
          <w:lang w:val="fr-FR"/>
        </w:rPr>
        <w:t>c S</w:t>
      </w:r>
      <w:r w:rsidRPr="0051029B">
        <w:rPr>
          <w:rFonts w:cs="Times New Roman"/>
          <w:sz w:val="28"/>
          <w:szCs w:val="28"/>
          <w:lang w:val="fr-FR"/>
        </w:rPr>
        <w:t>ân bay Long Thành để học sinh, sinh viên, người dân chủ động trong việc lựa chọn ngành nghề và trang bị kiến thức có thể tham gia đào tạo các ngành nghề phục vụ trong và ngoại Cảng hàng không quốc tế Long Thành.</w:t>
      </w:r>
    </w:p>
    <w:p w14:paraId="4A3868B2" w14:textId="399B6F12" w:rsidR="00380AE3" w:rsidRPr="0051029B" w:rsidRDefault="00380AE3" w:rsidP="002A241A">
      <w:pPr>
        <w:spacing w:before="100" w:after="0" w:line="240" w:lineRule="auto"/>
        <w:ind w:firstLine="567"/>
        <w:jc w:val="both"/>
        <w:rPr>
          <w:rFonts w:cs="Times New Roman"/>
          <w:b/>
          <w:sz w:val="28"/>
          <w:szCs w:val="28"/>
          <w:lang w:val="fr-FR"/>
        </w:rPr>
      </w:pPr>
      <w:r w:rsidRPr="0051029B">
        <w:rPr>
          <w:rFonts w:cs="Times New Roman"/>
          <w:b/>
          <w:sz w:val="28"/>
          <w:szCs w:val="28"/>
          <w:lang w:val="fr-FR"/>
        </w:rPr>
        <w:t xml:space="preserve">2. </w:t>
      </w:r>
      <w:r w:rsidR="005A3E11" w:rsidRPr="0051029B">
        <w:rPr>
          <w:rFonts w:cs="Times New Roman"/>
          <w:b/>
          <w:sz w:val="28"/>
          <w:szCs w:val="28"/>
          <w:lang w:val="fr-FR"/>
        </w:rPr>
        <w:t>Góp phần đ</w:t>
      </w:r>
      <w:r w:rsidRPr="0051029B">
        <w:rPr>
          <w:rFonts w:cs="Times New Roman"/>
          <w:b/>
          <w:sz w:val="28"/>
          <w:szCs w:val="28"/>
          <w:lang w:val="fr-FR"/>
        </w:rPr>
        <w:t>ảm bảo đủ nhân lực phục vụ cho Cả</w:t>
      </w:r>
      <w:r w:rsidR="00363863" w:rsidRPr="0051029B">
        <w:rPr>
          <w:rFonts w:cs="Times New Roman"/>
          <w:b/>
          <w:sz w:val="28"/>
          <w:szCs w:val="28"/>
          <w:lang w:val="fr-FR"/>
        </w:rPr>
        <w:t>ng hàng không q</w:t>
      </w:r>
      <w:r w:rsidRPr="0051029B">
        <w:rPr>
          <w:rFonts w:cs="Times New Roman"/>
          <w:b/>
          <w:sz w:val="28"/>
          <w:szCs w:val="28"/>
          <w:lang w:val="fr-FR"/>
        </w:rPr>
        <w:t>uốc tế Long Thành</w:t>
      </w:r>
    </w:p>
    <w:p w14:paraId="71155F96" w14:textId="6F8D1FE9" w:rsidR="00380AE3" w:rsidRPr="0051029B" w:rsidRDefault="00380AE3"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 xml:space="preserve">a) Giai đoạn 2024 </w:t>
      </w:r>
      <w:r w:rsidR="00EE1AE4" w:rsidRPr="0051029B">
        <w:rPr>
          <w:rFonts w:cs="Times New Roman"/>
          <w:sz w:val="28"/>
          <w:szCs w:val="28"/>
          <w:lang w:val="fr-FR"/>
        </w:rPr>
        <w:t>-</w:t>
      </w:r>
      <w:r w:rsidRPr="0051029B">
        <w:rPr>
          <w:rFonts w:cs="Times New Roman"/>
          <w:sz w:val="28"/>
          <w:szCs w:val="28"/>
          <w:lang w:val="fr-FR"/>
        </w:rPr>
        <w:t xml:space="preserve"> 2026</w:t>
      </w:r>
    </w:p>
    <w:p w14:paraId="5C00DF0C" w14:textId="09552B1B" w:rsidR="00380AE3" w:rsidRPr="0051029B" w:rsidRDefault="00380AE3"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 xml:space="preserve">- </w:t>
      </w:r>
      <w:r w:rsidR="005A3E11" w:rsidRPr="0051029B">
        <w:rPr>
          <w:rFonts w:cs="Times New Roman"/>
          <w:sz w:val="28"/>
          <w:szCs w:val="28"/>
          <w:lang w:val="fr-FR"/>
        </w:rPr>
        <w:t>Đ</w:t>
      </w:r>
      <w:r w:rsidRPr="0051029B">
        <w:rPr>
          <w:rFonts w:cs="Times New Roman"/>
          <w:sz w:val="28"/>
          <w:szCs w:val="28"/>
          <w:lang w:val="fr-FR"/>
        </w:rPr>
        <w:t>ào tạo</w:t>
      </w:r>
      <w:r w:rsidR="005A3E11" w:rsidRPr="0051029B">
        <w:rPr>
          <w:rFonts w:cs="Times New Roman"/>
          <w:sz w:val="28"/>
          <w:szCs w:val="28"/>
          <w:lang w:val="fr-FR"/>
        </w:rPr>
        <w:t>, thu hút</w:t>
      </w:r>
      <w:r w:rsidRPr="0051029B">
        <w:rPr>
          <w:rFonts w:cs="Times New Roman"/>
          <w:sz w:val="28"/>
          <w:szCs w:val="28"/>
          <w:lang w:val="fr-FR"/>
        </w:rPr>
        <w:t xml:space="preserve"> và cung cấp đủ nhân lực cho các ngành nghề, vị trí công việc phục vụ trực tiếp cho hoạt động của sân bay, bao gồm các chuyên ngành như</w:t>
      </w:r>
      <w:r w:rsidR="00363863" w:rsidRPr="0051029B">
        <w:rPr>
          <w:rFonts w:cs="Times New Roman"/>
          <w:sz w:val="28"/>
          <w:szCs w:val="28"/>
          <w:lang w:val="fr-FR"/>
        </w:rPr>
        <w:t xml:space="preserve">: </w:t>
      </w:r>
      <w:r w:rsidR="00363863" w:rsidRPr="0051029B">
        <w:rPr>
          <w:rFonts w:cs="Times New Roman"/>
          <w:sz w:val="28"/>
          <w:szCs w:val="28"/>
          <w:lang w:val="fr-FR"/>
        </w:rPr>
        <w:br/>
        <w:t>Q</w:t>
      </w:r>
      <w:r w:rsidRPr="0051029B">
        <w:rPr>
          <w:rFonts w:cs="Times New Roman"/>
          <w:sz w:val="28"/>
          <w:szCs w:val="28"/>
          <w:lang w:val="fr-FR"/>
        </w:rPr>
        <w:t>uản lý sân bay, bảo vệ an ninh hàng không, khai thác vận hành sân bay, kỹ thuật bảo trì, và các dịch vụ hỗ trợ hành khách. Trong đó</w:t>
      </w:r>
      <w:r w:rsidR="00363863" w:rsidRPr="0051029B">
        <w:rPr>
          <w:rFonts w:cs="Times New Roman"/>
          <w:sz w:val="28"/>
          <w:szCs w:val="28"/>
          <w:lang w:val="fr-FR"/>
        </w:rPr>
        <w:t>,</w:t>
      </w:r>
      <w:r w:rsidRPr="0051029B">
        <w:rPr>
          <w:rFonts w:cs="Times New Roman"/>
          <w:sz w:val="28"/>
          <w:szCs w:val="28"/>
          <w:lang w:val="fr-FR"/>
        </w:rPr>
        <w:t xml:space="preserve"> ưu tiên cho người lao động thuộc các hộ gia đình bị thu hồi đất để thực hiện dự án Cảng hàng không quốc tế Long Thành, với </w:t>
      </w:r>
      <w:r w:rsidR="00363863" w:rsidRPr="0051029B">
        <w:rPr>
          <w:rFonts w:cs="Times New Roman"/>
          <w:sz w:val="28"/>
          <w:szCs w:val="28"/>
          <w:lang w:val="fr-FR"/>
        </w:rPr>
        <w:t>0</w:t>
      </w:r>
      <w:r w:rsidRPr="0051029B">
        <w:rPr>
          <w:rFonts w:cs="Times New Roman"/>
          <w:sz w:val="28"/>
          <w:szCs w:val="28"/>
          <w:lang w:val="fr-FR"/>
        </w:rPr>
        <w:t>3 nhóm lao động chính như sau:</w:t>
      </w:r>
    </w:p>
    <w:p w14:paraId="2879BC62" w14:textId="54A1FBFC" w:rsidR="00380AE3" w:rsidRPr="0051029B" w:rsidRDefault="00363863"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 Nhóm 1: Nhân viên b</w:t>
      </w:r>
      <w:r w:rsidR="00380AE3" w:rsidRPr="0051029B">
        <w:rPr>
          <w:rFonts w:cs="Times New Roman"/>
          <w:sz w:val="28"/>
          <w:szCs w:val="28"/>
          <w:lang w:val="fr-FR"/>
        </w:rPr>
        <w:t>ốc xế</w:t>
      </w:r>
      <w:r w:rsidRPr="0051029B">
        <w:rPr>
          <w:rFonts w:cs="Times New Roman"/>
          <w:sz w:val="28"/>
          <w:szCs w:val="28"/>
          <w:lang w:val="fr-FR"/>
        </w:rPr>
        <w:t>p hành lý, hàng hóa; nhân viên v</w:t>
      </w:r>
      <w:r w:rsidR="00380AE3" w:rsidRPr="0051029B">
        <w:rPr>
          <w:rFonts w:cs="Times New Roman"/>
          <w:sz w:val="28"/>
          <w:szCs w:val="28"/>
          <w:lang w:val="fr-FR"/>
        </w:rPr>
        <w:t>ệ</w:t>
      </w:r>
      <w:r w:rsidRPr="0051029B">
        <w:rPr>
          <w:rFonts w:cs="Times New Roman"/>
          <w:sz w:val="28"/>
          <w:szCs w:val="28"/>
          <w:lang w:val="fr-FR"/>
        </w:rPr>
        <w:t xml:space="preserve"> sinh máy bay.</w:t>
      </w:r>
    </w:p>
    <w:p w14:paraId="613CBA17" w14:textId="77777777" w:rsidR="00380AE3" w:rsidRPr="0051029B" w:rsidRDefault="00380AE3"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 Nhóm 2: Nhân viên lái vận hành trang thiết bị mặt đất.</w:t>
      </w:r>
    </w:p>
    <w:p w14:paraId="71BBF0ED" w14:textId="6AB82BEE" w:rsidR="00380AE3" w:rsidRPr="0051029B" w:rsidRDefault="00363863"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 Nhóm 3. Nhân viên p</w:t>
      </w:r>
      <w:r w:rsidR="00380AE3" w:rsidRPr="0051029B">
        <w:rPr>
          <w:rFonts w:cs="Times New Roman"/>
          <w:sz w:val="28"/>
          <w:szCs w:val="28"/>
          <w:lang w:val="fr-FR"/>
        </w:rPr>
        <w:t>hục vụ</w:t>
      </w:r>
      <w:r w:rsidR="00386E37" w:rsidRPr="0051029B">
        <w:rPr>
          <w:rFonts w:cs="Times New Roman"/>
          <w:sz w:val="28"/>
          <w:szCs w:val="28"/>
          <w:lang w:val="fr-FR"/>
        </w:rPr>
        <w:t xml:space="preserve"> hành khách</w:t>
      </w:r>
      <w:r w:rsidRPr="0051029B">
        <w:rPr>
          <w:rFonts w:cs="Times New Roman"/>
          <w:sz w:val="28"/>
          <w:szCs w:val="28"/>
          <w:lang w:val="fr-FR"/>
        </w:rPr>
        <w:t>; nhân viên h</w:t>
      </w:r>
      <w:r w:rsidR="00380AE3" w:rsidRPr="0051029B">
        <w:rPr>
          <w:rFonts w:cs="Times New Roman"/>
          <w:sz w:val="28"/>
          <w:szCs w:val="28"/>
          <w:lang w:val="fr-FR"/>
        </w:rPr>
        <w:t>ướng dẫn chất xếp, điều phối chuyế</w:t>
      </w:r>
      <w:r w:rsidRPr="0051029B">
        <w:rPr>
          <w:rFonts w:cs="Times New Roman"/>
          <w:sz w:val="28"/>
          <w:szCs w:val="28"/>
          <w:lang w:val="fr-FR"/>
        </w:rPr>
        <w:t>n bay và nhân viên k</w:t>
      </w:r>
      <w:r w:rsidR="00380AE3" w:rsidRPr="0051029B">
        <w:rPr>
          <w:rFonts w:cs="Times New Roman"/>
          <w:sz w:val="28"/>
          <w:szCs w:val="28"/>
          <w:lang w:val="fr-FR"/>
        </w:rPr>
        <w:t>iểm soát tải.</w:t>
      </w:r>
    </w:p>
    <w:p w14:paraId="52169581" w14:textId="179A938D" w:rsidR="00380AE3" w:rsidRPr="0051029B" w:rsidRDefault="00380AE3"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 Tổ chức lồng ghép đào tạo</w:t>
      </w:r>
      <w:r w:rsidR="00775B71" w:rsidRPr="0051029B">
        <w:rPr>
          <w:rFonts w:cs="Times New Roman"/>
          <w:sz w:val="28"/>
          <w:szCs w:val="28"/>
          <w:lang w:val="fr-FR"/>
        </w:rPr>
        <w:t xml:space="preserve"> </w:t>
      </w:r>
      <w:r w:rsidRPr="0051029B">
        <w:rPr>
          <w:rFonts w:cs="Times New Roman"/>
          <w:sz w:val="28"/>
          <w:szCs w:val="28"/>
          <w:lang w:val="fr-FR"/>
        </w:rPr>
        <w:t>cho</w:t>
      </w:r>
      <w:r w:rsidRPr="0051029B">
        <w:rPr>
          <w:rFonts w:cs="Times New Roman"/>
          <w:sz w:val="28"/>
          <w:szCs w:val="28"/>
          <w:lang w:val="vi-VN"/>
        </w:rPr>
        <w:t xml:space="preserve"> </w:t>
      </w:r>
      <w:r w:rsidRPr="0051029B">
        <w:rPr>
          <w:rFonts w:cs="Times New Roman"/>
          <w:sz w:val="28"/>
          <w:szCs w:val="28"/>
          <w:lang w:val="fr-FR"/>
        </w:rPr>
        <w:t>1.600</w:t>
      </w:r>
      <w:r w:rsidRPr="0051029B">
        <w:rPr>
          <w:rFonts w:cs="Times New Roman"/>
          <w:sz w:val="28"/>
          <w:szCs w:val="28"/>
          <w:lang w:val="vi-VN"/>
        </w:rPr>
        <w:t xml:space="preserve"> </w:t>
      </w:r>
      <w:r w:rsidRPr="0051029B">
        <w:rPr>
          <w:rFonts w:cs="Times New Roman"/>
          <w:sz w:val="28"/>
          <w:szCs w:val="28"/>
        </w:rPr>
        <w:t>người</w:t>
      </w:r>
      <w:r w:rsidRPr="0051029B">
        <w:rPr>
          <w:rFonts w:cs="Times New Roman"/>
          <w:sz w:val="28"/>
          <w:szCs w:val="28"/>
          <w:lang w:val="fr-FR"/>
        </w:rPr>
        <w:t xml:space="preserve"> với các ngành nghề liên quan đến lĩnh vực hàng không (theo đề xuất của </w:t>
      </w:r>
      <w:r w:rsidR="00363863" w:rsidRPr="0051029B">
        <w:rPr>
          <w:rFonts w:cs="Times New Roman"/>
          <w:sz w:val="28"/>
          <w:szCs w:val="28"/>
          <w:lang w:val="fr-FR"/>
        </w:rPr>
        <w:t>Công ty D</w:t>
      </w:r>
      <w:r w:rsidRPr="0051029B">
        <w:rPr>
          <w:rFonts w:cs="Times New Roman"/>
          <w:sz w:val="28"/>
          <w:szCs w:val="28"/>
          <w:lang w:val="fr-FR"/>
        </w:rPr>
        <w:t>ịch vụ mặt đất sân bay Việt Nam (VIAGS) và Tổng Công ty Cả</w:t>
      </w:r>
      <w:r w:rsidR="001F4B68">
        <w:rPr>
          <w:rFonts w:cs="Times New Roman"/>
          <w:sz w:val="28"/>
          <w:szCs w:val="28"/>
          <w:lang w:val="fr-FR"/>
        </w:rPr>
        <w:t>ng H</w:t>
      </w:r>
      <w:r w:rsidRPr="0051029B">
        <w:rPr>
          <w:rFonts w:cs="Times New Roman"/>
          <w:sz w:val="28"/>
          <w:szCs w:val="28"/>
          <w:lang w:val="fr-FR"/>
        </w:rPr>
        <w:t>àng không Việt Nam) để kịp thời đảm bảo nhân lực phục vụ Cảng hàng không quốc tế Long Thành đi vào vận hành năm 2026.</w:t>
      </w:r>
    </w:p>
    <w:p w14:paraId="477254CC" w14:textId="6C86F3A2" w:rsidR="00380AE3" w:rsidRPr="0051029B" w:rsidRDefault="00380AE3" w:rsidP="002A241A">
      <w:pPr>
        <w:spacing w:before="100" w:after="0" w:line="240" w:lineRule="auto"/>
        <w:ind w:firstLine="567"/>
        <w:jc w:val="both"/>
        <w:rPr>
          <w:rFonts w:cs="Times New Roman"/>
          <w:sz w:val="28"/>
          <w:szCs w:val="28"/>
          <w:lang w:val="fr-FR"/>
        </w:rPr>
      </w:pPr>
      <w:r w:rsidRPr="0051029B">
        <w:rPr>
          <w:rFonts w:cs="Times New Roman"/>
          <w:sz w:val="28"/>
          <w:szCs w:val="28"/>
          <w:lang w:val="fr-FR"/>
        </w:rPr>
        <w:t xml:space="preserve">b) Giai đoạn 2027 </w:t>
      </w:r>
      <w:r w:rsidR="00363863" w:rsidRPr="0051029B">
        <w:rPr>
          <w:rFonts w:cs="Times New Roman"/>
          <w:sz w:val="28"/>
          <w:szCs w:val="28"/>
          <w:lang w:val="fr-FR"/>
        </w:rPr>
        <w:t>-</w:t>
      </w:r>
      <w:r w:rsidRPr="0051029B">
        <w:rPr>
          <w:rFonts w:cs="Times New Roman"/>
          <w:sz w:val="28"/>
          <w:szCs w:val="28"/>
          <w:lang w:val="fr-FR"/>
        </w:rPr>
        <w:t xml:space="preserve"> 2030</w:t>
      </w:r>
    </w:p>
    <w:p w14:paraId="082BF546" w14:textId="652F0738" w:rsidR="00380AE3" w:rsidRPr="0051029B" w:rsidRDefault="00380AE3" w:rsidP="002A241A">
      <w:pPr>
        <w:spacing w:before="100" w:after="0" w:line="240" w:lineRule="auto"/>
        <w:ind w:firstLine="567"/>
        <w:jc w:val="both"/>
        <w:rPr>
          <w:rFonts w:cs="Times New Roman"/>
          <w:sz w:val="28"/>
          <w:szCs w:val="28"/>
          <w:lang w:val="fr-FR"/>
        </w:rPr>
      </w:pPr>
      <w:bookmarkStart w:id="16" w:name="_Hlk175233417"/>
      <w:r w:rsidRPr="0051029B">
        <w:rPr>
          <w:rFonts w:eastAsia="Times New Roman" w:cs="Times New Roman"/>
          <w:bCs/>
          <w:sz w:val="28"/>
          <w:szCs w:val="28"/>
          <w:lang w:val="fr-FR"/>
        </w:rPr>
        <w:t>-</w:t>
      </w:r>
      <w:r w:rsidRPr="0051029B">
        <w:rPr>
          <w:rFonts w:eastAsia="Times New Roman" w:cs="Times New Roman"/>
          <w:sz w:val="28"/>
          <w:szCs w:val="28"/>
          <w:lang w:val="fr-FR"/>
        </w:rPr>
        <w:t xml:space="preserve"> </w:t>
      </w:r>
      <w:r w:rsidRPr="0051029B">
        <w:rPr>
          <w:rFonts w:cs="Times New Roman"/>
          <w:sz w:val="28"/>
          <w:szCs w:val="28"/>
          <w:lang w:val="fr-FR"/>
        </w:rPr>
        <w:t xml:space="preserve">Tổ chức đào tạo cho 3.200 </w:t>
      </w:r>
      <w:r w:rsidRPr="0051029B">
        <w:rPr>
          <w:rFonts w:cs="Times New Roman"/>
          <w:sz w:val="28"/>
          <w:szCs w:val="28"/>
        </w:rPr>
        <w:t>người</w:t>
      </w:r>
      <w:r w:rsidRPr="0051029B">
        <w:rPr>
          <w:rFonts w:cs="Times New Roman"/>
          <w:sz w:val="28"/>
          <w:szCs w:val="28"/>
          <w:lang w:val="fr-FR"/>
        </w:rPr>
        <w:t xml:space="preserve"> </w:t>
      </w:r>
      <w:r w:rsidR="00363863" w:rsidRPr="0051029B">
        <w:rPr>
          <w:rFonts w:cs="Times New Roman"/>
          <w:i/>
          <w:iCs/>
          <w:sz w:val="28"/>
          <w:szCs w:val="28"/>
          <w:lang w:val="fr-FR"/>
        </w:rPr>
        <w:t>(b</w:t>
      </w:r>
      <w:r w:rsidRPr="0051029B">
        <w:rPr>
          <w:rFonts w:cs="Times New Roman"/>
          <w:i/>
          <w:iCs/>
          <w:sz w:val="28"/>
          <w:szCs w:val="28"/>
          <w:lang w:val="fr-FR"/>
        </w:rPr>
        <w:t xml:space="preserve">ình quân mỗi năm đào tạo 800 lao động), </w:t>
      </w:r>
      <w:r w:rsidRPr="0051029B">
        <w:rPr>
          <w:rFonts w:cs="Times New Roman"/>
          <w:sz w:val="28"/>
          <w:szCs w:val="28"/>
          <w:lang w:val="fr-FR"/>
        </w:rPr>
        <w:t>trong đó lồng ghép đào tạo</w:t>
      </w:r>
      <w:r w:rsidR="00775B71" w:rsidRPr="0051029B">
        <w:rPr>
          <w:rFonts w:cs="Times New Roman"/>
          <w:sz w:val="28"/>
          <w:szCs w:val="28"/>
          <w:lang w:val="fr-FR"/>
        </w:rPr>
        <w:t xml:space="preserve"> và thu hút</w:t>
      </w:r>
      <w:r w:rsidRPr="0051029B">
        <w:rPr>
          <w:rFonts w:cs="Times New Roman"/>
          <w:sz w:val="28"/>
          <w:szCs w:val="28"/>
          <w:lang w:val="fr-FR"/>
        </w:rPr>
        <w:t xml:space="preserve"> </w:t>
      </w:r>
      <w:r w:rsidR="00775B71" w:rsidRPr="0051029B">
        <w:rPr>
          <w:rFonts w:cs="Times New Roman"/>
          <w:sz w:val="28"/>
          <w:szCs w:val="28"/>
          <w:lang w:val="fr-FR"/>
        </w:rPr>
        <w:t xml:space="preserve">lao động đã được đào tạo </w:t>
      </w:r>
      <w:r w:rsidRPr="0051029B">
        <w:rPr>
          <w:rFonts w:cs="Times New Roman"/>
          <w:sz w:val="28"/>
          <w:szCs w:val="28"/>
          <w:lang w:val="fr-FR"/>
        </w:rPr>
        <w:t>cho 2.</w:t>
      </w:r>
      <w:r w:rsidR="00373DB0" w:rsidRPr="0051029B">
        <w:rPr>
          <w:rFonts w:cs="Times New Roman"/>
          <w:sz w:val="28"/>
          <w:szCs w:val="28"/>
          <w:lang w:val="fr-FR"/>
        </w:rPr>
        <w:t>8</w:t>
      </w:r>
      <w:r w:rsidRPr="0051029B">
        <w:rPr>
          <w:rFonts w:cs="Times New Roman"/>
          <w:sz w:val="28"/>
          <w:szCs w:val="28"/>
          <w:lang w:val="fr-FR"/>
        </w:rPr>
        <w:t xml:space="preserve">00 người và đặt hàng đào tạo cho </w:t>
      </w:r>
      <w:r w:rsidR="00373DB0" w:rsidRPr="0051029B">
        <w:rPr>
          <w:rFonts w:cs="Times New Roman"/>
          <w:sz w:val="28"/>
          <w:szCs w:val="28"/>
          <w:lang w:val="fr-FR"/>
        </w:rPr>
        <w:t>4</w:t>
      </w:r>
      <w:r w:rsidRPr="0051029B">
        <w:rPr>
          <w:rFonts w:cs="Times New Roman"/>
          <w:sz w:val="28"/>
          <w:szCs w:val="28"/>
          <w:lang w:val="fr-FR"/>
        </w:rPr>
        <w:t xml:space="preserve">00 người với các ngành nghề liên quan đến lĩnh vực hàng không để đáp ứng nhân lực phục vụ Cảng hàng không quốc tế Long Thành với </w:t>
      </w:r>
      <w:r w:rsidR="00363863" w:rsidRPr="0051029B">
        <w:rPr>
          <w:rFonts w:cs="Times New Roman"/>
          <w:sz w:val="28"/>
          <w:szCs w:val="28"/>
          <w:lang w:val="fr-FR"/>
        </w:rPr>
        <w:t>0</w:t>
      </w:r>
      <w:r w:rsidRPr="0051029B">
        <w:rPr>
          <w:rFonts w:cs="Times New Roman"/>
          <w:sz w:val="28"/>
          <w:szCs w:val="28"/>
          <w:lang w:val="fr-FR"/>
        </w:rPr>
        <w:t>3 nhóm lao động chính nêu trên.</w:t>
      </w:r>
    </w:p>
    <w:p w14:paraId="196D25C5" w14:textId="19DE591B" w:rsidR="00380AE3" w:rsidRPr="0051029B" w:rsidRDefault="005C4A4B" w:rsidP="0051029B">
      <w:pPr>
        <w:spacing w:before="120" w:after="0" w:line="240" w:lineRule="auto"/>
        <w:ind w:firstLine="567"/>
        <w:jc w:val="both"/>
        <w:rPr>
          <w:rFonts w:eastAsia="Times New Roman" w:cs="Times New Roman"/>
          <w:sz w:val="28"/>
          <w:szCs w:val="28"/>
          <w:lang w:val="fr-FR"/>
        </w:rPr>
      </w:pPr>
      <w:r w:rsidRPr="0051029B">
        <w:rPr>
          <w:rFonts w:cs="Times New Roman"/>
          <w:sz w:val="28"/>
          <w:szCs w:val="28"/>
          <w:lang w:val="fr-FR"/>
        </w:rPr>
        <w:lastRenderedPageBreak/>
        <w:t xml:space="preserve">- </w:t>
      </w:r>
      <w:r w:rsidR="00380AE3" w:rsidRPr="0051029B">
        <w:rPr>
          <w:rFonts w:cs="Times New Roman"/>
          <w:sz w:val="28"/>
          <w:szCs w:val="28"/>
          <w:lang w:val="fr-FR"/>
        </w:rPr>
        <w:t>Định hướng đào tạo các ngành nghề dịch vụ phục vụ ngoài Cảng hàng không quốc tế</w:t>
      </w:r>
      <w:r w:rsidR="00363863" w:rsidRPr="0051029B">
        <w:rPr>
          <w:rFonts w:cs="Times New Roman"/>
          <w:sz w:val="28"/>
          <w:szCs w:val="28"/>
          <w:lang w:val="fr-FR"/>
        </w:rPr>
        <w:t xml:space="preserve"> Long Thành; t</w:t>
      </w:r>
      <w:r w:rsidR="00380AE3" w:rsidRPr="0051029B">
        <w:rPr>
          <w:rFonts w:eastAsia="Times New Roman" w:cs="Times New Roman"/>
          <w:sz w:val="28"/>
          <w:szCs w:val="28"/>
          <w:lang w:val="fr-FR"/>
        </w:rPr>
        <w:t xml:space="preserve">ổ chức đào tạo lại, đào tạo nâng cao, đào tạo thường xuyên cho khoảng 50% lực lượng lao động tại doanh nghiệp </w:t>
      </w:r>
      <w:r w:rsidR="00363863" w:rsidRPr="0051029B">
        <w:rPr>
          <w:rFonts w:eastAsia="Times New Roman" w:cs="Times New Roman"/>
          <w:sz w:val="28"/>
          <w:szCs w:val="28"/>
          <w:lang w:val="fr-FR"/>
        </w:rPr>
        <w:t>làm dịch vụ phục vụ ngoài Cảng hàng không q</w:t>
      </w:r>
      <w:r w:rsidR="00380AE3" w:rsidRPr="0051029B">
        <w:rPr>
          <w:rFonts w:eastAsia="Times New Roman" w:cs="Times New Roman"/>
          <w:sz w:val="28"/>
          <w:szCs w:val="28"/>
          <w:lang w:val="fr-FR"/>
        </w:rPr>
        <w:t>uốc tế Long Thành và các khu công nghiệp, cụm công nghiệp trên địa bàn tỉnh.</w:t>
      </w:r>
    </w:p>
    <w:p w14:paraId="0B4EB7E8" w14:textId="77777777" w:rsidR="00380AE3" w:rsidRPr="0051029B" w:rsidRDefault="00380AE3"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 xml:space="preserve">- </w:t>
      </w:r>
      <w:bookmarkEnd w:id="16"/>
      <w:r w:rsidRPr="0051029B">
        <w:rPr>
          <w:rFonts w:cs="Times New Roman"/>
          <w:sz w:val="28"/>
          <w:szCs w:val="28"/>
          <w:lang w:val="fr-FR"/>
        </w:rPr>
        <w:t>Đào tạo</w:t>
      </w:r>
      <w:r w:rsidRPr="0051029B">
        <w:rPr>
          <w:rFonts w:cs="Times New Roman"/>
          <w:sz w:val="28"/>
          <w:szCs w:val="28"/>
          <w:lang w:val="vi-VN"/>
        </w:rPr>
        <w:t xml:space="preserve"> </w:t>
      </w:r>
      <w:r w:rsidRPr="0051029B">
        <w:rPr>
          <w:rFonts w:cs="Times New Roman"/>
          <w:sz w:val="28"/>
          <w:szCs w:val="28"/>
          <w:lang w:val="fr-FR"/>
        </w:rPr>
        <w:t>theo đặt hàng và sử dụng lao động của Cục Hàng không Việt Nam và các doanh nghiệp hàng không</w:t>
      </w:r>
      <w:r w:rsidRPr="0051029B">
        <w:rPr>
          <w:rFonts w:cs="Times New Roman"/>
          <w:sz w:val="28"/>
          <w:szCs w:val="28"/>
          <w:lang w:val="vi-VN"/>
        </w:rPr>
        <w:t xml:space="preserve"> </w:t>
      </w:r>
      <w:r w:rsidRPr="0051029B">
        <w:rPr>
          <w:rFonts w:cs="Times New Roman"/>
          <w:sz w:val="28"/>
          <w:szCs w:val="28"/>
          <w:lang w:val="fr-FR"/>
        </w:rPr>
        <w:t>để</w:t>
      </w:r>
      <w:r w:rsidRPr="0051029B">
        <w:rPr>
          <w:rFonts w:cs="Times New Roman"/>
          <w:sz w:val="28"/>
          <w:szCs w:val="28"/>
          <w:lang w:val="vi-VN"/>
        </w:rPr>
        <w:t xml:space="preserve"> </w:t>
      </w:r>
      <w:r w:rsidRPr="0051029B">
        <w:rPr>
          <w:rFonts w:cs="Times New Roman"/>
          <w:sz w:val="28"/>
          <w:szCs w:val="28"/>
          <w:lang w:val="fr-FR"/>
        </w:rPr>
        <w:t>phục vụ</w:t>
      </w:r>
      <w:r w:rsidRPr="0051029B">
        <w:rPr>
          <w:rFonts w:cs="Times New Roman"/>
          <w:sz w:val="28"/>
          <w:szCs w:val="28"/>
          <w:lang w:val="vi-VN"/>
        </w:rPr>
        <w:t xml:space="preserve"> </w:t>
      </w:r>
      <w:r w:rsidRPr="0051029B">
        <w:rPr>
          <w:rFonts w:cs="Times New Roman"/>
          <w:sz w:val="28"/>
          <w:szCs w:val="28"/>
          <w:lang w:val="fr-FR"/>
        </w:rPr>
        <w:t>trong Cảng hàng không quốc tế Long Thành. Đào tạo nhân lực với trình độ chuyên môn cao, đáp ứng yêu cầu công nghệ và tiêu chuẩn quốc tế, đặc biệt là trong các lĩnh vực mới như quản lý sân bay thông minh, ứng dụng công nghệ thông tin và tự động hóa trong vận hành sân bay.</w:t>
      </w:r>
    </w:p>
    <w:p w14:paraId="65F201BE" w14:textId="506FA818" w:rsidR="00380AE3" w:rsidRPr="0051029B" w:rsidRDefault="000165F4" w:rsidP="002A241A">
      <w:pPr>
        <w:spacing w:before="120" w:after="0" w:line="240" w:lineRule="auto"/>
        <w:jc w:val="center"/>
        <w:rPr>
          <w:rFonts w:cs="Times New Roman"/>
          <w:b/>
          <w:sz w:val="28"/>
          <w:szCs w:val="28"/>
          <w:lang w:val="da-DK"/>
        </w:rPr>
      </w:pPr>
      <w:r w:rsidRPr="0051029B">
        <w:rPr>
          <w:rFonts w:cs="Times New Roman"/>
          <w:bCs/>
          <w:i/>
          <w:iCs/>
          <w:sz w:val="28"/>
          <w:szCs w:val="28"/>
          <w:lang w:val="da-DK"/>
        </w:rPr>
        <w:t>(Đ</w:t>
      </w:r>
      <w:r w:rsidR="00363863" w:rsidRPr="0051029B">
        <w:rPr>
          <w:rFonts w:cs="Times New Roman"/>
          <w:bCs/>
          <w:i/>
          <w:iCs/>
          <w:sz w:val="28"/>
          <w:szCs w:val="28"/>
          <w:lang w:val="da-DK"/>
        </w:rPr>
        <w:t>ính kèm P</w:t>
      </w:r>
      <w:r w:rsidR="00380AE3" w:rsidRPr="0051029B">
        <w:rPr>
          <w:rFonts w:cs="Times New Roman"/>
          <w:bCs/>
          <w:i/>
          <w:iCs/>
          <w:sz w:val="28"/>
          <w:szCs w:val="28"/>
          <w:lang w:val="da-DK"/>
        </w:rPr>
        <w:t>hụ lục VII )</w:t>
      </w:r>
    </w:p>
    <w:p w14:paraId="1039B449" w14:textId="195A55D4" w:rsidR="00380AE3" w:rsidRPr="0051029B" w:rsidRDefault="00363863" w:rsidP="0051029B">
      <w:pPr>
        <w:spacing w:before="120" w:after="0" w:line="240" w:lineRule="auto"/>
        <w:ind w:firstLine="567"/>
        <w:jc w:val="both"/>
        <w:rPr>
          <w:rFonts w:cs="Times New Roman"/>
          <w:b/>
          <w:sz w:val="28"/>
          <w:szCs w:val="28"/>
          <w:lang w:val="fr-FR"/>
        </w:rPr>
      </w:pPr>
      <w:r w:rsidRPr="0051029B">
        <w:rPr>
          <w:rFonts w:cs="Times New Roman"/>
          <w:b/>
          <w:sz w:val="28"/>
          <w:szCs w:val="28"/>
          <w:lang w:val="fr-FR"/>
        </w:rPr>
        <w:t>3</w:t>
      </w:r>
      <w:r w:rsidR="00380AE3" w:rsidRPr="0051029B">
        <w:rPr>
          <w:rFonts w:cs="Times New Roman"/>
          <w:b/>
          <w:sz w:val="28"/>
          <w:szCs w:val="28"/>
          <w:lang w:val="fr-FR"/>
        </w:rPr>
        <w:t>. Phát triển hệ thống đào tạo nguồn nhân lực bền vững</w:t>
      </w:r>
    </w:p>
    <w:p w14:paraId="10C61B54" w14:textId="32F7A949" w:rsidR="00380AE3" w:rsidRPr="0051029B" w:rsidRDefault="00363863"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a)</w:t>
      </w:r>
      <w:r w:rsidR="00380AE3" w:rsidRPr="0051029B">
        <w:rPr>
          <w:rFonts w:cs="Times New Roman"/>
          <w:sz w:val="28"/>
          <w:szCs w:val="28"/>
          <w:lang w:val="fr-FR"/>
        </w:rPr>
        <w:t xml:space="preserve"> Phát triển 05 cơ sở giáo dục nghề nghiệp (trường cao đẳng, trường trung cấp), theo hình thức kêu gọi xã hội hóa đầu tư xây dựng cơ sở giáo dục nghề nghiệp và dự kiến sẽ có thêm 144 giáo viên tham gia dạy nghề và được đào tạo, bồi dưỡng, đảm bảo tiêu chuẩn theo quy đị</w:t>
      </w:r>
      <w:r w:rsidRPr="0051029B">
        <w:rPr>
          <w:rFonts w:cs="Times New Roman"/>
          <w:sz w:val="28"/>
          <w:szCs w:val="28"/>
          <w:lang w:val="fr-FR"/>
        </w:rPr>
        <w:t>nh</w:t>
      </w:r>
      <w:r w:rsidR="00380AE3" w:rsidRPr="0051029B">
        <w:rPr>
          <w:rFonts w:cs="Times New Roman"/>
          <w:sz w:val="28"/>
          <w:szCs w:val="28"/>
          <w:lang w:val="fr-FR"/>
        </w:rPr>
        <w:t>.</w:t>
      </w:r>
    </w:p>
    <w:p w14:paraId="1B1331F2" w14:textId="09685E21" w:rsidR="00380AE3" w:rsidRPr="0051029B" w:rsidRDefault="00363863"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b)</w:t>
      </w:r>
      <w:r w:rsidR="00380AE3" w:rsidRPr="0051029B">
        <w:rPr>
          <w:rFonts w:cs="Times New Roman"/>
          <w:sz w:val="28"/>
          <w:szCs w:val="28"/>
          <w:lang w:val="fr-FR"/>
        </w:rPr>
        <w:t xml:space="preserve"> Xây dựng các cơ sở giáo dục nghề nghiệp, giáo dục đại học chuyên nghiệp, hiện đại và trung tâm thực hành vùng, đáp ứng nhu cầu đào tạo nhân lực phục vụ trong và ngoài Cảng hàng không quốc tế</w:t>
      </w:r>
      <w:r w:rsidR="000C711E" w:rsidRPr="0051029B">
        <w:rPr>
          <w:rFonts w:cs="Times New Roman"/>
          <w:sz w:val="28"/>
          <w:szCs w:val="28"/>
          <w:lang w:val="fr-FR"/>
        </w:rPr>
        <w:t xml:space="preserve"> Long Thành; p</w:t>
      </w:r>
      <w:r w:rsidR="00380AE3" w:rsidRPr="0051029B">
        <w:rPr>
          <w:rFonts w:cs="Times New Roman"/>
          <w:sz w:val="28"/>
          <w:szCs w:val="28"/>
          <w:lang w:val="fr-FR"/>
        </w:rPr>
        <w:t>hát triển các chương trình đào tạo liên kết với các tổ chức quốc tế, hợp tác với các sân bay quốc tế để nâng cao chất lượng đào tạo và cung cấp cơ hội thực tập, trải nghiệm thực tế cho học sinh, sinh viên.</w:t>
      </w:r>
    </w:p>
    <w:p w14:paraId="4A6FCEE1" w14:textId="7182DDCF" w:rsidR="00380AE3" w:rsidRPr="0051029B" w:rsidRDefault="000C711E" w:rsidP="0051029B">
      <w:pPr>
        <w:spacing w:before="120" w:after="0" w:line="240" w:lineRule="auto"/>
        <w:ind w:firstLine="567"/>
        <w:jc w:val="both"/>
        <w:rPr>
          <w:rFonts w:cs="Times New Roman"/>
          <w:b/>
          <w:sz w:val="28"/>
          <w:szCs w:val="28"/>
          <w:lang w:val="fr-FR"/>
        </w:rPr>
      </w:pPr>
      <w:r w:rsidRPr="0051029B">
        <w:rPr>
          <w:rFonts w:cs="Times New Roman"/>
          <w:b/>
          <w:sz w:val="28"/>
          <w:szCs w:val="28"/>
          <w:lang w:val="fr-FR"/>
        </w:rPr>
        <w:t>4</w:t>
      </w:r>
      <w:r w:rsidR="00380AE3" w:rsidRPr="0051029B">
        <w:rPr>
          <w:rFonts w:cs="Times New Roman"/>
          <w:b/>
          <w:sz w:val="28"/>
          <w:szCs w:val="28"/>
          <w:lang w:val="fr-FR"/>
        </w:rPr>
        <w:t>. Xây dựng đội ngũ giáo viên, chuyên gia trình độ cao</w:t>
      </w:r>
    </w:p>
    <w:p w14:paraId="3E606FE5" w14:textId="4401CD31" w:rsidR="00380AE3" w:rsidRPr="0051029B" w:rsidRDefault="00380AE3"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Đào tạo và bồi dưỡng đội ngũ giảng viên có trình độ chuyên môn sâu, kỹ năng giảng dạy tốt, đồng thời có khả năng tiếp cận và ứng dụng các công nghệ, kỹ thuật hiện đại vào công tác giảng dạ</w:t>
      </w:r>
      <w:r w:rsidR="000C711E" w:rsidRPr="0051029B">
        <w:rPr>
          <w:rFonts w:cs="Times New Roman"/>
          <w:sz w:val="28"/>
          <w:szCs w:val="28"/>
          <w:lang w:val="fr-FR"/>
        </w:rPr>
        <w:t>y; k</w:t>
      </w:r>
      <w:r w:rsidRPr="0051029B">
        <w:rPr>
          <w:rFonts w:cs="Times New Roman"/>
          <w:sz w:val="28"/>
          <w:szCs w:val="28"/>
          <w:lang w:val="fr-FR"/>
        </w:rPr>
        <w:t>huyến khích và tạo điều kiện cho giảng viên tham gia các khóa học nâng cao tại các tổ chức hàng không uy tín.</w:t>
      </w:r>
    </w:p>
    <w:p w14:paraId="14B17C16" w14:textId="03BB4EDC" w:rsidR="00380AE3" w:rsidRPr="0051029B" w:rsidRDefault="000C711E" w:rsidP="0051029B">
      <w:pPr>
        <w:spacing w:before="120" w:after="0" w:line="240" w:lineRule="auto"/>
        <w:ind w:firstLine="567"/>
        <w:jc w:val="both"/>
        <w:rPr>
          <w:rFonts w:cs="Times New Roman"/>
          <w:b/>
          <w:sz w:val="28"/>
          <w:szCs w:val="28"/>
          <w:lang w:val="fr-FR"/>
        </w:rPr>
      </w:pPr>
      <w:r w:rsidRPr="0051029B">
        <w:rPr>
          <w:rFonts w:cs="Times New Roman"/>
          <w:b/>
          <w:sz w:val="28"/>
          <w:szCs w:val="28"/>
          <w:lang w:val="fr-FR"/>
        </w:rPr>
        <w:t>5</w:t>
      </w:r>
      <w:r w:rsidR="00380AE3" w:rsidRPr="0051029B">
        <w:rPr>
          <w:rFonts w:cs="Times New Roman"/>
          <w:b/>
          <w:sz w:val="28"/>
          <w:szCs w:val="28"/>
          <w:lang w:val="fr-FR"/>
        </w:rPr>
        <w:t>. Phát triển ngành hàng không và hội nhập quốc tế</w:t>
      </w:r>
    </w:p>
    <w:p w14:paraId="77F20DF0" w14:textId="2B09143D" w:rsidR="00380AE3" w:rsidRPr="0051029B" w:rsidRDefault="00380AE3"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Đào tạo ra nguồn nhân lực có khả năng làm việc trong môi trường quốc tế, đáp ứng yêu cầu về ngoại ngữ, kỹ năng giao tiếp và làm việc trong môi trường đa văn hóa; tổ chức các khóa học chuyên biệt với các tiêu chuẩn quốc tế trong lĩnh vực an toàn hàng không, bảo mật, quản lý chất lượng dịch vụ</w:t>
      </w:r>
      <w:r w:rsidR="000C711E" w:rsidRPr="0051029B">
        <w:rPr>
          <w:rFonts w:cs="Times New Roman"/>
          <w:sz w:val="28"/>
          <w:szCs w:val="28"/>
          <w:lang w:val="fr-FR"/>
        </w:rPr>
        <w:t xml:space="preserve"> hàng không</w:t>
      </w:r>
      <w:r w:rsidRPr="0051029B">
        <w:rPr>
          <w:rFonts w:cs="Times New Roman"/>
          <w:sz w:val="28"/>
          <w:szCs w:val="28"/>
          <w:lang w:val="fr-FR"/>
        </w:rPr>
        <w:t xml:space="preserve"> và quản lý các dịch vụ tiện ích </w:t>
      </w:r>
      <w:r w:rsidR="007D018D" w:rsidRPr="0051029B">
        <w:rPr>
          <w:rFonts w:cs="Times New Roman"/>
          <w:sz w:val="28"/>
          <w:szCs w:val="28"/>
          <w:lang w:val="fr-FR"/>
        </w:rPr>
        <w:t xml:space="preserve">của </w:t>
      </w:r>
      <w:r w:rsidRPr="0051029B">
        <w:rPr>
          <w:rFonts w:cs="Times New Roman"/>
          <w:sz w:val="28"/>
          <w:szCs w:val="28"/>
          <w:lang w:val="fr-FR"/>
        </w:rPr>
        <w:t>sân bay.</w:t>
      </w:r>
    </w:p>
    <w:p w14:paraId="1C0DA800" w14:textId="18F933F0" w:rsidR="00380AE3" w:rsidRPr="0051029B" w:rsidRDefault="000C711E" w:rsidP="0051029B">
      <w:pPr>
        <w:spacing w:before="120" w:after="0" w:line="240" w:lineRule="auto"/>
        <w:ind w:firstLine="567"/>
        <w:jc w:val="both"/>
        <w:rPr>
          <w:rFonts w:cs="Times New Roman"/>
          <w:b/>
          <w:sz w:val="28"/>
          <w:szCs w:val="28"/>
          <w:lang w:val="fr-FR"/>
        </w:rPr>
      </w:pPr>
      <w:r w:rsidRPr="0051029B">
        <w:rPr>
          <w:rFonts w:cs="Times New Roman"/>
          <w:b/>
          <w:sz w:val="28"/>
          <w:szCs w:val="28"/>
          <w:lang w:val="fr-FR"/>
        </w:rPr>
        <w:t>6</w:t>
      </w:r>
      <w:r w:rsidR="00380AE3" w:rsidRPr="0051029B">
        <w:rPr>
          <w:rFonts w:cs="Times New Roman"/>
          <w:b/>
          <w:sz w:val="28"/>
          <w:szCs w:val="28"/>
          <w:lang w:val="fr-FR"/>
        </w:rPr>
        <w:t>. T</w:t>
      </w:r>
      <w:r w:rsidR="00DC51B1" w:rsidRPr="0051029B">
        <w:rPr>
          <w:rFonts w:cs="Times New Roman"/>
          <w:b/>
          <w:sz w:val="28"/>
          <w:szCs w:val="28"/>
          <w:lang w:val="fr-FR"/>
        </w:rPr>
        <w:t xml:space="preserve">ạo mối liên hệ </w:t>
      </w:r>
      <w:r w:rsidR="00380AE3" w:rsidRPr="0051029B">
        <w:rPr>
          <w:rFonts w:cs="Times New Roman"/>
          <w:b/>
          <w:sz w:val="28"/>
          <w:szCs w:val="28"/>
          <w:lang w:val="fr-FR"/>
        </w:rPr>
        <w:t>hợp tác giữa cơ sở đào tạo và doanh nghiệp hàng không</w:t>
      </w:r>
    </w:p>
    <w:p w14:paraId="52F2CC8F" w14:textId="0E96A0E7" w:rsidR="00380AE3" w:rsidRPr="0051029B" w:rsidRDefault="00380AE3"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Xây dựng các chương trình hợp tác giữa cơ sở giáo dục nghề nghiệp, giáo dục đại học và các doanh nghiệp trong ngành hàng không tại Cả</w:t>
      </w:r>
      <w:r w:rsidR="00495928" w:rsidRPr="0051029B">
        <w:rPr>
          <w:rFonts w:cs="Times New Roman"/>
          <w:sz w:val="28"/>
          <w:szCs w:val="28"/>
          <w:lang w:val="fr-FR"/>
        </w:rPr>
        <w:t>ng hàng không q</w:t>
      </w:r>
      <w:r w:rsidRPr="0051029B">
        <w:rPr>
          <w:rFonts w:cs="Times New Roman"/>
          <w:sz w:val="28"/>
          <w:szCs w:val="28"/>
          <w:lang w:val="fr-FR"/>
        </w:rPr>
        <w:t>uốc tế Long Thành để đảm bảo chương trình đào tạo gắn liền với thực tiễn và nhu cầu của thị trường lao độ</w:t>
      </w:r>
      <w:r w:rsidR="00495928" w:rsidRPr="0051029B">
        <w:rPr>
          <w:rFonts w:cs="Times New Roman"/>
          <w:sz w:val="28"/>
          <w:szCs w:val="28"/>
          <w:lang w:val="fr-FR"/>
        </w:rPr>
        <w:t>ng; t</w:t>
      </w:r>
      <w:r w:rsidRPr="0051029B">
        <w:rPr>
          <w:rFonts w:cs="Times New Roman"/>
          <w:sz w:val="28"/>
          <w:szCs w:val="28"/>
          <w:lang w:val="fr-FR"/>
        </w:rPr>
        <w:t>ạo cơ hội thực tập, tuyển dụng và phát triển nghề nghiệp cho học sinh, sinh viên, đặc biệt là trong các ngành liên quan đến khai thác sân bay, dịch vụ hành khách và bảo trì thiết bị.</w:t>
      </w:r>
    </w:p>
    <w:p w14:paraId="479E6B81" w14:textId="02ADBFBF" w:rsidR="00380AE3" w:rsidRPr="0051029B" w:rsidRDefault="00495928" w:rsidP="0051029B">
      <w:pPr>
        <w:spacing w:before="120" w:after="0" w:line="240" w:lineRule="auto"/>
        <w:ind w:firstLine="567"/>
        <w:jc w:val="both"/>
        <w:rPr>
          <w:rFonts w:cs="Times New Roman"/>
          <w:b/>
          <w:sz w:val="28"/>
          <w:szCs w:val="28"/>
          <w:lang w:val="fr-FR"/>
        </w:rPr>
      </w:pPr>
      <w:r w:rsidRPr="0051029B">
        <w:rPr>
          <w:rFonts w:cs="Times New Roman"/>
          <w:b/>
          <w:sz w:val="28"/>
          <w:szCs w:val="28"/>
          <w:lang w:val="fr-FR"/>
        </w:rPr>
        <w:t>7</w:t>
      </w:r>
      <w:r w:rsidR="00380AE3" w:rsidRPr="0051029B">
        <w:rPr>
          <w:rFonts w:cs="Times New Roman"/>
          <w:b/>
          <w:sz w:val="28"/>
          <w:szCs w:val="28"/>
          <w:lang w:val="fr-FR"/>
        </w:rPr>
        <w:t>. T</w:t>
      </w:r>
      <w:r w:rsidR="00D90B6C" w:rsidRPr="0051029B">
        <w:rPr>
          <w:rFonts w:cs="Times New Roman"/>
          <w:b/>
          <w:sz w:val="28"/>
          <w:szCs w:val="28"/>
          <w:lang w:val="fr-FR"/>
        </w:rPr>
        <w:t>rao đổi,</w:t>
      </w:r>
      <w:r w:rsidR="00380AE3" w:rsidRPr="0051029B">
        <w:rPr>
          <w:rFonts w:cs="Times New Roman"/>
          <w:b/>
          <w:sz w:val="28"/>
          <w:szCs w:val="28"/>
          <w:lang w:val="fr-FR"/>
        </w:rPr>
        <w:t xml:space="preserve"> nghiên cứu và ứng dụng công nghệ mới trong đào tạo</w:t>
      </w:r>
    </w:p>
    <w:p w14:paraId="238F20BC" w14:textId="06BF20DF" w:rsidR="00380AE3" w:rsidRPr="0051029B" w:rsidRDefault="00380AE3" w:rsidP="002A241A">
      <w:pPr>
        <w:spacing w:before="140" w:after="0" w:line="240" w:lineRule="auto"/>
        <w:ind w:firstLine="567"/>
        <w:jc w:val="both"/>
        <w:rPr>
          <w:rFonts w:cs="Times New Roman"/>
          <w:sz w:val="28"/>
          <w:szCs w:val="28"/>
          <w:lang w:val="fr-FR"/>
        </w:rPr>
      </w:pPr>
      <w:r w:rsidRPr="0051029B">
        <w:rPr>
          <w:rFonts w:cs="Times New Roman"/>
          <w:sz w:val="28"/>
          <w:szCs w:val="28"/>
          <w:lang w:val="fr-FR"/>
        </w:rPr>
        <w:lastRenderedPageBreak/>
        <w:t>Đầu tư nghiên cứu và phát triển các công nghệ mới phục vụ cho việc đào tạo nhân lực trong ngành hàng không, đặc biệt là các công nghệ tự độ</w:t>
      </w:r>
      <w:r w:rsidR="002C5B4A" w:rsidRPr="0051029B">
        <w:rPr>
          <w:rFonts w:cs="Times New Roman"/>
          <w:sz w:val="28"/>
          <w:szCs w:val="28"/>
          <w:lang w:val="fr-FR"/>
        </w:rPr>
        <w:t>ng hóa</w:t>
      </w:r>
      <w:r w:rsidRPr="0051029B">
        <w:rPr>
          <w:rFonts w:cs="Times New Roman"/>
          <w:sz w:val="28"/>
          <w:szCs w:val="28"/>
          <w:lang w:val="fr-FR"/>
        </w:rPr>
        <w:t xml:space="preserve"> và các hệ thống quản lý thông minh trong vậ</w:t>
      </w:r>
      <w:r w:rsidR="002C5B4A" w:rsidRPr="0051029B">
        <w:rPr>
          <w:rFonts w:cs="Times New Roman"/>
          <w:sz w:val="28"/>
          <w:szCs w:val="28"/>
          <w:lang w:val="fr-FR"/>
        </w:rPr>
        <w:t>n hành sân bay; p</w:t>
      </w:r>
      <w:r w:rsidRPr="0051029B">
        <w:rPr>
          <w:rFonts w:cs="Times New Roman"/>
          <w:sz w:val="28"/>
          <w:szCs w:val="28"/>
          <w:lang w:val="fr-FR"/>
        </w:rPr>
        <w:t>hát triển các mô hình đào tạo trực tuyến, mô phỏng để học sinh, sinh viên có thể tiếp cận và làm quen với các tình huống thực tế.</w:t>
      </w:r>
    </w:p>
    <w:p w14:paraId="44E7A337" w14:textId="196F19CF" w:rsidR="00380AE3" w:rsidRPr="0051029B" w:rsidRDefault="002C5B4A" w:rsidP="002A241A">
      <w:pPr>
        <w:spacing w:before="140" w:after="0" w:line="240" w:lineRule="auto"/>
        <w:ind w:firstLine="567"/>
        <w:jc w:val="both"/>
        <w:rPr>
          <w:rFonts w:cs="Times New Roman"/>
          <w:b/>
          <w:sz w:val="28"/>
          <w:szCs w:val="28"/>
          <w:lang w:val="fr-FR"/>
        </w:rPr>
      </w:pPr>
      <w:r w:rsidRPr="0051029B">
        <w:rPr>
          <w:rFonts w:cs="Times New Roman"/>
          <w:b/>
          <w:sz w:val="28"/>
          <w:szCs w:val="28"/>
          <w:lang w:val="fr-FR"/>
        </w:rPr>
        <w:t>8</w:t>
      </w:r>
      <w:r w:rsidR="00380AE3" w:rsidRPr="0051029B">
        <w:rPr>
          <w:rFonts w:cs="Times New Roman"/>
          <w:b/>
          <w:sz w:val="28"/>
          <w:szCs w:val="28"/>
          <w:lang w:val="fr-FR"/>
        </w:rPr>
        <w:t>. Phát triển các mô hình đào tạo linh hoạt, phù hợp với nhu cầu thực tế</w:t>
      </w:r>
    </w:p>
    <w:p w14:paraId="056D436F" w14:textId="0DBC9A10" w:rsidR="00380AE3" w:rsidRPr="0051029B" w:rsidRDefault="00380AE3" w:rsidP="002A241A">
      <w:pPr>
        <w:spacing w:before="140" w:after="0" w:line="240" w:lineRule="auto"/>
        <w:ind w:firstLine="567"/>
        <w:jc w:val="both"/>
        <w:rPr>
          <w:rFonts w:cs="Times New Roman"/>
          <w:sz w:val="28"/>
          <w:szCs w:val="28"/>
          <w:lang w:val="fr-FR"/>
        </w:rPr>
      </w:pPr>
      <w:r w:rsidRPr="0051029B">
        <w:rPr>
          <w:rFonts w:cs="Times New Roman"/>
          <w:sz w:val="28"/>
          <w:szCs w:val="28"/>
          <w:lang w:val="fr-FR"/>
        </w:rPr>
        <w:t>Tạo ra các mô hình đào tạo linh hoạt, phù hợp với nhu cầu của từng đối tượng người học, bao gồm đào tạo dài hạn (đại học, cao đẳng, trung cấp), đào tạo ngắn hạn và các khóa đào tạo bổ sung</w:t>
      </w:r>
      <w:r w:rsidR="00E07A07" w:rsidRPr="0051029B">
        <w:rPr>
          <w:rFonts w:cs="Times New Roman"/>
          <w:sz w:val="28"/>
          <w:szCs w:val="28"/>
          <w:lang w:val="fr-FR"/>
        </w:rPr>
        <w:t xml:space="preserve"> hoặc</w:t>
      </w:r>
      <w:r w:rsidRPr="0051029B">
        <w:rPr>
          <w:rFonts w:cs="Times New Roman"/>
          <w:sz w:val="28"/>
          <w:szCs w:val="28"/>
          <w:lang w:val="fr-FR"/>
        </w:rPr>
        <w:t xml:space="preserve"> đào tạo lại cho người lao động hiện có trong ngành hàng không.</w:t>
      </w:r>
    </w:p>
    <w:p w14:paraId="4BC0B39E" w14:textId="0671C67A" w:rsidR="00380AE3" w:rsidRPr="0051029B" w:rsidRDefault="002C5B4A" w:rsidP="002A241A">
      <w:pPr>
        <w:spacing w:before="140" w:after="0" w:line="240" w:lineRule="auto"/>
        <w:ind w:firstLine="567"/>
        <w:jc w:val="both"/>
        <w:rPr>
          <w:rFonts w:cs="Times New Roman"/>
          <w:sz w:val="28"/>
          <w:szCs w:val="28"/>
          <w:lang w:val="fr-FR"/>
        </w:rPr>
      </w:pPr>
      <w:r w:rsidRPr="0051029B">
        <w:rPr>
          <w:rFonts w:cs="Times New Roman"/>
          <w:sz w:val="28"/>
          <w:szCs w:val="28"/>
          <w:lang w:val="fr-FR"/>
        </w:rPr>
        <w:t>9</w:t>
      </w:r>
      <w:r w:rsidR="00380AE3" w:rsidRPr="0051029B">
        <w:rPr>
          <w:rFonts w:cs="Times New Roman"/>
          <w:sz w:val="28"/>
          <w:szCs w:val="28"/>
          <w:lang w:val="fr-FR"/>
        </w:rPr>
        <w:t xml:space="preserve">. </w:t>
      </w:r>
      <w:r w:rsidR="00262E31" w:rsidRPr="0051029B">
        <w:rPr>
          <w:rFonts w:cs="Times New Roman"/>
          <w:sz w:val="28"/>
          <w:szCs w:val="28"/>
          <w:lang w:val="fr-FR"/>
        </w:rPr>
        <w:t xml:space="preserve">Giai đoạn 2027 </w:t>
      </w:r>
      <w:r w:rsidR="00E07A07" w:rsidRPr="0051029B">
        <w:rPr>
          <w:rFonts w:cs="Times New Roman"/>
          <w:sz w:val="28"/>
          <w:szCs w:val="28"/>
          <w:lang w:val="fr-FR"/>
        </w:rPr>
        <w:t>-</w:t>
      </w:r>
      <w:r w:rsidR="00262E31" w:rsidRPr="0051029B">
        <w:rPr>
          <w:rFonts w:cs="Times New Roman"/>
          <w:sz w:val="28"/>
          <w:szCs w:val="28"/>
          <w:lang w:val="fr-FR"/>
        </w:rPr>
        <w:t xml:space="preserve"> 2030</w:t>
      </w:r>
      <w:r w:rsidR="00E07A07" w:rsidRPr="0051029B">
        <w:rPr>
          <w:rFonts w:cs="Times New Roman"/>
          <w:sz w:val="28"/>
          <w:szCs w:val="28"/>
          <w:lang w:val="fr-FR"/>
        </w:rPr>
        <w:t>,</w:t>
      </w:r>
      <w:r w:rsidR="00262E31" w:rsidRPr="0051029B">
        <w:rPr>
          <w:rFonts w:cs="Times New Roman"/>
          <w:sz w:val="28"/>
          <w:szCs w:val="28"/>
          <w:lang w:val="fr-FR"/>
        </w:rPr>
        <w:t xml:space="preserve"> </w:t>
      </w:r>
      <w:r w:rsidR="00E07A07" w:rsidRPr="0051029B">
        <w:rPr>
          <w:rFonts w:cs="Times New Roman"/>
          <w:sz w:val="28"/>
          <w:szCs w:val="28"/>
          <w:lang w:val="fr-FR"/>
        </w:rPr>
        <w:t xml:space="preserve">tiếp tục </w:t>
      </w:r>
      <w:r w:rsidR="00262E31" w:rsidRPr="0051029B">
        <w:rPr>
          <w:rFonts w:cs="Times New Roman"/>
          <w:sz w:val="28"/>
          <w:szCs w:val="28"/>
          <w:lang w:val="fr-FR"/>
        </w:rPr>
        <w:t>x</w:t>
      </w:r>
      <w:r w:rsidR="00380AE3" w:rsidRPr="0051029B">
        <w:rPr>
          <w:rFonts w:cs="Times New Roman"/>
          <w:sz w:val="28"/>
          <w:szCs w:val="28"/>
          <w:lang w:val="fr-FR"/>
        </w:rPr>
        <w:t xml:space="preserve">ây dựng </w:t>
      </w:r>
      <w:r w:rsidR="00BB3B62" w:rsidRPr="0051029B">
        <w:rPr>
          <w:rFonts w:cs="Times New Roman"/>
          <w:sz w:val="28"/>
          <w:szCs w:val="28"/>
          <w:lang w:val="fr-FR"/>
        </w:rPr>
        <w:t xml:space="preserve">Đề án </w:t>
      </w:r>
      <w:r w:rsidR="00380AE3" w:rsidRPr="0051029B">
        <w:rPr>
          <w:rFonts w:cs="Times New Roman"/>
          <w:sz w:val="28"/>
          <w:szCs w:val="28"/>
          <w:lang w:val="fr-FR"/>
        </w:rPr>
        <w:t xml:space="preserve">thu hút và </w:t>
      </w:r>
      <w:r w:rsidR="00BB3B62" w:rsidRPr="0051029B">
        <w:rPr>
          <w:rFonts w:cs="Times New Roman"/>
          <w:sz w:val="28"/>
          <w:szCs w:val="28"/>
          <w:lang w:val="fr-FR"/>
        </w:rPr>
        <w:t>đào tạo</w:t>
      </w:r>
      <w:r w:rsidR="00380AE3" w:rsidRPr="0051029B">
        <w:rPr>
          <w:rFonts w:cs="Times New Roman"/>
          <w:sz w:val="28"/>
          <w:szCs w:val="28"/>
          <w:lang w:val="fr-FR"/>
        </w:rPr>
        <w:t xml:space="preserve"> nguồn nhân lực tỉnh Đồng Nai</w:t>
      </w:r>
      <w:r w:rsidR="00BB3B62" w:rsidRPr="0051029B">
        <w:rPr>
          <w:rFonts w:cs="Times New Roman"/>
          <w:sz w:val="28"/>
          <w:szCs w:val="28"/>
          <w:lang w:val="fr-FR"/>
        </w:rPr>
        <w:t xml:space="preserve"> giai đoạn 2030</w:t>
      </w:r>
      <w:r w:rsidRPr="0051029B">
        <w:rPr>
          <w:rFonts w:cs="Times New Roman"/>
          <w:sz w:val="28"/>
          <w:szCs w:val="28"/>
          <w:lang w:val="fr-FR"/>
        </w:rPr>
        <w:t xml:space="preserve"> </w:t>
      </w:r>
      <w:r w:rsidR="00BB3B62" w:rsidRPr="0051029B">
        <w:rPr>
          <w:rFonts w:cs="Times New Roman"/>
          <w:sz w:val="28"/>
          <w:szCs w:val="28"/>
          <w:lang w:val="fr-FR"/>
        </w:rPr>
        <w:t>-</w:t>
      </w:r>
      <w:r w:rsidRPr="0051029B">
        <w:rPr>
          <w:rFonts w:cs="Times New Roman"/>
          <w:sz w:val="28"/>
          <w:szCs w:val="28"/>
          <w:lang w:val="fr-FR"/>
        </w:rPr>
        <w:t xml:space="preserve"> </w:t>
      </w:r>
      <w:r w:rsidR="00BB3B62" w:rsidRPr="0051029B">
        <w:rPr>
          <w:rFonts w:cs="Times New Roman"/>
          <w:sz w:val="28"/>
          <w:szCs w:val="28"/>
          <w:lang w:val="fr-FR"/>
        </w:rPr>
        <w:t>2035</w:t>
      </w:r>
      <w:r w:rsidR="00E07A07" w:rsidRPr="0051029B">
        <w:rPr>
          <w:rFonts w:cs="Times New Roman"/>
          <w:sz w:val="28"/>
          <w:szCs w:val="28"/>
          <w:lang w:val="fr-FR"/>
        </w:rPr>
        <w:t xml:space="preserve"> và</w:t>
      </w:r>
      <w:r w:rsidR="00BB3B62" w:rsidRPr="0051029B">
        <w:rPr>
          <w:rFonts w:cs="Times New Roman"/>
          <w:sz w:val="28"/>
          <w:szCs w:val="28"/>
          <w:lang w:val="fr-FR"/>
        </w:rPr>
        <w:t xml:space="preserve"> định hướng đế</w:t>
      </w:r>
      <w:r w:rsidRPr="0051029B">
        <w:rPr>
          <w:rFonts w:cs="Times New Roman"/>
          <w:sz w:val="28"/>
          <w:szCs w:val="28"/>
          <w:lang w:val="fr-FR"/>
        </w:rPr>
        <w:t>n năm 2040</w:t>
      </w:r>
    </w:p>
    <w:p w14:paraId="3AB79A60" w14:textId="4165C8B8" w:rsidR="00380AE3" w:rsidRPr="0051029B" w:rsidRDefault="00380AE3" w:rsidP="002A241A">
      <w:pPr>
        <w:spacing w:before="140" w:after="0" w:line="240" w:lineRule="auto"/>
        <w:ind w:firstLine="567"/>
        <w:jc w:val="both"/>
        <w:rPr>
          <w:rFonts w:cs="Times New Roman"/>
          <w:b/>
          <w:sz w:val="28"/>
          <w:szCs w:val="28"/>
          <w:lang w:val="da-DK"/>
        </w:rPr>
      </w:pPr>
      <w:r w:rsidRPr="0051029B">
        <w:rPr>
          <w:rFonts w:cs="Times New Roman"/>
          <w:sz w:val="28"/>
          <w:szCs w:val="28"/>
          <w:lang w:val="fr-FR"/>
        </w:rPr>
        <w:t xml:space="preserve">Xây dựng chính sách </w:t>
      </w:r>
      <w:r w:rsidR="00BB3B62" w:rsidRPr="0051029B">
        <w:rPr>
          <w:rFonts w:cs="Times New Roman"/>
          <w:sz w:val="28"/>
          <w:szCs w:val="28"/>
          <w:lang w:val="fr-FR"/>
        </w:rPr>
        <w:t xml:space="preserve">thu hút và </w:t>
      </w:r>
      <w:r w:rsidRPr="0051029B">
        <w:rPr>
          <w:rFonts w:cs="Times New Roman"/>
          <w:sz w:val="28"/>
          <w:szCs w:val="28"/>
          <w:lang w:val="fr-FR"/>
        </w:rPr>
        <w:t>đào tạo nguồn nhân lực trong tỉnh Đồng Nai, tạo cơ hội việc làm cho người dân tỉnh Đồng Nai</w:t>
      </w:r>
      <w:r w:rsidR="00BB3B62" w:rsidRPr="0051029B">
        <w:rPr>
          <w:rFonts w:cs="Times New Roman"/>
          <w:sz w:val="28"/>
          <w:szCs w:val="28"/>
          <w:lang w:val="fr-FR"/>
        </w:rPr>
        <w:t xml:space="preserve"> hướng tới phục vụ phát triển kinh tế - xã hộ</w:t>
      </w:r>
      <w:r w:rsidR="002C5B4A" w:rsidRPr="0051029B">
        <w:rPr>
          <w:rFonts w:cs="Times New Roman"/>
          <w:sz w:val="28"/>
          <w:szCs w:val="28"/>
          <w:lang w:val="fr-FR"/>
        </w:rPr>
        <w:t>i vùng Đông Nam b</w:t>
      </w:r>
      <w:r w:rsidR="00BB3B62" w:rsidRPr="0051029B">
        <w:rPr>
          <w:rFonts w:cs="Times New Roman"/>
          <w:sz w:val="28"/>
          <w:szCs w:val="28"/>
          <w:lang w:val="fr-FR"/>
        </w:rPr>
        <w:t>ộ</w:t>
      </w:r>
      <w:r w:rsidRPr="0051029B">
        <w:rPr>
          <w:rFonts w:cs="Times New Roman"/>
          <w:sz w:val="28"/>
          <w:szCs w:val="28"/>
          <w:lang w:val="fr-FR"/>
        </w:rPr>
        <w:t xml:space="preserve">, đặc biệt là các đối tượng học sinh, sinh viên thuộc hộ gia đình bị thu hồi đất để thực hiện dự án, </w:t>
      </w:r>
      <w:r w:rsidR="00384C50" w:rsidRPr="0051029B">
        <w:rPr>
          <w:rFonts w:cs="Times New Roman"/>
          <w:sz w:val="28"/>
          <w:szCs w:val="28"/>
          <w:lang w:val="fr-FR"/>
        </w:rPr>
        <w:t xml:space="preserve">gia đình diện chính sách, </w:t>
      </w:r>
      <w:r w:rsidRPr="0051029B">
        <w:rPr>
          <w:rFonts w:cs="Times New Roman"/>
          <w:sz w:val="28"/>
          <w:szCs w:val="28"/>
          <w:lang w:val="fr-FR"/>
        </w:rPr>
        <w:t>giúp giảm thiểu tình trạng thiếu hụt lao động phục vụ trong và ngoài Cảng hàng không quốc tế</w:t>
      </w:r>
      <w:r w:rsidR="002C5B4A" w:rsidRPr="0051029B">
        <w:rPr>
          <w:rFonts w:cs="Times New Roman"/>
          <w:sz w:val="28"/>
          <w:szCs w:val="28"/>
          <w:lang w:val="fr-FR"/>
        </w:rPr>
        <w:t xml:space="preserve"> Long Thành và </w:t>
      </w:r>
      <w:r w:rsidRPr="0051029B">
        <w:rPr>
          <w:rFonts w:cs="Times New Roman"/>
          <w:sz w:val="28"/>
          <w:szCs w:val="28"/>
          <w:lang w:val="fr-FR"/>
        </w:rPr>
        <w:t xml:space="preserve">sự phát triển kinh tế </w:t>
      </w:r>
      <w:r w:rsidR="00BB3B62" w:rsidRPr="0051029B">
        <w:rPr>
          <w:rFonts w:cs="Times New Roman"/>
          <w:sz w:val="28"/>
          <w:szCs w:val="28"/>
          <w:lang w:val="fr-FR"/>
        </w:rPr>
        <w:t xml:space="preserve">- </w:t>
      </w:r>
      <w:r w:rsidRPr="0051029B">
        <w:rPr>
          <w:rFonts w:cs="Times New Roman"/>
          <w:sz w:val="28"/>
          <w:szCs w:val="28"/>
          <w:lang w:val="fr-FR"/>
        </w:rPr>
        <w:t>xã hội của tỉnh bền vững.</w:t>
      </w:r>
      <w:r w:rsidR="00384C50" w:rsidRPr="0051029B">
        <w:rPr>
          <w:rFonts w:cs="Times New Roman"/>
          <w:sz w:val="28"/>
          <w:szCs w:val="28"/>
          <w:lang w:val="fr-FR"/>
        </w:rPr>
        <w:t xml:space="preserve"> Trong đó</w:t>
      </w:r>
      <w:r w:rsidR="002C5B4A" w:rsidRPr="0051029B">
        <w:rPr>
          <w:rFonts w:cs="Times New Roman"/>
          <w:sz w:val="28"/>
          <w:szCs w:val="28"/>
          <w:lang w:val="fr-FR"/>
        </w:rPr>
        <w:t>,</w:t>
      </w:r>
      <w:r w:rsidR="00384C50" w:rsidRPr="0051029B">
        <w:rPr>
          <w:rFonts w:cs="Times New Roman"/>
          <w:sz w:val="28"/>
          <w:szCs w:val="28"/>
          <w:lang w:val="fr-FR"/>
        </w:rPr>
        <w:t xml:space="preserve"> thu hút nhân lực từ nơi khác về làm việc được hỗ trợ chính sách mua hoặc cho thuê nhà ở xã hội.</w:t>
      </w:r>
    </w:p>
    <w:p w14:paraId="09535F44" w14:textId="1E71A637" w:rsidR="007B7587" w:rsidRPr="0051029B" w:rsidRDefault="00DF2814" w:rsidP="002A241A">
      <w:pPr>
        <w:spacing w:before="140" w:after="0" w:line="240" w:lineRule="auto"/>
        <w:ind w:firstLine="567"/>
        <w:jc w:val="both"/>
        <w:rPr>
          <w:rFonts w:cs="Times New Roman"/>
          <w:b/>
          <w:bCs/>
          <w:sz w:val="28"/>
          <w:szCs w:val="28"/>
          <w:lang w:val="da-DK"/>
        </w:rPr>
      </w:pPr>
      <w:bookmarkStart w:id="17" w:name="muc_4_1"/>
      <w:bookmarkStart w:id="18" w:name="_Hlk183184865"/>
      <w:bookmarkEnd w:id="15"/>
      <w:r w:rsidRPr="0051029B">
        <w:rPr>
          <w:rFonts w:cs="Times New Roman"/>
          <w:b/>
          <w:bCs/>
          <w:sz w:val="28"/>
          <w:szCs w:val="28"/>
          <w:lang w:val="da-DK"/>
        </w:rPr>
        <w:t>V</w:t>
      </w:r>
      <w:r w:rsidR="00733797" w:rsidRPr="0051029B">
        <w:rPr>
          <w:rFonts w:cs="Times New Roman"/>
          <w:b/>
          <w:bCs/>
          <w:sz w:val="28"/>
          <w:szCs w:val="28"/>
          <w:lang w:val="da-DK"/>
        </w:rPr>
        <w:t xml:space="preserve">. </w:t>
      </w:r>
      <w:r w:rsidR="00B80AA7" w:rsidRPr="0051029B">
        <w:rPr>
          <w:rFonts w:cs="Times New Roman"/>
          <w:b/>
          <w:bCs/>
          <w:sz w:val="28"/>
          <w:szCs w:val="28"/>
          <w:lang w:val="vi-VN"/>
        </w:rPr>
        <w:t>GIẢI PHÁP THỰC HIỆN</w:t>
      </w:r>
      <w:bookmarkEnd w:id="17"/>
    </w:p>
    <w:p w14:paraId="35444F65" w14:textId="3B5859D6" w:rsidR="00397064" w:rsidRPr="0051029B" w:rsidRDefault="00A3759B"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 xml:space="preserve">Nhằm kịp thời đào tạo </w:t>
      </w:r>
      <w:r w:rsidR="0015624F" w:rsidRPr="0051029B">
        <w:rPr>
          <w:rFonts w:cs="Times New Roman"/>
          <w:sz w:val="28"/>
          <w:szCs w:val="28"/>
          <w:lang w:val="da-DK"/>
        </w:rPr>
        <w:t xml:space="preserve">nguồn </w:t>
      </w:r>
      <w:r w:rsidRPr="0051029B">
        <w:rPr>
          <w:rFonts w:cs="Times New Roman"/>
          <w:sz w:val="28"/>
          <w:szCs w:val="28"/>
          <w:lang w:val="da-DK"/>
        </w:rPr>
        <w:t xml:space="preserve">nhân lực </w:t>
      </w:r>
      <w:r w:rsidR="0015624F" w:rsidRPr="0051029B">
        <w:rPr>
          <w:rFonts w:cs="Times New Roman"/>
          <w:sz w:val="28"/>
          <w:szCs w:val="28"/>
          <w:lang w:val="da-DK"/>
        </w:rPr>
        <w:t xml:space="preserve">tỉnh Đồng Nai </w:t>
      </w:r>
      <w:r w:rsidRPr="0051029B">
        <w:rPr>
          <w:rFonts w:cs="Times New Roman"/>
          <w:sz w:val="28"/>
          <w:szCs w:val="28"/>
          <w:lang w:val="da-DK"/>
        </w:rPr>
        <w:t xml:space="preserve">phục vụ trong và ngoài </w:t>
      </w:r>
      <w:r w:rsidR="00AA08A8" w:rsidRPr="0051029B">
        <w:rPr>
          <w:rFonts w:cs="Times New Roman"/>
          <w:sz w:val="28"/>
          <w:szCs w:val="28"/>
          <w:lang w:val="da-DK"/>
        </w:rPr>
        <w:t>Cảng hàng không quốc tế Long Thành</w:t>
      </w:r>
      <w:r w:rsidRPr="0051029B">
        <w:rPr>
          <w:rFonts w:cs="Times New Roman"/>
          <w:sz w:val="28"/>
          <w:szCs w:val="28"/>
          <w:lang w:val="da-DK"/>
        </w:rPr>
        <w:t xml:space="preserve"> giai đoạn 2024</w:t>
      </w:r>
      <w:r w:rsidR="00AA08A8" w:rsidRPr="0051029B">
        <w:rPr>
          <w:rFonts w:cs="Times New Roman"/>
          <w:sz w:val="28"/>
          <w:szCs w:val="28"/>
          <w:lang w:val="da-DK"/>
        </w:rPr>
        <w:t xml:space="preserve"> </w:t>
      </w:r>
      <w:r w:rsidRPr="0051029B">
        <w:rPr>
          <w:rFonts w:cs="Times New Roman"/>
          <w:sz w:val="28"/>
          <w:szCs w:val="28"/>
          <w:lang w:val="da-DK"/>
        </w:rPr>
        <w:t>-</w:t>
      </w:r>
      <w:r w:rsidR="00AA08A8" w:rsidRPr="0051029B">
        <w:rPr>
          <w:rFonts w:cs="Times New Roman"/>
          <w:sz w:val="28"/>
          <w:szCs w:val="28"/>
          <w:lang w:val="da-DK"/>
        </w:rPr>
        <w:t xml:space="preserve"> </w:t>
      </w:r>
      <w:r w:rsidRPr="0051029B">
        <w:rPr>
          <w:rFonts w:cs="Times New Roman"/>
          <w:sz w:val="28"/>
          <w:szCs w:val="28"/>
          <w:lang w:val="da-DK"/>
        </w:rPr>
        <w:t>2026, định hướng đến năm 2030, cần phải tập trung thực hiện một số giải pháp trọng tâm như sau:</w:t>
      </w:r>
    </w:p>
    <w:p w14:paraId="45C71A5F" w14:textId="520D18FF" w:rsidR="002837C5" w:rsidRPr="0051029B" w:rsidRDefault="002837C5" w:rsidP="002A241A">
      <w:pPr>
        <w:spacing w:before="140" w:after="0" w:line="240" w:lineRule="auto"/>
        <w:ind w:firstLine="567"/>
        <w:jc w:val="both"/>
        <w:rPr>
          <w:rFonts w:cs="Times New Roman"/>
          <w:b/>
          <w:bCs/>
          <w:sz w:val="28"/>
          <w:szCs w:val="28"/>
          <w:lang w:val="da-DK"/>
        </w:rPr>
      </w:pPr>
      <w:r w:rsidRPr="0051029B">
        <w:rPr>
          <w:rFonts w:cs="Times New Roman"/>
          <w:b/>
          <w:bCs/>
          <w:sz w:val="28"/>
          <w:szCs w:val="28"/>
          <w:lang w:val="da-DK"/>
        </w:rPr>
        <w:t xml:space="preserve">1. Tăng cường các hoạt động tuyên truyền đến học sinh, phụ huynh, người dân </w:t>
      </w:r>
      <w:r w:rsidR="00232EC9" w:rsidRPr="0051029B">
        <w:rPr>
          <w:rFonts w:cs="Times New Roman"/>
          <w:b/>
          <w:bCs/>
          <w:sz w:val="28"/>
          <w:szCs w:val="28"/>
          <w:lang w:val="da-DK"/>
        </w:rPr>
        <w:t xml:space="preserve">về chính sách hỗ trợ đào tạo và tìm kiếm việc làm; </w:t>
      </w:r>
      <w:r w:rsidRPr="0051029B">
        <w:rPr>
          <w:rFonts w:cs="Times New Roman"/>
          <w:b/>
          <w:bCs/>
          <w:sz w:val="28"/>
          <w:szCs w:val="28"/>
          <w:lang w:val="da-DK"/>
        </w:rPr>
        <w:t>về các điều kiện, tiêu chuẩn, nhu cầu tuyển dụng ngành nghề đào tạo để phục vụ Cảng hàng không quốc tế Long Thành</w:t>
      </w:r>
    </w:p>
    <w:p w14:paraId="024B947E" w14:textId="4C607EFA" w:rsidR="002837C5" w:rsidRPr="0051029B" w:rsidRDefault="002837C5"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a) Tổ chứ</w:t>
      </w:r>
      <w:r w:rsidR="00827B37" w:rsidRPr="0051029B">
        <w:rPr>
          <w:rFonts w:cs="Times New Roman"/>
          <w:sz w:val="28"/>
          <w:szCs w:val="28"/>
          <w:lang w:val="da-DK"/>
        </w:rPr>
        <w:t>c h</w:t>
      </w:r>
      <w:r w:rsidRPr="0051029B">
        <w:rPr>
          <w:rFonts w:cs="Times New Roman"/>
          <w:sz w:val="28"/>
          <w:szCs w:val="28"/>
          <w:lang w:val="da-DK"/>
        </w:rPr>
        <w:t>ội thả</w:t>
      </w:r>
      <w:r w:rsidR="00827B37" w:rsidRPr="0051029B">
        <w:rPr>
          <w:rFonts w:cs="Times New Roman"/>
          <w:sz w:val="28"/>
          <w:szCs w:val="28"/>
          <w:lang w:val="da-DK"/>
        </w:rPr>
        <w:t>o, t</w:t>
      </w:r>
      <w:r w:rsidRPr="0051029B">
        <w:rPr>
          <w:rFonts w:cs="Times New Roman"/>
          <w:sz w:val="28"/>
          <w:szCs w:val="28"/>
          <w:lang w:val="da-DK"/>
        </w:rPr>
        <w:t>ọa đàm tại các cơ sở giáo dục, giáo dục nghề nghiệp: Phối hợp với các trường học, trung tâm giáo dục nghề nghiệp để tổ chức các buổi hội thảo, tọa đàm giới thiệu về cơ hội nghề nghiệp tại Cảng hàng không quốc tế</w:t>
      </w:r>
      <w:r w:rsidR="00827B37" w:rsidRPr="0051029B">
        <w:rPr>
          <w:rFonts w:cs="Times New Roman"/>
          <w:sz w:val="28"/>
          <w:szCs w:val="28"/>
          <w:lang w:val="da-DK"/>
        </w:rPr>
        <w:t xml:space="preserve"> Long Thành; m</w:t>
      </w:r>
      <w:r w:rsidRPr="0051029B">
        <w:rPr>
          <w:rFonts w:cs="Times New Roman"/>
          <w:sz w:val="28"/>
          <w:szCs w:val="28"/>
          <w:lang w:val="da-DK"/>
        </w:rPr>
        <w:t>ời đại diện các chuyên gia, nhà tuyển dụng từ ngành hàng không, các cơ quan liên quan để cung cấp thông tin trực tiếp cho học sinh, phụ huynh và người dân.</w:t>
      </w:r>
    </w:p>
    <w:p w14:paraId="288C616B" w14:textId="530CCE53" w:rsidR="002837C5" w:rsidRPr="0051029B" w:rsidRDefault="002837C5"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b) Xây dựng các tài liệu tuyên truyền: Soạn thảo và phát hành các tài liệu (tờ rơi, brochure, video…) nêu rõ</w:t>
      </w:r>
      <w:r w:rsidR="00232EC9" w:rsidRPr="0051029B">
        <w:rPr>
          <w:rFonts w:cs="Times New Roman"/>
          <w:sz w:val="28"/>
          <w:szCs w:val="28"/>
          <w:lang w:val="da-DK"/>
        </w:rPr>
        <w:t xml:space="preserve"> về chính sách</w:t>
      </w:r>
      <w:r w:rsidRPr="0051029B">
        <w:rPr>
          <w:rFonts w:cs="Times New Roman"/>
          <w:sz w:val="28"/>
          <w:szCs w:val="28"/>
          <w:lang w:val="da-DK"/>
        </w:rPr>
        <w:t xml:space="preserve"> </w:t>
      </w:r>
      <w:r w:rsidR="00232EC9" w:rsidRPr="0051029B">
        <w:rPr>
          <w:rFonts w:cs="Times New Roman"/>
          <w:sz w:val="28"/>
          <w:szCs w:val="28"/>
          <w:lang w:val="da-DK"/>
        </w:rPr>
        <w:t>hỗ trợ của tỉnh Đồng Nai trong đào tạo và kết nối tuyển dụng để tìm kiếm việc làm tạ</w:t>
      </w:r>
      <w:r w:rsidR="00827B37" w:rsidRPr="0051029B">
        <w:rPr>
          <w:rFonts w:cs="Times New Roman"/>
          <w:sz w:val="28"/>
          <w:szCs w:val="28"/>
          <w:lang w:val="da-DK"/>
        </w:rPr>
        <w:t>i sân bay; t</w:t>
      </w:r>
      <w:r w:rsidR="00232EC9" w:rsidRPr="0051029B">
        <w:rPr>
          <w:rFonts w:cs="Times New Roman"/>
          <w:sz w:val="28"/>
          <w:szCs w:val="28"/>
          <w:lang w:val="da-DK"/>
        </w:rPr>
        <w:t xml:space="preserve">hông tin </w:t>
      </w:r>
      <w:r w:rsidRPr="0051029B">
        <w:rPr>
          <w:rFonts w:cs="Times New Roman"/>
          <w:sz w:val="28"/>
          <w:szCs w:val="28"/>
          <w:lang w:val="da-DK"/>
        </w:rPr>
        <w:t xml:space="preserve">về các ngành nghề, tiêu chuẩn và yêu cầu tuyển dụng phục vụ </w:t>
      </w:r>
      <w:r w:rsidR="001F4B68">
        <w:rPr>
          <w:rFonts w:cs="Times New Roman"/>
          <w:sz w:val="28"/>
          <w:szCs w:val="28"/>
          <w:lang w:val="da-DK"/>
        </w:rPr>
        <w:t>S</w:t>
      </w:r>
      <w:r w:rsidRPr="0051029B">
        <w:rPr>
          <w:rFonts w:cs="Times New Roman"/>
          <w:sz w:val="28"/>
          <w:szCs w:val="28"/>
          <w:lang w:val="da-DK"/>
        </w:rPr>
        <w:t xml:space="preserve">ân bay Long Thành, đồng thời hướng dẫn về các chương trình đào tạo, chứng chỉ </w:t>
      </w:r>
      <w:r w:rsidR="00B941BF" w:rsidRPr="0051029B">
        <w:rPr>
          <w:rFonts w:cs="Times New Roman"/>
          <w:sz w:val="28"/>
          <w:szCs w:val="28"/>
          <w:lang w:val="da-DK"/>
        </w:rPr>
        <w:t>đào tạo</w:t>
      </w:r>
      <w:r w:rsidRPr="0051029B">
        <w:rPr>
          <w:rFonts w:cs="Times New Roman"/>
          <w:sz w:val="28"/>
          <w:szCs w:val="28"/>
          <w:lang w:val="da-DK"/>
        </w:rPr>
        <w:t xml:space="preserve"> cần thiế</w:t>
      </w:r>
      <w:r w:rsidR="00827B37" w:rsidRPr="0051029B">
        <w:rPr>
          <w:rFonts w:cs="Times New Roman"/>
          <w:sz w:val="28"/>
          <w:szCs w:val="28"/>
          <w:lang w:val="da-DK"/>
        </w:rPr>
        <w:t>t; p</w:t>
      </w:r>
      <w:r w:rsidRPr="0051029B">
        <w:rPr>
          <w:rFonts w:cs="Times New Roman"/>
          <w:sz w:val="28"/>
          <w:szCs w:val="28"/>
          <w:lang w:val="da-DK"/>
        </w:rPr>
        <w:t>hát triển các tài liệu này dưới nhiều hình thức để tiếp cận với nhiều đối tượng (in ấn, online, qua mạng xã hội).</w:t>
      </w:r>
    </w:p>
    <w:p w14:paraId="2C820FD4" w14:textId="07C270C5" w:rsidR="002837C5" w:rsidRPr="0051029B" w:rsidRDefault="002837C5"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c) Tổ chức các buổi tham quan thực tế tại các cơ sở đào tạo, doanh nghiệp hoạt động trong ngành hàng không và khu vực Cảng hàng không quốc tế Long Thành để học sinh, sinh viên có cái nhìn rõ nét về nghề nghiệp, môi trường làm việ</w:t>
      </w:r>
      <w:r w:rsidR="00827B37" w:rsidRPr="0051029B">
        <w:rPr>
          <w:rFonts w:cs="Times New Roman"/>
          <w:sz w:val="28"/>
          <w:szCs w:val="28"/>
          <w:lang w:val="da-DK"/>
        </w:rPr>
        <w:t>c; t</w:t>
      </w:r>
      <w:r w:rsidRPr="0051029B">
        <w:rPr>
          <w:rFonts w:cs="Times New Roman"/>
          <w:sz w:val="28"/>
          <w:szCs w:val="28"/>
          <w:lang w:val="da-DK"/>
        </w:rPr>
        <w:t xml:space="preserve">ổ chức </w:t>
      </w:r>
      <w:r w:rsidRPr="0051029B">
        <w:rPr>
          <w:rFonts w:cs="Times New Roman"/>
          <w:sz w:val="28"/>
          <w:szCs w:val="28"/>
          <w:lang w:val="da-DK"/>
        </w:rPr>
        <w:lastRenderedPageBreak/>
        <w:t>các buổi học nghề, đào tạo kỹ năng mềm, các khóa học ngắn hạn liên quan đến ngành hàng không.</w:t>
      </w:r>
    </w:p>
    <w:p w14:paraId="14A60D36" w14:textId="25FD348C" w:rsidR="002837C5" w:rsidRPr="0051029B" w:rsidRDefault="002837C5"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d) Sử dụng các nền tảng truyền thông xã hội, website của các cơ sở giáo dục, cơ sở giáo dục nghề nghiệp để cập nhật thông tin về ngành nghề, yêu cầu tuyển dụng và các cơ hội nghề nghiệ</w:t>
      </w:r>
      <w:r w:rsidR="00827B37" w:rsidRPr="0051029B">
        <w:rPr>
          <w:rFonts w:cs="Times New Roman"/>
          <w:sz w:val="28"/>
          <w:szCs w:val="28"/>
          <w:lang w:val="da-DK"/>
        </w:rPr>
        <w:t>p; p</w:t>
      </w:r>
      <w:r w:rsidRPr="0051029B">
        <w:rPr>
          <w:rFonts w:cs="Times New Roman"/>
          <w:sz w:val="28"/>
          <w:szCs w:val="28"/>
          <w:lang w:val="da-DK"/>
        </w:rPr>
        <w:t>hối hợ</w:t>
      </w:r>
      <w:r w:rsidR="00827B37" w:rsidRPr="0051029B">
        <w:rPr>
          <w:rFonts w:cs="Times New Roman"/>
          <w:sz w:val="28"/>
          <w:szCs w:val="28"/>
          <w:lang w:val="da-DK"/>
        </w:rPr>
        <w:t>p</w:t>
      </w:r>
      <w:r w:rsidRPr="0051029B">
        <w:rPr>
          <w:rFonts w:cs="Times New Roman"/>
          <w:sz w:val="28"/>
          <w:szCs w:val="28"/>
          <w:lang w:val="da-DK"/>
        </w:rPr>
        <w:t xml:space="preserve"> các cơ quan báo chí, truyền hình để phát sóng các chương trình, phóng sự về ngành hàng không, Cảng hàng không quốc tế Long Thành.</w:t>
      </w:r>
    </w:p>
    <w:p w14:paraId="16315AAC" w14:textId="0A3B5173" w:rsidR="00784894" w:rsidRPr="0051029B" w:rsidRDefault="002837C5"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đ) Xây dựng mối liên kết giữa các cơ sở đào tạo và doanh nghiệp: Khuyến khích các cơ sở giáo dục đại học, cơ sở giáo dục nghề nghiệp liên kết với các cơ sở đào tạo chuyên ngành hàng không với các doanh nghiệp, tổ chức tại Cảng hàng không quốc tế Long Thành để tạo ra cơ hội việc làm trực tiếp cho học sinh, sinh viên sau khi tốt nghiệ</w:t>
      </w:r>
      <w:r w:rsidR="00827B37" w:rsidRPr="0051029B">
        <w:rPr>
          <w:rFonts w:cs="Times New Roman"/>
          <w:sz w:val="28"/>
          <w:szCs w:val="28"/>
          <w:lang w:val="da-DK"/>
        </w:rPr>
        <w:t>p; t</w:t>
      </w:r>
      <w:r w:rsidRPr="0051029B">
        <w:rPr>
          <w:rFonts w:cs="Times New Roman"/>
          <w:sz w:val="28"/>
          <w:szCs w:val="28"/>
          <w:lang w:val="da-DK"/>
        </w:rPr>
        <w:t>hiết lập các chương trình thực tập, học bổ</w:t>
      </w:r>
      <w:r w:rsidR="00827B37" w:rsidRPr="0051029B">
        <w:rPr>
          <w:rFonts w:cs="Times New Roman"/>
          <w:sz w:val="28"/>
          <w:szCs w:val="28"/>
          <w:lang w:val="da-DK"/>
        </w:rPr>
        <w:t>ng</w:t>
      </w:r>
      <w:r w:rsidRPr="0051029B">
        <w:rPr>
          <w:rFonts w:cs="Times New Roman"/>
          <w:sz w:val="28"/>
          <w:szCs w:val="28"/>
          <w:lang w:val="da-DK"/>
        </w:rPr>
        <w:t xml:space="preserve"> hay các cuộc thi về ngành hàng không để học sinh, sinh viên có cơ hội tiếp cận trực tiếp và phát triển nghề nghiệp.</w:t>
      </w:r>
      <w:r w:rsidR="00451228" w:rsidRPr="0051029B">
        <w:rPr>
          <w:rFonts w:cs="Times New Roman"/>
          <w:sz w:val="28"/>
          <w:szCs w:val="28"/>
          <w:lang w:val="da-DK"/>
        </w:rPr>
        <w:t xml:space="preserve"> </w:t>
      </w:r>
    </w:p>
    <w:p w14:paraId="3D04D4D1" w14:textId="1D97F258" w:rsidR="00393533" w:rsidRPr="0051029B" w:rsidRDefault="006B75D7"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e</w:t>
      </w:r>
      <w:r w:rsidR="00784894" w:rsidRPr="0051029B">
        <w:rPr>
          <w:rFonts w:cs="Times New Roman"/>
          <w:sz w:val="28"/>
          <w:szCs w:val="28"/>
          <w:lang w:val="da-DK"/>
        </w:rPr>
        <w:t>) Tạo lập kênh thông tin kết nối liên thông giữa c</w:t>
      </w:r>
      <w:r w:rsidR="00451228" w:rsidRPr="0051029B">
        <w:rPr>
          <w:rFonts w:cs="Times New Roman"/>
          <w:sz w:val="28"/>
          <w:szCs w:val="28"/>
          <w:lang w:val="da-DK"/>
        </w:rPr>
        <w:t>ác cơ sở giáo dục nghề nghiệp, trường trung học phổ thông - trung học cơ sở, doanh nghiệp</w:t>
      </w:r>
      <w:r w:rsidR="00784894" w:rsidRPr="0051029B">
        <w:rPr>
          <w:rFonts w:cs="Times New Roman"/>
          <w:sz w:val="28"/>
          <w:szCs w:val="28"/>
          <w:lang w:val="da-DK"/>
        </w:rPr>
        <w:t xml:space="preserve"> về</w:t>
      </w:r>
      <w:r w:rsidR="00451228" w:rsidRPr="0051029B">
        <w:rPr>
          <w:rFonts w:cs="Times New Roman"/>
          <w:sz w:val="28"/>
          <w:szCs w:val="28"/>
          <w:lang w:val="da-DK"/>
        </w:rPr>
        <w:t xml:space="preserve"> dự báo nhân lực - thông tin thị trường lao động; thiết lập kênh hướng nghiệp - thông tin thị trường lao động rõ ràng, đảm bảo cho việc nắm bắt và đáp ứng tốt nhu cầu thị thường nguồn nhân lực.</w:t>
      </w:r>
      <w:r w:rsidRPr="0051029B">
        <w:rPr>
          <w:rFonts w:cs="Times New Roman"/>
          <w:sz w:val="28"/>
          <w:szCs w:val="28"/>
          <w:lang w:val="da-DK"/>
        </w:rPr>
        <w:t xml:space="preserve"> Tạo điều kiện để học sinh, sinh viên, cơ sở đào tạo gặp gỡ trực tiếp các nhà tuyển dụng, tìm hiểu về các yêu cầu công việc và cơ hội đào tạo. </w:t>
      </w:r>
    </w:p>
    <w:p w14:paraId="708FDCCA" w14:textId="60818E42" w:rsidR="00B6463E" w:rsidRPr="0051029B" w:rsidRDefault="00345CF3" w:rsidP="002A241A">
      <w:pPr>
        <w:spacing w:before="100" w:after="0" w:line="240" w:lineRule="auto"/>
        <w:ind w:firstLine="567"/>
        <w:jc w:val="both"/>
        <w:rPr>
          <w:rFonts w:cs="Times New Roman"/>
          <w:b/>
          <w:bCs/>
          <w:sz w:val="28"/>
          <w:szCs w:val="28"/>
          <w:lang w:val="da-DK"/>
        </w:rPr>
      </w:pPr>
      <w:r w:rsidRPr="0051029B">
        <w:rPr>
          <w:rFonts w:cs="Times New Roman"/>
          <w:b/>
          <w:bCs/>
          <w:sz w:val="28"/>
          <w:szCs w:val="28"/>
          <w:lang w:val="da-DK"/>
        </w:rPr>
        <w:t>2</w:t>
      </w:r>
      <w:r w:rsidR="00B6463E" w:rsidRPr="0051029B">
        <w:rPr>
          <w:rFonts w:cs="Times New Roman"/>
          <w:b/>
          <w:bCs/>
          <w:sz w:val="28"/>
          <w:szCs w:val="28"/>
          <w:lang w:val="da-DK"/>
        </w:rPr>
        <w:t>. Ký kết với Tổ</w:t>
      </w:r>
      <w:r w:rsidR="001C2C9B">
        <w:rPr>
          <w:rFonts w:cs="Times New Roman"/>
          <w:b/>
          <w:bCs/>
          <w:sz w:val="28"/>
          <w:szCs w:val="28"/>
          <w:lang w:val="da-DK"/>
        </w:rPr>
        <w:t>ng Công ty H</w:t>
      </w:r>
      <w:r w:rsidR="00B6463E" w:rsidRPr="0051029B">
        <w:rPr>
          <w:rFonts w:cs="Times New Roman"/>
          <w:b/>
          <w:bCs/>
          <w:sz w:val="28"/>
          <w:szCs w:val="28"/>
          <w:lang w:val="da-DK"/>
        </w:rPr>
        <w:t>àng không Việt Nam, Côn</w:t>
      </w:r>
      <w:r w:rsidR="00472D46" w:rsidRPr="0051029B">
        <w:rPr>
          <w:rFonts w:cs="Times New Roman"/>
          <w:b/>
          <w:bCs/>
          <w:sz w:val="28"/>
          <w:szCs w:val="28"/>
          <w:lang w:val="da-DK"/>
        </w:rPr>
        <w:t>g ty D</w:t>
      </w:r>
      <w:r w:rsidR="00B6463E" w:rsidRPr="0051029B">
        <w:rPr>
          <w:rFonts w:cs="Times New Roman"/>
          <w:b/>
          <w:bCs/>
          <w:sz w:val="28"/>
          <w:szCs w:val="28"/>
          <w:lang w:val="da-DK"/>
        </w:rPr>
        <w:t>ịch vụ mặt đất, các hãng hàng không</w:t>
      </w:r>
      <w:r w:rsidR="00472D46" w:rsidRPr="0051029B">
        <w:rPr>
          <w:rFonts w:cs="Times New Roman"/>
          <w:b/>
          <w:bCs/>
          <w:sz w:val="28"/>
          <w:szCs w:val="28"/>
          <w:lang w:val="da-DK"/>
        </w:rPr>
        <w:t xml:space="preserve"> (Vietnam </w:t>
      </w:r>
      <w:r w:rsidR="001C2C9B">
        <w:rPr>
          <w:rFonts w:cs="Times New Roman"/>
          <w:b/>
          <w:bCs/>
          <w:sz w:val="28"/>
          <w:szCs w:val="28"/>
          <w:lang w:val="da-DK"/>
        </w:rPr>
        <w:t>A</w:t>
      </w:r>
      <w:r w:rsidR="00472D46" w:rsidRPr="0051029B">
        <w:rPr>
          <w:rFonts w:cs="Times New Roman"/>
          <w:b/>
          <w:bCs/>
          <w:sz w:val="28"/>
          <w:szCs w:val="28"/>
          <w:lang w:val="da-DK"/>
        </w:rPr>
        <w:t>irline</w:t>
      </w:r>
      <w:r w:rsidR="00386E37" w:rsidRPr="0051029B">
        <w:rPr>
          <w:rFonts w:cs="Times New Roman"/>
          <w:b/>
          <w:bCs/>
          <w:sz w:val="28"/>
          <w:szCs w:val="28"/>
          <w:lang w:val="da-DK"/>
        </w:rPr>
        <w:t>s</w:t>
      </w:r>
      <w:r w:rsidR="00472D46" w:rsidRPr="0051029B">
        <w:rPr>
          <w:rFonts w:cs="Times New Roman"/>
          <w:b/>
          <w:bCs/>
          <w:sz w:val="28"/>
          <w:szCs w:val="28"/>
          <w:lang w:val="da-DK"/>
        </w:rPr>
        <w:t>, Vietjet air,</w:t>
      </w:r>
      <w:r w:rsidR="00B6463E" w:rsidRPr="0051029B">
        <w:rPr>
          <w:rFonts w:cs="Times New Roman"/>
          <w:b/>
          <w:bCs/>
          <w:sz w:val="28"/>
          <w:szCs w:val="28"/>
          <w:lang w:val="da-DK"/>
        </w:rPr>
        <w:t xml:space="preserve">…) về thông tin tuyển dụng, chính sách ưu tiên tuyển dụng lao động </w:t>
      </w:r>
      <w:r w:rsidR="0015624F" w:rsidRPr="0051029B">
        <w:rPr>
          <w:rFonts w:cs="Times New Roman"/>
          <w:b/>
          <w:bCs/>
          <w:sz w:val="28"/>
          <w:szCs w:val="28"/>
          <w:lang w:val="da-DK"/>
        </w:rPr>
        <w:t>tỉnh Đồng Nai</w:t>
      </w:r>
      <w:r w:rsidR="00B6463E" w:rsidRPr="0051029B">
        <w:rPr>
          <w:rFonts w:cs="Times New Roman"/>
          <w:b/>
          <w:bCs/>
          <w:sz w:val="28"/>
          <w:szCs w:val="28"/>
          <w:lang w:val="da-DK"/>
        </w:rPr>
        <w:t>, đặc biệt là lao động thuộc diện bị thu hồi đất cho Dự án Cảng hàng không quốc tế Long Thành</w:t>
      </w:r>
    </w:p>
    <w:p w14:paraId="562F73D8" w14:textId="77777777" w:rsidR="000325C1" w:rsidRPr="0051029B" w:rsidRDefault="000325C1" w:rsidP="002A241A">
      <w:pPr>
        <w:spacing w:before="100" w:after="0" w:line="240" w:lineRule="auto"/>
        <w:ind w:firstLine="567"/>
        <w:jc w:val="both"/>
        <w:rPr>
          <w:rFonts w:cs="Times New Roman"/>
          <w:sz w:val="28"/>
          <w:szCs w:val="28"/>
          <w:shd w:val="clear" w:color="auto" w:fill="FFFFFF"/>
        </w:rPr>
      </w:pPr>
      <w:r w:rsidRPr="0051029B">
        <w:rPr>
          <w:rFonts w:cs="Times New Roman"/>
          <w:sz w:val="28"/>
          <w:szCs w:val="28"/>
        </w:rPr>
        <w:t>a) Xây dựng cơ chế phối hợp giữa tỉnh Đồng Nai và các doanh nghiệp hàng không như Vietnam Airlines, Vietjet Air,... và các công ty dịch vụ mặt đất về cam kết trong cung cấp thông tin nhu cầu tuyển dụng, chính sách ưu tiên tuyển dụng lao động địa phương (tại chỗ), đặc biệt là lao động thuộc hộ gia đình bị thu hồi đất cho Dự án Cảng hàng không quốc tế Long Thành, như: Khai thác bay; thương mại, dịch vụ mặt đất - trên không; dịch vụ hành khách, hàng hóa, trang thiết bị tại sân bay; an ninh hàng không; quản lý, bảo đảm hoạt động bay; dịch vụ kinh doanh tại cảng hàng không (bán hàng miễn thuế, nhà hàng, khách sạn, bếp, chế biến món ăn,...).</w:t>
      </w:r>
    </w:p>
    <w:p w14:paraId="6FA75CB6" w14:textId="141D65E0" w:rsidR="000325C1" w:rsidRPr="0051029B" w:rsidRDefault="000325C1" w:rsidP="002A241A">
      <w:pPr>
        <w:spacing w:before="100" w:after="0" w:line="240" w:lineRule="auto"/>
        <w:ind w:firstLine="567"/>
        <w:jc w:val="both"/>
        <w:rPr>
          <w:rFonts w:cs="Times New Roman"/>
          <w:sz w:val="28"/>
          <w:szCs w:val="28"/>
          <w:shd w:val="clear" w:color="auto" w:fill="FFFFFF"/>
        </w:rPr>
      </w:pPr>
      <w:r w:rsidRPr="0051029B">
        <w:rPr>
          <w:rFonts w:cs="Times New Roman"/>
          <w:sz w:val="28"/>
          <w:szCs w:val="28"/>
        </w:rPr>
        <w:t>b) Xây dựng kế hoạch hợp tác cụ thể giữa các công ty hàng không, công ty dịch vụ mặt đất với các cơ sở giáo dục nghề nghiệp, giáo dục đại học về thông tin yêu cầu về nhân lực cho Cảng hàng không quốc tế Long Thành đến năm 2030, để các cơ sở giáo dục chủ động xây dựng các chương trình đào tạo chuyên biệt hoặc liên kết cho từng ngành nghề, cụ thể: Bảo dưỡng, sửa chữa tàu bay; sửa chữa, bảo dưỡng phương tiện, trang thiết bị hàng không, dịch vụ kỹ thuật khác; suất ăn; tiếng Anh hàng không, đối tác đào tạo trong và ngoài nước liên quan đến hàng không,...</w:t>
      </w:r>
    </w:p>
    <w:p w14:paraId="3F719F0B" w14:textId="5A580401" w:rsidR="000325C1" w:rsidRPr="0051029B" w:rsidRDefault="000325C1" w:rsidP="002A241A">
      <w:pPr>
        <w:spacing w:before="100" w:after="0" w:line="240" w:lineRule="auto"/>
        <w:ind w:firstLine="567"/>
        <w:jc w:val="both"/>
        <w:rPr>
          <w:rFonts w:cs="Times New Roman"/>
          <w:sz w:val="28"/>
          <w:szCs w:val="28"/>
          <w:shd w:val="clear" w:color="auto" w:fill="FFFFFF"/>
        </w:rPr>
      </w:pPr>
      <w:r w:rsidRPr="0051029B">
        <w:rPr>
          <w:rFonts w:cs="Times New Roman"/>
          <w:sz w:val="28"/>
          <w:szCs w:val="28"/>
        </w:rPr>
        <w:t>c) Liên kết hoặc đặt hàng đào tạo hệ đại học từ các trường đại học trong và ngoài tỉnh có đào tạo các chuyên ngành kỹ thuật hàng không, cơ khí, điện, điện tử, sửa chữa bảo dưỡng cảng hàng không</w:t>
      </w:r>
      <w:r w:rsidR="00FD59EA" w:rsidRPr="0051029B">
        <w:rPr>
          <w:rFonts w:cs="Times New Roman"/>
          <w:sz w:val="28"/>
          <w:szCs w:val="28"/>
        </w:rPr>
        <w:t>,</w:t>
      </w:r>
      <w:r w:rsidRPr="0051029B">
        <w:rPr>
          <w:rFonts w:cs="Times New Roman"/>
          <w:sz w:val="28"/>
          <w:szCs w:val="28"/>
        </w:rPr>
        <w:t>...</w:t>
      </w:r>
    </w:p>
    <w:p w14:paraId="455C7469" w14:textId="2FA14EC7" w:rsidR="000325C1" w:rsidRPr="0051029B" w:rsidRDefault="000325C1" w:rsidP="002A241A">
      <w:pPr>
        <w:spacing w:before="100" w:after="0" w:line="240" w:lineRule="auto"/>
        <w:ind w:firstLine="567"/>
        <w:jc w:val="both"/>
        <w:rPr>
          <w:rFonts w:cs="Times New Roman"/>
          <w:sz w:val="28"/>
          <w:szCs w:val="28"/>
          <w:shd w:val="clear" w:color="auto" w:fill="FFFFFF"/>
        </w:rPr>
      </w:pPr>
      <w:r w:rsidRPr="0051029B">
        <w:rPr>
          <w:rFonts w:cs="Times New Roman"/>
          <w:sz w:val="28"/>
          <w:szCs w:val="28"/>
        </w:rPr>
        <w:t>d) Liên kết hoặc đặt hàng đào tạo hệ cao đẳng từ các trường cao đẳng trong và ngoài tỉnh có đào tạo các chuyên ngành cơ khí, điện, điện tử, sửa chữa bảo dưỡng cảng hàng không, thương mại, dịch vụ</w:t>
      </w:r>
      <w:r w:rsidR="00FD59EA" w:rsidRPr="0051029B">
        <w:rPr>
          <w:rFonts w:cs="Times New Roman"/>
          <w:sz w:val="28"/>
          <w:szCs w:val="28"/>
        </w:rPr>
        <w:t>,</w:t>
      </w:r>
      <w:r w:rsidRPr="0051029B">
        <w:rPr>
          <w:rFonts w:cs="Times New Roman"/>
          <w:sz w:val="28"/>
          <w:szCs w:val="28"/>
        </w:rPr>
        <w:t>...</w:t>
      </w:r>
    </w:p>
    <w:p w14:paraId="76C047C1" w14:textId="2AFAC17C" w:rsidR="000325C1" w:rsidRPr="0051029B" w:rsidRDefault="000325C1" w:rsidP="0051029B">
      <w:pPr>
        <w:spacing w:before="120" w:after="0" w:line="240" w:lineRule="auto"/>
        <w:ind w:firstLine="567"/>
        <w:jc w:val="both"/>
        <w:rPr>
          <w:rFonts w:cs="Times New Roman"/>
          <w:b/>
          <w:bCs/>
          <w:sz w:val="28"/>
          <w:szCs w:val="28"/>
          <w:lang w:val="da-DK"/>
        </w:rPr>
      </w:pPr>
      <w:r w:rsidRPr="0051029B">
        <w:rPr>
          <w:rFonts w:cs="Times New Roman"/>
          <w:sz w:val="28"/>
          <w:szCs w:val="28"/>
        </w:rPr>
        <w:lastRenderedPageBreak/>
        <w:t>đ) Các lớp đào tạo, bồi dưỡng của Hiệp hội vận tải hàng không quốc tế (IATA), các đối tác đào tạo của Tổ chức Hàng không dân dụng quốc tế (ICAO), Hiệp hội tiếng Anh hàng không quốc tế.</w:t>
      </w:r>
    </w:p>
    <w:p w14:paraId="622ED0F9" w14:textId="4A983E53" w:rsidR="00345CF3" w:rsidRPr="0051029B" w:rsidRDefault="00345CF3" w:rsidP="0051029B">
      <w:pPr>
        <w:spacing w:before="120" w:after="0" w:line="240" w:lineRule="auto"/>
        <w:ind w:firstLine="567"/>
        <w:jc w:val="both"/>
        <w:rPr>
          <w:rFonts w:cs="Times New Roman"/>
          <w:b/>
          <w:bCs/>
          <w:sz w:val="28"/>
          <w:szCs w:val="28"/>
          <w:lang w:val="da-DK"/>
        </w:rPr>
      </w:pPr>
      <w:r w:rsidRPr="0051029B">
        <w:rPr>
          <w:rFonts w:cs="Times New Roman"/>
          <w:b/>
          <w:bCs/>
          <w:sz w:val="28"/>
          <w:szCs w:val="28"/>
          <w:lang w:val="da-DK"/>
        </w:rPr>
        <w:t>3. Rà soát nhu cầu nhân lực phục vụ các dịch vụ trong và ngoài Cả</w:t>
      </w:r>
      <w:r w:rsidR="00AF786B" w:rsidRPr="0051029B">
        <w:rPr>
          <w:rFonts w:cs="Times New Roman"/>
          <w:b/>
          <w:bCs/>
          <w:sz w:val="28"/>
          <w:szCs w:val="28"/>
          <w:lang w:val="da-DK"/>
        </w:rPr>
        <w:t>ng hàng không q</w:t>
      </w:r>
      <w:r w:rsidRPr="0051029B">
        <w:rPr>
          <w:rFonts w:cs="Times New Roman"/>
          <w:b/>
          <w:bCs/>
          <w:sz w:val="28"/>
          <w:szCs w:val="28"/>
          <w:lang w:val="da-DK"/>
        </w:rPr>
        <w:t>uốc tế Long Thành như: Dịch vụ logistics, taxi, cung cấp suất ăn</w:t>
      </w:r>
      <w:r w:rsidR="00262E31" w:rsidRPr="0051029B">
        <w:rPr>
          <w:rFonts w:cs="Times New Roman"/>
          <w:b/>
          <w:bCs/>
          <w:sz w:val="28"/>
          <w:szCs w:val="28"/>
          <w:lang w:val="da-DK"/>
        </w:rPr>
        <w:t xml:space="preserve">, </w:t>
      </w:r>
      <w:r w:rsidR="00AF786B" w:rsidRPr="0051029B">
        <w:rPr>
          <w:rFonts w:cs="Times New Roman"/>
          <w:b/>
          <w:bCs/>
          <w:sz w:val="28"/>
          <w:szCs w:val="28"/>
          <w:lang w:val="da-DK"/>
        </w:rPr>
        <w:t>d</w:t>
      </w:r>
      <w:r w:rsidR="00262E31" w:rsidRPr="0051029B">
        <w:rPr>
          <w:rFonts w:cs="Times New Roman"/>
          <w:b/>
          <w:bCs/>
          <w:sz w:val="28"/>
          <w:szCs w:val="28"/>
          <w:lang w:val="da-DK"/>
        </w:rPr>
        <w:t>ịch vụ tài chính, ngân hàng, du lịch</w:t>
      </w:r>
      <w:r w:rsidR="00AF786B" w:rsidRPr="0051029B">
        <w:rPr>
          <w:rFonts w:cs="Times New Roman"/>
          <w:b/>
          <w:bCs/>
          <w:sz w:val="28"/>
          <w:szCs w:val="28"/>
          <w:lang w:val="da-DK"/>
        </w:rPr>
        <w:t>, y</w:t>
      </w:r>
      <w:r w:rsidR="00776119" w:rsidRPr="0051029B">
        <w:rPr>
          <w:rFonts w:cs="Times New Roman"/>
          <w:b/>
          <w:bCs/>
          <w:sz w:val="28"/>
          <w:szCs w:val="28"/>
          <w:lang w:val="da-DK"/>
        </w:rPr>
        <w:t xml:space="preserve"> tế, </w:t>
      </w:r>
      <w:r w:rsidR="00AF786B" w:rsidRPr="0051029B">
        <w:rPr>
          <w:rFonts w:cs="Times New Roman"/>
          <w:b/>
          <w:bCs/>
          <w:sz w:val="28"/>
          <w:szCs w:val="28"/>
          <w:lang w:val="da-DK"/>
        </w:rPr>
        <w:t>a</w:t>
      </w:r>
      <w:r w:rsidR="00776119" w:rsidRPr="0051029B">
        <w:rPr>
          <w:rFonts w:cs="Times New Roman"/>
          <w:b/>
          <w:bCs/>
          <w:sz w:val="28"/>
          <w:szCs w:val="28"/>
          <w:lang w:val="da-DK"/>
        </w:rPr>
        <w:t>n toàn lao động,</w:t>
      </w:r>
      <w:r w:rsidRPr="0051029B">
        <w:rPr>
          <w:rFonts w:cs="Times New Roman"/>
          <w:b/>
          <w:bCs/>
          <w:sz w:val="28"/>
          <w:szCs w:val="28"/>
          <w:lang w:val="da-DK"/>
        </w:rPr>
        <w:t>… để có định hướng trong đào tạo, hướng nghiệp cho phù hợp</w:t>
      </w:r>
    </w:p>
    <w:p w14:paraId="73BC7A37" w14:textId="77777777" w:rsidR="00AF786B" w:rsidRPr="0051029B" w:rsidRDefault="00AF786B" w:rsidP="0051029B">
      <w:pPr>
        <w:spacing w:before="120" w:after="0" w:line="240" w:lineRule="auto"/>
        <w:ind w:firstLine="567"/>
        <w:jc w:val="both"/>
        <w:rPr>
          <w:rFonts w:cs="Times New Roman"/>
          <w:sz w:val="28"/>
          <w:szCs w:val="28"/>
          <w:lang w:val="vi-VN"/>
        </w:rPr>
      </w:pPr>
      <w:r w:rsidRPr="0051029B">
        <w:rPr>
          <w:rFonts w:cs="Times New Roman"/>
          <w:sz w:val="28"/>
          <w:szCs w:val="28"/>
          <w:lang w:val="da-DK"/>
        </w:rPr>
        <w:t xml:space="preserve">a) Dịch vụ </w:t>
      </w:r>
      <w:r w:rsidRPr="0051029B">
        <w:rPr>
          <w:rFonts w:cs="Times New Roman"/>
          <w:sz w:val="28"/>
          <w:szCs w:val="28"/>
          <w:lang w:val="vi-VN"/>
        </w:rPr>
        <w:t>l</w:t>
      </w:r>
      <w:r w:rsidRPr="0051029B">
        <w:rPr>
          <w:rFonts w:cs="Times New Roman"/>
          <w:sz w:val="28"/>
          <w:szCs w:val="28"/>
          <w:lang w:val="da-DK"/>
        </w:rPr>
        <w:t>ogistics</w:t>
      </w:r>
    </w:p>
    <w:p w14:paraId="20A99295" w14:textId="77777777" w:rsidR="00AF786B" w:rsidRPr="0051029B" w:rsidRDefault="00AF786B"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Nhu cầu nhân lực khi Cảng hàng không quốc tế Long Thành đi vào hoạt động sẽ là trung tâm vận chuyển hàng hóa quan trọng, do đó nhu cầu nhân lực cho các vị trí như quản lý kho, điều phối vận chuyển, thủ tục hải quan, đóng gói và bảo quản hàng hóa sẽ rất lớn; vị trí đảm bảo an ninh cho hàng hóa vận chuyển qua cảng yêu cầu đội ngũ nhân viên có kiến thức về an ninh hàng không và quy trình kiểm tra; vị trí đảm bảo hoạt động vận hành của hệ thống logistics, cần có đội ngũ nhân lực với kỹ năng về công nghệ thông tin, tự động hóa và các phần mềm quản lý chuỗi cung ứng và đội ngũ lái xe vận chuyển hàng hóa</w:t>
      </w:r>
      <w:r w:rsidRPr="0051029B">
        <w:rPr>
          <w:rFonts w:cs="Times New Roman"/>
          <w:sz w:val="28"/>
          <w:szCs w:val="28"/>
          <w:lang w:val="vi-VN"/>
        </w:rPr>
        <w:t xml:space="preserve"> </w:t>
      </w:r>
      <w:r w:rsidRPr="0051029B">
        <w:rPr>
          <w:rFonts w:cs="Times New Roman"/>
          <w:sz w:val="28"/>
          <w:szCs w:val="28"/>
          <w:lang w:val="da-DK"/>
        </w:rPr>
        <w:t>và các thiết bị bay.</w:t>
      </w:r>
    </w:p>
    <w:p w14:paraId="246928AF" w14:textId="77777777" w:rsidR="00AF786B" w:rsidRPr="0051029B" w:rsidRDefault="00AF786B"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Đặt hàng đề nghị đào tạo chuyên sâu về logistics và quản lý chuỗi cung ứng cho sinh viên các ngành liên quan như</w:t>
      </w:r>
      <w:r w:rsidRPr="0051029B">
        <w:rPr>
          <w:rFonts w:cs="Times New Roman"/>
          <w:sz w:val="28"/>
          <w:szCs w:val="28"/>
          <w:lang w:val="vi-VN"/>
        </w:rPr>
        <w:t>:</w:t>
      </w:r>
      <w:r w:rsidRPr="0051029B">
        <w:rPr>
          <w:rFonts w:cs="Times New Roman"/>
          <w:sz w:val="28"/>
          <w:szCs w:val="28"/>
          <w:lang w:val="da-DK"/>
        </w:rPr>
        <w:t xml:space="preserve"> </w:t>
      </w:r>
      <w:r w:rsidRPr="0051029B">
        <w:rPr>
          <w:rFonts w:cs="Times New Roman"/>
          <w:sz w:val="28"/>
          <w:szCs w:val="28"/>
          <w:lang w:val="vi-VN"/>
        </w:rPr>
        <w:t>Q</w:t>
      </w:r>
      <w:r w:rsidRPr="0051029B">
        <w:rPr>
          <w:rFonts w:cs="Times New Roman"/>
          <w:sz w:val="28"/>
          <w:szCs w:val="28"/>
          <w:lang w:val="da-DK"/>
        </w:rPr>
        <w:t xml:space="preserve">uản trị kinh doanh, quản lý logistics, kỹ thuật cơ khí, công nghệ thông tin; </w:t>
      </w:r>
      <w:r w:rsidRPr="0051029B">
        <w:rPr>
          <w:rFonts w:cs="Times New Roman"/>
          <w:sz w:val="28"/>
          <w:szCs w:val="28"/>
          <w:lang w:val="vi-VN"/>
        </w:rPr>
        <w:t>p</w:t>
      </w:r>
      <w:r w:rsidRPr="0051029B">
        <w:rPr>
          <w:rFonts w:cs="Times New Roman"/>
          <w:sz w:val="28"/>
          <w:szCs w:val="28"/>
          <w:lang w:val="da-DK"/>
        </w:rPr>
        <w:t xml:space="preserve">hát triển chương trình đào tạo nghề về vận hành kho bãi, quản lý vận tải, kỹ thuật giao nhận và an ninh hàng hóa cho học sinh, sinh viên tại các trường dạy nghề và trung tâm đào tạo nghề. </w:t>
      </w:r>
    </w:p>
    <w:p w14:paraId="714A9125" w14:textId="77777777" w:rsidR="00AF786B" w:rsidRPr="0051029B" w:rsidRDefault="00AF786B"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b) Dịch vụ </w:t>
      </w:r>
      <w:r w:rsidRPr="0051029B">
        <w:rPr>
          <w:rFonts w:cs="Times New Roman"/>
          <w:sz w:val="28"/>
          <w:szCs w:val="28"/>
          <w:lang w:val="vi-VN"/>
        </w:rPr>
        <w:t>t</w:t>
      </w:r>
      <w:r w:rsidRPr="0051029B">
        <w:rPr>
          <w:rFonts w:cs="Times New Roman"/>
          <w:sz w:val="28"/>
          <w:szCs w:val="28"/>
          <w:lang w:val="da-DK"/>
        </w:rPr>
        <w:t>axi</w:t>
      </w:r>
    </w:p>
    <w:p w14:paraId="54AF34E5" w14:textId="77777777" w:rsidR="00AF786B" w:rsidRPr="0051029B" w:rsidRDefault="00AF786B"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 Nhu cầu nhân lực với số lượng hành khách lớn di chuyển qua sân bay, nhu cầu về tài xế taxi là rất lớn. Ngoài kỹ năng lái xe, tài xế cũng cần hiểu về các quy định sân bay và có kỹ năng giao tiếp cơ bản bằng ngoại ngữ; </w:t>
      </w:r>
      <w:r w:rsidRPr="0051029B">
        <w:rPr>
          <w:rFonts w:cs="Times New Roman"/>
          <w:sz w:val="28"/>
          <w:szCs w:val="28"/>
          <w:lang w:val="vi-VN"/>
        </w:rPr>
        <w:t>n</w:t>
      </w:r>
      <w:r w:rsidRPr="0051029B">
        <w:rPr>
          <w:rFonts w:cs="Times New Roman"/>
          <w:sz w:val="28"/>
          <w:szCs w:val="28"/>
          <w:lang w:val="da-DK"/>
        </w:rPr>
        <w:t>hân viên điều phối và chăm sóc khách hàng sẽ đóng vai trò quan trọng trong việc quản lý điều phối xe tại sân bay và hỗ trợ hành khách về các dịch vụ xe taxi, giải đáp thắc mắc và xử lý tình huống.</w:t>
      </w:r>
    </w:p>
    <w:p w14:paraId="608D2A27" w14:textId="77777777" w:rsidR="00AF786B" w:rsidRPr="0051029B" w:rsidRDefault="00AF786B"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 Đặt hàng đề nghị đào tạo kỹ năng lái xe an toàn và kỹ năng giao tiếp ngoại ngữ cơ bản cho tài xế taxi, đặc biệt là giao tiếp với khách quốc tế; </w:t>
      </w:r>
      <w:r w:rsidRPr="0051029B">
        <w:rPr>
          <w:rFonts w:cs="Times New Roman"/>
          <w:sz w:val="28"/>
          <w:szCs w:val="28"/>
          <w:lang w:val="vi-VN"/>
        </w:rPr>
        <w:t>đ</w:t>
      </w:r>
      <w:r w:rsidRPr="0051029B">
        <w:rPr>
          <w:rFonts w:cs="Times New Roman"/>
          <w:sz w:val="28"/>
          <w:szCs w:val="28"/>
          <w:lang w:val="da-DK"/>
        </w:rPr>
        <w:t>ào tạo nhân viên chăm sóc khách hàng và quản lý chất lượng dịch vụ để đáp ứng nhu cầu cao của khách hàng tại sân bay.</w:t>
      </w:r>
    </w:p>
    <w:p w14:paraId="229708C4" w14:textId="77777777" w:rsidR="00AF786B" w:rsidRPr="0051029B" w:rsidRDefault="00AF786B"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 Dịch vụ cung cấp suất ăn</w:t>
      </w:r>
    </w:p>
    <w:p w14:paraId="1737FE94" w14:textId="77777777" w:rsidR="00AF786B" w:rsidRPr="0051029B" w:rsidRDefault="00AF786B"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 Nhu cầu nhân lực các đơn vị cung cấp suất ăn tại sân bay sẽ cần nhiều đầu bếp, phụ bếp có kỹ năng chế biến các món ăn theo tiêu chuẩn quốc tế và đảm bảo vệ sinh an toàn thực phẩm; </w:t>
      </w:r>
      <w:r w:rsidRPr="0051029B">
        <w:rPr>
          <w:rFonts w:cs="Times New Roman"/>
          <w:sz w:val="28"/>
          <w:szCs w:val="28"/>
          <w:lang w:val="vi-VN"/>
        </w:rPr>
        <w:t>c</w:t>
      </w:r>
      <w:r w:rsidRPr="0051029B">
        <w:rPr>
          <w:rFonts w:cs="Times New Roman"/>
          <w:sz w:val="28"/>
          <w:szCs w:val="28"/>
          <w:lang w:val="da-DK"/>
        </w:rPr>
        <w:t xml:space="preserve">ác dịch vụ ăn uống tại sân bay yêu cầu nhân viên phục vụ có kỹ năng giao tiếp, hiểu biết về quy trình phục vụ khách hàng, đặc biệt là đối với khách quốc tế; </w:t>
      </w:r>
      <w:r w:rsidRPr="0051029B">
        <w:rPr>
          <w:rFonts w:cs="Times New Roman"/>
          <w:sz w:val="28"/>
          <w:szCs w:val="28"/>
          <w:lang w:val="vi-VN"/>
        </w:rPr>
        <w:t>đ</w:t>
      </w:r>
      <w:r w:rsidRPr="0051029B">
        <w:rPr>
          <w:rFonts w:cs="Times New Roman"/>
          <w:sz w:val="28"/>
          <w:szCs w:val="28"/>
          <w:lang w:val="da-DK"/>
        </w:rPr>
        <w:t>ội ngũ nhân viên quản lý chất lượng và an toàn thực phẩm để đảm bảo an toàn thực phẩm và chất lượng dịch vụ.</w:t>
      </w:r>
    </w:p>
    <w:p w14:paraId="5A2E3028" w14:textId="77777777" w:rsidR="00AF786B" w:rsidRPr="0051029B" w:rsidRDefault="00AF786B"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 Đặt hàng đề nghị đào tạo quản lý nhà hàng, vệ sinh an toàn thực phẩm và quản lý chuỗi cung ứng thực phẩm cho các nhân viên làm việc trong ngành ẩm thực; </w:t>
      </w:r>
      <w:r w:rsidRPr="0051029B">
        <w:rPr>
          <w:rFonts w:cs="Times New Roman"/>
          <w:sz w:val="28"/>
          <w:szCs w:val="28"/>
          <w:lang w:val="vi-VN"/>
        </w:rPr>
        <w:t>p</w:t>
      </w:r>
      <w:r w:rsidRPr="0051029B">
        <w:rPr>
          <w:rFonts w:cs="Times New Roman"/>
          <w:sz w:val="28"/>
          <w:szCs w:val="28"/>
          <w:lang w:val="da-DK"/>
        </w:rPr>
        <w:t>hát triển các khóa học kỹ năng giao tiếp ngoại ngữ và kỹ năng chăm sóc khách hàng để nâng cao chất lượng phục vụ.</w:t>
      </w:r>
    </w:p>
    <w:p w14:paraId="65DD8A0B" w14:textId="19D7BBEF" w:rsidR="00262E31" w:rsidRPr="0051029B" w:rsidRDefault="00262E31"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lastRenderedPageBreak/>
        <w:t>d) Dịch vụ tài chính, ngân hàng, du lị</w:t>
      </w:r>
      <w:r w:rsidR="00AF786B" w:rsidRPr="0051029B">
        <w:rPr>
          <w:rFonts w:cs="Times New Roman"/>
          <w:sz w:val="28"/>
          <w:szCs w:val="28"/>
          <w:lang w:val="da-DK"/>
        </w:rPr>
        <w:t>ch</w:t>
      </w:r>
    </w:p>
    <w:p w14:paraId="1E2398F3" w14:textId="039098E4" w:rsidR="008C7FEC" w:rsidRPr="0051029B" w:rsidRDefault="00212300" w:rsidP="0051029B">
      <w:pPr>
        <w:spacing w:before="120" w:after="0" w:line="240" w:lineRule="auto"/>
        <w:ind w:firstLine="567"/>
        <w:jc w:val="both"/>
        <w:rPr>
          <w:rFonts w:cs="Times New Roman"/>
          <w:sz w:val="28"/>
          <w:szCs w:val="28"/>
        </w:rPr>
      </w:pPr>
      <w:r w:rsidRPr="0051029B">
        <w:rPr>
          <w:rFonts w:cs="Times New Roman"/>
          <w:sz w:val="28"/>
          <w:szCs w:val="28"/>
        </w:rPr>
        <w:t xml:space="preserve">- </w:t>
      </w:r>
      <w:r w:rsidR="008C7FEC" w:rsidRPr="0051029B">
        <w:rPr>
          <w:rFonts w:cs="Times New Roman"/>
          <w:sz w:val="28"/>
          <w:szCs w:val="28"/>
        </w:rPr>
        <w:t xml:space="preserve">Do yêu cầu chuyển đổi số, các tổ chức tài chính, ngân hàng sẽ xuất hiện ngày càng nhiều nhu cầu về những vị trí việc làm cần kỹ năng, năng lực về công nghệ số, tư duy mở và khả năng thích nghi với công nghệ và nhân lực ở trình độ cao, đảm bảo yêu cầu quy định của ngành hàng không cần được đào tạo chính quy </w:t>
      </w:r>
      <w:r w:rsidR="00847EBC" w:rsidRPr="0051029B">
        <w:rPr>
          <w:rFonts w:cs="Times New Roman"/>
          <w:sz w:val="28"/>
          <w:szCs w:val="28"/>
        </w:rPr>
        <w:t xml:space="preserve">để </w:t>
      </w:r>
      <w:r w:rsidR="008C7FEC" w:rsidRPr="0051029B">
        <w:rPr>
          <w:rFonts w:cs="Times New Roman"/>
          <w:sz w:val="28"/>
          <w:szCs w:val="28"/>
        </w:rPr>
        <w:t xml:space="preserve">phục vụ </w:t>
      </w:r>
      <w:r w:rsidR="008C7FEC" w:rsidRPr="0051029B">
        <w:rPr>
          <w:rFonts w:cs="Times New Roman"/>
          <w:sz w:val="28"/>
          <w:szCs w:val="28"/>
          <w:lang w:val="da-DK"/>
        </w:rPr>
        <w:t>Cảng hàng không quốc tế Long Thành</w:t>
      </w:r>
      <w:r w:rsidRPr="0051029B">
        <w:rPr>
          <w:rFonts w:cs="Times New Roman"/>
          <w:sz w:val="28"/>
          <w:szCs w:val="28"/>
          <w:lang w:val="da-DK"/>
        </w:rPr>
        <w:t>.</w:t>
      </w:r>
    </w:p>
    <w:p w14:paraId="5CBA1049" w14:textId="00DB3326" w:rsidR="00212300" w:rsidRPr="0051029B" w:rsidRDefault="00212300" w:rsidP="0051029B">
      <w:pPr>
        <w:spacing w:before="120" w:after="0" w:line="240" w:lineRule="auto"/>
        <w:ind w:firstLine="567"/>
        <w:jc w:val="both"/>
        <w:rPr>
          <w:rFonts w:cs="Times New Roman"/>
          <w:sz w:val="28"/>
          <w:szCs w:val="28"/>
        </w:rPr>
      </w:pPr>
      <w:r w:rsidRPr="0051029B">
        <w:rPr>
          <w:rFonts w:cs="Times New Roman"/>
          <w:sz w:val="28"/>
          <w:szCs w:val="28"/>
        </w:rPr>
        <w:t>- Các cơ sở đào tạo cần mở rộng hợp tác vớ</w:t>
      </w:r>
      <w:r w:rsidR="00AF786B" w:rsidRPr="0051029B">
        <w:rPr>
          <w:rFonts w:cs="Times New Roman"/>
          <w:sz w:val="28"/>
          <w:szCs w:val="28"/>
        </w:rPr>
        <w:t>i các ngân hàng, h</w:t>
      </w:r>
      <w:r w:rsidRPr="0051029B">
        <w:rPr>
          <w:rFonts w:cs="Times New Roman"/>
          <w:sz w:val="28"/>
          <w:szCs w:val="28"/>
        </w:rPr>
        <w:t xml:space="preserve">iệp hội du lịch (doanh nghiệp kinh doanh du lịch) để phối hợp đào tạo. </w:t>
      </w:r>
      <w:r w:rsidR="00BE3217" w:rsidRPr="0051029B">
        <w:rPr>
          <w:rFonts w:cs="Times New Roman"/>
          <w:sz w:val="28"/>
          <w:szCs w:val="28"/>
        </w:rPr>
        <w:t>Đối với</w:t>
      </w:r>
      <w:r w:rsidRPr="0051029B">
        <w:rPr>
          <w:rFonts w:cs="Times New Roman"/>
          <w:sz w:val="28"/>
          <w:szCs w:val="28"/>
        </w:rPr>
        <w:t xml:space="preserve"> các ngân hàng, </w:t>
      </w:r>
      <w:r w:rsidR="00BE3217" w:rsidRPr="0051029B">
        <w:rPr>
          <w:rFonts w:cs="Times New Roman"/>
          <w:sz w:val="28"/>
          <w:szCs w:val="28"/>
        </w:rPr>
        <w:t xml:space="preserve">doanh nghiệp kinh doanh du lịch </w:t>
      </w:r>
      <w:r w:rsidRPr="0051029B">
        <w:rPr>
          <w:rFonts w:cs="Times New Roman"/>
          <w:sz w:val="28"/>
          <w:szCs w:val="28"/>
        </w:rPr>
        <w:t xml:space="preserve">hỗ trợ các sinh viên, giáo viên thực tập những kiến thức, tình huống xử lý trong thực tế, từ đó giúp cho sinh viên </w:t>
      </w:r>
      <w:r w:rsidR="00506BE7" w:rsidRPr="0051029B">
        <w:rPr>
          <w:rFonts w:cs="Times New Roman"/>
          <w:sz w:val="28"/>
          <w:szCs w:val="28"/>
        </w:rPr>
        <w:t>vừa tốt nghiệp</w:t>
      </w:r>
      <w:r w:rsidRPr="0051029B">
        <w:rPr>
          <w:rFonts w:cs="Times New Roman"/>
          <w:sz w:val="28"/>
          <w:szCs w:val="28"/>
        </w:rPr>
        <w:t xml:space="preserve"> có thể vào làm việc ngay, không cần phải đào tạo lại nghiệp vụ.</w:t>
      </w:r>
      <w:r w:rsidR="00BE3217" w:rsidRPr="0051029B">
        <w:rPr>
          <w:rFonts w:cs="Times New Roman"/>
          <w:sz w:val="28"/>
          <w:szCs w:val="28"/>
        </w:rPr>
        <w:t xml:space="preserve"> </w:t>
      </w:r>
    </w:p>
    <w:p w14:paraId="5D16C04D" w14:textId="32C3FFB3" w:rsidR="00561ADE" w:rsidRPr="0051029B" w:rsidRDefault="00561ADE" w:rsidP="0051029B">
      <w:pPr>
        <w:spacing w:before="120" w:after="0" w:line="240" w:lineRule="auto"/>
        <w:ind w:firstLine="567"/>
        <w:jc w:val="both"/>
        <w:rPr>
          <w:rFonts w:cs="Times New Roman"/>
          <w:b/>
          <w:bCs/>
          <w:sz w:val="28"/>
          <w:szCs w:val="28"/>
          <w:lang w:val="da-DK"/>
        </w:rPr>
      </w:pPr>
      <w:r w:rsidRPr="0051029B">
        <w:rPr>
          <w:rFonts w:cs="Times New Roman"/>
          <w:b/>
          <w:bCs/>
          <w:sz w:val="28"/>
          <w:szCs w:val="28"/>
          <w:lang w:val="da-DK"/>
        </w:rPr>
        <w:t>4. Thực hiện chính sách đối với người học và đội ngũ giáo viên</w:t>
      </w:r>
      <w:r w:rsidR="00FD10AC" w:rsidRPr="0051029B">
        <w:rPr>
          <w:rFonts w:cs="Times New Roman"/>
          <w:b/>
          <w:bCs/>
          <w:sz w:val="28"/>
          <w:szCs w:val="28"/>
          <w:lang w:val="da-DK"/>
        </w:rPr>
        <w:t xml:space="preserve"> và giảng viên các trường đại học, cao đẳ</w:t>
      </w:r>
      <w:r w:rsidR="00FD4575" w:rsidRPr="0051029B">
        <w:rPr>
          <w:rFonts w:cs="Times New Roman"/>
          <w:b/>
          <w:bCs/>
          <w:sz w:val="28"/>
          <w:szCs w:val="28"/>
          <w:lang w:val="da-DK"/>
        </w:rPr>
        <w:t>ng</w:t>
      </w:r>
    </w:p>
    <w:p w14:paraId="08868545" w14:textId="5DD8B7F2" w:rsidR="003623BC" w:rsidRPr="0051029B" w:rsidRDefault="00FD4575" w:rsidP="0051029B">
      <w:pPr>
        <w:spacing w:before="120" w:after="0" w:line="240" w:lineRule="auto"/>
        <w:ind w:firstLine="567"/>
        <w:jc w:val="both"/>
        <w:rPr>
          <w:rFonts w:cs="Times New Roman"/>
          <w:sz w:val="28"/>
          <w:szCs w:val="28"/>
          <w:lang w:val="da-DK"/>
        </w:rPr>
      </w:pPr>
      <w:r w:rsidRPr="0051029B">
        <w:rPr>
          <w:rFonts w:cs="Times New Roman"/>
          <w:bCs/>
          <w:sz w:val="28"/>
          <w:szCs w:val="28"/>
          <w:lang w:val="da-DK"/>
        </w:rPr>
        <w:t>a)</w:t>
      </w:r>
      <w:r w:rsidR="00561ADE" w:rsidRPr="0051029B">
        <w:rPr>
          <w:rFonts w:cs="Times New Roman"/>
          <w:bCs/>
          <w:sz w:val="28"/>
          <w:szCs w:val="28"/>
          <w:lang w:val="da-DK"/>
        </w:rPr>
        <w:t xml:space="preserve"> Tham mưu xây dựng chính sách mới cho n</w:t>
      </w:r>
      <w:r w:rsidR="00561ADE" w:rsidRPr="0051029B">
        <w:rPr>
          <w:rFonts w:cs="Times New Roman"/>
          <w:sz w:val="28"/>
          <w:szCs w:val="28"/>
          <w:lang w:val="da-DK"/>
        </w:rPr>
        <w:t>gườ</w:t>
      </w:r>
      <w:r w:rsidR="007607B9" w:rsidRPr="0051029B">
        <w:rPr>
          <w:rFonts w:cs="Times New Roman"/>
          <w:sz w:val="28"/>
          <w:szCs w:val="28"/>
          <w:lang w:val="da-DK"/>
        </w:rPr>
        <w:t xml:space="preserve">i lao động đang thường trú trên địa bàn tỉnh, trong đó ưu tiên </w:t>
      </w:r>
      <w:r w:rsidR="00561ADE" w:rsidRPr="0051029B">
        <w:rPr>
          <w:rFonts w:cs="Times New Roman"/>
          <w:sz w:val="28"/>
          <w:szCs w:val="28"/>
          <w:lang w:val="da-DK"/>
        </w:rPr>
        <w:t>hộ gia đình có đất bị thu hồi thuộc Dự án Cảng hàng không quốc tế Long Thành</w:t>
      </w:r>
      <w:r w:rsidR="006F76F5" w:rsidRPr="0051029B">
        <w:rPr>
          <w:rFonts w:cs="Times New Roman"/>
          <w:sz w:val="28"/>
          <w:szCs w:val="28"/>
          <w:lang w:val="da-DK"/>
        </w:rPr>
        <w:t>,</w:t>
      </w:r>
      <w:r w:rsidR="00561ADE" w:rsidRPr="0051029B">
        <w:rPr>
          <w:rFonts w:cs="Times New Roman"/>
          <w:sz w:val="28"/>
          <w:szCs w:val="28"/>
          <w:lang w:val="da-DK"/>
        </w:rPr>
        <w:t xml:space="preserve"> </w:t>
      </w:r>
      <w:r w:rsidRPr="0051029B">
        <w:rPr>
          <w:rFonts w:cs="Times New Roman"/>
          <w:sz w:val="28"/>
          <w:szCs w:val="28"/>
          <w:lang w:val="da-DK"/>
        </w:rPr>
        <w:t>t</w:t>
      </w:r>
      <w:r w:rsidR="00390E8B" w:rsidRPr="0051029B">
        <w:rPr>
          <w:rFonts w:cs="Times New Roman"/>
          <w:sz w:val="28"/>
          <w:szCs w:val="28"/>
          <w:lang w:val="da-DK"/>
        </w:rPr>
        <w:t>hanh niên hoàn thành nghĩa vụ quân sự, hộ nghèo, cậ</w:t>
      </w:r>
      <w:r w:rsidRPr="0051029B">
        <w:rPr>
          <w:rFonts w:cs="Times New Roman"/>
          <w:sz w:val="28"/>
          <w:szCs w:val="28"/>
          <w:lang w:val="da-DK"/>
        </w:rPr>
        <w:t>n nghèo,...</w:t>
      </w:r>
      <w:r w:rsidR="00390E8B" w:rsidRPr="0051029B">
        <w:rPr>
          <w:rFonts w:cs="Times New Roman"/>
          <w:sz w:val="28"/>
          <w:szCs w:val="28"/>
          <w:lang w:val="da-DK"/>
        </w:rPr>
        <w:t xml:space="preserve"> </w:t>
      </w:r>
      <w:r w:rsidR="00561ADE" w:rsidRPr="0051029B">
        <w:rPr>
          <w:rFonts w:cs="Times New Roman"/>
          <w:sz w:val="28"/>
          <w:szCs w:val="28"/>
          <w:lang w:val="da-DK"/>
        </w:rPr>
        <w:t xml:space="preserve">được hỗ trợ học phí khi tham gia các khóa học (trình độ đại học, cao đẳng) </w:t>
      </w:r>
      <w:r w:rsidR="007607B9" w:rsidRPr="0051029B">
        <w:rPr>
          <w:rFonts w:cs="Times New Roman"/>
          <w:sz w:val="28"/>
          <w:szCs w:val="28"/>
          <w:lang w:val="da-DK"/>
        </w:rPr>
        <w:t xml:space="preserve">và vay vốn, </w:t>
      </w:r>
      <w:r w:rsidR="00561ADE" w:rsidRPr="0051029B">
        <w:rPr>
          <w:rFonts w:cs="Times New Roman"/>
          <w:sz w:val="28"/>
          <w:szCs w:val="28"/>
          <w:lang w:val="da-DK"/>
        </w:rPr>
        <w:t xml:space="preserve">với ngành nghề đào tạo theo nhu cầu tuyển dụng của doanh nghiệp hàng không </w:t>
      </w:r>
      <w:r w:rsidR="003623BC" w:rsidRPr="0051029B">
        <w:rPr>
          <w:rFonts w:cs="Times New Roman"/>
          <w:sz w:val="28"/>
          <w:szCs w:val="28"/>
          <w:lang w:val="da-DK"/>
        </w:rPr>
        <w:t>thông qua giao nhiệm vụ, đặt hàng đào tạo cho các cơ sở đào tạo</w:t>
      </w:r>
      <w:r w:rsidR="00B93093" w:rsidRPr="0051029B">
        <w:rPr>
          <w:rFonts w:cs="Times New Roman"/>
          <w:sz w:val="28"/>
          <w:szCs w:val="28"/>
          <w:lang w:val="da-DK"/>
        </w:rPr>
        <w:t>, cụ thể:</w:t>
      </w:r>
    </w:p>
    <w:p w14:paraId="2C48D19D" w14:textId="7AC12A03" w:rsidR="00B60B61" w:rsidRPr="0051029B" w:rsidRDefault="00FD457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F066E6" w:rsidRPr="0051029B">
        <w:rPr>
          <w:rFonts w:cs="Times New Roman"/>
          <w:sz w:val="28"/>
          <w:szCs w:val="28"/>
          <w:lang w:val="da-DK"/>
        </w:rPr>
        <w:t xml:space="preserve"> Đối tượng áp dụ</w:t>
      </w:r>
      <w:r w:rsidRPr="0051029B">
        <w:rPr>
          <w:rFonts w:cs="Times New Roman"/>
          <w:sz w:val="28"/>
          <w:szCs w:val="28"/>
          <w:lang w:val="da-DK"/>
        </w:rPr>
        <w:t>ng:</w:t>
      </w:r>
    </w:p>
    <w:p w14:paraId="1499F6EE" w14:textId="5683DB03" w:rsidR="00646AC0" w:rsidRPr="0051029B" w:rsidRDefault="00FD457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9D21A2" w:rsidRPr="0051029B">
        <w:rPr>
          <w:rFonts w:cs="Times New Roman"/>
          <w:sz w:val="28"/>
          <w:szCs w:val="28"/>
          <w:lang w:val="da-DK"/>
        </w:rPr>
        <w:t xml:space="preserve"> </w:t>
      </w:r>
      <w:r w:rsidR="00390E8B" w:rsidRPr="0051029B">
        <w:rPr>
          <w:rFonts w:cs="Times New Roman"/>
          <w:sz w:val="28"/>
          <w:szCs w:val="28"/>
          <w:lang w:val="da-DK"/>
        </w:rPr>
        <w:t>Ưu tiên hộ gia đình có đất bị thu hồi (trong đó có Dự án Cảng hàng không quốc tế</w:t>
      </w:r>
      <w:r w:rsidRPr="0051029B">
        <w:rPr>
          <w:rFonts w:cs="Times New Roman"/>
          <w:sz w:val="28"/>
          <w:szCs w:val="28"/>
          <w:lang w:val="da-DK"/>
        </w:rPr>
        <w:t xml:space="preserve"> Long Thành), g</w:t>
      </w:r>
      <w:r w:rsidR="00390E8B" w:rsidRPr="0051029B">
        <w:rPr>
          <w:rFonts w:cs="Times New Roman"/>
          <w:sz w:val="28"/>
          <w:szCs w:val="28"/>
          <w:lang w:val="da-DK"/>
        </w:rPr>
        <w:t>ia đình có công với cách mạ</w:t>
      </w:r>
      <w:r w:rsidRPr="0051029B">
        <w:rPr>
          <w:rFonts w:cs="Times New Roman"/>
          <w:sz w:val="28"/>
          <w:szCs w:val="28"/>
          <w:lang w:val="da-DK"/>
        </w:rPr>
        <w:t>ng, h</w:t>
      </w:r>
      <w:r w:rsidR="00390E8B" w:rsidRPr="0051029B">
        <w:rPr>
          <w:rFonts w:cs="Times New Roman"/>
          <w:sz w:val="28"/>
          <w:szCs w:val="28"/>
          <w:lang w:val="da-DK"/>
        </w:rPr>
        <w:t>ộ</w:t>
      </w:r>
      <w:r w:rsidRPr="0051029B">
        <w:rPr>
          <w:rFonts w:cs="Times New Roman"/>
          <w:sz w:val="28"/>
          <w:szCs w:val="28"/>
          <w:lang w:val="da-DK"/>
        </w:rPr>
        <w:t xml:space="preserve"> nghèo, h</w:t>
      </w:r>
      <w:r w:rsidR="00390E8B" w:rsidRPr="0051029B">
        <w:rPr>
          <w:rFonts w:cs="Times New Roman"/>
          <w:sz w:val="28"/>
          <w:szCs w:val="28"/>
          <w:lang w:val="da-DK"/>
        </w:rPr>
        <w:t xml:space="preserve">ộ cận nghèo, </w:t>
      </w:r>
      <w:r w:rsidRPr="0051029B">
        <w:rPr>
          <w:rFonts w:cs="Times New Roman"/>
          <w:sz w:val="28"/>
          <w:szCs w:val="28"/>
          <w:lang w:val="da-DK"/>
        </w:rPr>
        <w:t>d</w:t>
      </w:r>
      <w:r w:rsidR="00390E8B" w:rsidRPr="0051029B">
        <w:rPr>
          <w:rFonts w:cs="Times New Roman"/>
          <w:sz w:val="28"/>
          <w:szCs w:val="28"/>
          <w:lang w:val="da-DK"/>
        </w:rPr>
        <w:t>ân tộc thiểu số</w:t>
      </w:r>
      <w:r w:rsidRPr="0051029B">
        <w:rPr>
          <w:rFonts w:cs="Times New Roman"/>
          <w:sz w:val="28"/>
          <w:szCs w:val="28"/>
          <w:lang w:val="da-DK"/>
        </w:rPr>
        <w:t>, t</w:t>
      </w:r>
      <w:r w:rsidR="00390E8B" w:rsidRPr="0051029B">
        <w:rPr>
          <w:rFonts w:cs="Times New Roman"/>
          <w:sz w:val="28"/>
          <w:szCs w:val="28"/>
          <w:lang w:val="da-DK"/>
        </w:rPr>
        <w:t xml:space="preserve">hanh niên hoàn thành nghĩa vụ quân sự đang thường trú trên địa bàn tỉnh (nhóm 1). </w:t>
      </w:r>
      <w:r w:rsidR="0047345A" w:rsidRPr="0051029B">
        <w:rPr>
          <w:rFonts w:cs="Times New Roman"/>
          <w:sz w:val="28"/>
          <w:szCs w:val="28"/>
          <w:lang w:val="da-DK"/>
        </w:rPr>
        <w:t xml:space="preserve">Người </w:t>
      </w:r>
      <w:r w:rsidR="00D830E3" w:rsidRPr="0051029B">
        <w:rPr>
          <w:rFonts w:cs="Times New Roman"/>
          <w:sz w:val="28"/>
          <w:szCs w:val="28"/>
          <w:lang w:val="da-DK"/>
        </w:rPr>
        <w:t>dân</w:t>
      </w:r>
      <w:r w:rsidR="0047345A" w:rsidRPr="0051029B">
        <w:rPr>
          <w:rFonts w:cs="Times New Roman"/>
          <w:sz w:val="28"/>
          <w:szCs w:val="28"/>
          <w:lang w:val="da-DK"/>
        </w:rPr>
        <w:t xml:space="preserve"> đang thường trú trên địa bàn tỉ</w:t>
      </w:r>
      <w:r w:rsidR="008567A3" w:rsidRPr="0051029B">
        <w:rPr>
          <w:rFonts w:cs="Times New Roman"/>
          <w:sz w:val="28"/>
          <w:szCs w:val="28"/>
          <w:lang w:val="da-DK"/>
        </w:rPr>
        <w:t>nh</w:t>
      </w:r>
      <w:r w:rsidR="003018D1" w:rsidRPr="0051029B">
        <w:rPr>
          <w:rFonts w:cs="Times New Roman"/>
          <w:sz w:val="28"/>
          <w:szCs w:val="28"/>
          <w:lang w:val="da-DK"/>
        </w:rPr>
        <w:t xml:space="preserve"> (nhóm </w:t>
      </w:r>
      <w:r w:rsidR="00390E8B" w:rsidRPr="0051029B">
        <w:rPr>
          <w:rFonts w:cs="Times New Roman"/>
          <w:sz w:val="28"/>
          <w:szCs w:val="28"/>
          <w:lang w:val="da-DK"/>
        </w:rPr>
        <w:t>2</w:t>
      </w:r>
      <w:r w:rsidR="003018D1" w:rsidRPr="0051029B">
        <w:rPr>
          <w:rFonts w:cs="Times New Roman"/>
          <w:sz w:val="28"/>
          <w:szCs w:val="28"/>
          <w:lang w:val="da-DK"/>
        </w:rPr>
        <w:t>)</w:t>
      </w:r>
      <w:r w:rsidRPr="0051029B">
        <w:rPr>
          <w:rFonts w:cs="Times New Roman"/>
          <w:sz w:val="28"/>
          <w:szCs w:val="28"/>
          <w:lang w:val="da-DK"/>
        </w:rPr>
        <w:t>.</w:t>
      </w:r>
    </w:p>
    <w:p w14:paraId="0CF19591" w14:textId="3987D7B4" w:rsidR="00CE3493" w:rsidRPr="0051029B" w:rsidRDefault="00FD457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CE3493" w:rsidRPr="0051029B">
        <w:rPr>
          <w:rFonts w:cs="Times New Roman"/>
          <w:sz w:val="28"/>
          <w:szCs w:val="28"/>
          <w:lang w:val="da-DK"/>
        </w:rPr>
        <w:t xml:space="preserve"> Cơ sở giáo dục có đào tạo trình độ</w:t>
      </w:r>
      <w:r w:rsidR="009E3FDE" w:rsidRPr="0051029B">
        <w:rPr>
          <w:rFonts w:cs="Times New Roman"/>
          <w:sz w:val="28"/>
          <w:szCs w:val="28"/>
          <w:lang w:val="da-DK"/>
        </w:rPr>
        <w:t xml:space="preserve"> đ</w:t>
      </w:r>
      <w:r w:rsidR="00CE3493" w:rsidRPr="0051029B">
        <w:rPr>
          <w:rFonts w:cs="Times New Roman"/>
          <w:sz w:val="28"/>
          <w:szCs w:val="28"/>
          <w:lang w:val="da-DK"/>
        </w:rPr>
        <w:t>ại họ</w:t>
      </w:r>
      <w:r w:rsidR="009E3FDE" w:rsidRPr="0051029B">
        <w:rPr>
          <w:rFonts w:cs="Times New Roman"/>
          <w:sz w:val="28"/>
          <w:szCs w:val="28"/>
          <w:lang w:val="da-DK"/>
        </w:rPr>
        <w:t>c và c</w:t>
      </w:r>
      <w:r w:rsidR="00CE3493" w:rsidRPr="0051029B">
        <w:rPr>
          <w:rFonts w:cs="Times New Roman"/>
          <w:sz w:val="28"/>
          <w:szCs w:val="28"/>
          <w:lang w:val="da-DK"/>
        </w:rPr>
        <w:t>ao đẳng có họ</w:t>
      </w:r>
      <w:r w:rsidRPr="0051029B">
        <w:rPr>
          <w:rFonts w:cs="Times New Roman"/>
          <w:sz w:val="28"/>
          <w:szCs w:val="28"/>
          <w:lang w:val="da-DK"/>
        </w:rPr>
        <w:t>c sinh,</w:t>
      </w:r>
      <w:r w:rsidR="00CE3493" w:rsidRPr="0051029B">
        <w:rPr>
          <w:rFonts w:cs="Times New Roman"/>
          <w:sz w:val="28"/>
          <w:szCs w:val="28"/>
          <w:lang w:val="da-DK"/>
        </w:rPr>
        <w:t xml:space="preserve"> sinh viên đang theo học, được Nhà nước đặt hàng hoặc giao nhiệm vụ hoặc tự cá nhân đi học các trường đại học</w:t>
      </w:r>
      <w:r w:rsidR="007702BB" w:rsidRPr="0051029B">
        <w:rPr>
          <w:rFonts w:cs="Times New Roman"/>
          <w:sz w:val="28"/>
          <w:szCs w:val="28"/>
          <w:lang w:val="da-DK"/>
        </w:rPr>
        <w:t>, cao đẳng trong và ngoài tỉnh</w:t>
      </w:r>
      <w:r w:rsidR="00D14010" w:rsidRPr="0051029B">
        <w:rPr>
          <w:rFonts w:cs="Times New Roman"/>
          <w:sz w:val="28"/>
          <w:szCs w:val="28"/>
          <w:lang w:val="da-DK"/>
        </w:rPr>
        <w:t xml:space="preserve"> với các ngành nghề chuyên về hàng không</w:t>
      </w:r>
      <w:r w:rsidR="007702BB" w:rsidRPr="0051029B">
        <w:rPr>
          <w:rFonts w:cs="Times New Roman"/>
          <w:sz w:val="28"/>
          <w:szCs w:val="28"/>
          <w:lang w:val="da-DK"/>
        </w:rPr>
        <w:t>, được các doanh nghiệp tuyển dụng vào làm việc trong Cả</w:t>
      </w:r>
      <w:r w:rsidR="00646DBC" w:rsidRPr="0051029B">
        <w:rPr>
          <w:rFonts w:cs="Times New Roman"/>
          <w:sz w:val="28"/>
          <w:szCs w:val="28"/>
          <w:lang w:val="da-DK"/>
        </w:rPr>
        <w:t>ng h</w:t>
      </w:r>
      <w:r w:rsidR="007702BB" w:rsidRPr="0051029B">
        <w:rPr>
          <w:rFonts w:cs="Times New Roman"/>
          <w:sz w:val="28"/>
          <w:szCs w:val="28"/>
          <w:lang w:val="da-DK"/>
        </w:rPr>
        <w:t>àng không quốc tế Long Thành.</w:t>
      </w:r>
    </w:p>
    <w:p w14:paraId="1B0C7592" w14:textId="592701FB" w:rsidR="00F066E6" w:rsidRPr="0051029B" w:rsidRDefault="00646DBC"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F066E6" w:rsidRPr="0051029B">
        <w:rPr>
          <w:rFonts w:cs="Times New Roman"/>
          <w:sz w:val="28"/>
          <w:szCs w:val="28"/>
          <w:lang w:val="da-DK"/>
        </w:rPr>
        <w:t xml:space="preserve"> Mức hỗ trợ họ</w:t>
      </w:r>
      <w:r w:rsidR="00BF7DBE" w:rsidRPr="0051029B">
        <w:rPr>
          <w:rFonts w:cs="Times New Roman"/>
          <w:sz w:val="28"/>
          <w:szCs w:val="28"/>
          <w:lang w:val="da-DK"/>
        </w:rPr>
        <w:t>c phí</w:t>
      </w:r>
      <w:r w:rsidR="00E56AF3" w:rsidRPr="0051029B">
        <w:rPr>
          <w:rFonts w:cs="Times New Roman"/>
          <w:sz w:val="28"/>
          <w:szCs w:val="28"/>
          <w:lang w:val="da-DK"/>
        </w:rPr>
        <w:t xml:space="preserve"> và học bổng chính sách</w:t>
      </w:r>
      <w:r w:rsidRPr="0051029B">
        <w:rPr>
          <w:rFonts w:cs="Times New Roman"/>
          <w:sz w:val="28"/>
          <w:szCs w:val="28"/>
          <w:lang w:val="da-DK"/>
        </w:rPr>
        <w:t>:</w:t>
      </w:r>
    </w:p>
    <w:p w14:paraId="31D57CF5" w14:textId="7EFC3B29" w:rsidR="00D830E3" w:rsidRPr="0051029B" w:rsidRDefault="00D830E3"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Khi xây dựng chính sách hỗ trợ trình HĐND tỉnh sẽ căn cứ các văn bản pháp luật có liên quan còn hiệu lực thi hành, đảm bảo tính pháp lý và phù hợp với thực tế trên địa bàn tỉnh Đồng Nai.</w:t>
      </w:r>
    </w:p>
    <w:p w14:paraId="4DF63D43" w14:textId="0C2CD5A9" w:rsidR="00F066E6" w:rsidRPr="0051029B" w:rsidRDefault="00646DBC"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F066E6" w:rsidRPr="0051029B">
        <w:rPr>
          <w:rFonts w:cs="Times New Roman"/>
          <w:sz w:val="28"/>
          <w:szCs w:val="28"/>
          <w:lang w:val="da-DK"/>
        </w:rPr>
        <w:t xml:space="preserve"> Mức hỗ trợ vay vốn</w:t>
      </w:r>
      <w:r w:rsidR="00BF7DBE" w:rsidRPr="0051029B">
        <w:rPr>
          <w:rFonts w:cs="Times New Roman"/>
          <w:sz w:val="28"/>
          <w:szCs w:val="28"/>
          <w:lang w:val="da-DK"/>
        </w:rPr>
        <w:t xml:space="preserve"> và lãi suấ</w:t>
      </w:r>
      <w:r w:rsidRPr="0051029B">
        <w:rPr>
          <w:rFonts w:cs="Times New Roman"/>
          <w:sz w:val="28"/>
          <w:szCs w:val="28"/>
          <w:lang w:val="da-DK"/>
        </w:rPr>
        <w:t>t:</w:t>
      </w:r>
    </w:p>
    <w:p w14:paraId="527871C9" w14:textId="2F3A147D" w:rsidR="00DC53B7" w:rsidRPr="0051029B" w:rsidRDefault="00646DBC"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DC53B7" w:rsidRPr="0051029B">
        <w:rPr>
          <w:rFonts w:cs="Times New Roman"/>
          <w:sz w:val="28"/>
          <w:szCs w:val="28"/>
          <w:lang w:val="da-DK"/>
        </w:rPr>
        <w:t xml:space="preserve"> Người lao động có nhu cầu học trình độ cao đẳng, đại học thuộc Đề án với các ngành nghề đào tạo, trình độ đào tạo theo nhu cầu </w:t>
      </w:r>
      <w:r w:rsidR="008849FE" w:rsidRPr="0051029B">
        <w:rPr>
          <w:rFonts w:cs="Times New Roman"/>
          <w:sz w:val="28"/>
          <w:szCs w:val="28"/>
          <w:lang w:val="da-DK"/>
        </w:rPr>
        <w:t xml:space="preserve">tuyển dụng </w:t>
      </w:r>
      <w:r w:rsidR="00DC53B7" w:rsidRPr="0051029B">
        <w:rPr>
          <w:rFonts w:cs="Times New Roman"/>
          <w:sz w:val="28"/>
          <w:szCs w:val="28"/>
          <w:lang w:val="da-DK"/>
        </w:rPr>
        <w:t>của doanh nghiệp hàng không</w:t>
      </w:r>
      <w:r w:rsidR="008849FE" w:rsidRPr="0051029B">
        <w:rPr>
          <w:rFonts w:cs="Times New Roman"/>
          <w:sz w:val="28"/>
          <w:szCs w:val="28"/>
          <w:lang w:val="da-DK"/>
        </w:rPr>
        <w:t>,</w:t>
      </w:r>
      <w:r w:rsidR="00DC53B7" w:rsidRPr="0051029B">
        <w:rPr>
          <w:rFonts w:cs="Times New Roman"/>
          <w:sz w:val="28"/>
          <w:szCs w:val="28"/>
          <w:lang w:val="da-DK"/>
        </w:rPr>
        <w:t xml:space="preserve"> được vay vốn </w:t>
      </w:r>
      <w:r w:rsidR="008849FE" w:rsidRPr="0051029B">
        <w:rPr>
          <w:rFonts w:cs="Times New Roman"/>
          <w:sz w:val="28"/>
          <w:szCs w:val="28"/>
          <w:lang w:val="da-DK"/>
        </w:rPr>
        <w:t xml:space="preserve">tín dụng đối với học sinh, sinh viên </w:t>
      </w:r>
      <w:r w:rsidR="00DC53B7" w:rsidRPr="0051029B">
        <w:rPr>
          <w:rFonts w:cs="Times New Roman"/>
          <w:sz w:val="28"/>
          <w:szCs w:val="28"/>
          <w:lang w:val="da-DK"/>
        </w:rPr>
        <w:t xml:space="preserve">theo quy định hiện hành </w:t>
      </w:r>
      <w:r w:rsidR="008849FE" w:rsidRPr="0051029B">
        <w:rPr>
          <w:rFonts w:cs="Times New Roman"/>
          <w:sz w:val="28"/>
          <w:szCs w:val="28"/>
          <w:lang w:val="da-DK"/>
        </w:rPr>
        <w:t>của Nhà nước.</w:t>
      </w:r>
    </w:p>
    <w:p w14:paraId="36E86FB7" w14:textId="04E076E3" w:rsidR="008849FE" w:rsidRPr="0051029B" w:rsidRDefault="00646DBC"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8849FE" w:rsidRPr="0051029B">
        <w:rPr>
          <w:rFonts w:cs="Times New Roman"/>
          <w:sz w:val="28"/>
          <w:szCs w:val="28"/>
          <w:lang w:val="da-DK"/>
        </w:rPr>
        <w:t xml:space="preserve"> Lãi suất cho vay bằng với lãi suất cho vay </w:t>
      </w:r>
      <w:r w:rsidR="008F06A9" w:rsidRPr="0051029B">
        <w:rPr>
          <w:rFonts w:cs="Times New Roman"/>
          <w:sz w:val="28"/>
          <w:szCs w:val="28"/>
          <w:lang w:val="da-DK"/>
        </w:rPr>
        <w:t>đối với</w:t>
      </w:r>
      <w:r w:rsidR="008849FE" w:rsidRPr="0051029B">
        <w:rPr>
          <w:rFonts w:cs="Times New Roman"/>
          <w:sz w:val="28"/>
          <w:szCs w:val="28"/>
          <w:lang w:val="da-DK"/>
        </w:rPr>
        <w:t xml:space="preserve"> hộ nghèo</w:t>
      </w:r>
      <w:r w:rsidR="008849FE" w:rsidRPr="0051029B">
        <w:rPr>
          <w:rFonts w:cs="Times New Roman"/>
          <w:i/>
          <w:sz w:val="28"/>
          <w:szCs w:val="28"/>
          <w:lang w:val="da-DK"/>
        </w:rPr>
        <w:t xml:space="preserve"> </w:t>
      </w:r>
      <w:r w:rsidR="008849FE" w:rsidRPr="0051029B">
        <w:rPr>
          <w:rFonts w:cs="Times New Roman"/>
          <w:sz w:val="28"/>
          <w:szCs w:val="28"/>
          <w:lang w:val="da-DK"/>
        </w:rPr>
        <w:t>(theo chuẩn nghèo tỉnh Đồng Nai).</w:t>
      </w:r>
    </w:p>
    <w:p w14:paraId="3152013E" w14:textId="20B8356E" w:rsidR="00F066E6" w:rsidRPr="0051029B" w:rsidRDefault="00646DBC"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F066E6" w:rsidRPr="0051029B">
        <w:rPr>
          <w:rFonts w:cs="Times New Roman"/>
          <w:sz w:val="28"/>
          <w:szCs w:val="28"/>
          <w:lang w:val="da-DK"/>
        </w:rPr>
        <w:t xml:space="preserve"> Điều kiện </w:t>
      </w:r>
      <w:r w:rsidR="0096694B" w:rsidRPr="0051029B">
        <w:rPr>
          <w:rFonts w:cs="Times New Roman"/>
          <w:sz w:val="28"/>
          <w:szCs w:val="28"/>
          <w:lang w:val="da-DK"/>
        </w:rPr>
        <w:t xml:space="preserve">và phương thức </w:t>
      </w:r>
      <w:r w:rsidR="00F066E6" w:rsidRPr="0051029B">
        <w:rPr>
          <w:rFonts w:cs="Times New Roman"/>
          <w:sz w:val="28"/>
          <w:szCs w:val="28"/>
          <w:lang w:val="da-DK"/>
        </w:rPr>
        <w:t>hỗ trợ</w:t>
      </w:r>
      <w:r w:rsidRPr="0051029B">
        <w:rPr>
          <w:rFonts w:cs="Times New Roman"/>
          <w:sz w:val="28"/>
          <w:szCs w:val="28"/>
          <w:lang w:val="da-DK"/>
        </w:rPr>
        <w:t>:</w:t>
      </w:r>
    </w:p>
    <w:p w14:paraId="5EF5F3AD" w14:textId="7C8EB576" w:rsidR="00FA083E" w:rsidRPr="0051029B" w:rsidRDefault="00646DBC" w:rsidP="00F62E52">
      <w:pPr>
        <w:spacing w:before="140" w:after="0" w:line="240" w:lineRule="auto"/>
        <w:ind w:firstLine="567"/>
        <w:jc w:val="both"/>
        <w:rPr>
          <w:rFonts w:cs="Times New Roman"/>
          <w:sz w:val="28"/>
          <w:szCs w:val="28"/>
        </w:rPr>
      </w:pPr>
      <w:r w:rsidRPr="0051029B">
        <w:rPr>
          <w:rFonts w:cs="Times New Roman"/>
          <w:sz w:val="28"/>
          <w:szCs w:val="28"/>
        </w:rPr>
        <w:lastRenderedPageBreak/>
        <w:t>+</w:t>
      </w:r>
      <w:r w:rsidR="00FA083E" w:rsidRPr="0051029B">
        <w:rPr>
          <w:rFonts w:cs="Times New Roman"/>
          <w:sz w:val="28"/>
          <w:szCs w:val="28"/>
        </w:rPr>
        <w:t xml:space="preserve"> Đối với người họ</w:t>
      </w:r>
      <w:r w:rsidRPr="0051029B">
        <w:rPr>
          <w:rFonts w:cs="Times New Roman"/>
          <w:sz w:val="28"/>
          <w:szCs w:val="28"/>
        </w:rPr>
        <w:t>c:</w:t>
      </w:r>
    </w:p>
    <w:p w14:paraId="783B32E8" w14:textId="361B7171" w:rsidR="008849FE" w:rsidRPr="0051029B" w:rsidRDefault="009A1A40" w:rsidP="00F62E52">
      <w:pPr>
        <w:spacing w:before="140" w:after="0" w:line="240" w:lineRule="auto"/>
        <w:ind w:firstLine="567"/>
        <w:jc w:val="both"/>
        <w:rPr>
          <w:rFonts w:cs="Times New Roman"/>
          <w:sz w:val="28"/>
          <w:szCs w:val="28"/>
        </w:rPr>
      </w:pPr>
      <w:r w:rsidRPr="0051029B">
        <w:rPr>
          <w:rFonts w:cs="Times New Roman"/>
          <w:sz w:val="28"/>
          <w:szCs w:val="28"/>
        </w:rPr>
        <w:t>Có nhu cầu đăng ký học trình độ đại học, cao đẳng, vay vốn và tìm kiếm việc làm.</w:t>
      </w:r>
    </w:p>
    <w:p w14:paraId="32E6AAE1" w14:textId="6C8CCA4D" w:rsidR="009A1A40" w:rsidRPr="0051029B" w:rsidRDefault="009A1A40" w:rsidP="00F62E52">
      <w:pPr>
        <w:spacing w:before="140" w:after="0" w:line="240" w:lineRule="auto"/>
        <w:ind w:firstLine="567"/>
        <w:jc w:val="both"/>
        <w:rPr>
          <w:rFonts w:cs="Times New Roman"/>
          <w:sz w:val="28"/>
          <w:szCs w:val="28"/>
        </w:rPr>
      </w:pPr>
      <w:r w:rsidRPr="0051029B">
        <w:rPr>
          <w:rFonts w:cs="Times New Roman"/>
          <w:sz w:val="28"/>
          <w:szCs w:val="28"/>
        </w:rPr>
        <w:t>Người lao động được hỗ trợ đào tạo và tìm kiếm việc làm một lần theo chính sách quy định tại Đề án này.</w:t>
      </w:r>
    </w:p>
    <w:p w14:paraId="75104524" w14:textId="2A2F2020" w:rsidR="007F0B23" w:rsidRPr="0051029B" w:rsidRDefault="007F0B23" w:rsidP="00F62E52">
      <w:pPr>
        <w:spacing w:before="140" w:after="0" w:line="240" w:lineRule="auto"/>
        <w:ind w:firstLine="567"/>
        <w:jc w:val="both"/>
        <w:rPr>
          <w:rFonts w:cs="Times New Roman"/>
          <w:sz w:val="28"/>
          <w:szCs w:val="28"/>
        </w:rPr>
      </w:pPr>
      <w:r w:rsidRPr="0051029B">
        <w:rPr>
          <w:rFonts w:cs="Times New Roman"/>
          <w:sz w:val="28"/>
          <w:szCs w:val="28"/>
        </w:rPr>
        <w:t xml:space="preserve">Trường hợp người lao động tự do đi học trình độ cao đẳng, đại học sau khi tốt nghiệp, được các doanh nghiệp tuyển dụng vào làm việc ở </w:t>
      </w:r>
      <w:r w:rsidRPr="0051029B">
        <w:rPr>
          <w:rFonts w:cs="Times New Roman"/>
          <w:sz w:val="28"/>
          <w:szCs w:val="28"/>
          <w:lang w:val="da-DK"/>
        </w:rPr>
        <w:t xml:space="preserve">Cảng hàng không quốc tế Long Thành, thì được thanh toán học phí đào tạo một lần cho trực tiếp người học thông qua tài khoản cá nhân sau khi </w:t>
      </w:r>
      <w:r w:rsidR="00F41851" w:rsidRPr="0051029B">
        <w:rPr>
          <w:rFonts w:cs="Times New Roman"/>
          <w:sz w:val="28"/>
          <w:szCs w:val="28"/>
          <w:lang w:val="da-DK"/>
        </w:rPr>
        <w:t xml:space="preserve">cung cấp </w:t>
      </w:r>
      <w:r w:rsidRPr="0051029B">
        <w:rPr>
          <w:rFonts w:cs="Times New Roman"/>
          <w:sz w:val="28"/>
          <w:szCs w:val="28"/>
          <w:lang w:val="da-DK"/>
        </w:rPr>
        <w:t>đầy đủ hồ sơ theo hướng dẫn của cơ quan quản lý nhà nước được UBND tỉnh giao thực hiện chính sách.</w:t>
      </w:r>
    </w:p>
    <w:p w14:paraId="5F1A48C9" w14:textId="44FE804E" w:rsidR="00FA083E" w:rsidRPr="0051029B" w:rsidRDefault="00646DBC" w:rsidP="00F62E52">
      <w:pPr>
        <w:spacing w:before="140" w:after="0" w:line="240" w:lineRule="auto"/>
        <w:ind w:firstLine="567"/>
        <w:jc w:val="both"/>
        <w:rPr>
          <w:rFonts w:cs="Times New Roman"/>
          <w:sz w:val="28"/>
          <w:szCs w:val="28"/>
        </w:rPr>
      </w:pPr>
      <w:r w:rsidRPr="0051029B">
        <w:rPr>
          <w:rFonts w:cs="Times New Roman"/>
          <w:sz w:val="28"/>
          <w:szCs w:val="28"/>
          <w:lang w:val="da-DK"/>
        </w:rPr>
        <w:t>+</w:t>
      </w:r>
      <w:r w:rsidR="00FA083E" w:rsidRPr="0051029B">
        <w:rPr>
          <w:rFonts w:cs="Times New Roman"/>
          <w:sz w:val="28"/>
          <w:szCs w:val="28"/>
          <w:lang w:val="da-DK"/>
        </w:rPr>
        <w:t xml:space="preserve"> </w:t>
      </w:r>
      <w:r w:rsidR="00FA083E" w:rsidRPr="0051029B">
        <w:rPr>
          <w:rFonts w:cs="Times New Roman"/>
          <w:sz w:val="28"/>
          <w:szCs w:val="28"/>
        </w:rPr>
        <w:t>Đối với cơ sở đào tạ</w:t>
      </w:r>
      <w:r w:rsidRPr="0051029B">
        <w:rPr>
          <w:rFonts w:cs="Times New Roman"/>
          <w:sz w:val="28"/>
          <w:szCs w:val="28"/>
        </w:rPr>
        <w:t>o:</w:t>
      </w:r>
    </w:p>
    <w:p w14:paraId="779D83A4" w14:textId="738677AA" w:rsidR="009A1A40" w:rsidRPr="0051029B" w:rsidRDefault="00FA083E"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 xml:space="preserve">Nhà nước đặt hàng hoặc giao nhiệm vụ thông qua hợp đồng với cơ sở đào tạo </w:t>
      </w:r>
      <w:r w:rsidR="00F55CA0" w:rsidRPr="0051029B">
        <w:rPr>
          <w:rFonts w:cs="Times New Roman"/>
          <w:sz w:val="28"/>
          <w:szCs w:val="28"/>
          <w:lang w:val="da-DK"/>
        </w:rPr>
        <w:t xml:space="preserve">phần </w:t>
      </w:r>
      <w:r w:rsidRPr="0051029B">
        <w:rPr>
          <w:rFonts w:cs="Times New Roman"/>
          <w:sz w:val="28"/>
          <w:szCs w:val="28"/>
          <w:lang w:val="da-DK"/>
        </w:rPr>
        <w:t xml:space="preserve">học phí đào tạo và học bổng chính sách </w:t>
      </w:r>
      <w:r w:rsidR="00F55CA0" w:rsidRPr="0051029B">
        <w:rPr>
          <w:rFonts w:cs="Times New Roman"/>
          <w:sz w:val="28"/>
          <w:szCs w:val="28"/>
          <w:lang w:val="da-DK"/>
        </w:rPr>
        <w:t>cho nhóm đ</w:t>
      </w:r>
      <w:r w:rsidR="00F41851" w:rsidRPr="0051029B">
        <w:rPr>
          <w:rFonts w:cs="Times New Roman"/>
          <w:sz w:val="28"/>
          <w:szCs w:val="28"/>
          <w:lang w:val="da-DK"/>
        </w:rPr>
        <w:t>ố</w:t>
      </w:r>
      <w:r w:rsidR="00F55CA0" w:rsidRPr="0051029B">
        <w:rPr>
          <w:rFonts w:cs="Times New Roman"/>
          <w:sz w:val="28"/>
          <w:szCs w:val="28"/>
          <w:lang w:val="da-DK"/>
        </w:rPr>
        <w:t xml:space="preserve">i tượng ưu tiên </w:t>
      </w:r>
      <w:r w:rsidRPr="0051029B">
        <w:rPr>
          <w:rFonts w:cs="Times New Roman"/>
          <w:sz w:val="28"/>
          <w:szCs w:val="28"/>
          <w:lang w:val="da-DK"/>
        </w:rPr>
        <w:t>nếu có</w:t>
      </w:r>
      <w:r w:rsidR="00F55CA0" w:rsidRPr="0051029B">
        <w:rPr>
          <w:rFonts w:cs="Times New Roman"/>
          <w:sz w:val="28"/>
          <w:szCs w:val="28"/>
          <w:lang w:val="da-DK"/>
        </w:rPr>
        <w:t>.</w:t>
      </w:r>
    </w:p>
    <w:p w14:paraId="604C2237" w14:textId="7A5CA87E" w:rsidR="00F55CA0" w:rsidRPr="0051029B" w:rsidRDefault="00B15E3F"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 xml:space="preserve">Điều kiện để Nhà nước đặt hàng hoặc giao nhiệm vụ đào tạo, cơ sở đào tạo đạt kiểm định chất lượng đào tạo hoặc chương trình đào tạo đạt kiểm định chất lượng của cơ quan có thẩm quyền </w:t>
      </w:r>
      <w:r w:rsidR="00D32DDB" w:rsidRPr="0051029B">
        <w:rPr>
          <w:rFonts w:cs="Times New Roman"/>
          <w:sz w:val="28"/>
          <w:szCs w:val="28"/>
          <w:lang w:val="da-DK"/>
        </w:rPr>
        <w:t xml:space="preserve">công nhận </w:t>
      </w:r>
      <w:r w:rsidRPr="0051029B">
        <w:rPr>
          <w:rFonts w:cs="Times New Roman"/>
          <w:sz w:val="28"/>
          <w:szCs w:val="28"/>
          <w:lang w:val="da-DK"/>
        </w:rPr>
        <w:t>theo quy định của Nhà nước.</w:t>
      </w:r>
    </w:p>
    <w:p w14:paraId="786548A4" w14:textId="11756939" w:rsidR="00A03E51" w:rsidRPr="0051029B" w:rsidRDefault="00A03E51"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Có hợp đồng cam kết đầu ra với doanh nghiệp tuyển dụng vào làm việc tại Cả</w:t>
      </w:r>
      <w:r w:rsidR="00646DBC" w:rsidRPr="0051029B">
        <w:rPr>
          <w:rFonts w:cs="Times New Roman"/>
          <w:sz w:val="28"/>
          <w:szCs w:val="28"/>
          <w:lang w:val="da-DK"/>
        </w:rPr>
        <w:t>ng h</w:t>
      </w:r>
      <w:r w:rsidRPr="0051029B">
        <w:rPr>
          <w:rFonts w:cs="Times New Roman"/>
          <w:sz w:val="28"/>
          <w:szCs w:val="28"/>
          <w:lang w:val="da-DK"/>
        </w:rPr>
        <w:t>àng không quốc tế Long Thành.</w:t>
      </w:r>
    </w:p>
    <w:p w14:paraId="79BD750E" w14:textId="112E951E" w:rsidR="00BF7DBE" w:rsidRPr="0051029B" w:rsidRDefault="00646DBC"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w:t>
      </w:r>
      <w:r w:rsidR="00C9739A" w:rsidRPr="0051029B">
        <w:rPr>
          <w:rFonts w:cs="Times New Roman"/>
          <w:sz w:val="28"/>
          <w:szCs w:val="28"/>
          <w:lang w:val="da-DK"/>
        </w:rPr>
        <w:t xml:space="preserve"> Cơ quan ban hành</w:t>
      </w:r>
      <w:r w:rsidR="003E05C7" w:rsidRPr="0051029B">
        <w:rPr>
          <w:rFonts w:cs="Times New Roman"/>
          <w:sz w:val="28"/>
          <w:szCs w:val="28"/>
          <w:lang w:val="da-DK"/>
        </w:rPr>
        <w:t xml:space="preserve"> chính sách</w:t>
      </w:r>
      <w:r w:rsidRPr="0051029B">
        <w:rPr>
          <w:rFonts w:cs="Times New Roman"/>
          <w:sz w:val="28"/>
          <w:szCs w:val="28"/>
          <w:lang w:val="da-DK"/>
        </w:rPr>
        <w:t>:</w:t>
      </w:r>
    </w:p>
    <w:p w14:paraId="4FA392A8" w14:textId="54E1810D" w:rsidR="000165F4" w:rsidRPr="0051029B" w:rsidRDefault="00C9739A"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 xml:space="preserve">Sau khi sáp nhập cơ quan quản lý nhà nước chuyên môn thuộc UBND tỉnh theo quy định của Nhà nước, Sở Giáo dục </w:t>
      </w:r>
      <w:r w:rsidR="00646DBC" w:rsidRPr="0051029B">
        <w:rPr>
          <w:rFonts w:cs="Times New Roman"/>
          <w:sz w:val="28"/>
          <w:szCs w:val="28"/>
          <w:lang w:val="da-DK"/>
        </w:rPr>
        <w:t>và</w:t>
      </w:r>
      <w:r w:rsidRPr="0051029B">
        <w:rPr>
          <w:rFonts w:cs="Times New Roman"/>
          <w:sz w:val="28"/>
          <w:szCs w:val="28"/>
          <w:lang w:val="da-DK"/>
        </w:rPr>
        <w:t xml:space="preserve"> Đào tạo tham mưu UBND tỉnh trình HĐND tỉnh xem xét ban hành</w:t>
      </w:r>
      <w:r w:rsidR="00782229" w:rsidRPr="0051029B">
        <w:rPr>
          <w:rFonts w:cs="Times New Roman"/>
          <w:sz w:val="28"/>
          <w:szCs w:val="28"/>
          <w:lang w:val="da-DK"/>
        </w:rPr>
        <w:t xml:space="preserve"> theo quy định của Nhà nước</w:t>
      </w:r>
      <w:r w:rsidRPr="0051029B">
        <w:rPr>
          <w:rFonts w:cs="Times New Roman"/>
          <w:sz w:val="28"/>
          <w:szCs w:val="28"/>
          <w:lang w:val="da-DK"/>
        </w:rPr>
        <w:t>.</w:t>
      </w:r>
    </w:p>
    <w:p w14:paraId="6AD62939" w14:textId="77777777" w:rsidR="004A2DE4" w:rsidRPr="0051029B" w:rsidRDefault="004A2DE4" w:rsidP="00F62E52">
      <w:pPr>
        <w:spacing w:before="140" w:after="0" w:line="240" w:lineRule="auto"/>
        <w:ind w:firstLine="567"/>
        <w:jc w:val="both"/>
        <w:rPr>
          <w:rFonts w:cs="Times New Roman"/>
          <w:bCs/>
          <w:sz w:val="28"/>
          <w:szCs w:val="28"/>
          <w:lang w:val="vi-VN"/>
        </w:rPr>
      </w:pPr>
      <w:r w:rsidRPr="0051029B">
        <w:rPr>
          <w:rFonts w:cs="Times New Roman"/>
          <w:bCs/>
          <w:sz w:val="28"/>
          <w:szCs w:val="28"/>
          <w:lang w:val="da-DK"/>
        </w:rPr>
        <w:t>b) Áp dụng chính sách lồng ghép</w:t>
      </w:r>
    </w:p>
    <w:p w14:paraId="34F86353" w14:textId="4818F727" w:rsidR="004A2DE4" w:rsidRPr="0051029B" w:rsidRDefault="004A2DE4"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 xml:space="preserve">- Người học là học sinh tốt nghiệp THCS học tiếp lên trình độ trung cấp thuộc Đề án với ngành nghề đào tạo theo nhu cầu tuyển dụng của doanh nghiệp hàng không sẽ lồng ghép hỗ trợ chi phí đào tạo quy định tại Nghị định số 97/2023/NĐ-CP ngày 31 tháng 12 năm 2023 của Chính phủ </w:t>
      </w:r>
      <w:r w:rsidRPr="0051029B">
        <w:rPr>
          <w:rFonts w:cs="Times New Roman"/>
          <w:sz w:val="28"/>
          <w:szCs w:val="28"/>
          <w:lang w:val="vi-VN"/>
        </w:rPr>
        <w:t>s</w:t>
      </w:r>
      <w:r w:rsidRPr="0051029B">
        <w:rPr>
          <w:rFonts w:cs="Times New Roman"/>
          <w:sz w:val="28"/>
          <w:szCs w:val="28"/>
          <w:lang w:val="da-DK"/>
        </w:rPr>
        <w:t>ửa đổi</w:t>
      </w:r>
      <w:r w:rsidRPr="0051029B">
        <w:rPr>
          <w:rFonts w:cs="Times New Roman"/>
          <w:sz w:val="28"/>
          <w:szCs w:val="28"/>
          <w:lang w:val="vi-VN"/>
        </w:rPr>
        <w:t>,</w:t>
      </w:r>
      <w:r w:rsidRPr="0051029B">
        <w:rPr>
          <w:rFonts w:cs="Times New Roman"/>
          <w:sz w:val="28"/>
          <w:szCs w:val="28"/>
          <w:lang w:val="da-DK"/>
        </w:rPr>
        <w:t xml:space="preserve"> bổ sung một số điều của Nghị định số 81/2021/NĐ-CP ngày 27 tháng 8 năm 2021 của Chính phủ.</w:t>
      </w:r>
    </w:p>
    <w:p w14:paraId="3807251E" w14:textId="3366D5A5" w:rsidR="004A2DE4" w:rsidRPr="0051029B" w:rsidRDefault="004A2DE4"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 xml:space="preserve">- Người học là </w:t>
      </w:r>
      <w:r w:rsidRPr="0051029B">
        <w:rPr>
          <w:rFonts w:cs="Times New Roman"/>
          <w:sz w:val="28"/>
          <w:szCs w:val="28"/>
          <w:lang w:val="vi-VN"/>
        </w:rPr>
        <w:t>b</w:t>
      </w:r>
      <w:r w:rsidRPr="0051029B">
        <w:rPr>
          <w:rFonts w:cs="Times New Roman"/>
          <w:sz w:val="28"/>
          <w:szCs w:val="28"/>
          <w:lang w:val="da-DK"/>
        </w:rPr>
        <w:t xml:space="preserve">ộ đội xuất ngũ hoặc người dân thuộc hộ gia đình có đất bị thu hồi thuộc </w:t>
      </w:r>
      <w:r w:rsidRPr="0051029B">
        <w:rPr>
          <w:rFonts w:cs="Times New Roman"/>
          <w:sz w:val="28"/>
          <w:szCs w:val="28"/>
          <w:lang w:val="vi-VN"/>
        </w:rPr>
        <w:t>D</w:t>
      </w:r>
      <w:r w:rsidRPr="0051029B">
        <w:rPr>
          <w:rFonts w:cs="Times New Roman"/>
          <w:sz w:val="28"/>
          <w:szCs w:val="28"/>
          <w:lang w:val="da-DK"/>
        </w:rPr>
        <w:t xml:space="preserve">ự án Cảng hàng không quốc tế Long Thành khi tham gia các khóa học trình độ sơ cấp với ngành nghề đào tạo theo nhu cầu tuyển dụng của doanh nghiệp hàng không sẽ lồng ghép hỗ trợ chi phí đào tạo theo mức chi quy định tại Quyết định số 07/2020/QĐ-UBND ngày 17 tháng 3 năm 2020 của UBND tỉnh </w:t>
      </w:r>
      <w:r w:rsidRPr="0051029B">
        <w:rPr>
          <w:rFonts w:cs="Times New Roman"/>
          <w:sz w:val="28"/>
          <w:szCs w:val="28"/>
          <w:lang w:val="vi-VN"/>
        </w:rPr>
        <w:t>q</w:t>
      </w:r>
      <w:r w:rsidRPr="0051029B">
        <w:rPr>
          <w:rFonts w:cs="Times New Roman"/>
          <w:sz w:val="28"/>
          <w:szCs w:val="28"/>
          <w:lang w:val="da-DK"/>
        </w:rPr>
        <w:t>uy định định mức chi phí đào tạo nghề trình độ sơ cấp đối với thanh niên hoàn thành  nghĩa vụ quân sự, nghĩa vụ công an, thanh niên tình nguyện hoàn thành nhiệm vụ thực hiện chương trình, dự án phát triển kinh tế</w:t>
      </w:r>
      <w:r w:rsidRPr="0051029B">
        <w:rPr>
          <w:rFonts w:cs="Times New Roman"/>
          <w:sz w:val="28"/>
          <w:szCs w:val="28"/>
          <w:lang w:val="vi-VN"/>
        </w:rPr>
        <w:t xml:space="preserve"> </w:t>
      </w:r>
      <w:r w:rsidRPr="0051029B">
        <w:rPr>
          <w:rFonts w:cs="Times New Roman"/>
          <w:sz w:val="28"/>
          <w:szCs w:val="28"/>
          <w:lang w:val="da-DK"/>
        </w:rPr>
        <w:t>- xã hội trên địa bàn tỉnh.</w:t>
      </w:r>
    </w:p>
    <w:p w14:paraId="0527D20F" w14:textId="518DAC99" w:rsidR="004A2DE4" w:rsidRPr="0051029B" w:rsidRDefault="004A2DE4" w:rsidP="00F62E52">
      <w:pPr>
        <w:spacing w:before="140" w:after="0" w:line="240" w:lineRule="auto"/>
        <w:ind w:firstLine="567"/>
        <w:jc w:val="both"/>
        <w:rPr>
          <w:rFonts w:cs="Times New Roman"/>
          <w:sz w:val="28"/>
          <w:szCs w:val="28"/>
          <w:lang w:val="da-DK"/>
        </w:rPr>
      </w:pPr>
      <w:r w:rsidRPr="0051029B">
        <w:rPr>
          <w:rFonts w:cs="Times New Roman"/>
          <w:sz w:val="28"/>
          <w:szCs w:val="28"/>
          <w:lang w:val="da-DK"/>
        </w:rPr>
        <w:t xml:space="preserve">- Người dân thuộc hộ gia đình có đất bị thu hồi thuộc </w:t>
      </w:r>
      <w:r w:rsidRPr="0051029B">
        <w:rPr>
          <w:rFonts w:cs="Times New Roman"/>
          <w:sz w:val="28"/>
          <w:szCs w:val="28"/>
          <w:lang w:val="vi-VN"/>
        </w:rPr>
        <w:t>D</w:t>
      </w:r>
      <w:r w:rsidRPr="0051029B">
        <w:rPr>
          <w:rFonts w:cs="Times New Roman"/>
          <w:sz w:val="28"/>
          <w:szCs w:val="28"/>
          <w:lang w:val="da-DK"/>
        </w:rPr>
        <w:t>ự án Cảng hàng không quốc tế Long Thành khi tham gia các khóa học trình độ sơ cấp với ngành nghề đào tạo theo nhu cầu tuyển dụng của doanh nghiệp hàng không sẽ lồng ghép hỗ trợ chi phí đào tạo theo mức chi quy định tại Quyết định số 12/2024/QĐ-TTg</w:t>
      </w:r>
      <w:r w:rsidRPr="0051029B">
        <w:rPr>
          <w:rFonts w:cs="Times New Roman"/>
          <w:sz w:val="28"/>
          <w:szCs w:val="28"/>
          <w:lang w:val="vi-VN"/>
        </w:rPr>
        <w:t xml:space="preserve"> ngày 31</w:t>
      </w:r>
      <w:r w:rsidRPr="0051029B">
        <w:rPr>
          <w:rFonts w:cs="Times New Roman"/>
          <w:sz w:val="28"/>
          <w:szCs w:val="28"/>
        </w:rPr>
        <w:t xml:space="preserve"> tháng </w:t>
      </w:r>
      <w:r w:rsidRPr="0051029B">
        <w:rPr>
          <w:rFonts w:cs="Times New Roman"/>
          <w:sz w:val="28"/>
          <w:szCs w:val="28"/>
          <w:lang w:val="vi-VN"/>
        </w:rPr>
        <w:lastRenderedPageBreak/>
        <w:t>7</w:t>
      </w:r>
      <w:r w:rsidRPr="0051029B">
        <w:rPr>
          <w:rFonts w:cs="Times New Roman"/>
          <w:sz w:val="28"/>
          <w:szCs w:val="28"/>
        </w:rPr>
        <w:t xml:space="preserve"> năm </w:t>
      </w:r>
      <w:r w:rsidRPr="0051029B">
        <w:rPr>
          <w:rFonts w:cs="Times New Roman"/>
          <w:sz w:val="28"/>
          <w:szCs w:val="28"/>
          <w:lang w:val="vi-VN"/>
        </w:rPr>
        <w:t>2024</w:t>
      </w:r>
      <w:r w:rsidRPr="0051029B">
        <w:rPr>
          <w:rFonts w:cs="Times New Roman"/>
          <w:sz w:val="28"/>
          <w:szCs w:val="28"/>
          <w:lang w:val="da-DK"/>
        </w:rPr>
        <w:t xml:space="preserve"> của Thủ tướng Chính phủ: Về cơ chế, chính sách giải quyết việc làm và đào tạo nghề cho người có đất thu hồi.</w:t>
      </w:r>
    </w:p>
    <w:p w14:paraId="63B23AFA" w14:textId="49CF9CD9" w:rsidR="004A2DE4" w:rsidRPr="0051029B" w:rsidRDefault="004A2DE4" w:rsidP="00F62E52">
      <w:pPr>
        <w:spacing w:before="160" w:after="0" w:line="240" w:lineRule="auto"/>
        <w:ind w:firstLine="567"/>
        <w:jc w:val="both"/>
        <w:rPr>
          <w:rFonts w:cs="Times New Roman"/>
          <w:sz w:val="28"/>
          <w:szCs w:val="28"/>
          <w:lang w:val="da-DK"/>
        </w:rPr>
      </w:pPr>
      <w:r w:rsidRPr="0051029B">
        <w:rPr>
          <w:rFonts w:cs="Times New Roman"/>
          <w:sz w:val="28"/>
          <w:szCs w:val="28"/>
          <w:lang w:val="da-DK"/>
        </w:rPr>
        <w:t>c) Ngoài ra, người lao động có nhu cầu học nghề thuộc Đề án với các ngành nghề đào tạo, trình độ đào tạo theo nhu cầu của doanh nghiệp hàng không được lồng ghép vào chính sách cho học sinh, sinh viên vay vốn để học nghề theo quy định hiện hành về tín dụng đối với học sinh, sinh viên tại Ngân hàng Chính sách xã hội ở địa phương.</w:t>
      </w:r>
    </w:p>
    <w:p w14:paraId="478D6522" w14:textId="5444BFD8" w:rsidR="004A2DE4" w:rsidRPr="0051029B" w:rsidRDefault="004A2DE4" w:rsidP="00F62E52">
      <w:pPr>
        <w:spacing w:before="160" w:after="0" w:line="240" w:lineRule="auto"/>
        <w:ind w:firstLine="567"/>
        <w:jc w:val="both"/>
        <w:rPr>
          <w:rFonts w:cs="Times New Roman"/>
          <w:sz w:val="28"/>
          <w:szCs w:val="28"/>
          <w:lang w:val="da-DK"/>
        </w:rPr>
      </w:pPr>
      <w:r w:rsidRPr="0051029B">
        <w:rPr>
          <w:rFonts w:cs="Times New Roman"/>
          <w:bCs/>
          <w:sz w:val="28"/>
          <w:szCs w:val="28"/>
          <w:lang w:val="da-DK"/>
        </w:rPr>
        <w:t>d)</w:t>
      </w:r>
      <w:r w:rsidRPr="0051029B">
        <w:rPr>
          <w:rFonts w:cs="Times New Roman"/>
          <w:b/>
          <w:sz w:val="28"/>
          <w:szCs w:val="28"/>
          <w:lang w:val="da-DK"/>
        </w:rPr>
        <w:t xml:space="preserve"> </w:t>
      </w:r>
      <w:r w:rsidRPr="0051029B">
        <w:rPr>
          <w:rFonts w:cs="Times New Roman"/>
          <w:sz w:val="28"/>
          <w:szCs w:val="28"/>
          <w:lang w:val="da-DK"/>
        </w:rPr>
        <w:t>Phối hợp với Trung tâm đào tạo, bồi dưỡng chuyên ngành hàng không được Cục hàng không cấp phép tổ chức đào tạo và bồi dưỡng cho giáo viên tham gia giảng dạy một số mô đun liên quan đến chuyên ngành hàng không theo hình thức đặt hàng.</w:t>
      </w:r>
    </w:p>
    <w:p w14:paraId="12F542EA" w14:textId="77777777" w:rsidR="004A2DE4" w:rsidRPr="0051029B" w:rsidRDefault="004A2DE4" w:rsidP="00F62E52">
      <w:pPr>
        <w:spacing w:before="160" w:after="0" w:line="240" w:lineRule="auto"/>
        <w:ind w:firstLine="567"/>
        <w:jc w:val="both"/>
        <w:rPr>
          <w:rFonts w:cs="Times New Roman"/>
          <w:b/>
          <w:bCs/>
          <w:sz w:val="28"/>
          <w:szCs w:val="28"/>
          <w:lang w:val="da-DK"/>
        </w:rPr>
      </w:pPr>
      <w:r w:rsidRPr="0051029B">
        <w:rPr>
          <w:rFonts w:cs="Times New Roman"/>
          <w:b/>
          <w:bCs/>
          <w:sz w:val="28"/>
          <w:szCs w:val="28"/>
          <w:lang w:val="da-DK"/>
        </w:rPr>
        <w:t xml:space="preserve">5. Nâng cao hiệu quả công tác dạy và học ngoại ngữ tại các cơ sở giáo dục, giáo dục nghề nghiệp nhằm nâng cao trình độ ngoại ngữ cho học sinh, sinh viên; </w:t>
      </w:r>
      <w:r w:rsidRPr="0051029B">
        <w:rPr>
          <w:rFonts w:cs="Times New Roman"/>
          <w:b/>
          <w:bCs/>
          <w:sz w:val="28"/>
          <w:szCs w:val="28"/>
          <w:lang w:val="vi-VN"/>
        </w:rPr>
        <w:t>p</w:t>
      </w:r>
      <w:r w:rsidRPr="0051029B">
        <w:rPr>
          <w:rFonts w:cs="Times New Roman"/>
          <w:b/>
          <w:bCs/>
          <w:sz w:val="28"/>
          <w:szCs w:val="28"/>
          <w:lang w:val="da-DK"/>
        </w:rPr>
        <w:t xml:space="preserve">hát triển các trung tâm đào tạo ngoại ngữ để giúp học sinh, sinh viên, người dân có điều kiện nâng cao trình độ ngoại ngữ đáp ứng yêu cầu, tiêu chuẩn của lao động để phục vụ Cảng hàng không quốc tế Long Thành </w:t>
      </w:r>
    </w:p>
    <w:p w14:paraId="6614B69D" w14:textId="7628C601" w:rsidR="004A2DE4" w:rsidRPr="0051029B" w:rsidRDefault="004A2DE4" w:rsidP="00F62E52">
      <w:pPr>
        <w:spacing w:before="160" w:after="0" w:line="240" w:lineRule="auto"/>
        <w:ind w:firstLine="567"/>
        <w:jc w:val="both"/>
        <w:rPr>
          <w:rFonts w:cs="Times New Roman"/>
          <w:sz w:val="28"/>
          <w:szCs w:val="28"/>
          <w:lang w:val="vi-VN"/>
        </w:rPr>
      </w:pPr>
      <w:r w:rsidRPr="0051029B">
        <w:rPr>
          <w:rFonts w:cs="Times New Roman"/>
          <w:sz w:val="28"/>
          <w:szCs w:val="28"/>
          <w:lang w:val="da-DK"/>
        </w:rPr>
        <w:t xml:space="preserve">a) Tăng cường giảng dạy tiếng </w:t>
      </w:r>
      <w:r w:rsidRPr="0051029B">
        <w:rPr>
          <w:rFonts w:cs="Times New Roman"/>
          <w:sz w:val="28"/>
          <w:szCs w:val="28"/>
          <w:lang w:val="vi-VN"/>
        </w:rPr>
        <w:t>A</w:t>
      </w:r>
      <w:r w:rsidRPr="0051029B">
        <w:rPr>
          <w:rFonts w:cs="Times New Roman"/>
          <w:sz w:val="28"/>
          <w:szCs w:val="28"/>
          <w:lang w:val="da-DK"/>
        </w:rPr>
        <w:t>nh trong các trường phổ thông trên địa bàn tỉnh Đồng Nai từ năm học 2022</w:t>
      </w:r>
      <w:r w:rsidRPr="0051029B">
        <w:rPr>
          <w:rFonts w:cs="Times New Roman"/>
          <w:sz w:val="28"/>
          <w:szCs w:val="28"/>
          <w:lang w:val="vi-VN"/>
        </w:rPr>
        <w:t xml:space="preserve"> </w:t>
      </w:r>
      <w:r w:rsidRPr="0051029B">
        <w:rPr>
          <w:rFonts w:cs="Times New Roman"/>
          <w:sz w:val="28"/>
          <w:szCs w:val="28"/>
          <w:lang w:val="da-DK"/>
        </w:rPr>
        <w:t>-</w:t>
      </w:r>
      <w:r w:rsidRPr="0051029B">
        <w:rPr>
          <w:rFonts w:cs="Times New Roman"/>
          <w:sz w:val="28"/>
          <w:szCs w:val="28"/>
          <w:lang w:val="vi-VN"/>
        </w:rPr>
        <w:t xml:space="preserve"> </w:t>
      </w:r>
      <w:r w:rsidRPr="0051029B">
        <w:rPr>
          <w:rFonts w:cs="Times New Roman"/>
          <w:sz w:val="28"/>
          <w:szCs w:val="28"/>
          <w:lang w:val="da-DK"/>
        </w:rPr>
        <w:t>2023 theo Quyết định số 721/QĐ-UBND ngày 12 tháng 4 năm 2024 của UBND tỉnh</w:t>
      </w:r>
      <w:r w:rsidRPr="0051029B">
        <w:rPr>
          <w:rFonts w:cs="Times New Roman"/>
          <w:sz w:val="28"/>
          <w:szCs w:val="28"/>
          <w:lang w:val="vi-VN"/>
        </w:rPr>
        <w:t>.</w:t>
      </w:r>
    </w:p>
    <w:p w14:paraId="43AE9A4C" w14:textId="77777777" w:rsidR="004A2DE4" w:rsidRPr="0051029B" w:rsidRDefault="004A2DE4" w:rsidP="00F62E52">
      <w:pPr>
        <w:spacing w:before="160" w:after="0" w:line="240" w:lineRule="auto"/>
        <w:ind w:firstLine="567"/>
        <w:jc w:val="both"/>
        <w:rPr>
          <w:rFonts w:cs="Times New Roman"/>
          <w:sz w:val="28"/>
          <w:szCs w:val="28"/>
          <w:lang w:val="da-DK"/>
        </w:rPr>
      </w:pPr>
      <w:r w:rsidRPr="0051029B">
        <w:rPr>
          <w:rFonts w:cs="Times New Roman"/>
          <w:sz w:val="28"/>
          <w:szCs w:val="28"/>
          <w:lang w:val="da-DK"/>
        </w:rPr>
        <w:t>b) Phát triển hệ thống các trung tâm đào tạo ngoại ngữ trên địa bàn tỉnh để cung cấp các khóa học ngoại ngữ từ cơ bản đến nâng cao cho học sinh, sinh viên, người lao động có điều kiện nâng cao trình độ ngoại ngữ đáp ứng yêu cầu,</w:t>
      </w:r>
      <w:r w:rsidRPr="0051029B">
        <w:rPr>
          <w:rFonts w:cs="Times New Roman"/>
          <w:sz w:val="28"/>
          <w:szCs w:val="28"/>
          <w:lang w:val="vi-VN"/>
        </w:rPr>
        <w:t xml:space="preserve"> </w:t>
      </w:r>
      <w:r w:rsidRPr="0051029B">
        <w:rPr>
          <w:rFonts w:cs="Times New Roman"/>
          <w:sz w:val="28"/>
          <w:szCs w:val="28"/>
          <w:lang w:val="da-DK"/>
        </w:rPr>
        <w:t>tiêu chuẩn của lao động để phục vụ Cảng hàng không quốc tế Long Thành.</w:t>
      </w:r>
    </w:p>
    <w:p w14:paraId="1C6239B7" w14:textId="77777777" w:rsidR="004A2DE4" w:rsidRPr="0051029B" w:rsidRDefault="004A2DE4" w:rsidP="00F62E52">
      <w:pPr>
        <w:spacing w:before="160" w:after="0" w:line="240" w:lineRule="auto"/>
        <w:ind w:firstLine="567"/>
        <w:jc w:val="both"/>
        <w:rPr>
          <w:rFonts w:cs="Times New Roman"/>
          <w:b/>
          <w:bCs/>
          <w:sz w:val="28"/>
          <w:szCs w:val="28"/>
          <w:lang w:val="da-DK"/>
        </w:rPr>
      </w:pPr>
      <w:r w:rsidRPr="0051029B">
        <w:rPr>
          <w:rFonts w:cs="Times New Roman"/>
          <w:b/>
          <w:bCs/>
          <w:sz w:val="28"/>
          <w:szCs w:val="28"/>
          <w:lang w:val="da-DK"/>
        </w:rPr>
        <w:t>6. Thúc đẩy các giải pháp kêu gọi xã hội hóa trong lĩnh vực giáo dục nghề nghiệp và các trường đại học đáp ứng nhu cầu đào tạo nguồn nhân lực chất lượng cao phục vụ Cảng hàng không quốc tế Long Thành</w:t>
      </w:r>
    </w:p>
    <w:p w14:paraId="7F4CEEBA" w14:textId="77777777" w:rsidR="004A2DE4" w:rsidRPr="0051029B" w:rsidRDefault="004A2DE4" w:rsidP="00F62E52">
      <w:pPr>
        <w:spacing w:before="160" w:after="0" w:line="240" w:lineRule="auto"/>
        <w:ind w:firstLine="567"/>
        <w:jc w:val="both"/>
        <w:rPr>
          <w:rFonts w:cs="Times New Roman"/>
          <w:sz w:val="28"/>
          <w:szCs w:val="28"/>
          <w:lang w:val="da-DK"/>
        </w:rPr>
      </w:pPr>
      <w:r w:rsidRPr="0051029B">
        <w:rPr>
          <w:rFonts w:cs="Times New Roman"/>
          <w:sz w:val="28"/>
          <w:szCs w:val="28"/>
          <w:lang w:val="da-DK"/>
        </w:rPr>
        <w:t xml:space="preserve">a) Tiếp tục thực hiện chính sách miễn, giảm thuế đất đối với dự án thực hiện xã hội hóa thành lập các cơ sở ngoài công lập trên địa bàn tỉnh Đồng Nai theo quy định của pháp luật hiện hành. </w:t>
      </w:r>
    </w:p>
    <w:p w14:paraId="456F6030" w14:textId="77777777" w:rsidR="004A2DE4" w:rsidRPr="0051029B" w:rsidRDefault="004A2DE4" w:rsidP="00F62E52">
      <w:pPr>
        <w:spacing w:before="160" w:after="0" w:line="240" w:lineRule="auto"/>
        <w:ind w:firstLine="567"/>
        <w:jc w:val="both"/>
        <w:rPr>
          <w:rFonts w:cs="Times New Roman"/>
          <w:sz w:val="28"/>
          <w:szCs w:val="28"/>
          <w:lang w:val="da-DK"/>
        </w:rPr>
      </w:pPr>
      <w:r w:rsidRPr="0051029B">
        <w:rPr>
          <w:rFonts w:cs="Times New Roman"/>
          <w:sz w:val="28"/>
          <w:szCs w:val="28"/>
          <w:lang w:val="da-DK"/>
        </w:rPr>
        <w:t>b) Thực hiện các chính sách ưu đãi về đất đai, tín dụng theo chủ trương khuyến khích xã hội hóa giáo dục, đào tạo theo quy định của pháp luật. Tạo mọi điều kiện thuận lợi để các nhà đầu tư được tiếp cận và được vay nguồn vốn tín dụng ưu đãi đầu tư phát triển của nhà nước theo quy định hiện hành.</w:t>
      </w:r>
    </w:p>
    <w:p w14:paraId="5CC9ECC6" w14:textId="77777777" w:rsidR="004A2DE4" w:rsidRPr="0051029B" w:rsidRDefault="004A2DE4" w:rsidP="00F62E52">
      <w:pPr>
        <w:spacing w:before="160" w:after="0" w:line="240" w:lineRule="auto"/>
        <w:ind w:firstLine="567"/>
        <w:jc w:val="both"/>
        <w:rPr>
          <w:rFonts w:cs="Times New Roman"/>
          <w:sz w:val="28"/>
          <w:szCs w:val="28"/>
          <w:lang w:val="da-DK"/>
        </w:rPr>
      </w:pPr>
      <w:r w:rsidRPr="0051029B">
        <w:rPr>
          <w:rFonts w:cs="Times New Roman"/>
          <w:sz w:val="28"/>
          <w:szCs w:val="28"/>
          <w:lang w:val="da-DK"/>
        </w:rPr>
        <w:t xml:space="preserve">c) Các địa phương căn cứ danh mục công trình xã hội hóa giáo dục nghề nghiệp đã được Ủy ban nhân dân tỉnh Đồng Nai phê duyệt để tổ chức mời gọi đầu tư công trình giáo dục trên địa bàn. </w:t>
      </w:r>
    </w:p>
    <w:p w14:paraId="498D51E1" w14:textId="77777777" w:rsidR="004A2DE4" w:rsidRPr="0051029B" w:rsidRDefault="004A2DE4" w:rsidP="00F62E52">
      <w:pPr>
        <w:spacing w:before="160" w:after="0" w:line="240" w:lineRule="auto"/>
        <w:ind w:firstLine="567"/>
        <w:jc w:val="both"/>
        <w:rPr>
          <w:rFonts w:cs="Times New Roman"/>
          <w:sz w:val="28"/>
          <w:szCs w:val="28"/>
          <w:lang w:val="da-DK"/>
        </w:rPr>
      </w:pPr>
      <w:r w:rsidRPr="0051029B">
        <w:rPr>
          <w:rFonts w:cs="Times New Roman"/>
          <w:sz w:val="28"/>
          <w:szCs w:val="28"/>
          <w:lang w:val="da-DK"/>
        </w:rPr>
        <w:t>d) Tích cực hướng dẫn các nhà đầu tư các thủ tục về đất đai, xây dựng, thành lập các cơ sở giáo dục nghề nghiệp.</w:t>
      </w:r>
    </w:p>
    <w:p w14:paraId="4D8AF86F" w14:textId="77777777" w:rsidR="004A2DE4" w:rsidRPr="0051029B" w:rsidRDefault="004A2DE4" w:rsidP="00F62E52">
      <w:pPr>
        <w:spacing w:before="160" w:after="0" w:line="240" w:lineRule="auto"/>
        <w:ind w:firstLine="567"/>
        <w:jc w:val="both"/>
        <w:rPr>
          <w:rFonts w:cs="Times New Roman"/>
          <w:b/>
          <w:bCs/>
          <w:sz w:val="28"/>
          <w:szCs w:val="28"/>
          <w:lang w:val="da-DK"/>
        </w:rPr>
      </w:pPr>
      <w:r w:rsidRPr="0051029B">
        <w:rPr>
          <w:rFonts w:cs="Times New Roman"/>
          <w:b/>
          <w:bCs/>
          <w:sz w:val="28"/>
          <w:szCs w:val="28"/>
          <w:lang w:val="da-DK"/>
        </w:rPr>
        <w:t>7. Các cơ sở giáo dục nghề nghiệp, cơ sở giáo dục đại học chủ động tăng cường kết nối, mở rộng các ngành nghề đào tạo phục vụ cho Cảng hàng không quốc tế Long Thành</w:t>
      </w:r>
    </w:p>
    <w:p w14:paraId="6769900A" w14:textId="77777777" w:rsidR="004A2DE4" w:rsidRPr="0051029B" w:rsidRDefault="004A2DE4"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lastRenderedPageBreak/>
        <w:t xml:space="preserve">a) Nâng cao chất lượng và cập nhật chương trình đào tạo: Các cơ sở giáo dục đại học và các cơ sở giáo dục nghề nghiệp nghiên cứu, xây dựng các chương trình đào tạo phù hợp với nhu cầu tuyển dụng lao động phục vụ của Cảng hàng không quốc tế Long Thành; </w:t>
      </w:r>
      <w:r w:rsidRPr="0051029B">
        <w:rPr>
          <w:rFonts w:cs="Times New Roman"/>
          <w:sz w:val="28"/>
          <w:szCs w:val="28"/>
          <w:lang w:val="vi-VN"/>
        </w:rPr>
        <w:t>c</w:t>
      </w:r>
      <w:r w:rsidRPr="0051029B">
        <w:rPr>
          <w:rFonts w:cs="Times New Roman"/>
          <w:sz w:val="28"/>
          <w:szCs w:val="28"/>
          <w:lang w:val="da-DK"/>
        </w:rPr>
        <w:t>hương trình đào tạo bao quát các ngành nghề như</w:t>
      </w:r>
      <w:r w:rsidRPr="0051029B">
        <w:rPr>
          <w:rFonts w:cs="Times New Roman"/>
          <w:sz w:val="28"/>
          <w:szCs w:val="28"/>
          <w:lang w:val="vi-VN"/>
        </w:rPr>
        <w:t>:</w:t>
      </w:r>
      <w:r w:rsidRPr="0051029B">
        <w:rPr>
          <w:rFonts w:cs="Times New Roman"/>
          <w:sz w:val="28"/>
          <w:szCs w:val="28"/>
          <w:lang w:val="da-DK"/>
        </w:rPr>
        <w:t xml:space="preserve"> </w:t>
      </w:r>
      <w:r w:rsidRPr="0051029B">
        <w:rPr>
          <w:rFonts w:cs="Times New Roman"/>
          <w:sz w:val="28"/>
          <w:szCs w:val="28"/>
          <w:lang w:val="vi-VN"/>
        </w:rPr>
        <w:t>Q</w:t>
      </w:r>
      <w:r w:rsidRPr="0051029B">
        <w:rPr>
          <w:rFonts w:cs="Times New Roman"/>
          <w:sz w:val="28"/>
          <w:szCs w:val="28"/>
          <w:lang w:val="da-DK"/>
        </w:rPr>
        <w:t>uản lý sân bay, dịch vụ khách hàng, kỹ thuật hàng không, bảo trì thiết bị, an ninh hàng không và logistics hàng không</w:t>
      </w:r>
      <w:r w:rsidRPr="0051029B">
        <w:rPr>
          <w:rFonts w:cs="Times New Roman"/>
          <w:sz w:val="28"/>
          <w:szCs w:val="28"/>
          <w:lang w:val="vi-VN"/>
        </w:rPr>
        <w:t>,</w:t>
      </w:r>
      <w:r w:rsidRPr="0051029B">
        <w:rPr>
          <w:rFonts w:cs="Times New Roman"/>
          <w:sz w:val="28"/>
          <w:szCs w:val="28"/>
          <w:lang w:val="da-DK"/>
        </w:rPr>
        <w:t xml:space="preserve">…; </w:t>
      </w:r>
      <w:r w:rsidRPr="0051029B">
        <w:rPr>
          <w:rFonts w:cs="Times New Roman"/>
          <w:sz w:val="28"/>
          <w:szCs w:val="28"/>
          <w:lang w:val="vi-VN"/>
        </w:rPr>
        <w:t>t</w:t>
      </w:r>
      <w:r w:rsidRPr="0051029B">
        <w:rPr>
          <w:rFonts w:cs="Times New Roman"/>
          <w:sz w:val="28"/>
          <w:szCs w:val="28"/>
          <w:lang w:val="da-DK"/>
        </w:rPr>
        <w:t>hường xuyên rà soát và cập nhật các chương trình đào tạo để bắt kịp với xu hướng công nghệ, tự động hóa trong ngành hàng không.</w:t>
      </w:r>
    </w:p>
    <w:p w14:paraId="57C7C80B" w14:textId="77777777" w:rsidR="004A2DE4" w:rsidRPr="0051029B" w:rsidRDefault="004A2DE4"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b)  Hợp tác chặt chẽ với các công ty, doanh nghiệp trong ngành hàng không: Các cơ sở giáo dục nghề nghiệp chủ động ký kết các hợp đồng hợp tác với các công ty hàng không (Vietnam Airlines, Vietjet, ...), các công ty dịch vụ mặt đất, các đơn vị vận hành sân bay và các đối tác khác để xây dựng các chương trình đào tạo thực tế và liên kết thực tập cho học sinh, sinh viên tại các sân bay, cho phép học sinh, sinh viên thực hành trực tiếp tại môi trường làm việc, giúp các em nắm bắt các kỹ năng chuyên môn và kinh nghiệm thực tế.</w:t>
      </w:r>
    </w:p>
    <w:p w14:paraId="265223DE" w14:textId="77777777" w:rsidR="004A2DE4" w:rsidRPr="0051029B" w:rsidRDefault="004A2DE4"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c) Xây dựng các ngành nghề đào tạo chuyên biệt: Mở rộng các ngành đào tạo liên quan đến bảo trì, sửa chữa, bảo dưỡng các phương tiện bay và thiết bị hàng không, hệ thống thông tin hàng không, điện tử hàng không, giúp cung cấp nguồn nhân lực kỹ thuật cao cho ngành hàng không.</w:t>
      </w:r>
    </w:p>
    <w:p w14:paraId="3836B545" w14:textId="77777777" w:rsidR="004A2DE4" w:rsidRPr="0051029B" w:rsidRDefault="004A2DE4"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 xml:space="preserve">d) Khuyến khích và tạo điều kiện cho giáo viên phát triển chuyên môn: Các cơ sở giáo dục nghề nghiệp cử nhà giáo tham gia các khóa bồi dưỡng, huấn luyện về các kỹ năng và kiến thức mới, để nâng cao năng lực giảng dạy và đảm bảo chất lượng đào tạo; </w:t>
      </w:r>
      <w:r w:rsidRPr="0051029B">
        <w:rPr>
          <w:rFonts w:cs="Times New Roman"/>
          <w:sz w:val="28"/>
          <w:szCs w:val="28"/>
          <w:lang w:val="vi-VN"/>
        </w:rPr>
        <w:t>m</w:t>
      </w:r>
      <w:r w:rsidRPr="0051029B">
        <w:rPr>
          <w:rFonts w:cs="Times New Roman"/>
          <w:sz w:val="28"/>
          <w:szCs w:val="28"/>
          <w:lang w:val="da-DK"/>
        </w:rPr>
        <w:t>ời chuyên gia từ ngành hàng không tham gia giảng dạy và chia sẻ kinh nghiệm thực tế với học sinh, sinh viên, giúp chương trình đào tạo bám sát thực tế về vị trí việc làm tại sân bay.</w:t>
      </w:r>
    </w:p>
    <w:p w14:paraId="25D4E5B2" w14:textId="77777777" w:rsidR="004A2DE4" w:rsidRPr="0051029B" w:rsidRDefault="004A2DE4" w:rsidP="002A241A">
      <w:pPr>
        <w:spacing w:before="100" w:after="0" w:line="240" w:lineRule="auto"/>
        <w:ind w:firstLine="567"/>
        <w:jc w:val="both"/>
        <w:rPr>
          <w:rFonts w:cs="Times New Roman"/>
          <w:sz w:val="28"/>
          <w:szCs w:val="28"/>
          <w:lang w:val="da-DK"/>
        </w:rPr>
      </w:pPr>
      <w:r w:rsidRPr="0051029B">
        <w:rPr>
          <w:rFonts w:cs="Times New Roman"/>
          <w:sz w:val="28"/>
          <w:szCs w:val="28"/>
          <w:lang w:val="da-DK"/>
        </w:rPr>
        <w:t>đ) Đảm bảo cơ sở vật chất và trang thiết bị đào tạo: Các cơ sở giáo dục nghề nghiệp cần đầu tư vào cơ sở vật chất, trang thiết bị hiện đại như</w:t>
      </w:r>
      <w:r w:rsidRPr="0051029B">
        <w:rPr>
          <w:rFonts w:cs="Times New Roman"/>
          <w:sz w:val="28"/>
          <w:szCs w:val="28"/>
          <w:lang w:val="vi-VN"/>
        </w:rPr>
        <w:t>:</w:t>
      </w:r>
      <w:r w:rsidRPr="0051029B">
        <w:rPr>
          <w:rFonts w:cs="Times New Roman"/>
          <w:sz w:val="28"/>
          <w:szCs w:val="28"/>
          <w:lang w:val="da-DK"/>
        </w:rPr>
        <w:t xml:space="preserve"> </w:t>
      </w:r>
      <w:r w:rsidRPr="0051029B">
        <w:rPr>
          <w:rFonts w:cs="Times New Roman"/>
          <w:sz w:val="28"/>
          <w:szCs w:val="28"/>
          <w:lang w:val="vi-VN"/>
        </w:rPr>
        <w:t>P</w:t>
      </w:r>
      <w:r w:rsidRPr="0051029B">
        <w:rPr>
          <w:rFonts w:cs="Times New Roman"/>
          <w:sz w:val="28"/>
          <w:szCs w:val="28"/>
          <w:lang w:val="da-DK"/>
        </w:rPr>
        <w:t>hòng mô phỏng cho việc đào tạo về quản lý sân bay, an ninh hàng không, bảo trì máy bay, các phòng thí nghiệm kỹ thuật hàng không, để tạo điều kiện cho sinh viên học hỏi và trải nghiệm thực tế ngay trong môi trường học.</w:t>
      </w:r>
    </w:p>
    <w:p w14:paraId="737C9808" w14:textId="77777777" w:rsidR="004A2DE4" w:rsidRPr="0051029B" w:rsidRDefault="004A2DE4" w:rsidP="002A241A">
      <w:pPr>
        <w:spacing w:before="100" w:after="0" w:line="240" w:lineRule="auto"/>
        <w:ind w:right="-11" w:firstLine="567"/>
        <w:jc w:val="both"/>
        <w:rPr>
          <w:rFonts w:cs="Times New Roman"/>
          <w:b/>
          <w:bCs/>
          <w:sz w:val="28"/>
          <w:szCs w:val="28"/>
          <w:lang w:val="fr-FR"/>
        </w:rPr>
      </w:pPr>
      <w:r w:rsidRPr="0051029B">
        <w:rPr>
          <w:rFonts w:cs="Times New Roman"/>
          <w:b/>
          <w:bCs/>
          <w:sz w:val="28"/>
          <w:szCs w:val="28"/>
          <w:lang w:val="da-DK"/>
        </w:rPr>
        <w:t xml:space="preserve">8. </w:t>
      </w:r>
      <w:r w:rsidRPr="0051029B">
        <w:rPr>
          <w:rFonts w:cs="Times New Roman"/>
          <w:b/>
          <w:bCs/>
          <w:sz w:val="28"/>
          <w:szCs w:val="28"/>
          <w:lang w:val="fr-FR"/>
        </w:rPr>
        <w:t>Thành lập Hội đồng tư vấn gồm đại diện các trường đại học, cao đẳng, trung cấp trên địa bàn tỉnh và doanh nghiệp hàng không, các sở, ban, ngành, địa phương liên quan để tham gia xây dựng chương trình đào tạo, đánh giá chất lượng đào tạo theo hướng hội nhập quốc tế. Quy hoạch, phân luồng liên kết trong đào tạo chuyên sâu nguồn nhân lực để nâng cao chất lượng nguồn nhân lực đáp ứng tốt yêu cầu nhân lực trong và ngoài Cảng hàng không quốc tế Long Thành</w:t>
      </w:r>
    </w:p>
    <w:p w14:paraId="0DE157DB" w14:textId="77777777" w:rsidR="004A2DE4" w:rsidRPr="0051029B" w:rsidRDefault="004A2DE4" w:rsidP="002A241A">
      <w:pPr>
        <w:spacing w:before="100" w:after="0" w:line="240" w:lineRule="auto"/>
        <w:ind w:right="-11" w:firstLine="567"/>
        <w:jc w:val="both"/>
        <w:rPr>
          <w:rFonts w:cs="Times New Roman"/>
          <w:sz w:val="28"/>
          <w:szCs w:val="28"/>
          <w:lang w:val="fr-FR"/>
        </w:rPr>
      </w:pPr>
      <w:r w:rsidRPr="0051029B">
        <w:rPr>
          <w:rFonts w:cs="Times New Roman"/>
          <w:sz w:val="28"/>
          <w:szCs w:val="28"/>
          <w:lang w:val="fr-FR"/>
        </w:rPr>
        <w:t xml:space="preserve">a) Thành lập </w:t>
      </w:r>
      <w:r w:rsidRPr="0051029B">
        <w:rPr>
          <w:rFonts w:cs="Times New Roman"/>
          <w:sz w:val="28"/>
          <w:szCs w:val="28"/>
          <w:lang w:val="vi-VN"/>
        </w:rPr>
        <w:t>H</w:t>
      </w:r>
      <w:r w:rsidRPr="0051029B">
        <w:rPr>
          <w:rFonts w:cs="Times New Roman"/>
          <w:sz w:val="28"/>
          <w:szCs w:val="28"/>
          <w:lang w:val="fr-FR"/>
        </w:rPr>
        <w:t>ội đồng tư vấn đào tạo và phát triển nhân lực tỉnh</w:t>
      </w:r>
    </w:p>
    <w:p w14:paraId="18F4243C" w14:textId="77777777" w:rsidR="004A2DE4" w:rsidRPr="0051029B" w:rsidRDefault="004A2DE4" w:rsidP="002A241A">
      <w:pPr>
        <w:spacing w:before="100" w:after="0" w:line="240" w:lineRule="auto"/>
        <w:ind w:right="-11" w:firstLine="567"/>
        <w:jc w:val="both"/>
        <w:rPr>
          <w:rFonts w:cs="Times New Roman"/>
          <w:sz w:val="28"/>
          <w:szCs w:val="28"/>
          <w:lang w:val="fr-FR"/>
        </w:rPr>
      </w:pPr>
      <w:r w:rsidRPr="0051029B">
        <w:rPr>
          <w:rFonts w:cs="Times New Roman"/>
          <w:sz w:val="28"/>
          <w:szCs w:val="28"/>
          <w:lang w:val="fr-FR"/>
        </w:rPr>
        <w:t>- Hội đồng sẽ bao gồm đại diện các cơ sở giáo dục (đại học, cao đẳng, trung cấp), các doanh nghiệp hàng không (Vietnam Airlines, Vietjet, …), các cơ quan quản lý nhà nước như các sở, ngành liên quan và các địa phương có ảnh hưởng trực tiếp đến dự án Cảng hàng không quốc tế Long Thành.</w:t>
      </w:r>
    </w:p>
    <w:p w14:paraId="691EC3B2" w14:textId="77777777" w:rsidR="004A2DE4" w:rsidRPr="0051029B" w:rsidRDefault="004A2DE4" w:rsidP="002A241A">
      <w:pPr>
        <w:spacing w:before="100" w:after="0" w:line="240" w:lineRule="auto"/>
        <w:ind w:right="-11" w:firstLine="567"/>
        <w:jc w:val="both"/>
        <w:rPr>
          <w:rFonts w:cs="Times New Roman"/>
          <w:sz w:val="28"/>
          <w:szCs w:val="28"/>
          <w:lang w:val="fr-FR"/>
        </w:rPr>
      </w:pPr>
      <w:r w:rsidRPr="0051029B">
        <w:rPr>
          <w:rFonts w:cs="Times New Roman"/>
          <w:sz w:val="28"/>
          <w:szCs w:val="28"/>
          <w:lang w:val="fr-FR"/>
        </w:rPr>
        <w:t xml:space="preserve">- Chức năng và nhiệm vụ của </w:t>
      </w:r>
      <w:r w:rsidRPr="0051029B">
        <w:rPr>
          <w:rFonts w:cs="Times New Roman"/>
          <w:sz w:val="28"/>
          <w:szCs w:val="28"/>
          <w:lang w:val="vi-VN"/>
        </w:rPr>
        <w:t>H</w:t>
      </w:r>
      <w:r w:rsidRPr="0051029B">
        <w:rPr>
          <w:rFonts w:cs="Times New Roman"/>
          <w:sz w:val="28"/>
          <w:szCs w:val="28"/>
          <w:lang w:val="fr-FR"/>
        </w:rPr>
        <w:t xml:space="preserve">ội đồng: Hội đồng tư vấn sẽ chịu trách nhiệm đề xuất, xây dựng chương trình đào tạo chuyên sâu phù hợp với yêu cầu thực tế của </w:t>
      </w:r>
      <w:r w:rsidRPr="0051029B">
        <w:rPr>
          <w:rFonts w:cs="Times New Roman"/>
          <w:sz w:val="28"/>
          <w:szCs w:val="28"/>
          <w:lang w:val="fr-FR"/>
        </w:rPr>
        <w:lastRenderedPageBreak/>
        <w:t xml:space="preserve">ngành hàng không; </w:t>
      </w:r>
      <w:r w:rsidRPr="0051029B">
        <w:rPr>
          <w:rFonts w:cs="Times New Roman"/>
          <w:sz w:val="28"/>
          <w:szCs w:val="28"/>
          <w:lang w:val="vi-VN"/>
        </w:rPr>
        <w:t>đ</w:t>
      </w:r>
      <w:r w:rsidRPr="0051029B">
        <w:rPr>
          <w:rFonts w:cs="Times New Roman"/>
          <w:sz w:val="28"/>
          <w:szCs w:val="28"/>
          <w:lang w:val="fr-FR"/>
        </w:rPr>
        <w:t xml:space="preserve">ánh giá chất lượng đào tạo tại các cơ sở giáo dục nghề nghiệp và các trường đại học trên địa bàn tỉnh; </w:t>
      </w:r>
      <w:r w:rsidRPr="0051029B">
        <w:rPr>
          <w:rFonts w:cs="Times New Roman"/>
          <w:sz w:val="28"/>
          <w:szCs w:val="28"/>
          <w:lang w:val="vi-VN"/>
        </w:rPr>
        <w:t>x</w:t>
      </w:r>
      <w:r w:rsidRPr="0051029B">
        <w:rPr>
          <w:rFonts w:cs="Times New Roman"/>
          <w:sz w:val="28"/>
          <w:szCs w:val="28"/>
          <w:lang w:val="fr-FR"/>
        </w:rPr>
        <w:t xml:space="preserve">ây dựng chính sách liên kết giữa các cơ sở giáo dục và doanh nghiệp trong ngành hàng không; </w:t>
      </w:r>
      <w:r w:rsidRPr="0051029B">
        <w:rPr>
          <w:rFonts w:cs="Times New Roman"/>
          <w:sz w:val="28"/>
          <w:szCs w:val="28"/>
          <w:lang w:val="vi-VN"/>
        </w:rPr>
        <w:t>đ</w:t>
      </w:r>
      <w:r w:rsidRPr="0051029B">
        <w:rPr>
          <w:rFonts w:cs="Times New Roman"/>
          <w:sz w:val="28"/>
          <w:szCs w:val="28"/>
          <w:lang w:val="fr-FR"/>
        </w:rPr>
        <w:t xml:space="preserve">ảm bảo chương trình đào tạo hội nhập quốc tế, đáp ứng yêu cầu về tiêu chuẩn quốc tế trong ngành hàng không; </w:t>
      </w:r>
      <w:r w:rsidRPr="0051029B">
        <w:rPr>
          <w:rFonts w:cs="Times New Roman"/>
          <w:sz w:val="28"/>
          <w:szCs w:val="28"/>
          <w:lang w:val="vi-VN"/>
        </w:rPr>
        <w:t>h</w:t>
      </w:r>
      <w:r w:rsidRPr="0051029B">
        <w:rPr>
          <w:rFonts w:cs="Times New Roman"/>
          <w:sz w:val="28"/>
          <w:szCs w:val="28"/>
          <w:lang w:val="fr-FR"/>
        </w:rPr>
        <w:t>ỗ trợ phân luồng, quy hoạch nguồn nhân lực phục vụ trong và ngoài Cảng hàng không quốc tế Long Thành.</w:t>
      </w:r>
    </w:p>
    <w:p w14:paraId="5C4682D1" w14:textId="77777777" w:rsidR="004A2DE4" w:rsidRPr="0051029B" w:rsidRDefault="004A2DE4" w:rsidP="0051029B">
      <w:pPr>
        <w:spacing w:before="120" w:after="0" w:line="240" w:lineRule="auto"/>
        <w:ind w:right="-11" w:firstLine="567"/>
        <w:jc w:val="both"/>
        <w:rPr>
          <w:rFonts w:cs="Times New Roman"/>
          <w:sz w:val="28"/>
          <w:szCs w:val="28"/>
          <w:lang w:val="vi-VN"/>
        </w:rPr>
      </w:pPr>
      <w:r w:rsidRPr="0051029B">
        <w:rPr>
          <w:rFonts w:cs="Times New Roman"/>
          <w:sz w:val="28"/>
          <w:szCs w:val="28"/>
          <w:lang w:val="fr-FR"/>
        </w:rPr>
        <w:t>b) Quy hoạch ngành nghề, phân luồng và liên kết đào tạo chuyên sâu</w:t>
      </w:r>
    </w:p>
    <w:p w14:paraId="7BD3E3D1" w14:textId="0DCFAA88" w:rsidR="002837C5" w:rsidRPr="0051029B" w:rsidRDefault="002837C5" w:rsidP="0051029B">
      <w:pPr>
        <w:spacing w:before="120" w:after="0" w:line="240" w:lineRule="auto"/>
        <w:ind w:right="-11" w:firstLine="567"/>
        <w:jc w:val="both"/>
        <w:rPr>
          <w:rFonts w:cs="Times New Roman"/>
          <w:sz w:val="28"/>
          <w:szCs w:val="28"/>
          <w:lang w:val="fr-FR"/>
        </w:rPr>
      </w:pPr>
      <w:r w:rsidRPr="0051029B">
        <w:rPr>
          <w:rFonts w:cs="Times New Roman"/>
          <w:sz w:val="28"/>
          <w:szCs w:val="28"/>
          <w:lang w:val="fr-FR"/>
        </w:rPr>
        <w:t>Tùy vào nhu cầu nhân lực của Cảng hàng không quốc tế Long Thành và các dịch vụ liên quan, các cơ sở giáo dục nghề nghiệp và cơ sở giáo dục đại học phân luồng các ngành nghề đào tạo, nhằm đảm bảo cung cấp đủ nguồn nhân lực cho Cảng hàng không quốc tế Long Thành vận hành vào năm 2026 và những năm tiếp theo với các nhóm ngành như: Nhóm ngành kỹ thuật (sửa chữa, bảo dưỡng máy bay, thiết bị</w:t>
      </w:r>
      <w:r w:rsidR="00CE7DCF" w:rsidRPr="0051029B">
        <w:rPr>
          <w:rFonts w:cs="Times New Roman"/>
          <w:sz w:val="28"/>
          <w:szCs w:val="28"/>
          <w:lang w:val="fr-FR"/>
        </w:rPr>
        <w:t xml:space="preserve"> hàng không); n</w:t>
      </w:r>
      <w:r w:rsidRPr="0051029B">
        <w:rPr>
          <w:rFonts w:cs="Times New Roman"/>
          <w:sz w:val="28"/>
          <w:szCs w:val="28"/>
          <w:lang w:val="fr-FR"/>
        </w:rPr>
        <w:t xml:space="preserve">hóm ngành dịch vụ (dịch vụ hành khách, khách sạn, </w:t>
      </w:r>
      <w:r w:rsidR="000D2927" w:rsidRPr="0051029B">
        <w:rPr>
          <w:rFonts w:cs="Times New Roman"/>
          <w:sz w:val="28"/>
          <w:szCs w:val="28"/>
          <w:lang w:val="fr-FR"/>
        </w:rPr>
        <w:t>du lịch, tài chính</w:t>
      </w:r>
      <w:r w:rsidR="00CE7DCF" w:rsidRPr="0051029B">
        <w:rPr>
          <w:rFonts w:cs="Times New Roman"/>
          <w:sz w:val="28"/>
          <w:szCs w:val="28"/>
          <w:lang w:val="fr-FR"/>
        </w:rPr>
        <w:t xml:space="preserve"> </w:t>
      </w:r>
      <w:r w:rsidR="000D2927" w:rsidRPr="0051029B">
        <w:rPr>
          <w:rFonts w:cs="Times New Roman"/>
          <w:sz w:val="28"/>
          <w:szCs w:val="28"/>
          <w:lang w:val="fr-FR"/>
        </w:rPr>
        <w:t>-</w:t>
      </w:r>
      <w:r w:rsidR="00CE7DCF" w:rsidRPr="0051029B">
        <w:rPr>
          <w:rFonts w:cs="Times New Roman"/>
          <w:sz w:val="28"/>
          <w:szCs w:val="28"/>
          <w:lang w:val="fr-FR"/>
        </w:rPr>
        <w:t xml:space="preserve"> </w:t>
      </w:r>
      <w:r w:rsidR="000D2927" w:rsidRPr="0051029B">
        <w:rPr>
          <w:rFonts w:cs="Times New Roman"/>
          <w:sz w:val="28"/>
          <w:szCs w:val="28"/>
          <w:lang w:val="fr-FR"/>
        </w:rPr>
        <w:t xml:space="preserve">ngân hàng, </w:t>
      </w:r>
      <w:r w:rsidRPr="0051029B">
        <w:rPr>
          <w:rFonts w:cs="Times New Roman"/>
          <w:sz w:val="28"/>
          <w:szCs w:val="28"/>
          <w:lang w:val="fr-FR"/>
        </w:rPr>
        <w:t>dịch vụ mặt đấ</w:t>
      </w:r>
      <w:r w:rsidR="00CE7DCF" w:rsidRPr="0051029B">
        <w:rPr>
          <w:rFonts w:cs="Times New Roman"/>
          <w:sz w:val="28"/>
          <w:szCs w:val="28"/>
          <w:lang w:val="fr-FR"/>
        </w:rPr>
        <w:t>t); n</w:t>
      </w:r>
      <w:r w:rsidRPr="0051029B">
        <w:rPr>
          <w:rFonts w:cs="Times New Roman"/>
          <w:sz w:val="28"/>
          <w:szCs w:val="28"/>
          <w:lang w:val="fr-FR"/>
        </w:rPr>
        <w:t>hóm ngành quản lý và khai thác sân bay (quản lý sân bay, điều phối, logistics).</w:t>
      </w:r>
    </w:p>
    <w:p w14:paraId="673B61AC" w14:textId="77777777" w:rsidR="00CE7DCF" w:rsidRPr="0051029B" w:rsidRDefault="0092773C" w:rsidP="0051029B">
      <w:pPr>
        <w:spacing w:before="120" w:after="0" w:line="240" w:lineRule="auto"/>
        <w:ind w:firstLine="567"/>
        <w:jc w:val="both"/>
        <w:rPr>
          <w:rFonts w:cs="Times New Roman"/>
          <w:sz w:val="28"/>
          <w:szCs w:val="28"/>
          <w:lang w:val="fr-FR"/>
        </w:rPr>
      </w:pPr>
      <w:bookmarkStart w:id="19" w:name="_Hlk183184921"/>
      <w:bookmarkEnd w:id="18"/>
      <w:r w:rsidRPr="0051029B">
        <w:rPr>
          <w:rFonts w:cs="Times New Roman"/>
          <w:b/>
          <w:bCs/>
          <w:sz w:val="28"/>
          <w:szCs w:val="28"/>
          <w:lang w:val="fr-FR"/>
        </w:rPr>
        <w:t>V</w:t>
      </w:r>
      <w:r w:rsidR="00380AE3" w:rsidRPr="0051029B">
        <w:rPr>
          <w:rFonts w:cs="Times New Roman"/>
          <w:b/>
          <w:bCs/>
          <w:sz w:val="28"/>
          <w:szCs w:val="28"/>
          <w:lang w:val="fr-FR"/>
        </w:rPr>
        <w:t>I</w:t>
      </w:r>
      <w:r w:rsidR="007B7587" w:rsidRPr="0051029B">
        <w:rPr>
          <w:rFonts w:cs="Times New Roman"/>
          <w:b/>
          <w:bCs/>
          <w:sz w:val="28"/>
          <w:szCs w:val="28"/>
          <w:lang w:val="vi-VN"/>
        </w:rPr>
        <w:t xml:space="preserve">. </w:t>
      </w:r>
      <w:r w:rsidR="008B72B5" w:rsidRPr="0051029B">
        <w:rPr>
          <w:rFonts w:cs="Times New Roman"/>
          <w:b/>
          <w:bCs/>
          <w:sz w:val="28"/>
          <w:szCs w:val="28"/>
          <w:lang w:val="fr-FR"/>
        </w:rPr>
        <w:t>K</w:t>
      </w:r>
      <w:r w:rsidR="008B72B5" w:rsidRPr="0051029B">
        <w:rPr>
          <w:rFonts w:cs="Times New Roman"/>
          <w:b/>
          <w:bCs/>
          <w:sz w:val="28"/>
          <w:szCs w:val="28"/>
          <w:lang w:val="vi-VN"/>
        </w:rPr>
        <w:t xml:space="preserve">INH PHÍ THỰC HIỆN </w:t>
      </w:r>
      <w:r w:rsidR="008B72B5" w:rsidRPr="0051029B">
        <w:rPr>
          <w:rFonts w:cs="Times New Roman"/>
          <w:b/>
          <w:bCs/>
          <w:sz w:val="28"/>
          <w:szCs w:val="28"/>
          <w:lang w:val="fr-FR"/>
        </w:rPr>
        <w:t>ĐỀ ÁN</w:t>
      </w:r>
    </w:p>
    <w:p w14:paraId="575150BC" w14:textId="30273377" w:rsidR="0046250F" w:rsidRPr="0051029B" w:rsidRDefault="00CE7DCF" w:rsidP="0051029B">
      <w:pPr>
        <w:spacing w:before="120" w:after="0" w:line="240" w:lineRule="auto"/>
        <w:ind w:firstLine="567"/>
        <w:jc w:val="both"/>
        <w:rPr>
          <w:rFonts w:cs="Times New Roman"/>
          <w:sz w:val="28"/>
          <w:szCs w:val="28"/>
          <w:lang w:val="fr-FR"/>
        </w:rPr>
      </w:pPr>
      <w:r w:rsidRPr="0051029B">
        <w:rPr>
          <w:rFonts w:cs="Times New Roman"/>
          <w:b/>
          <w:sz w:val="28"/>
          <w:szCs w:val="28"/>
          <w:lang w:val="fr-FR"/>
        </w:rPr>
        <w:t xml:space="preserve">1. </w:t>
      </w:r>
      <w:r w:rsidR="0097420C" w:rsidRPr="0051029B">
        <w:rPr>
          <w:rFonts w:cs="Times New Roman"/>
          <w:b/>
          <w:sz w:val="28"/>
          <w:szCs w:val="28"/>
          <w:lang w:val="da-DK"/>
        </w:rPr>
        <w:t>Dự kiến k</w:t>
      </w:r>
      <w:r w:rsidRPr="0051029B">
        <w:rPr>
          <w:rFonts w:cs="Times New Roman"/>
          <w:b/>
          <w:sz w:val="28"/>
          <w:szCs w:val="28"/>
          <w:lang w:val="da-DK"/>
        </w:rPr>
        <w:t>inh phí</w:t>
      </w:r>
      <w:r w:rsidR="00BC0E15" w:rsidRPr="0051029B">
        <w:rPr>
          <w:rFonts w:cs="Times New Roman"/>
          <w:b/>
          <w:sz w:val="28"/>
          <w:szCs w:val="28"/>
          <w:lang w:val="da-DK"/>
        </w:rPr>
        <w:t xml:space="preserve"> thực hiện Đề án đến năm 2030</w:t>
      </w:r>
    </w:p>
    <w:p w14:paraId="6179590E" w14:textId="6AEE2476" w:rsidR="004B6653" w:rsidRPr="0051029B" w:rsidRDefault="006A3D27" w:rsidP="0051029B">
      <w:pPr>
        <w:spacing w:before="120" w:after="0" w:line="240" w:lineRule="auto"/>
        <w:ind w:firstLine="567"/>
        <w:jc w:val="both"/>
        <w:rPr>
          <w:rFonts w:cs="Times New Roman"/>
          <w:b/>
          <w:sz w:val="28"/>
          <w:szCs w:val="28"/>
          <w:lang w:val="da-DK"/>
        </w:rPr>
      </w:pPr>
      <w:bookmarkStart w:id="20" w:name="_Hlk183522213"/>
      <w:r w:rsidRPr="0051029B">
        <w:rPr>
          <w:rFonts w:cs="Times New Roman"/>
          <w:sz w:val="28"/>
          <w:szCs w:val="28"/>
          <w:lang w:val="da-DK"/>
        </w:rPr>
        <w:t xml:space="preserve">Tổng kinh phí dự kiến thực hiện Đề án là </w:t>
      </w:r>
      <w:r w:rsidR="005609B9" w:rsidRPr="0051029B">
        <w:rPr>
          <w:rFonts w:cs="Times New Roman"/>
          <w:bCs/>
          <w:sz w:val="28"/>
          <w:szCs w:val="28"/>
        </w:rPr>
        <w:t xml:space="preserve">121.100 </w:t>
      </w:r>
      <w:r w:rsidRPr="0051029B">
        <w:rPr>
          <w:rFonts w:cs="Times New Roman"/>
          <w:bCs/>
          <w:sz w:val="28"/>
          <w:szCs w:val="28"/>
          <w:lang w:val="da-DK"/>
        </w:rPr>
        <w:t>triệu đồng</w:t>
      </w:r>
      <w:r w:rsidRPr="0051029B">
        <w:rPr>
          <w:rFonts w:cs="Times New Roman"/>
          <w:sz w:val="28"/>
          <w:szCs w:val="28"/>
          <w:lang w:val="da-DK"/>
        </w:rPr>
        <w:t xml:space="preserve">, </w:t>
      </w:r>
      <w:r w:rsidR="0056317F" w:rsidRPr="0051029B">
        <w:rPr>
          <w:rFonts w:cs="Times New Roman"/>
          <w:sz w:val="28"/>
          <w:szCs w:val="28"/>
          <w:lang w:val="da-DK"/>
        </w:rPr>
        <w:t>trong đó kinh phí vốn vay của họ</w:t>
      </w:r>
      <w:r w:rsidR="00CE7DCF" w:rsidRPr="0051029B">
        <w:rPr>
          <w:rFonts w:cs="Times New Roman"/>
          <w:sz w:val="28"/>
          <w:szCs w:val="28"/>
          <w:lang w:val="da-DK"/>
        </w:rPr>
        <w:t>c sinh,</w:t>
      </w:r>
      <w:r w:rsidR="0056317F" w:rsidRPr="0051029B">
        <w:rPr>
          <w:rFonts w:cs="Times New Roman"/>
          <w:sz w:val="28"/>
          <w:szCs w:val="28"/>
          <w:lang w:val="da-DK"/>
        </w:rPr>
        <w:t xml:space="preserve"> sinh viên giai đoạn 202</w:t>
      </w:r>
      <w:r w:rsidR="00AB5856" w:rsidRPr="0051029B">
        <w:rPr>
          <w:rFonts w:cs="Times New Roman"/>
          <w:sz w:val="28"/>
          <w:szCs w:val="28"/>
          <w:lang w:val="da-DK"/>
        </w:rPr>
        <w:t>4</w:t>
      </w:r>
      <w:r w:rsidR="00CE7DCF" w:rsidRPr="0051029B">
        <w:rPr>
          <w:rFonts w:cs="Times New Roman"/>
          <w:sz w:val="28"/>
          <w:szCs w:val="28"/>
          <w:lang w:val="da-DK"/>
        </w:rPr>
        <w:t xml:space="preserve"> </w:t>
      </w:r>
      <w:r w:rsidR="0056317F" w:rsidRPr="0051029B">
        <w:rPr>
          <w:rFonts w:cs="Times New Roman"/>
          <w:sz w:val="28"/>
          <w:szCs w:val="28"/>
          <w:lang w:val="da-DK"/>
        </w:rPr>
        <w:t>-</w:t>
      </w:r>
      <w:r w:rsidR="00CE7DCF" w:rsidRPr="0051029B">
        <w:rPr>
          <w:rFonts w:cs="Times New Roman"/>
          <w:sz w:val="28"/>
          <w:szCs w:val="28"/>
          <w:lang w:val="da-DK"/>
        </w:rPr>
        <w:t xml:space="preserve"> </w:t>
      </w:r>
      <w:r w:rsidR="0056317F" w:rsidRPr="0051029B">
        <w:rPr>
          <w:rFonts w:cs="Times New Roman"/>
          <w:sz w:val="28"/>
          <w:szCs w:val="28"/>
          <w:lang w:val="da-DK"/>
        </w:rPr>
        <w:t xml:space="preserve">2030 là </w:t>
      </w:r>
      <w:r w:rsidR="0056317F" w:rsidRPr="0051029B">
        <w:rPr>
          <w:rFonts w:cs="Times New Roman"/>
          <w:bCs/>
          <w:sz w:val="28"/>
          <w:szCs w:val="28"/>
          <w:lang w:val="da-DK"/>
        </w:rPr>
        <w:t>72.000 triệu đồng</w:t>
      </w:r>
      <w:r w:rsidR="00CE7DCF" w:rsidRPr="0051029B">
        <w:rPr>
          <w:rFonts w:cs="Times New Roman"/>
          <w:bCs/>
          <w:sz w:val="28"/>
          <w:szCs w:val="28"/>
          <w:lang w:val="da-DK"/>
        </w:rPr>
        <w:t xml:space="preserve"> </w:t>
      </w:r>
      <w:r w:rsidR="00CE7DCF" w:rsidRPr="0051029B">
        <w:rPr>
          <w:rFonts w:cs="Times New Roman"/>
          <w:bCs/>
          <w:i/>
          <w:iCs/>
          <w:sz w:val="28"/>
          <w:szCs w:val="28"/>
          <w:lang w:val="da-DK"/>
        </w:rPr>
        <w:t>(đính kèm Phụ lục VIII)</w:t>
      </w:r>
      <w:r w:rsidR="0056317F" w:rsidRPr="0051029B">
        <w:rPr>
          <w:rFonts w:cs="Times New Roman"/>
          <w:bCs/>
          <w:sz w:val="28"/>
          <w:szCs w:val="28"/>
          <w:lang w:val="da-DK"/>
        </w:rPr>
        <w:t>,</w:t>
      </w:r>
      <w:r w:rsidR="0056317F" w:rsidRPr="0051029B">
        <w:rPr>
          <w:rFonts w:cs="Times New Roman"/>
          <w:sz w:val="28"/>
          <w:szCs w:val="28"/>
          <w:lang w:val="da-DK"/>
        </w:rPr>
        <w:t xml:space="preserve"> chia ra:</w:t>
      </w:r>
    </w:p>
    <w:p w14:paraId="08DC7779" w14:textId="68DD9A2C" w:rsidR="004B6653" w:rsidRPr="0051029B" w:rsidRDefault="00CE7DCF"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a)</w:t>
      </w:r>
      <w:r w:rsidR="004B6653" w:rsidRPr="0051029B">
        <w:rPr>
          <w:rFonts w:cs="Times New Roman"/>
          <w:sz w:val="28"/>
          <w:szCs w:val="28"/>
          <w:lang w:val="da-DK"/>
        </w:rPr>
        <w:t xml:space="preserve"> Nguồn ngân sách nhà nước</w:t>
      </w:r>
    </w:p>
    <w:bookmarkEnd w:id="20"/>
    <w:p w14:paraId="2B57C2EE" w14:textId="1C332A98" w:rsidR="00917E3F" w:rsidRPr="0051029B" w:rsidRDefault="00CE7DCF"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w:t>
      </w:r>
      <w:r w:rsidR="00BC0E15" w:rsidRPr="0051029B">
        <w:rPr>
          <w:rFonts w:cs="Times New Roman"/>
          <w:sz w:val="28"/>
          <w:szCs w:val="28"/>
          <w:lang w:val="da-DK"/>
        </w:rPr>
        <w:t xml:space="preserve"> Giai đoạn 2024</w:t>
      </w:r>
      <w:r w:rsidR="00A93D7E" w:rsidRPr="0051029B">
        <w:rPr>
          <w:rFonts w:cs="Times New Roman"/>
          <w:sz w:val="28"/>
          <w:szCs w:val="28"/>
          <w:lang w:val="da-DK"/>
        </w:rPr>
        <w:t xml:space="preserve"> </w:t>
      </w:r>
      <w:r w:rsidR="00BC0E15" w:rsidRPr="0051029B">
        <w:rPr>
          <w:rFonts w:cs="Times New Roman"/>
          <w:sz w:val="28"/>
          <w:szCs w:val="28"/>
          <w:lang w:val="da-DK"/>
        </w:rPr>
        <w:t>-</w:t>
      </w:r>
      <w:r w:rsidR="00A93D7E" w:rsidRPr="0051029B">
        <w:rPr>
          <w:rFonts w:cs="Times New Roman"/>
          <w:sz w:val="28"/>
          <w:szCs w:val="28"/>
          <w:lang w:val="da-DK"/>
        </w:rPr>
        <w:t xml:space="preserve"> </w:t>
      </w:r>
      <w:r w:rsidR="00BC0E15" w:rsidRPr="0051029B">
        <w:rPr>
          <w:rFonts w:cs="Times New Roman"/>
          <w:sz w:val="28"/>
          <w:szCs w:val="28"/>
          <w:lang w:val="da-DK"/>
        </w:rPr>
        <w:t>202</w:t>
      </w:r>
      <w:r w:rsidR="00917E3F" w:rsidRPr="0051029B">
        <w:rPr>
          <w:rFonts w:cs="Times New Roman"/>
          <w:sz w:val="28"/>
          <w:szCs w:val="28"/>
          <w:lang w:val="da-DK"/>
        </w:rPr>
        <w:t>6</w:t>
      </w:r>
      <w:r w:rsidR="00BC0E15" w:rsidRPr="0051029B">
        <w:rPr>
          <w:rFonts w:cs="Times New Roman"/>
          <w:sz w:val="28"/>
          <w:szCs w:val="28"/>
          <w:lang w:val="da-DK"/>
        </w:rPr>
        <w:t>: Kính phí dự kiến thực hiện các hoạt động Đề án là</w:t>
      </w:r>
      <w:r w:rsidR="00385C62" w:rsidRPr="0051029B">
        <w:rPr>
          <w:rFonts w:cs="Times New Roman"/>
          <w:sz w:val="28"/>
          <w:szCs w:val="28"/>
          <w:lang w:val="da-DK"/>
        </w:rPr>
        <w:t xml:space="preserve"> </w:t>
      </w:r>
      <w:r w:rsidR="009973E8" w:rsidRPr="0051029B">
        <w:rPr>
          <w:rFonts w:cs="Times New Roman"/>
          <w:bCs/>
          <w:sz w:val="28"/>
          <w:szCs w:val="28"/>
          <w:lang w:val="da-DK"/>
        </w:rPr>
        <w:t>2</w:t>
      </w:r>
      <w:r w:rsidR="009B54A6" w:rsidRPr="0051029B">
        <w:rPr>
          <w:rFonts w:cs="Times New Roman"/>
          <w:bCs/>
          <w:sz w:val="28"/>
          <w:szCs w:val="28"/>
          <w:lang w:val="da-DK"/>
        </w:rPr>
        <w:t>4</w:t>
      </w:r>
      <w:r w:rsidR="009973E8" w:rsidRPr="0051029B">
        <w:rPr>
          <w:rFonts w:cs="Times New Roman"/>
          <w:bCs/>
          <w:sz w:val="28"/>
          <w:szCs w:val="28"/>
          <w:lang w:val="da-DK"/>
        </w:rPr>
        <w:t>.40</w:t>
      </w:r>
      <w:r w:rsidR="004E07DD" w:rsidRPr="0051029B">
        <w:rPr>
          <w:rFonts w:cs="Times New Roman"/>
          <w:bCs/>
          <w:sz w:val="28"/>
          <w:szCs w:val="28"/>
          <w:lang w:val="da-DK"/>
        </w:rPr>
        <w:t>0</w:t>
      </w:r>
      <w:r w:rsidR="00385C62" w:rsidRPr="0051029B">
        <w:rPr>
          <w:rFonts w:cs="Times New Roman"/>
          <w:bCs/>
          <w:sz w:val="28"/>
          <w:szCs w:val="28"/>
          <w:lang w:val="da-DK"/>
        </w:rPr>
        <w:t xml:space="preserve"> </w:t>
      </w:r>
      <w:r w:rsidR="00BC0E15" w:rsidRPr="0051029B">
        <w:rPr>
          <w:rFonts w:cs="Times New Roman"/>
          <w:bCs/>
          <w:sz w:val="28"/>
          <w:szCs w:val="28"/>
          <w:lang w:val="da-DK"/>
        </w:rPr>
        <w:t>triệu đồng</w:t>
      </w:r>
      <w:r w:rsidR="00BC0E15" w:rsidRPr="0051029B">
        <w:rPr>
          <w:rFonts w:cs="Times New Roman"/>
          <w:sz w:val="28"/>
          <w:szCs w:val="28"/>
          <w:lang w:val="da-DK"/>
        </w:rPr>
        <w:t>, từ nguồn ngân sách tỉnh</w:t>
      </w:r>
      <w:r w:rsidR="00653434" w:rsidRPr="0051029B">
        <w:rPr>
          <w:rFonts w:cs="Times New Roman"/>
          <w:sz w:val="28"/>
          <w:szCs w:val="28"/>
          <w:lang w:val="da-DK"/>
        </w:rPr>
        <w:t>, trong đó kinh phí vốn vay của họ</w:t>
      </w:r>
      <w:r w:rsidRPr="0051029B">
        <w:rPr>
          <w:rFonts w:cs="Times New Roman"/>
          <w:sz w:val="28"/>
          <w:szCs w:val="28"/>
          <w:lang w:val="da-DK"/>
        </w:rPr>
        <w:t>c sinh,</w:t>
      </w:r>
      <w:r w:rsidR="00653434" w:rsidRPr="0051029B">
        <w:rPr>
          <w:rFonts w:cs="Times New Roman"/>
          <w:sz w:val="28"/>
          <w:szCs w:val="28"/>
          <w:lang w:val="da-DK"/>
        </w:rPr>
        <w:t xml:space="preserve"> sinh viên giai đoạn 2024</w:t>
      </w:r>
      <w:r w:rsidRPr="0051029B">
        <w:rPr>
          <w:rFonts w:cs="Times New Roman"/>
          <w:sz w:val="28"/>
          <w:szCs w:val="28"/>
          <w:lang w:val="da-DK"/>
        </w:rPr>
        <w:t xml:space="preserve"> </w:t>
      </w:r>
      <w:r w:rsidR="00653434" w:rsidRPr="0051029B">
        <w:rPr>
          <w:rFonts w:cs="Times New Roman"/>
          <w:sz w:val="28"/>
          <w:szCs w:val="28"/>
          <w:lang w:val="da-DK"/>
        </w:rPr>
        <w:t>-</w:t>
      </w:r>
      <w:r w:rsidRPr="0051029B">
        <w:rPr>
          <w:rFonts w:cs="Times New Roman"/>
          <w:sz w:val="28"/>
          <w:szCs w:val="28"/>
          <w:lang w:val="da-DK"/>
        </w:rPr>
        <w:t xml:space="preserve"> </w:t>
      </w:r>
      <w:r w:rsidR="00653434" w:rsidRPr="0051029B">
        <w:rPr>
          <w:rFonts w:cs="Times New Roman"/>
          <w:sz w:val="28"/>
          <w:szCs w:val="28"/>
          <w:lang w:val="da-DK"/>
        </w:rPr>
        <w:t xml:space="preserve">2026 là </w:t>
      </w:r>
      <w:r w:rsidR="00653434" w:rsidRPr="0051029B">
        <w:rPr>
          <w:rFonts w:cs="Times New Roman"/>
          <w:bCs/>
          <w:sz w:val="28"/>
          <w:szCs w:val="28"/>
          <w:lang w:val="da-DK"/>
        </w:rPr>
        <w:t>24.000 triệu đồng</w:t>
      </w:r>
      <w:r w:rsidR="00917E3F" w:rsidRPr="0051029B">
        <w:rPr>
          <w:rFonts w:cs="Times New Roman"/>
          <w:sz w:val="28"/>
          <w:szCs w:val="28"/>
          <w:lang w:val="da-DK"/>
        </w:rPr>
        <w:t>.</w:t>
      </w:r>
    </w:p>
    <w:p w14:paraId="65A931C1" w14:textId="5B9EA48B" w:rsidR="00BC0E15" w:rsidRPr="0051029B" w:rsidRDefault="00CE7DCF" w:rsidP="0051029B">
      <w:pPr>
        <w:spacing w:before="120" w:after="0" w:line="240" w:lineRule="auto"/>
        <w:ind w:firstLine="567"/>
        <w:jc w:val="both"/>
        <w:rPr>
          <w:rFonts w:cs="Times New Roman"/>
          <w:sz w:val="28"/>
          <w:szCs w:val="28"/>
          <w:lang w:val="da-DK"/>
        </w:rPr>
      </w:pPr>
      <w:r w:rsidRPr="0051029B">
        <w:rPr>
          <w:rFonts w:cs="Times New Roman"/>
          <w:bCs/>
          <w:sz w:val="28"/>
          <w:szCs w:val="28"/>
          <w:lang w:val="da-DK"/>
        </w:rPr>
        <w:t>-</w:t>
      </w:r>
      <w:r w:rsidR="00BC0E15" w:rsidRPr="0051029B">
        <w:rPr>
          <w:rFonts w:cs="Times New Roman"/>
          <w:bCs/>
          <w:sz w:val="28"/>
          <w:szCs w:val="28"/>
          <w:lang w:val="da-DK"/>
        </w:rPr>
        <w:t xml:space="preserve"> Giai đoạn 202</w:t>
      </w:r>
      <w:r w:rsidR="00EC7AE7" w:rsidRPr="0051029B">
        <w:rPr>
          <w:rFonts w:cs="Times New Roman"/>
          <w:bCs/>
          <w:sz w:val="28"/>
          <w:szCs w:val="28"/>
          <w:lang w:val="da-DK"/>
        </w:rPr>
        <w:t>7</w:t>
      </w:r>
      <w:r w:rsidR="00A93D7E" w:rsidRPr="0051029B">
        <w:rPr>
          <w:rFonts w:cs="Times New Roman"/>
          <w:bCs/>
          <w:sz w:val="28"/>
          <w:szCs w:val="28"/>
          <w:lang w:val="da-DK"/>
        </w:rPr>
        <w:t xml:space="preserve"> </w:t>
      </w:r>
      <w:r w:rsidR="00BC0E15" w:rsidRPr="0051029B">
        <w:rPr>
          <w:rFonts w:cs="Times New Roman"/>
          <w:bCs/>
          <w:sz w:val="28"/>
          <w:szCs w:val="28"/>
          <w:lang w:val="da-DK"/>
        </w:rPr>
        <w:t>-</w:t>
      </w:r>
      <w:r w:rsidR="00A93D7E" w:rsidRPr="0051029B">
        <w:rPr>
          <w:rFonts w:cs="Times New Roman"/>
          <w:bCs/>
          <w:sz w:val="28"/>
          <w:szCs w:val="28"/>
          <w:lang w:val="da-DK"/>
        </w:rPr>
        <w:t xml:space="preserve"> </w:t>
      </w:r>
      <w:r w:rsidR="00BC0E15" w:rsidRPr="0051029B">
        <w:rPr>
          <w:rFonts w:cs="Times New Roman"/>
          <w:bCs/>
          <w:sz w:val="28"/>
          <w:szCs w:val="28"/>
          <w:lang w:val="da-DK"/>
        </w:rPr>
        <w:t xml:space="preserve">2030: </w:t>
      </w:r>
      <w:r w:rsidR="00BC0E15" w:rsidRPr="0051029B">
        <w:rPr>
          <w:rFonts w:cs="Times New Roman"/>
          <w:sz w:val="28"/>
          <w:szCs w:val="28"/>
          <w:lang w:val="da-DK"/>
        </w:rPr>
        <w:t xml:space="preserve">Kính phí </w:t>
      </w:r>
      <w:r w:rsidR="00917E3F" w:rsidRPr="0051029B">
        <w:rPr>
          <w:rFonts w:cs="Times New Roman"/>
          <w:sz w:val="28"/>
          <w:szCs w:val="28"/>
          <w:lang w:val="da-DK"/>
        </w:rPr>
        <w:t xml:space="preserve">dự kiến </w:t>
      </w:r>
      <w:r w:rsidR="00BC0E15" w:rsidRPr="0051029B">
        <w:rPr>
          <w:rFonts w:cs="Times New Roman"/>
          <w:sz w:val="28"/>
          <w:szCs w:val="28"/>
          <w:lang w:val="da-DK"/>
        </w:rPr>
        <w:t xml:space="preserve">thực hiện các hoạt động Đề án </w:t>
      </w:r>
      <w:r w:rsidR="00917E3F" w:rsidRPr="0051029B">
        <w:rPr>
          <w:rFonts w:cs="Times New Roman"/>
          <w:sz w:val="28"/>
          <w:szCs w:val="28"/>
          <w:lang w:val="da-DK"/>
        </w:rPr>
        <w:t xml:space="preserve">là </w:t>
      </w:r>
      <w:r w:rsidR="009973E8" w:rsidRPr="0051029B">
        <w:rPr>
          <w:rFonts w:cs="Times New Roman"/>
          <w:bCs/>
          <w:sz w:val="28"/>
          <w:szCs w:val="28"/>
        </w:rPr>
        <w:t>86.300</w:t>
      </w:r>
      <w:r w:rsidR="0046250F" w:rsidRPr="0051029B">
        <w:rPr>
          <w:rFonts w:cs="Times New Roman"/>
          <w:bCs/>
          <w:sz w:val="28"/>
          <w:szCs w:val="28"/>
          <w:lang w:val="da-DK"/>
        </w:rPr>
        <w:t xml:space="preserve"> triệu đồng</w:t>
      </w:r>
      <w:r w:rsidR="0097420C" w:rsidRPr="0051029B">
        <w:rPr>
          <w:rFonts w:cs="Times New Roman"/>
          <w:sz w:val="28"/>
          <w:szCs w:val="28"/>
          <w:lang w:val="da-DK"/>
        </w:rPr>
        <w:t xml:space="preserve">, </w:t>
      </w:r>
      <w:r w:rsidR="00A6328F" w:rsidRPr="0051029B">
        <w:rPr>
          <w:rFonts w:cs="Times New Roman"/>
          <w:sz w:val="28"/>
          <w:szCs w:val="28"/>
          <w:lang w:val="da-DK"/>
        </w:rPr>
        <w:t>từ nguồn ngân sách tỉnh</w:t>
      </w:r>
      <w:r w:rsidR="00653434" w:rsidRPr="0051029B">
        <w:rPr>
          <w:rFonts w:cs="Times New Roman"/>
          <w:sz w:val="28"/>
          <w:szCs w:val="28"/>
          <w:lang w:val="da-DK"/>
        </w:rPr>
        <w:t>, trong đó kinh phí vốn vay của họ</w:t>
      </w:r>
      <w:r w:rsidRPr="0051029B">
        <w:rPr>
          <w:rFonts w:cs="Times New Roman"/>
          <w:sz w:val="28"/>
          <w:szCs w:val="28"/>
          <w:lang w:val="da-DK"/>
        </w:rPr>
        <w:t>c sinh,</w:t>
      </w:r>
      <w:r w:rsidR="00653434" w:rsidRPr="0051029B">
        <w:rPr>
          <w:rFonts w:cs="Times New Roman"/>
          <w:sz w:val="28"/>
          <w:szCs w:val="28"/>
          <w:lang w:val="da-DK"/>
        </w:rPr>
        <w:t xml:space="preserve"> sinh viên giai đoạn 2027</w:t>
      </w:r>
      <w:r w:rsidRPr="0051029B">
        <w:rPr>
          <w:rFonts w:cs="Times New Roman"/>
          <w:sz w:val="28"/>
          <w:szCs w:val="28"/>
          <w:lang w:val="da-DK"/>
        </w:rPr>
        <w:t xml:space="preserve"> </w:t>
      </w:r>
      <w:r w:rsidR="00653434" w:rsidRPr="0051029B">
        <w:rPr>
          <w:rFonts w:cs="Times New Roman"/>
          <w:sz w:val="28"/>
          <w:szCs w:val="28"/>
          <w:lang w:val="da-DK"/>
        </w:rPr>
        <w:t>-</w:t>
      </w:r>
      <w:r w:rsidRPr="0051029B">
        <w:rPr>
          <w:rFonts w:cs="Times New Roman"/>
          <w:sz w:val="28"/>
          <w:szCs w:val="28"/>
          <w:lang w:val="da-DK"/>
        </w:rPr>
        <w:t xml:space="preserve"> </w:t>
      </w:r>
      <w:r w:rsidR="00653434" w:rsidRPr="0051029B">
        <w:rPr>
          <w:rFonts w:cs="Times New Roman"/>
          <w:sz w:val="28"/>
          <w:szCs w:val="28"/>
          <w:lang w:val="da-DK"/>
        </w:rPr>
        <w:t xml:space="preserve">2030 là </w:t>
      </w:r>
      <w:r w:rsidR="00653434" w:rsidRPr="0051029B">
        <w:rPr>
          <w:rFonts w:cs="Times New Roman"/>
          <w:bCs/>
          <w:sz w:val="28"/>
          <w:szCs w:val="28"/>
          <w:lang w:val="da-DK"/>
        </w:rPr>
        <w:t>48.000 triệu đồng</w:t>
      </w:r>
      <w:r w:rsidR="00653434" w:rsidRPr="0051029B">
        <w:rPr>
          <w:rFonts w:cs="Times New Roman"/>
          <w:sz w:val="28"/>
          <w:szCs w:val="28"/>
          <w:lang w:val="da-DK"/>
        </w:rPr>
        <w:t>.</w:t>
      </w:r>
    </w:p>
    <w:p w14:paraId="3314CA82" w14:textId="08076FDE" w:rsidR="004B6653" w:rsidRPr="0051029B" w:rsidRDefault="00CE7DCF"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b)</w:t>
      </w:r>
      <w:r w:rsidR="004B6653" w:rsidRPr="0051029B">
        <w:rPr>
          <w:rFonts w:cs="Times New Roman"/>
          <w:sz w:val="28"/>
          <w:szCs w:val="28"/>
          <w:lang w:val="da-DK"/>
        </w:rPr>
        <w:t xml:space="preserve"> Nguồn vốn doanh nghiệp đóng góp (xã hộ</w:t>
      </w:r>
      <w:r w:rsidRPr="0051029B">
        <w:rPr>
          <w:rFonts w:cs="Times New Roman"/>
          <w:sz w:val="28"/>
          <w:szCs w:val="28"/>
          <w:lang w:val="da-DK"/>
        </w:rPr>
        <w:t>i hóa)</w:t>
      </w:r>
    </w:p>
    <w:p w14:paraId="0BB6B0CC" w14:textId="2C745E7D" w:rsidR="004B6653" w:rsidRPr="0051029B" w:rsidRDefault="004B6653" w:rsidP="0051029B">
      <w:pPr>
        <w:spacing w:before="120" w:after="0" w:line="240" w:lineRule="auto"/>
        <w:ind w:firstLine="567"/>
        <w:jc w:val="both"/>
        <w:rPr>
          <w:rFonts w:cs="Times New Roman"/>
          <w:bCs/>
          <w:sz w:val="28"/>
          <w:szCs w:val="28"/>
          <w:lang w:val="da-DK"/>
        </w:rPr>
      </w:pPr>
      <w:r w:rsidRPr="0051029B">
        <w:rPr>
          <w:rFonts w:cs="Times New Roman"/>
          <w:sz w:val="28"/>
          <w:szCs w:val="28"/>
          <w:lang w:val="da-DK"/>
        </w:rPr>
        <w:t>Doanh nghiệp hỗ trợ c</w:t>
      </w:r>
      <w:r w:rsidR="00B47278" w:rsidRPr="0051029B">
        <w:rPr>
          <w:rFonts w:eastAsia="Times New Roman" w:cs="Times New Roman"/>
          <w:kern w:val="0"/>
          <w:sz w:val="28"/>
          <w:szCs w:val="28"/>
          <w14:ligatures w14:val="none"/>
        </w:rPr>
        <w:t>hí phí đào tạo các mô</w:t>
      </w:r>
      <w:r w:rsidRPr="0051029B">
        <w:rPr>
          <w:rFonts w:eastAsia="Times New Roman" w:cs="Times New Roman"/>
          <w:kern w:val="0"/>
          <w:sz w:val="28"/>
          <w:szCs w:val="28"/>
          <w14:ligatures w14:val="none"/>
        </w:rPr>
        <w:t xml:space="preserve">đun chuyên hàng không và cấp chứng chỉ năng định theo quy định của Cục </w:t>
      </w:r>
      <w:r w:rsidR="00CE7DCF" w:rsidRPr="0051029B">
        <w:rPr>
          <w:rFonts w:eastAsia="Times New Roman" w:cs="Times New Roman"/>
          <w:kern w:val="0"/>
          <w:sz w:val="28"/>
          <w:szCs w:val="28"/>
          <w14:ligatures w14:val="none"/>
        </w:rPr>
        <w:t>Hàng không Việt Nam</w:t>
      </w:r>
      <w:r w:rsidRPr="0051029B">
        <w:rPr>
          <w:rFonts w:eastAsia="Times New Roman" w:cs="Times New Roman"/>
          <w:kern w:val="0"/>
          <w:sz w:val="28"/>
          <w:szCs w:val="28"/>
          <w14:ligatures w14:val="none"/>
        </w:rPr>
        <w:t xml:space="preserve"> là</w:t>
      </w:r>
      <w:r w:rsidRPr="0051029B">
        <w:rPr>
          <w:rFonts w:cs="Times New Roman"/>
          <w:sz w:val="28"/>
          <w:szCs w:val="28"/>
          <w:lang w:val="da-DK"/>
        </w:rPr>
        <w:t xml:space="preserve"> </w:t>
      </w:r>
      <w:r w:rsidRPr="0051029B">
        <w:rPr>
          <w:rFonts w:cs="Times New Roman"/>
          <w:bCs/>
          <w:sz w:val="28"/>
          <w:szCs w:val="28"/>
        </w:rPr>
        <w:t>10.400</w:t>
      </w:r>
      <w:r w:rsidRPr="0051029B">
        <w:rPr>
          <w:rFonts w:cs="Times New Roman"/>
          <w:bCs/>
          <w:sz w:val="28"/>
          <w:szCs w:val="28"/>
          <w:lang w:val="da-DK"/>
        </w:rPr>
        <w:t xml:space="preserve"> triệu đồng</w:t>
      </w:r>
      <w:r w:rsidR="00CE7DCF" w:rsidRPr="0051029B">
        <w:rPr>
          <w:rFonts w:cs="Times New Roman"/>
          <w:bCs/>
          <w:sz w:val="28"/>
          <w:szCs w:val="28"/>
          <w:lang w:val="da-DK"/>
        </w:rPr>
        <w:t>.</w:t>
      </w:r>
    </w:p>
    <w:p w14:paraId="7A2703B3" w14:textId="0759A646" w:rsidR="00BC0E15" w:rsidRPr="0051029B" w:rsidRDefault="00BC0E15" w:rsidP="0051029B">
      <w:pPr>
        <w:spacing w:before="120" w:after="0" w:line="240" w:lineRule="auto"/>
        <w:ind w:firstLine="567"/>
        <w:jc w:val="both"/>
        <w:rPr>
          <w:rFonts w:cs="Times New Roman"/>
          <w:b/>
          <w:sz w:val="28"/>
          <w:szCs w:val="28"/>
          <w:lang w:val="da-DK"/>
        </w:rPr>
      </w:pPr>
      <w:r w:rsidRPr="0051029B">
        <w:rPr>
          <w:rFonts w:cs="Times New Roman"/>
          <w:b/>
          <w:sz w:val="28"/>
          <w:szCs w:val="28"/>
          <w:lang w:val="da-DK"/>
        </w:rPr>
        <w:t>2. Quản lý và sử dụng tài chính của Đề án</w:t>
      </w:r>
    </w:p>
    <w:p w14:paraId="45C5F41F" w14:textId="2D956FA8" w:rsidR="00BC0E15" w:rsidRPr="0051029B" w:rsidRDefault="00BC0E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Trên cơ sở ngân sách nhà nước của tỉnh, phân bổ kinh phí cho Đề án thực hiện hàng năm, </w:t>
      </w:r>
      <w:r w:rsidR="00CE7DCF" w:rsidRPr="0051029B">
        <w:rPr>
          <w:rFonts w:cs="Times New Roman"/>
          <w:sz w:val="28"/>
          <w:szCs w:val="28"/>
          <w:lang w:val="da-DK"/>
        </w:rPr>
        <w:t>UBND</w:t>
      </w:r>
      <w:r w:rsidRPr="0051029B">
        <w:rPr>
          <w:rFonts w:cs="Times New Roman"/>
          <w:sz w:val="28"/>
          <w:szCs w:val="28"/>
          <w:lang w:val="da-DK"/>
        </w:rPr>
        <w:t xml:space="preserve"> tỉnh giao kinh phí cho Sở Lao động </w:t>
      </w:r>
      <w:r w:rsidR="00E80EB0" w:rsidRPr="0051029B">
        <w:rPr>
          <w:rFonts w:cs="Times New Roman"/>
          <w:sz w:val="28"/>
          <w:szCs w:val="28"/>
          <w:lang w:val="da-DK"/>
        </w:rPr>
        <w:t>-</w:t>
      </w:r>
      <w:r w:rsidRPr="0051029B">
        <w:rPr>
          <w:rFonts w:cs="Times New Roman"/>
          <w:sz w:val="28"/>
          <w:szCs w:val="28"/>
          <w:lang w:val="da-DK"/>
        </w:rPr>
        <w:t xml:space="preserve"> Thương binh và Xã hội thực hiện như sau: </w:t>
      </w:r>
    </w:p>
    <w:p w14:paraId="56331A1C" w14:textId="77777777" w:rsidR="00BC0E15" w:rsidRPr="0051029B" w:rsidRDefault="00BC0E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a) Kinh phí cho các hoạt động của Đề án</w:t>
      </w:r>
    </w:p>
    <w:p w14:paraId="74098665" w14:textId="4F802B13" w:rsidR="004F6DA0" w:rsidRPr="0051029B" w:rsidRDefault="00BC0E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 </w:t>
      </w:r>
      <w:r w:rsidR="004F6DA0" w:rsidRPr="0051029B">
        <w:rPr>
          <w:rFonts w:cs="Times New Roman"/>
          <w:sz w:val="28"/>
          <w:szCs w:val="28"/>
          <w:lang w:val="da-DK"/>
        </w:rPr>
        <w:t>T</w:t>
      </w:r>
      <w:r w:rsidRPr="0051029B">
        <w:rPr>
          <w:rFonts w:cs="Times New Roman"/>
          <w:sz w:val="28"/>
          <w:szCs w:val="28"/>
          <w:lang w:val="da-DK"/>
        </w:rPr>
        <w:t>uyên truyền</w:t>
      </w:r>
      <w:r w:rsidR="00CE7DCF" w:rsidRPr="0051029B">
        <w:rPr>
          <w:rFonts w:cs="Times New Roman"/>
          <w:sz w:val="28"/>
          <w:szCs w:val="28"/>
          <w:lang w:val="da-DK"/>
        </w:rPr>
        <w:t>, h</w:t>
      </w:r>
      <w:r w:rsidRPr="0051029B">
        <w:rPr>
          <w:rFonts w:cs="Times New Roman"/>
          <w:sz w:val="28"/>
          <w:szCs w:val="28"/>
          <w:lang w:val="da-DK"/>
        </w:rPr>
        <w:t>ội thảo, tư vấn đào tạo</w:t>
      </w:r>
      <w:r w:rsidR="0097604F" w:rsidRPr="0051029B">
        <w:rPr>
          <w:rFonts w:cs="Times New Roman"/>
          <w:sz w:val="28"/>
          <w:szCs w:val="28"/>
          <w:lang w:val="da-DK"/>
        </w:rPr>
        <w:t xml:space="preserve"> và việc làm cho</w:t>
      </w:r>
      <w:r w:rsidRPr="0051029B">
        <w:rPr>
          <w:rFonts w:cs="Times New Roman"/>
          <w:sz w:val="28"/>
          <w:szCs w:val="28"/>
          <w:lang w:val="da-DK"/>
        </w:rPr>
        <w:t xml:space="preserve"> </w:t>
      </w:r>
      <w:r w:rsidR="0097604F" w:rsidRPr="0051029B">
        <w:rPr>
          <w:rFonts w:cs="Times New Roman"/>
          <w:sz w:val="28"/>
          <w:szCs w:val="28"/>
          <w:lang w:val="da-DK"/>
        </w:rPr>
        <w:t>người lao động</w:t>
      </w:r>
      <w:r w:rsidRPr="0051029B">
        <w:rPr>
          <w:rFonts w:cs="Times New Roman"/>
          <w:sz w:val="28"/>
          <w:szCs w:val="28"/>
          <w:lang w:val="da-DK"/>
        </w:rPr>
        <w:t xml:space="preserve"> phục vụ trong và ngoài Cảng hàng không quốc tế Long Thành</w:t>
      </w:r>
      <w:r w:rsidR="004F6DA0" w:rsidRPr="0051029B">
        <w:rPr>
          <w:rFonts w:cs="Times New Roman"/>
          <w:sz w:val="28"/>
          <w:szCs w:val="28"/>
          <w:lang w:val="da-DK"/>
        </w:rPr>
        <w:t>.</w:t>
      </w:r>
    </w:p>
    <w:p w14:paraId="14DA904E" w14:textId="6191CBDD" w:rsidR="004F6DA0" w:rsidRPr="0051029B" w:rsidRDefault="00BC0E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 </w:t>
      </w:r>
      <w:r w:rsidR="004F6DA0" w:rsidRPr="0051029B">
        <w:rPr>
          <w:rFonts w:cs="Times New Roman"/>
          <w:sz w:val="28"/>
          <w:szCs w:val="28"/>
          <w:lang w:val="da-DK"/>
        </w:rPr>
        <w:t>K</w:t>
      </w:r>
      <w:r w:rsidRPr="0051029B">
        <w:rPr>
          <w:rFonts w:cs="Times New Roman"/>
          <w:sz w:val="28"/>
          <w:szCs w:val="28"/>
          <w:lang w:val="da-DK"/>
        </w:rPr>
        <w:t xml:space="preserve">hảo sát, thống kê và dự báo nhu cầu </w:t>
      </w:r>
      <w:r w:rsidR="00787BD4" w:rsidRPr="0051029B">
        <w:rPr>
          <w:rFonts w:cs="Times New Roman"/>
          <w:sz w:val="28"/>
          <w:szCs w:val="28"/>
          <w:lang w:val="da-DK"/>
        </w:rPr>
        <w:t>đào tạo</w:t>
      </w:r>
      <w:r w:rsidRPr="0051029B">
        <w:rPr>
          <w:rFonts w:cs="Times New Roman"/>
          <w:sz w:val="28"/>
          <w:szCs w:val="28"/>
          <w:lang w:val="da-DK"/>
        </w:rPr>
        <w:t xml:space="preserve"> và việc làm đối với nhân lực phục vụ trong và ngoài Cảng hàng không quốc tế Long Thành</w:t>
      </w:r>
      <w:r w:rsidR="004F6DA0" w:rsidRPr="0051029B">
        <w:rPr>
          <w:rFonts w:cs="Times New Roman"/>
          <w:sz w:val="28"/>
          <w:szCs w:val="28"/>
          <w:lang w:val="da-DK"/>
        </w:rPr>
        <w:t>.</w:t>
      </w:r>
    </w:p>
    <w:p w14:paraId="2F0715A3" w14:textId="3DD5EB80" w:rsidR="004F6DA0" w:rsidRPr="0051029B" w:rsidRDefault="00BC0E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lastRenderedPageBreak/>
        <w:t xml:space="preserve">- </w:t>
      </w:r>
      <w:r w:rsidR="004F6DA0" w:rsidRPr="0051029B">
        <w:rPr>
          <w:rFonts w:cs="Times New Roman"/>
          <w:sz w:val="28"/>
          <w:szCs w:val="28"/>
          <w:lang w:val="da-DK"/>
        </w:rPr>
        <w:t>Đào tạo, bồi dưỡng và p</w:t>
      </w:r>
      <w:r w:rsidRPr="0051029B">
        <w:rPr>
          <w:rFonts w:cs="Times New Roman"/>
          <w:sz w:val="28"/>
          <w:szCs w:val="28"/>
          <w:lang w:val="da-DK"/>
        </w:rPr>
        <w:t>hát triển giáo viên, cán bộ quản lý</w:t>
      </w:r>
      <w:r w:rsidR="004F6DA0" w:rsidRPr="0051029B">
        <w:rPr>
          <w:rFonts w:cs="Times New Roman"/>
          <w:sz w:val="28"/>
          <w:szCs w:val="28"/>
          <w:lang w:val="da-DK"/>
        </w:rPr>
        <w:t>.</w:t>
      </w:r>
    </w:p>
    <w:p w14:paraId="67FA3DFB" w14:textId="348A066D" w:rsidR="009B431C" w:rsidRPr="0051029B" w:rsidRDefault="00BC0E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 - Kinh phí hỗ trợ đào tạo cho học sinh, người lao động thuộ</w:t>
      </w:r>
      <w:r w:rsidR="00CE7DCF" w:rsidRPr="0051029B">
        <w:rPr>
          <w:rFonts w:cs="Times New Roman"/>
          <w:sz w:val="28"/>
          <w:szCs w:val="28"/>
          <w:lang w:val="da-DK"/>
        </w:rPr>
        <w:t>c Đ</w:t>
      </w:r>
      <w:r w:rsidRPr="0051029B">
        <w:rPr>
          <w:rFonts w:cs="Times New Roman"/>
          <w:sz w:val="28"/>
          <w:szCs w:val="28"/>
          <w:lang w:val="da-DK"/>
        </w:rPr>
        <w:t>ề án, nguồn kinh phí thực hiệ</w:t>
      </w:r>
      <w:r w:rsidR="00CE7DCF" w:rsidRPr="0051029B">
        <w:rPr>
          <w:rFonts w:cs="Times New Roman"/>
          <w:sz w:val="28"/>
          <w:szCs w:val="28"/>
          <w:lang w:val="da-DK"/>
        </w:rPr>
        <w:t xml:space="preserve">n như sau: </w:t>
      </w:r>
      <w:r w:rsidRPr="0051029B">
        <w:rPr>
          <w:rFonts w:cs="Times New Roman"/>
          <w:iCs/>
          <w:sz w:val="28"/>
          <w:szCs w:val="28"/>
          <w:lang w:val="da-DK"/>
        </w:rPr>
        <w:t>Kinh phí đào tạo thông qua giao nhiệm vụ, đặt hàng đào tạo</w:t>
      </w:r>
      <w:r w:rsidR="008C464F" w:rsidRPr="0051029B">
        <w:rPr>
          <w:rFonts w:cs="Times New Roman"/>
          <w:iCs/>
          <w:sz w:val="28"/>
          <w:szCs w:val="28"/>
          <w:lang w:val="da-DK"/>
        </w:rPr>
        <w:t xml:space="preserve"> (trình độ cao đẳng</w:t>
      </w:r>
      <w:r w:rsidR="00306971" w:rsidRPr="0051029B">
        <w:rPr>
          <w:rFonts w:cs="Times New Roman"/>
          <w:iCs/>
          <w:sz w:val="28"/>
          <w:szCs w:val="28"/>
          <w:lang w:val="da-DK"/>
        </w:rPr>
        <w:t>, đại học</w:t>
      </w:r>
      <w:r w:rsidR="008C464F" w:rsidRPr="0051029B">
        <w:rPr>
          <w:rFonts w:cs="Times New Roman"/>
          <w:iCs/>
          <w:sz w:val="28"/>
          <w:szCs w:val="28"/>
          <w:lang w:val="da-DK"/>
        </w:rPr>
        <w:t>)</w:t>
      </w:r>
      <w:r w:rsidR="00D1308D" w:rsidRPr="0051029B">
        <w:rPr>
          <w:rFonts w:cs="Times New Roman"/>
          <w:iCs/>
          <w:sz w:val="28"/>
          <w:szCs w:val="28"/>
          <w:lang w:val="da-DK"/>
        </w:rPr>
        <w:t xml:space="preserve"> với các trường đại học, cao đẳng trên địa bàn tỉnh</w:t>
      </w:r>
      <w:r w:rsidR="009B431C" w:rsidRPr="0051029B">
        <w:rPr>
          <w:rFonts w:cs="Times New Roman"/>
          <w:iCs/>
          <w:sz w:val="28"/>
          <w:szCs w:val="28"/>
          <w:lang w:val="da-DK"/>
        </w:rPr>
        <w:t>.</w:t>
      </w:r>
    </w:p>
    <w:p w14:paraId="73A2EB6C" w14:textId="7774849B" w:rsidR="009B431C" w:rsidRPr="0051029B" w:rsidRDefault="00BC0E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 Kinh phí </w:t>
      </w:r>
      <w:r w:rsidR="003814F4" w:rsidRPr="0051029B">
        <w:rPr>
          <w:rFonts w:cs="Times New Roman"/>
          <w:sz w:val="28"/>
          <w:szCs w:val="28"/>
          <w:lang w:val="da-DK"/>
        </w:rPr>
        <w:t>g</w:t>
      </w:r>
      <w:r w:rsidRPr="0051029B">
        <w:rPr>
          <w:rFonts w:cs="Times New Roman"/>
          <w:sz w:val="28"/>
          <w:szCs w:val="28"/>
          <w:lang w:val="da-DK"/>
        </w:rPr>
        <w:t>iám sát, đánh giá tình hình thực hiện Đề án</w:t>
      </w:r>
      <w:r w:rsidR="009B431C" w:rsidRPr="0051029B">
        <w:rPr>
          <w:rFonts w:cs="Times New Roman"/>
          <w:sz w:val="28"/>
          <w:szCs w:val="28"/>
          <w:lang w:val="da-DK"/>
        </w:rPr>
        <w:t>.</w:t>
      </w:r>
    </w:p>
    <w:p w14:paraId="37A20C02" w14:textId="3E6501AB" w:rsidR="00BC0E15" w:rsidRPr="0051029B" w:rsidRDefault="00BC0E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b) Nguồn vốn vay cho </w:t>
      </w:r>
      <w:r w:rsidR="00547081" w:rsidRPr="0051029B">
        <w:rPr>
          <w:rFonts w:cs="Times New Roman"/>
          <w:sz w:val="28"/>
          <w:szCs w:val="28"/>
          <w:lang w:val="da-DK"/>
        </w:rPr>
        <w:t>họ</w:t>
      </w:r>
      <w:r w:rsidR="00CE7DCF" w:rsidRPr="0051029B">
        <w:rPr>
          <w:rFonts w:cs="Times New Roman"/>
          <w:sz w:val="28"/>
          <w:szCs w:val="28"/>
          <w:lang w:val="da-DK"/>
        </w:rPr>
        <w:t>c sinh,</w:t>
      </w:r>
      <w:r w:rsidR="00547081" w:rsidRPr="0051029B">
        <w:rPr>
          <w:rFonts w:cs="Times New Roman"/>
          <w:sz w:val="28"/>
          <w:szCs w:val="28"/>
          <w:lang w:val="da-DK"/>
        </w:rPr>
        <w:t xml:space="preserve"> sinh viên,</w:t>
      </w:r>
      <w:r w:rsidR="009B431C" w:rsidRPr="0051029B">
        <w:rPr>
          <w:rFonts w:cs="Times New Roman"/>
          <w:sz w:val="28"/>
          <w:szCs w:val="28"/>
          <w:lang w:val="da-DK"/>
        </w:rPr>
        <w:t xml:space="preserve"> giao</w:t>
      </w:r>
      <w:r w:rsidRPr="0051029B">
        <w:rPr>
          <w:rFonts w:cs="Times New Roman"/>
          <w:sz w:val="28"/>
          <w:szCs w:val="28"/>
          <w:lang w:val="da-DK"/>
        </w:rPr>
        <w:t xml:space="preserve"> dự toán nguồn vốn cho Ngân hàng </w:t>
      </w:r>
      <w:r w:rsidRPr="0051029B">
        <w:rPr>
          <w:rFonts w:cs="Times New Roman"/>
          <w:sz w:val="28"/>
          <w:szCs w:val="28"/>
          <w:lang w:val="vi-VN"/>
        </w:rPr>
        <w:t>C</w:t>
      </w:r>
      <w:r w:rsidRPr="0051029B">
        <w:rPr>
          <w:rFonts w:cs="Times New Roman"/>
          <w:sz w:val="28"/>
          <w:szCs w:val="28"/>
          <w:lang w:val="da-DK"/>
        </w:rPr>
        <w:t>hính sách xã hội tỉnh có trách nhiệm theo dõi và quản lý nguồn vốn vay của địa phương theo quy định hiện hành.</w:t>
      </w:r>
    </w:p>
    <w:p w14:paraId="26DE6F46" w14:textId="5F4678F9" w:rsidR="00BC0E15" w:rsidRPr="0051029B" w:rsidRDefault="009B431C"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w:t>
      </w:r>
      <w:r w:rsidR="00BC0E15" w:rsidRPr="0051029B">
        <w:rPr>
          <w:rFonts w:cs="Times New Roman"/>
          <w:sz w:val="28"/>
          <w:szCs w:val="28"/>
          <w:lang w:val="da-DK"/>
        </w:rPr>
        <w:t>) Ngoài nguồn kinh phí ngân sách nhà nước phân bổ để thực hiện Đề án, các đơn vị chủ động huy động thêm nguồn lực hợp pháp của các tổ chức quốc tế, các cơ sở giáo dục nghề nghệp, giáo dục đại học, doanh nghiệp, cá nhân và cộng đồng để bổ sung cho việc thực hiện Đề án (các doanh nghiệp được trừ để tính thu nhập chịu thuế theo quy định của pháp luật đối với các khoản chi phí, hỗ trợ của doanh nghiệp cho Đề án).</w:t>
      </w:r>
    </w:p>
    <w:p w14:paraId="3E5F9344" w14:textId="075DFD66" w:rsidR="00BC0E15" w:rsidRPr="0051029B" w:rsidRDefault="009B431C"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d</w:t>
      </w:r>
      <w:r w:rsidR="00BC0E15" w:rsidRPr="0051029B">
        <w:rPr>
          <w:rFonts w:cs="Times New Roman"/>
          <w:sz w:val="28"/>
          <w:szCs w:val="28"/>
          <w:lang w:val="da-DK"/>
        </w:rPr>
        <w:t xml:space="preserve">) Báo cáo tài chính: Giao Sở Lao động - Thương binh và Xã hội chủ trì để thực hiện kinh phí </w:t>
      </w:r>
      <w:r w:rsidR="00BC0E15" w:rsidRPr="0051029B">
        <w:rPr>
          <w:rFonts w:cs="Times New Roman"/>
          <w:sz w:val="28"/>
          <w:szCs w:val="28"/>
          <w:lang w:val="vi-VN"/>
        </w:rPr>
        <w:t>Đ</w:t>
      </w:r>
      <w:r w:rsidR="00BC0E15" w:rsidRPr="0051029B">
        <w:rPr>
          <w:rFonts w:cs="Times New Roman"/>
          <w:sz w:val="28"/>
          <w:szCs w:val="28"/>
          <w:lang w:val="da-DK"/>
        </w:rPr>
        <w:t xml:space="preserve">ề án, định kỳ </w:t>
      </w:r>
      <w:r w:rsidR="00CE7DCF" w:rsidRPr="0051029B">
        <w:rPr>
          <w:rFonts w:cs="Times New Roman"/>
          <w:sz w:val="28"/>
          <w:szCs w:val="28"/>
          <w:lang w:val="da-DK"/>
        </w:rPr>
        <w:t>0</w:t>
      </w:r>
      <w:r w:rsidR="00BC0E15" w:rsidRPr="0051029B">
        <w:rPr>
          <w:rFonts w:cs="Times New Roman"/>
          <w:sz w:val="28"/>
          <w:szCs w:val="28"/>
          <w:lang w:val="da-DK"/>
        </w:rPr>
        <w:t xml:space="preserve">6 tháng, hàng năm báo cáo </w:t>
      </w:r>
      <w:r w:rsidR="00CE7DCF" w:rsidRPr="0051029B">
        <w:rPr>
          <w:rFonts w:cs="Times New Roman"/>
          <w:sz w:val="28"/>
          <w:szCs w:val="28"/>
          <w:lang w:val="da-DK"/>
        </w:rPr>
        <w:t>UBND</w:t>
      </w:r>
      <w:r w:rsidR="00BC0E15" w:rsidRPr="0051029B">
        <w:rPr>
          <w:rFonts w:cs="Times New Roman"/>
          <w:sz w:val="28"/>
          <w:szCs w:val="28"/>
          <w:lang w:val="da-DK"/>
        </w:rPr>
        <w:t xml:space="preserve"> tỉnh về kết quả thực hiện Đề án.</w:t>
      </w:r>
    </w:p>
    <w:p w14:paraId="3BEDFE12" w14:textId="64233D4D" w:rsidR="007B7587" w:rsidRPr="0051029B" w:rsidRDefault="00067EB2" w:rsidP="0051029B">
      <w:pPr>
        <w:spacing w:before="240" w:after="0" w:line="240" w:lineRule="auto"/>
        <w:jc w:val="center"/>
        <w:rPr>
          <w:rFonts w:cs="Times New Roman"/>
          <w:b/>
          <w:sz w:val="28"/>
          <w:szCs w:val="28"/>
          <w:lang w:val="da-DK"/>
        </w:rPr>
      </w:pPr>
      <w:bookmarkStart w:id="21" w:name="chuong_4"/>
      <w:bookmarkEnd w:id="19"/>
      <w:r w:rsidRPr="0051029B">
        <w:rPr>
          <w:rFonts w:cs="Times New Roman"/>
          <w:b/>
          <w:sz w:val="28"/>
          <w:szCs w:val="28"/>
          <w:lang w:val="da-DK"/>
        </w:rPr>
        <w:t>Phần</w:t>
      </w:r>
      <w:r w:rsidR="007B7587" w:rsidRPr="0051029B">
        <w:rPr>
          <w:rFonts w:cs="Times New Roman"/>
          <w:b/>
          <w:sz w:val="28"/>
          <w:szCs w:val="28"/>
          <w:lang w:val="da-DK"/>
        </w:rPr>
        <w:t xml:space="preserve"> IV</w:t>
      </w:r>
      <w:bookmarkEnd w:id="21"/>
    </w:p>
    <w:p w14:paraId="3438D500" w14:textId="56DE848B" w:rsidR="007B7587" w:rsidRPr="0051029B" w:rsidRDefault="007B7587" w:rsidP="0051029B">
      <w:pPr>
        <w:spacing w:after="0" w:line="240" w:lineRule="auto"/>
        <w:jc w:val="center"/>
        <w:rPr>
          <w:rFonts w:cs="Times New Roman"/>
          <w:b/>
          <w:sz w:val="28"/>
          <w:szCs w:val="28"/>
          <w:lang w:val="da-DK"/>
        </w:rPr>
      </w:pPr>
      <w:bookmarkStart w:id="22" w:name="chuong_4_name"/>
      <w:r w:rsidRPr="0051029B">
        <w:rPr>
          <w:rFonts w:cs="Times New Roman"/>
          <w:b/>
          <w:sz w:val="28"/>
          <w:szCs w:val="28"/>
          <w:lang w:val="da-DK"/>
        </w:rPr>
        <w:t xml:space="preserve">TỔ CHỨC THỰC HIỆN </w:t>
      </w:r>
      <w:bookmarkEnd w:id="22"/>
      <w:r w:rsidR="00067EB2" w:rsidRPr="0051029B">
        <w:rPr>
          <w:rFonts w:cs="Times New Roman"/>
          <w:b/>
          <w:sz w:val="28"/>
          <w:szCs w:val="28"/>
          <w:lang w:val="da-DK"/>
        </w:rPr>
        <w:t>VÀ BÁO CÁO</w:t>
      </w:r>
    </w:p>
    <w:p w14:paraId="318F9DC4" w14:textId="1EFB0D1D" w:rsidR="00067EB2" w:rsidRPr="0051029B" w:rsidRDefault="00067EB2" w:rsidP="0051029B">
      <w:pPr>
        <w:spacing w:before="120" w:after="0" w:line="240" w:lineRule="auto"/>
        <w:ind w:firstLine="567"/>
        <w:jc w:val="both"/>
        <w:rPr>
          <w:rFonts w:cs="Times New Roman"/>
          <w:b/>
          <w:bCs/>
          <w:sz w:val="28"/>
          <w:szCs w:val="28"/>
          <w:lang w:val="da-DK"/>
        </w:rPr>
      </w:pPr>
      <w:r w:rsidRPr="0051029B">
        <w:rPr>
          <w:rFonts w:cs="Times New Roman"/>
          <w:b/>
          <w:bCs/>
          <w:sz w:val="28"/>
          <w:szCs w:val="28"/>
          <w:lang w:val="da-DK"/>
        </w:rPr>
        <w:t xml:space="preserve">I. </w:t>
      </w:r>
      <w:r w:rsidRPr="0051029B">
        <w:rPr>
          <w:rFonts w:cs="Times New Roman"/>
          <w:b/>
          <w:sz w:val="28"/>
          <w:szCs w:val="28"/>
          <w:lang w:val="da-DK"/>
        </w:rPr>
        <w:t>TỔ CHỨC THỰC HIỆN ĐỀ ÁN</w:t>
      </w:r>
    </w:p>
    <w:p w14:paraId="03504063" w14:textId="2032DB91" w:rsidR="007B7587" w:rsidRPr="0051029B" w:rsidRDefault="007B7587" w:rsidP="0051029B">
      <w:pPr>
        <w:spacing w:before="120" w:after="0" w:line="240" w:lineRule="auto"/>
        <w:ind w:firstLine="567"/>
        <w:jc w:val="both"/>
        <w:rPr>
          <w:rFonts w:cs="Times New Roman"/>
          <w:b/>
          <w:bCs/>
          <w:sz w:val="28"/>
          <w:szCs w:val="28"/>
          <w:lang w:val="da-DK"/>
        </w:rPr>
      </w:pPr>
      <w:bookmarkStart w:id="23" w:name="_Hlk183185195"/>
      <w:r w:rsidRPr="0051029B">
        <w:rPr>
          <w:rFonts w:cs="Times New Roman"/>
          <w:b/>
          <w:bCs/>
          <w:sz w:val="28"/>
          <w:szCs w:val="28"/>
          <w:lang w:val="da-DK"/>
        </w:rPr>
        <w:t xml:space="preserve">1. Sở Lao động </w:t>
      </w:r>
      <w:r w:rsidR="003E7F13" w:rsidRPr="0051029B">
        <w:rPr>
          <w:rFonts w:cs="Times New Roman"/>
          <w:b/>
          <w:bCs/>
          <w:sz w:val="28"/>
          <w:szCs w:val="28"/>
          <w:lang w:val="da-DK"/>
        </w:rPr>
        <w:t>-</w:t>
      </w:r>
      <w:r w:rsidRPr="0051029B">
        <w:rPr>
          <w:rFonts w:cs="Times New Roman"/>
          <w:b/>
          <w:bCs/>
          <w:sz w:val="28"/>
          <w:szCs w:val="28"/>
          <w:lang w:val="da-DK"/>
        </w:rPr>
        <w:t xml:space="preserve"> T</w:t>
      </w:r>
      <w:r w:rsidR="003D4735" w:rsidRPr="0051029B">
        <w:rPr>
          <w:rFonts w:cs="Times New Roman"/>
          <w:b/>
          <w:bCs/>
          <w:sz w:val="28"/>
          <w:szCs w:val="28"/>
          <w:lang w:val="da-DK"/>
        </w:rPr>
        <w:t>hương binh và Xã hội</w:t>
      </w:r>
    </w:p>
    <w:p w14:paraId="20C3CCFA" w14:textId="06CFA409" w:rsidR="005E41B2" w:rsidRPr="0051029B" w:rsidRDefault="00851EC1"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a)</w:t>
      </w:r>
      <w:r w:rsidR="000415AA" w:rsidRPr="0051029B">
        <w:rPr>
          <w:rFonts w:cs="Times New Roman"/>
          <w:sz w:val="28"/>
          <w:szCs w:val="28"/>
          <w:lang w:val="da-DK"/>
        </w:rPr>
        <w:t xml:space="preserve"> </w:t>
      </w:r>
      <w:r w:rsidR="00F60D4F" w:rsidRPr="0051029B">
        <w:rPr>
          <w:rFonts w:cs="Times New Roman"/>
          <w:sz w:val="28"/>
          <w:szCs w:val="28"/>
          <w:lang w:val="da-DK"/>
        </w:rPr>
        <w:t>Chủ trì</w:t>
      </w:r>
      <w:r w:rsidRPr="0051029B">
        <w:rPr>
          <w:rFonts w:cs="Times New Roman"/>
          <w:sz w:val="28"/>
          <w:szCs w:val="28"/>
          <w:lang w:val="da-DK"/>
        </w:rPr>
        <w:t>,</w:t>
      </w:r>
      <w:r w:rsidR="00F60D4F" w:rsidRPr="0051029B">
        <w:rPr>
          <w:rFonts w:cs="Times New Roman"/>
          <w:sz w:val="28"/>
          <w:szCs w:val="28"/>
          <w:lang w:val="da-DK"/>
        </w:rPr>
        <w:t xml:space="preserve"> p</w:t>
      </w:r>
      <w:r w:rsidR="00347EE4" w:rsidRPr="0051029B">
        <w:rPr>
          <w:rFonts w:cs="Times New Roman"/>
          <w:sz w:val="28"/>
          <w:szCs w:val="28"/>
          <w:lang w:val="da-DK"/>
        </w:rPr>
        <w:t>h</w:t>
      </w:r>
      <w:r w:rsidR="000415AA" w:rsidRPr="0051029B">
        <w:rPr>
          <w:rFonts w:cs="Times New Roman"/>
          <w:sz w:val="28"/>
          <w:szCs w:val="28"/>
          <w:lang w:val="da-DK"/>
        </w:rPr>
        <w:t>ối hợ</w:t>
      </w:r>
      <w:r w:rsidR="00D5250A" w:rsidRPr="0051029B">
        <w:rPr>
          <w:rFonts w:cs="Times New Roman"/>
          <w:sz w:val="28"/>
          <w:szCs w:val="28"/>
          <w:lang w:val="da-DK"/>
        </w:rPr>
        <w:t>p</w:t>
      </w:r>
      <w:r w:rsidR="000415AA" w:rsidRPr="0051029B">
        <w:rPr>
          <w:rFonts w:cs="Times New Roman"/>
          <w:sz w:val="28"/>
          <w:szCs w:val="28"/>
          <w:lang w:val="da-DK"/>
        </w:rPr>
        <w:t xml:space="preserve"> Sở Giáo dục và Đào tạo</w:t>
      </w:r>
      <w:r w:rsidR="004E5A34" w:rsidRPr="0051029B">
        <w:rPr>
          <w:rFonts w:cs="Times New Roman"/>
          <w:sz w:val="28"/>
          <w:szCs w:val="28"/>
          <w:lang w:val="da-DK"/>
        </w:rPr>
        <w:t xml:space="preserve">, </w:t>
      </w:r>
      <w:r w:rsidR="009B431C" w:rsidRPr="0051029B">
        <w:rPr>
          <w:rFonts w:cs="Times New Roman"/>
          <w:sz w:val="28"/>
          <w:szCs w:val="28"/>
          <w:lang w:val="da-DK"/>
        </w:rPr>
        <w:t xml:space="preserve">Sở Tài chính, </w:t>
      </w:r>
      <w:r w:rsidR="004E5A34" w:rsidRPr="0051029B">
        <w:rPr>
          <w:rFonts w:cs="Times New Roman"/>
          <w:sz w:val="28"/>
          <w:szCs w:val="28"/>
          <w:lang w:val="da-DK"/>
        </w:rPr>
        <w:t>các sở, ban, ngành, đơn vị liên quan</w:t>
      </w:r>
      <w:r w:rsidR="0046135A" w:rsidRPr="0051029B">
        <w:rPr>
          <w:rFonts w:cs="Times New Roman"/>
          <w:sz w:val="28"/>
          <w:szCs w:val="28"/>
          <w:lang w:val="da-DK"/>
        </w:rPr>
        <w:t xml:space="preserve"> và </w:t>
      </w:r>
      <w:r w:rsidR="000415AA" w:rsidRPr="0051029B">
        <w:rPr>
          <w:rFonts w:cs="Times New Roman"/>
          <w:sz w:val="28"/>
          <w:szCs w:val="28"/>
          <w:lang w:val="da-DK"/>
        </w:rPr>
        <w:t xml:space="preserve">UBND </w:t>
      </w:r>
      <w:r w:rsidR="0046135A" w:rsidRPr="0051029B">
        <w:rPr>
          <w:rFonts w:cs="Times New Roman"/>
          <w:sz w:val="28"/>
          <w:szCs w:val="28"/>
          <w:lang w:val="da-DK"/>
        </w:rPr>
        <w:t>các</w:t>
      </w:r>
      <w:r w:rsidR="000415AA" w:rsidRPr="0051029B">
        <w:rPr>
          <w:rFonts w:cs="Times New Roman"/>
          <w:sz w:val="28"/>
          <w:szCs w:val="28"/>
          <w:lang w:val="da-DK"/>
        </w:rPr>
        <w:t xml:space="preserve"> huyện</w:t>
      </w:r>
      <w:r w:rsidR="0046135A" w:rsidRPr="0051029B">
        <w:rPr>
          <w:rFonts w:cs="Times New Roman"/>
          <w:sz w:val="28"/>
          <w:szCs w:val="28"/>
          <w:lang w:val="da-DK"/>
        </w:rPr>
        <w:t xml:space="preserve">, thành phố </w:t>
      </w:r>
      <w:r w:rsidR="000415AA" w:rsidRPr="0051029B">
        <w:rPr>
          <w:rFonts w:cs="Times New Roman"/>
          <w:sz w:val="28"/>
          <w:szCs w:val="28"/>
          <w:lang w:val="da-DK"/>
        </w:rPr>
        <w:t xml:space="preserve">tổ chức </w:t>
      </w:r>
      <w:r w:rsidR="0046135A" w:rsidRPr="0051029B">
        <w:rPr>
          <w:rFonts w:cs="Times New Roman"/>
          <w:sz w:val="28"/>
          <w:szCs w:val="28"/>
          <w:lang w:val="da-DK"/>
        </w:rPr>
        <w:t>các</w:t>
      </w:r>
      <w:r w:rsidR="005E41B2" w:rsidRPr="0051029B">
        <w:rPr>
          <w:rFonts w:cs="Times New Roman"/>
          <w:sz w:val="28"/>
          <w:szCs w:val="28"/>
          <w:lang w:val="vi-VN"/>
        </w:rPr>
        <w:t xml:space="preserve"> hoạt động tuyên truyền</w:t>
      </w:r>
      <w:r w:rsidR="005E41B2" w:rsidRPr="0051029B">
        <w:rPr>
          <w:rFonts w:cs="Times New Roman"/>
          <w:sz w:val="28"/>
          <w:szCs w:val="28"/>
          <w:lang w:val="da-DK"/>
        </w:rPr>
        <w:t xml:space="preserve">, định hướng </w:t>
      </w:r>
      <w:r w:rsidR="0046135A" w:rsidRPr="0051029B">
        <w:rPr>
          <w:rFonts w:cs="Times New Roman"/>
          <w:sz w:val="28"/>
          <w:szCs w:val="28"/>
          <w:lang w:val="da-DK"/>
        </w:rPr>
        <w:t xml:space="preserve">đến học sinh, sinh viên, phụ huynh, người dân </w:t>
      </w:r>
      <w:r w:rsidR="005E41B2" w:rsidRPr="0051029B">
        <w:rPr>
          <w:rFonts w:cs="Times New Roman"/>
          <w:sz w:val="28"/>
          <w:szCs w:val="28"/>
          <w:lang w:val="da-DK"/>
        </w:rPr>
        <w:t xml:space="preserve">về điều kiện, </w:t>
      </w:r>
      <w:r w:rsidR="0046135A" w:rsidRPr="0051029B">
        <w:rPr>
          <w:rFonts w:cs="Times New Roman"/>
          <w:sz w:val="28"/>
          <w:szCs w:val="28"/>
          <w:lang w:val="da-DK"/>
        </w:rPr>
        <w:t xml:space="preserve">tiêu chuẩn </w:t>
      </w:r>
      <w:r w:rsidR="005E41B2" w:rsidRPr="0051029B">
        <w:rPr>
          <w:rFonts w:cs="Times New Roman"/>
          <w:sz w:val="28"/>
          <w:szCs w:val="28"/>
          <w:lang w:val="da-DK"/>
        </w:rPr>
        <w:t>nhu cầu tuyển dụng</w:t>
      </w:r>
      <w:r w:rsidR="0046135A" w:rsidRPr="0051029B">
        <w:rPr>
          <w:rFonts w:cs="Times New Roman"/>
          <w:sz w:val="28"/>
          <w:szCs w:val="28"/>
          <w:lang w:val="da-DK"/>
        </w:rPr>
        <w:t>,</w:t>
      </w:r>
      <w:r w:rsidR="005E41B2" w:rsidRPr="0051029B">
        <w:rPr>
          <w:rFonts w:cs="Times New Roman"/>
          <w:sz w:val="28"/>
          <w:szCs w:val="28"/>
          <w:lang w:val="da-DK"/>
        </w:rPr>
        <w:t xml:space="preserve"> </w:t>
      </w:r>
      <w:r w:rsidR="005E41B2" w:rsidRPr="0051029B">
        <w:rPr>
          <w:rFonts w:cs="Times New Roman"/>
          <w:sz w:val="28"/>
          <w:szCs w:val="28"/>
          <w:lang w:val="vi-VN"/>
        </w:rPr>
        <w:t>ngành nghề</w:t>
      </w:r>
      <w:r w:rsidR="005E41B2" w:rsidRPr="0051029B">
        <w:rPr>
          <w:rFonts w:cs="Times New Roman"/>
          <w:sz w:val="28"/>
          <w:szCs w:val="28"/>
          <w:lang w:val="da-DK"/>
        </w:rPr>
        <w:t xml:space="preserve"> đào tạo</w:t>
      </w:r>
      <w:r w:rsidR="005E41B2" w:rsidRPr="0051029B">
        <w:rPr>
          <w:rFonts w:cs="Times New Roman"/>
          <w:sz w:val="28"/>
          <w:szCs w:val="28"/>
          <w:lang w:val="vi-VN"/>
        </w:rPr>
        <w:t xml:space="preserve">, </w:t>
      </w:r>
      <w:r w:rsidR="005E41B2" w:rsidRPr="0051029B">
        <w:rPr>
          <w:rFonts w:cs="Times New Roman"/>
          <w:sz w:val="28"/>
          <w:szCs w:val="28"/>
          <w:lang w:val="da-DK"/>
        </w:rPr>
        <w:t xml:space="preserve">cơ sở </w:t>
      </w:r>
      <w:r w:rsidR="005E41B2" w:rsidRPr="0051029B">
        <w:rPr>
          <w:rFonts w:cs="Times New Roman"/>
          <w:sz w:val="28"/>
          <w:szCs w:val="28"/>
          <w:lang w:val="vi-VN"/>
        </w:rPr>
        <w:t xml:space="preserve">đào tạo </w:t>
      </w:r>
      <w:r w:rsidR="005E41B2" w:rsidRPr="0051029B">
        <w:rPr>
          <w:rFonts w:cs="Times New Roman"/>
          <w:sz w:val="28"/>
          <w:szCs w:val="28"/>
          <w:lang w:val="da-DK"/>
        </w:rPr>
        <w:t>để tham gia</w:t>
      </w:r>
      <w:r w:rsidR="00501C09" w:rsidRPr="0051029B">
        <w:rPr>
          <w:rFonts w:cs="Times New Roman"/>
          <w:sz w:val="28"/>
          <w:szCs w:val="28"/>
          <w:lang w:val="da-DK"/>
        </w:rPr>
        <w:t xml:space="preserve"> khóa</w:t>
      </w:r>
      <w:r w:rsidR="005E41B2" w:rsidRPr="0051029B">
        <w:rPr>
          <w:rFonts w:cs="Times New Roman"/>
          <w:sz w:val="28"/>
          <w:szCs w:val="28"/>
          <w:lang w:val="da-DK"/>
        </w:rPr>
        <w:t xml:space="preserve"> học </w:t>
      </w:r>
      <w:r w:rsidR="005E41B2" w:rsidRPr="0051029B">
        <w:rPr>
          <w:rFonts w:cs="Times New Roman"/>
          <w:sz w:val="28"/>
          <w:szCs w:val="28"/>
          <w:lang w:val="vi-VN"/>
        </w:rPr>
        <w:t xml:space="preserve">phục vụ </w:t>
      </w:r>
      <w:r w:rsidR="00AE7C2B" w:rsidRPr="0051029B">
        <w:rPr>
          <w:rFonts w:cs="Times New Roman"/>
          <w:sz w:val="28"/>
          <w:szCs w:val="28"/>
          <w:lang w:val="vi-VN"/>
        </w:rPr>
        <w:t>Cả</w:t>
      </w:r>
      <w:r w:rsidRPr="0051029B">
        <w:rPr>
          <w:rFonts w:cs="Times New Roman"/>
          <w:sz w:val="28"/>
          <w:szCs w:val="28"/>
          <w:lang w:val="vi-VN"/>
        </w:rPr>
        <w:t xml:space="preserve">ng </w:t>
      </w:r>
      <w:r w:rsidRPr="0051029B">
        <w:rPr>
          <w:rFonts w:cs="Times New Roman"/>
          <w:sz w:val="28"/>
          <w:szCs w:val="28"/>
          <w:lang w:val="da-DK"/>
        </w:rPr>
        <w:t>h</w:t>
      </w:r>
      <w:r w:rsidRPr="0051029B">
        <w:rPr>
          <w:rFonts w:cs="Times New Roman"/>
          <w:sz w:val="28"/>
          <w:szCs w:val="28"/>
          <w:lang w:val="vi-VN"/>
        </w:rPr>
        <w:t xml:space="preserve">àng </w:t>
      </w:r>
      <w:r w:rsidRPr="0051029B">
        <w:rPr>
          <w:rFonts w:cs="Times New Roman"/>
          <w:sz w:val="28"/>
          <w:szCs w:val="28"/>
          <w:lang w:val="da-DK"/>
        </w:rPr>
        <w:t>k</w:t>
      </w:r>
      <w:r w:rsidRPr="0051029B">
        <w:rPr>
          <w:rFonts w:cs="Times New Roman"/>
          <w:sz w:val="28"/>
          <w:szCs w:val="28"/>
          <w:lang w:val="vi-VN"/>
        </w:rPr>
        <w:t xml:space="preserve">hông </w:t>
      </w:r>
      <w:r w:rsidRPr="0051029B">
        <w:rPr>
          <w:rFonts w:cs="Times New Roman"/>
          <w:sz w:val="28"/>
          <w:szCs w:val="28"/>
          <w:lang w:val="da-DK"/>
        </w:rPr>
        <w:t>q</w:t>
      </w:r>
      <w:r w:rsidR="00AE7C2B" w:rsidRPr="0051029B">
        <w:rPr>
          <w:rFonts w:cs="Times New Roman"/>
          <w:sz w:val="28"/>
          <w:szCs w:val="28"/>
          <w:lang w:val="vi-VN"/>
        </w:rPr>
        <w:t>uốc tế Long Thành</w:t>
      </w:r>
      <w:r w:rsidR="005E41B2" w:rsidRPr="0051029B">
        <w:rPr>
          <w:rFonts w:cs="Times New Roman"/>
          <w:sz w:val="28"/>
          <w:szCs w:val="28"/>
          <w:lang w:val="vi-VN"/>
        </w:rPr>
        <w:t xml:space="preserve"> </w:t>
      </w:r>
      <w:r w:rsidR="005E41B2" w:rsidRPr="0051029B">
        <w:rPr>
          <w:rFonts w:cs="Times New Roman"/>
          <w:sz w:val="28"/>
          <w:szCs w:val="28"/>
          <w:lang w:val="da-DK"/>
        </w:rPr>
        <w:t>khi vậ</w:t>
      </w:r>
      <w:r w:rsidRPr="0051029B">
        <w:rPr>
          <w:rFonts w:cs="Times New Roman"/>
          <w:sz w:val="28"/>
          <w:szCs w:val="28"/>
          <w:lang w:val="da-DK"/>
        </w:rPr>
        <w:t>n hành vào năm 2026 và</w:t>
      </w:r>
      <w:r w:rsidR="005E41B2" w:rsidRPr="0051029B">
        <w:rPr>
          <w:rFonts w:cs="Times New Roman"/>
          <w:sz w:val="28"/>
          <w:szCs w:val="28"/>
          <w:lang w:val="da-DK"/>
        </w:rPr>
        <w:t xml:space="preserve"> các năm tiếp theo.</w:t>
      </w:r>
    </w:p>
    <w:bookmarkEnd w:id="23"/>
    <w:p w14:paraId="4FDD26C8" w14:textId="34EDB258" w:rsidR="003E5524" w:rsidRPr="0051029B" w:rsidRDefault="00851EC1"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b)</w:t>
      </w:r>
      <w:r w:rsidR="003E5524" w:rsidRPr="0051029B">
        <w:rPr>
          <w:rFonts w:cs="Times New Roman"/>
          <w:sz w:val="28"/>
          <w:szCs w:val="28"/>
          <w:lang w:val="da-DK"/>
        </w:rPr>
        <w:t xml:space="preserve"> Chủ trì</w:t>
      </w:r>
      <w:r w:rsidRPr="0051029B">
        <w:rPr>
          <w:rFonts w:cs="Times New Roman"/>
          <w:sz w:val="28"/>
          <w:szCs w:val="28"/>
          <w:lang w:val="da-DK"/>
        </w:rPr>
        <w:t>,</w:t>
      </w:r>
      <w:r w:rsidR="003E5524" w:rsidRPr="0051029B">
        <w:rPr>
          <w:rFonts w:cs="Times New Roman"/>
          <w:sz w:val="28"/>
          <w:szCs w:val="28"/>
          <w:lang w:val="da-DK"/>
        </w:rPr>
        <w:t xml:space="preserve"> phối hợp </w:t>
      </w:r>
      <w:r w:rsidR="008C40E5" w:rsidRPr="0051029B">
        <w:rPr>
          <w:rFonts w:cs="Times New Roman"/>
          <w:sz w:val="28"/>
          <w:szCs w:val="28"/>
          <w:lang w:val="da-DK"/>
        </w:rPr>
        <w:t>các sở</w:t>
      </w:r>
      <w:r w:rsidRPr="0051029B">
        <w:rPr>
          <w:rFonts w:cs="Times New Roman"/>
          <w:sz w:val="28"/>
          <w:szCs w:val="28"/>
          <w:lang w:val="da-DK"/>
        </w:rPr>
        <w:t>, ban,</w:t>
      </w:r>
      <w:r w:rsidR="008C40E5" w:rsidRPr="0051029B">
        <w:rPr>
          <w:rFonts w:cs="Times New Roman"/>
          <w:sz w:val="28"/>
          <w:szCs w:val="28"/>
          <w:lang w:val="da-DK"/>
        </w:rPr>
        <w:t xml:space="preserve"> ngành, địa phương liên quan </w:t>
      </w:r>
      <w:r w:rsidR="003E5524" w:rsidRPr="0051029B">
        <w:rPr>
          <w:rFonts w:cs="Times New Roman"/>
          <w:sz w:val="28"/>
          <w:szCs w:val="28"/>
          <w:lang w:val="da-DK"/>
        </w:rPr>
        <w:t xml:space="preserve">tham mưu </w:t>
      </w:r>
      <w:r w:rsidR="000D4FA4" w:rsidRPr="0051029B">
        <w:rPr>
          <w:rFonts w:cs="Times New Roman"/>
          <w:sz w:val="28"/>
          <w:szCs w:val="28"/>
          <w:lang w:val="da-DK"/>
        </w:rPr>
        <w:t xml:space="preserve">UBND tỉnh </w:t>
      </w:r>
      <w:r w:rsidR="003E5524" w:rsidRPr="0051029B">
        <w:rPr>
          <w:rFonts w:cs="Times New Roman"/>
          <w:sz w:val="28"/>
          <w:szCs w:val="28"/>
          <w:lang w:val="da-DK"/>
        </w:rPr>
        <w:t>k</w:t>
      </w:r>
      <w:r w:rsidR="000D4FA4" w:rsidRPr="0051029B">
        <w:rPr>
          <w:rFonts w:cs="Times New Roman"/>
          <w:sz w:val="28"/>
          <w:szCs w:val="28"/>
          <w:lang w:val="da-DK"/>
        </w:rPr>
        <w:t xml:space="preserve">ý kết với </w:t>
      </w:r>
      <w:r w:rsidR="008C40E5" w:rsidRPr="0051029B">
        <w:rPr>
          <w:rFonts w:cs="Times New Roman"/>
          <w:sz w:val="28"/>
          <w:szCs w:val="28"/>
          <w:lang w:val="da-DK"/>
        </w:rPr>
        <w:t>Tổ</w:t>
      </w:r>
      <w:r w:rsidR="00D5250A" w:rsidRPr="0051029B">
        <w:rPr>
          <w:rFonts w:cs="Times New Roman"/>
          <w:sz w:val="28"/>
          <w:szCs w:val="28"/>
          <w:lang w:val="da-DK"/>
        </w:rPr>
        <w:t>ng Công ty H</w:t>
      </w:r>
      <w:r w:rsidR="008C40E5" w:rsidRPr="0051029B">
        <w:rPr>
          <w:rFonts w:cs="Times New Roman"/>
          <w:sz w:val="28"/>
          <w:szCs w:val="28"/>
          <w:lang w:val="da-DK"/>
        </w:rPr>
        <w:t>àng không Việ</w:t>
      </w:r>
      <w:r w:rsidR="00B43079" w:rsidRPr="0051029B">
        <w:rPr>
          <w:rFonts w:cs="Times New Roman"/>
          <w:sz w:val="28"/>
          <w:szCs w:val="28"/>
          <w:lang w:val="da-DK"/>
        </w:rPr>
        <w:t>t Nam (ACV), Công ty D</w:t>
      </w:r>
      <w:r w:rsidR="008C40E5" w:rsidRPr="0051029B">
        <w:rPr>
          <w:rFonts w:cs="Times New Roman"/>
          <w:sz w:val="28"/>
          <w:szCs w:val="28"/>
          <w:lang w:val="da-DK"/>
        </w:rPr>
        <w:t>ịch vụ mặt đất, các hãng hàng không</w:t>
      </w:r>
      <w:r w:rsidRPr="0051029B">
        <w:rPr>
          <w:rFonts w:cs="Times New Roman"/>
          <w:sz w:val="28"/>
          <w:szCs w:val="28"/>
          <w:lang w:val="da-DK"/>
        </w:rPr>
        <w:t xml:space="preserve"> (Vietnam </w:t>
      </w:r>
      <w:r w:rsidR="001C2C9B">
        <w:rPr>
          <w:rFonts w:cs="Times New Roman"/>
          <w:sz w:val="28"/>
          <w:szCs w:val="28"/>
          <w:lang w:val="da-DK"/>
        </w:rPr>
        <w:t>A</w:t>
      </w:r>
      <w:r w:rsidRPr="0051029B">
        <w:rPr>
          <w:rFonts w:cs="Times New Roman"/>
          <w:sz w:val="28"/>
          <w:szCs w:val="28"/>
          <w:lang w:val="da-DK"/>
        </w:rPr>
        <w:t>irline</w:t>
      </w:r>
      <w:r w:rsidR="00386E37" w:rsidRPr="0051029B">
        <w:rPr>
          <w:rFonts w:cs="Times New Roman"/>
          <w:sz w:val="28"/>
          <w:szCs w:val="28"/>
          <w:lang w:val="da-DK"/>
        </w:rPr>
        <w:t>s</w:t>
      </w:r>
      <w:r w:rsidRPr="0051029B">
        <w:rPr>
          <w:rFonts w:cs="Times New Roman"/>
          <w:sz w:val="28"/>
          <w:szCs w:val="28"/>
          <w:lang w:val="da-DK"/>
        </w:rPr>
        <w:t>, Vietjet air,</w:t>
      </w:r>
      <w:r w:rsidR="008C40E5" w:rsidRPr="0051029B">
        <w:rPr>
          <w:rFonts w:cs="Times New Roman"/>
          <w:sz w:val="28"/>
          <w:szCs w:val="28"/>
          <w:lang w:val="da-DK"/>
        </w:rPr>
        <w:t xml:space="preserve">…) về </w:t>
      </w:r>
      <w:r w:rsidR="0016579A" w:rsidRPr="0051029B">
        <w:rPr>
          <w:rFonts w:cs="Times New Roman"/>
          <w:sz w:val="28"/>
          <w:szCs w:val="28"/>
          <w:lang w:val="da-DK"/>
        </w:rPr>
        <w:t xml:space="preserve">thông tin tuyển dụng và </w:t>
      </w:r>
      <w:r w:rsidR="008C40E5" w:rsidRPr="0051029B">
        <w:rPr>
          <w:rFonts w:cs="Times New Roman"/>
          <w:sz w:val="28"/>
          <w:szCs w:val="28"/>
          <w:lang w:val="da-DK"/>
        </w:rPr>
        <w:t xml:space="preserve">chính sách ưu tiên </w:t>
      </w:r>
      <w:r w:rsidR="000D4FA4" w:rsidRPr="0051029B">
        <w:rPr>
          <w:rFonts w:cs="Times New Roman"/>
          <w:sz w:val="28"/>
          <w:szCs w:val="28"/>
          <w:lang w:val="da-DK"/>
        </w:rPr>
        <w:t>tuyển dụng</w:t>
      </w:r>
      <w:r w:rsidR="008C40E5" w:rsidRPr="0051029B">
        <w:rPr>
          <w:rFonts w:cs="Times New Roman"/>
          <w:sz w:val="28"/>
          <w:szCs w:val="28"/>
          <w:lang w:val="da-DK"/>
        </w:rPr>
        <w:t xml:space="preserve"> lao động</w:t>
      </w:r>
      <w:r w:rsidR="00B94D5B" w:rsidRPr="0051029B">
        <w:rPr>
          <w:rFonts w:cs="Times New Roman"/>
          <w:sz w:val="28"/>
          <w:szCs w:val="28"/>
          <w:lang w:val="da-DK"/>
        </w:rPr>
        <w:t xml:space="preserve"> </w:t>
      </w:r>
      <w:r w:rsidR="008C40E5" w:rsidRPr="0051029B">
        <w:rPr>
          <w:rFonts w:cs="Times New Roman"/>
          <w:sz w:val="28"/>
          <w:szCs w:val="28"/>
          <w:lang w:val="da-DK"/>
        </w:rPr>
        <w:t xml:space="preserve">địa phương, </w:t>
      </w:r>
      <w:r w:rsidR="00B94D5B" w:rsidRPr="0051029B">
        <w:rPr>
          <w:rFonts w:cs="Times New Roman"/>
          <w:sz w:val="28"/>
          <w:szCs w:val="28"/>
          <w:lang w:val="da-DK"/>
        </w:rPr>
        <w:t xml:space="preserve">đặc biệt ưu tiên người dân bị thu hồi đất </w:t>
      </w:r>
      <w:r w:rsidR="008C40E5" w:rsidRPr="0051029B">
        <w:rPr>
          <w:rFonts w:cs="Times New Roman"/>
          <w:sz w:val="28"/>
          <w:szCs w:val="28"/>
          <w:lang w:val="da-DK"/>
        </w:rPr>
        <w:t xml:space="preserve">cho </w:t>
      </w:r>
      <w:r w:rsidR="00A75F4B" w:rsidRPr="0051029B">
        <w:rPr>
          <w:rFonts w:cs="Times New Roman"/>
          <w:sz w:val="28"/>
          <w:szCs w:val="28"/>
          <w:lang w:val="da-DK"/>
        </w:rPr>
        <w:t>D</w:t>
      </w:r>
      <w:r w:rsidR="00B94D5B" w:rsidRPr="0051029B">
        <w:rPr>
          <w:rFonts w:cs="Times New Roman"/>
          <w:sz w:val="28"/>
          <w:szCs w:val="28"/>
          <w:lang w:val="da-DK"/>
        </w:rPr>
        <w:t xml:space="preserve">ự án </w:t>
      </w:r>
      <w:r w:rsidR="00AE7C2B" w:rsidRPr="0051029B">
        <w:rPr>
          <w:rFonts w:cs="Times New Roman"/>
          <w:sz w:val="28"/>
          <w:szCs w:val="28"/>
          <w:lang w:val="da-DK"/>
        </w:rPr>
        <w:t>Cả</w:t>
      </w:r>
      <w:r w:rsidR="00A75F4B" w:rsidRPr="0051029B">
        <w:rPr>
          <w:rFonts w:cs="Times New Roman"/>
          <w:sz w:val="28"/>
          <w:szCs w:val="28"/>
          <w:lang w:val="da-DK"/>
        </w:rPr>
        <w:t>ng hàng không q</w:t>
      </w:r>
      <w:r w:rsidR="00AE7C2B" w:rsidRPr="0051029B">
        <w:rPr>
          <w:rFonts w:cs="Times New Roman"/>
          <w:sz w:val="28"/>
          <w:szCs w:val="28"/>
          <w:lang w:val="da-DK"/>
        </w:rPr>
        <w:t>uốc tế Long Thành</w:t>
      </w:r>
      <w:r w:rsidR="003E5524" w:rsidRPr="0051029B">
        <w:rPr>
          <w:rFonts w:cs="Times New Roman"/>
          <w:sz w:val="28"/>
          <w:szCs w:val="28"/>
          <w:lang w:val="da-DK"/>
        </w:rPr>
        <w:t>.</w:t>
      </w:r>
    </w:p>
    <w:p w14:paraId="70D9C105" w14:textId="3C14FCA8" w:rsidR="0016579A" w:rsidRPr="0051029B" w:rsidRDefault="00BE030D"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w:t>
      </w:r>
      <w:r w:rsidR="0016579A" w:rsidRPr="0051029B">
        <w:rPr>
          <w:rFonts w:cs="Times New Roman"/>
          <w:sz w:val="28"/>
          <w:szCs w:val="28"/>
          <w:lang w:val="da-DK"/>
        </w:rPr>
        <w:t xml:space="preserve"> </w:t>
      </w:r>
      <w:r w:rsidR="009D12DC" w:rsidRPr="0051029B">
        <w:rPr>
          <w:rFonts w:cs="Times New Roman"/>
          <w:sz w:val="28"/>
          <w:szCs w:val="28"/>
          <w:lang w:val="da-DK"/>
        </w:rPr>
        <w:t>P</w:t>
      </w:r>
      <w:r w:rsidR="00395CB0" w:rsidRPr="0051029B">
        <w:rPr>
          <w:rFonts w:cs="Times New Roman"/>
          <w:sz w:val="28"/>
          <w:szCs w:val="28"/>
          <w:lang w:val="da-DK"/>
        </w:rPr>
        <w:t>hối hợ</w:t>
      </w:r>
      <w:r w:rsidR="00D5250A" w:rsidRPr="0051029B">
        <w:rPr>
          <w:rFonts w:cs="Times New Roman"/>
          <w:sz w:val="28"/>
          <w:szCs w:val="28"/>
          <w:lang w:val="da-DK"/>
        </w:rPr>
        <w:t xml:space="preserve">p </w:t>
      </w:r>
      <w:r w:rsidR="00395CB0" w:rsidRPr="0051029B">
        <w:rPr>
          <w:rFonts w:cs="Times New Roman"/>
          <w:sz w:val="28"/>
          <w:szCs w:val="28"/>
          <w:lang w:val="da-DK"/>
        </w:rPr>
        <w:t xml:space="preserve">Sở Giao thông vận tải, </w:t>
      </w:r>
      <w:r w:rsidR="009D12DC" w:rsidRPr="0051029B">
        <w:rPr>
          <w:rFonts w:cs="Times New Roman"/>
          <w:sz w:val="28"/>
          <w:szCs w:val="28"/>
          <w:lang w:val="da-DK"/>
        </w:rPr>
        <w:t xml:space="preserve">Sở </w:t>
      </w:r>
      <w:r w:rsidRPr="0051029B">
        <w:rPr>
          <w:rFonts w:cs="Times New Roman"/>
          <w:sz w:val="28"/>
          <w:szCs w:val="28"/>
          <w:lang w:val="da-DK"/>
        </w:rPr>
        <w:t>Công T</w:t>
      </w:r>
      <w:r w:rsidR="00395CB0" w:rsidRPr="0051029B">
        <w:rPr>
          <w:rFonts w:cs="Times New Roman"/>
          <w:sz w:val="28"/>
          <w:szCs w:val="28"/>
          <w:lang w:val="da-DK"/>
        </w:rPr>
        <w:t xml:space="preserve">hương, </w:t>
      </w:r>
      <w:r w:rsidR="009D12DC" w:rsidRPr="0051029B">
        <w:rPr>
          <w:rFonts w:cs="Times New Roman"/>
          <w:sz w:val="28"/>
          <w:szCs w:val="28"/>
          <w:lang w:val="da-DK"/>
        </w:rPr>
        <w:t xml:space="preserve">Sở </w:t>
      </w:r>
      <w:r w:rsidR="00395CB0" w:rsidRPr="0051029B">
        <w:rPr>
          <w:rFonts w:cs="Times New Roman"/>
          <w:sz w:val="28"/>
          <w:szCs w:val="28"/>
          <w:lang w:val="da-DK"/>
        </w:rPr>
        <w:t>Văn hóa, Thể</w:t>
      </w:r>
      <w:r w:rsidRPr="0051029B">
        <w:rPr>
          <w:rFonts w:cs="Times New Roman"/>
          <w:sz w:val="28"/>
          <w:szCs w:val="28"/>
          <w:lang w:val="da-DK"/>
        </w:rPr>
        <w:t xml:space="preserve"> thao và D</w:t>
      </w:r>
      <w:r w:rsidR="00395CB0" w:rsidRPr="0051029B">
        <w:rPr>
          <w:rFonts w:cs="Times New Roman"/>
          <w:sz w:val="28"/>
          <w:szCs w:val="28"/>
          <w:lang w:val="da-DK"/>
        </w:rPr>
        <w:t xml:space="preserve">u lịch rà soát nhu cầu nhân lực phục vụ trong và ngoài </w:t>
      </w:r>
      <w:r w:rsidR="00AE7C2B" w:rsidRPr="0051029B">
        <w:rPr>
          <w:rFonts w:cs="Times New Roman"/>
          <w:sz w:val="28"/>
          <w:szCs w:val="28"/>
          <w:lang w:val="da-DK"/>
        </w:rPr>
        <w:t>Cả</w:t>
      </w:r>
      <w:r w:rsidRPr="0051029B">
        <w:rPr>
          <w:rFonts w:cs="Times New Roman"/>
          <w:sz w:val="28"/>
          <w:szCs w:val="28"/>
          <w:lang w:val="da-DK"/>
        </w:rPr>
        <w:t>ng hàng không q</w:t>
      </w:r>
      <w:r w:rsidR="00AE7C2B" w:rsidRPr="0051029B">
        <w:rPr>
          <w:rFonts w:cs="Times New Roman"/>
          <w:sz w:val="28"/>
          <w:szCs w:val="28"/>
          <w:lang w:val="da-DK"/>
        </w:rPr>
        <w:t>uốc tế Long Thành</w:t>
      </w:r>
      <w:r w:rsidR="00395CB0" w:rsidRPr="0051029B">
        <w:rPr>
          <w:rFonts w:cs="Times New Roman"/>
          <w:sz w:val="28"/>
          <w:szCs w:val="28"/>
          <w:lang w:val="da-DK"/>
        </w:rPr>
        <w:t xml:space="preserve"> và định hướng tổ chức đào tạ</w:t>
      </w:r>
      <w:r w:rsidRPr="0051029B">
        <w:rPr>
          <w:rFonts w:cs="Times New Roman"/>
          <w:sz w:val="28"/>
          <w:szCs w:val="28"/>
          <w:lang w:val="da-DK"/>
        </w:rPr>
        <w:t>o,</w:t>
      </w:r>
      <w:r w:rsidR="00395CB0" w:rsidRPr="0051029B">
        <w:rPr>
          <w:rFonts w:cs="Times New Roman"/>
          <w:sz w:val="28"/>
          <w:szCs w:val="28"/>
          <w:lang w:val="da-DK"/>
        </w:rPr>
        <w:t xml:space="preserve"> hướng nghiệp </w:t>
      </w:r>
      <w:r w:rsidR="00ED6C2A" w:rsidRPr="0051029B">
        <w:rPr>
          <w:rFonts w:cs="Times New Roman"/>
          <w:sz w:val="28"/>
          <w:szCs w:val="28"/>
          <w:lang w:val="da-DK"/>
        </w:rPr>
        <w:t xml:space="preserve">các ngành nghề dịch vụ </w:t>
      </w:r>
      <w:r w:rsidR="00395CB0" w:rsidRPr="0051029B">
        <w:rPr>
          <w:rFonts w:cs="Times New Roman"/>
          <w:sz w:val="28"/>
          <w:szCs w:val="28"/>
          <w:lang w:val="da-DK"/>
        </w:rPr>
        <w:t>phù hợp</w:t>
      </w:r>
      <w:r w:rsidR="00ED6C2A" w:rsidRPr="0051029B">
        <w:rPr>
          <w:rFonts w:cs="Times New Roman"/>
          <w:sz w:val="28"/>
          <w:szCs w:val="28"/>
          <w:lang w:val="da-DK"/>
        </w:rPr>
        <w:t xml:space="preserve"> với từng giai đoạn khi </w:t>
      </w:r>
      <w:r w:rsidR="00AE7C2B" w:rsidRPr="0051029B">
        <w:rPr>
          <w:rFonts w:cs="Times New Roman"/>
          <w:sz w:val="28"/>
          <w:szCs w:val="28"/>
          <w:lang w:val="da-DK"/>
        </w:rPr>
        <w:t>Cả</w:t>
      </w:r>
      <w:r w:rsidRPr="0051029B">
        <w:rPr>
          <w:rFonts w:cs="Times New Roman"/>
          <w:sz w:val="28"/>
          <w:szCs w:val="28"/>
          <w:lang w:val="da-DK"/>
        </w:rPr>
        <w:t>ng hàng không q</w:t>
      </w:r>
      <w:r w:rsidR="00AE7C2B" w:rsidRPr="0051029B">
        <w:rPr>
          <w:rFonts w:cs="Times New Roman"/>
          <w:sz w:val="28"/>
          <w:szCs w:val="28"/>
          <w:lang w:val="da-DK"/>
        </w:rPr>
        <w:t>uốc tế Long Thành</w:t>
      </w:r>
      <w:r w:rsidR="00ED6C2A" w:rsidRPr="0051029B">
        <w:rPr>
          <w:rFonts w:cs="Times New Roman"/>
          <w:sz w:val="28"/>
          <w:szCs w:val="28"/>
          <w:lang w:val="da-DK"/>
        </w:rPr>
        <w:t xml:space="preserve"> đi vào vận hành năm 2026</w:t>
      </w:r>
      <w:r w:rsidR="00395CB0" w:rsidRPr="0051029B">
        <w:rPr>
          <w:rFonts w:cs="Times New Roman"/>
          <w:sz w:val="28"/>
          <w:szCs w:val="28"/>
          <w:lang w:val="da-DK"/>
        </w:rPr>
        <w:t>.</w:t>
      </w:r>
    </w:p>
    <w:p w14:paraId="2514737D" w14:textId="0666801B" w:rsidR="007E7AA4" w:rsidRPr="0051029B" w:rsidRDefault="009F5FBD"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d)</w:t>
      </w:r>
      <w:r w:rsidR="007B7587" w:rsidRPr="0051029B">
        <w:rPr>
          <w:rFonts w:cs="Times New Roman"/>
          <w:sz w:val="28"/>
          <w:szCs w:val="28"/>
          <w:lang w:val="da-DK"/>
        </w:rPr>
        <w:t xml:space="preserve"> </w:t>
      </w:r>
      <w:r w:rsidR="009726A9" w:rsidRPr="0051029B">
        <w:rPr>
          <w:rFonts w:cs="Times New Roman"/>
          <w:sz w:val="28"/>
          <w:szCs w:val="28"/>
          <w:lang w:val="da-DK"/>
        </w:rPr>
        <w:t>P</w:t>
      </w:r>
      <w:r w:rsidR="007B7587" w:rsidRPr="0051029B">
        <w:rPr>
          <w:rFonts w:cs="Times New Roman"/>
          <w:sz w:val="28"/>
          <w:szCs w:val="28"/>
          <w:lang w:val="da-DK"/>
        </w:rPr>
        <w:t>hối hợ</w:t>
      </w:r>
      <w:r w:rsidR="00D5250A" w:rsidRPr="0051029B">
        <w:rPr>
          <w:rFonts w:cs="Times New Roman"/>
          <w:sz w:val="28"/>
          <w:szCs w:val="28"/>
          <w:lang w:val="da-DK"/>
        </w:rPr>
        <w:t xml:space="preserve">p </w:t>
      </w:r>
      <w:r w:rsidR="00AB41A6" w:rsidRPr="0051029B">
        <w:rPr>
          <w:rFonts w:cs="Times New Roman"/>
          <w:sz w:val="28"/>
          <w:szCs w:val="28"/>
          <w:lang w:val="da-DK"/>
        </w:rPr>
        <w:t>S</w:t>
      </w:r>
      <w:r w:rsidR="007B7587" w:rsidRPr="0051029B">
        <w:rPr>
          <w:rFonts w:cs="Times New Roman"/>
          <w:sz w:val="28"/>
          <w:szCs w:val="28"/>
          <w:lang w:val="da-DK"/>
        </w:rPr>
        <w:t>ở</w:t>
      </w:r>
      <w:r w:rsidR="00D73307" w:rsidRPr="0051029B">
        <w:rPr>
          <w:rFonts w:cs="Times New Roman"/>
          <w:sz w:val="28"/>
          <w:szCs w:val="28"/>
          <w:lang w:val="da-DK"/>
        </w:rPr>
        <w:t xml:space="preserve"> Kế hoạch và Đầu tư, Sở Tài nguyên và Môi trường và các</w:t>
      </w:r>
      <w:r w:rsidR="006E4679" w:rsidRPr="0051029B">
        <w:rPr>
          <w:rFonts w:cs="Times New Roman"/>
          <w:sz w:val="28"/>
          <w:szCs w:val="28"/>
          <w:lang w:val="da-DK"/>
        </w:rPr>
        <w:t xml:space="preserve"> địa phương</w:t>
      </w:r>
      <w:r w:rsidR="007B7587" w:rsidRPr="0051029B">
        <w:rPr>
          <w:rFonts w:cs="Times New Roman"/>
          <w:sz w:val="28"/>
          <w:szCs w:val="28"/>
          <w:lang w:val="da-DK"/>
        </w:rPr>
        <w:t xml:space="preserve"> </w:t>
      </w:r>
      <w:r w:rsidR="007E7AA4" w:rsidRPr="0051029B">
        <w:rPr>
          <w:rFonts w:cs="Times New Roman"/>
          <w:sz w:val="28"/>
          <w:szCs w:val="28"/>
          <w:lang w:val="da-DK"/>
        </w:rPr>
        <w:t>mời</w:t>
      </w:r>
      <w:r w:rsidR="007851AD" w:rsidRPr="0051029B">
        <w:rPr>
          <w:rFonts w:cs="Times New Roman"/>
          <w:sz w:val="28"/>
          <w:szCs w:val="28"/>
          <w:lang w:val="da-DK"/>
        </w:rPr>
        <w:t xml:space="preserve"> gọi </w:t>
      </w:r>
      <w:r w:rsidR="007E7AA4" w:rsidRPr="0051029B">
        <w:rPr>
          <w:rFonts w:cs="Times New Roman"/>
          <w:sz w:val="28"/>
          <w:szCs w:val="28"/>
          <w:lang w:val="da-DK"/>
        </w:rPr>
        <w:t xml:space="preserve">các nhà đầu tư có tiềm năng </w:t>
      </w:r>
      <w:r w:rsidR="007B7587" w:rsidRPr="0051029B">
        <w:rPr>
          <w:rFonts w:cs="Times New Roman"/>
          <w:sz w:val="28"/>
          <w:szCs w:val="28"/>
          <w:lang w:val="da-DK"/>
        </w:rPr>
        <w:t xml:space="preserve">đầu </w:t>
      </w:r>
      <w:r w:rsidRPr="0051029B">
        <w:rPr>
          <w:rFonts w:cs="Times New Roman"/>
          <w:sz w:val="28"/>
          <w:szCs w:val="28"/>
          <w:lang w:val="da-DK"/>
        </w:rPr>
        <w:t xml:space="preserve">tư </w:t>
      </w:r>
      <w:r w:rsidR="007E7AA4" w:rsidRPr="0051029B">
        <w:rPr>
          <w:rFonts w:cs="Times New Roman"/>
          <w:sz w:val="28"/>
          <w:szCs w:val="28"/>
          <w:lang w:val="da-DK"/>
        </w:rPr>
        <w:t>thành lập</w:t>
      </w:r>
      <w:r w:rsidR="00087B06" w:rsidRPr="0051029B">
        <w:rPr>
          <w:rFonts w:cs="Times New Roman"/>
          <w:sz w:val="28"/>
          <w:szCs w:val="28"/>
          <w:lang w:val="da-DK"/>
        </w:rPr>
        <w:t xml:space="preserve"> </w:t>
      </w:r>
      <w:r w:rsidR="007851AD" w:rsidRPr="0051029B">
        <w:rPr>
          <w:rFonts w:cs="Times New Roman"/>
          <w:sz w:val="28"/>
          <w:szCs w:val="28"/>
          <w:lang w:val="da-DK"/>
        </w:rPr>
        <w:t>các trườ</w:t>
      </w:r>
      <w:r w:rsidRPr="0051029B">
        <w:rPr>
          <w:rFonts w:cs="Times New Roman"/>
          <w:sz w:val="28"/>
          <w:szCs w:val="28"/>
          <w:lang w:val="da-DK"/>
        </w:rPr>
        <w:t>ng c</w:t>
      </w:r>
      <w:r w:rsidR="007851AD" w:rsidRPr="0051029B">
        <w:rPr>
          <w:rFonts w:cs="Times New Roman"/>
          <w:sz w:val="28"/>
          <w:szCs w:val="28"/>
          <w:lang w:val="da-DK"/>
        </w:rPr>
        <w:t>ao đẳng</w:t>
      </w:r>
      <w:r w:rsidR="007E7AA4" w:rsidRPr="0051029B">
        <w:rPr>
          <w:rFonts w:cs="Times New Roman"/>
          <w:sz w:val="28"/>
          <w:szCs w:val="28"/>
          <w:lang w:val="da-DK"/>
        </w:rPr>
        <w:t xml:space="preserve"> hoặ</w:t>
      </w:r>
      <w:r w:rsidR="00B43079" w:rsidRPr="0051029B">
        <w:rPr>
          <w:rFonts w:cs="Times New Roman"/>
          <w:sz w:val="28"/>
          <w:szCs w:val="28"/>
          <w:lang w:val="da-DK"/>
        </w:rPr>
        <w:t xml:space="preserve">c </w:t>
      </w:r>
      <w:r w:rsidR="007E7AA4" w:rsidRPr="0051029B">
        <w:rPr>
          <w:rFonts w:cs="Times New Roman"/>
          <w:sz w:val="28"/>
          <w:szCs w:val="28"/>
          <w:lang w:val="da-DK"/>
        </w:rPr>
        <w:t>trường</w:t>
      </w:r>
      <w:r w:rsidR="007851AD" w:rsidRPr="0051029B">
        <w:rPr>
          <w:rFonts w:cs="Times New Roman"/>
          <w:sz w:val="28"/>
          <w:szCs w:val="28"/>
          <w:lang w:val="da-DK"/>
        </w:rPr>
        <w:t xml:space="preserve"> trung cấp</w:t>
      </w:r>
      <w:r w:rsidR="007E7AA4" w:rsidRPr="0051029B">
        <w:rPr>
          <w:rFonts w:cs="Times New Roman"/>
          <w:sz w:val="28"/>
          <w:szCs w:val="28"/>
          <w:lang w:val="da-DK"/>
        </w:rPr>
        <w:t xml:space="preserve"> </w:t>
      </w:r>
      <w:r w:rsidR="007851AD" w:rsidRPr="0051029B">
        <w:rPr>
          <w:rFonts w:cs="Times New Roman"/>
          <w:sz w:val="28"/>
          <w:szCs w:val="28"/>
          <w:lang w:val="da-DK"/>
        </w:rPr>
        <w:t>theo Quy hoạch tỉnh giai đoạn 2021</w:t>
      </w:r>
      <w:r w:rsidRPr="0051029B">
        <w:rPr>
          <w:rFonts w:cs="Times New Roman"/>
          <w:sz w:val="28"/>
          <w:szCs w:val="28"/>
          <w:lang w:val="da-DK"/>
        </w:rPr>
        <w:t xml:space="preserve"> </w:t>
      </w:r>
      <w:r w:rsidR="007851AD" w:rsidRPr="0051029B">
        <w:rPr>
          <w:rFonts w:cs="Times New Roman"/>
          <w:sz w:val="28"/>
          <w:szCs w:val="28"/>
          <w:lang w:val="da-DK"/>
        </w:rPr>
        <w:t>-</w:t>
      </w:r>
      <w:r w:rsidRPr="0051029B">
        <w:rPr>
          <w:rFonts w:cs="Times New Roman"/>
          <w:sz w:val="28"/>
          <w:szCs w:val="28"/>
          <w:lang w:val="da-DK"/>
        </w:rPr>
        <w:t xml:space="preserve"> </w:t>
      </w:r>
      <w:r w:rsidR="007851AD" w:rsidRPr="0051029B">
        <w:rPr>
          <w:rFonts w:cs="Times New Roman"/>
          <w:sz w:val="28"/>
          <w:szCs w:val="28"/>
          <w:lang w:val="da-DK"/>
        </w:rPr>
        <w:t xml:space="preserve">2030, tầm nhìn đến năm 2050 đã được </w:t>
      </w:r>
      <w:r w:rsidRPr="0051029B">
        <w:rPr>
          <w:rFonts w:cs="Times New Roman"/>
          <w:sz w:val="28"/>
          <w:szCs w:val="28"/>
          <w:lang w:val="da-DK"/>
        </w:rPr>
        <w:t xml:space="preserve">Thủ tướng </w:t>
      </w:r>
      <w:r w:rsidR="007851AD" w:rsidRPr="0051029B">
        <w:rPr>
          <w:rFonts w:cs="Times New Roman"/>
          <w:sz w:val="28"/>
          <w:szCs w:val="28"/>
          <w:lang w:val="da-DK"/>
        </w:rPr>
        <w:t>Chính phủ phê duyệt tại Quyết định số</w:t>
      </w:r>
      <w:r w:rsidRPr="0051029B">
        <w:rPr>
          <w:rFonts w:cs="Times New Roman"/>
          <w:sz w:val="28"/>
          <w:szCs w:val="28"/>
          <w:lang w:val="da-DK"/>
        </w:rPr>
        <w:t xml:space="preserve"> 586/QĐ-TTg ngày </w:t>
      </w:r>
      <w:r w:rsidRPr="0051029B">
        <w:rPr>
          <w:rFonts w:cs="Times New Roman"/>
          <w:sz w:val="28"/>
          <w:szCs w:val="28"/>
          <w:lang w:val="da-DK"/>
        </w:rPr>
        <w:lastRenderedPageBreak/>
        <w:t xml:space="preserve">03 tháng 7 năm 2024, </w:t>
      </w:r>
      <w:r w:rsidR="007851AD" w:rsidRPr="0051029B">
        <w:rPr>
          <w:rFonts w:cs="Times New Roman"/>
          <w:sz w:val="28"/>
          <w:szCs w:val="28"/>
          <w:lang w:val="da-DK"/>
        </w:rPr>
        <w:t>để</w:t>
      </w:r>
      <w:r w:rsidR="007B7587" w:rsidRPr="0051029B">
        <w:rPr>
          <w:rFonts w:cs="Times New Roman"/>
          <w:sz w:val="28"/>
          <w:szCs w:val="28"/>
          <w:lang w:val="da-DK"/>
        </w:rPr>
        <w:t xml:space="preserve"> </w:t>
      </w:r>
      <w:r w:rsidR="007851AD" w:rsidRPr="0051029B">
        <w:rPr>
          <w:rFonts w:cs="Times New Roman"/>
          <w:sz w:val="28"/>
          <w:szCs w:val="28"/>
          <w:lang w:val="da-DK"/>
        </w:rPr>
        <w:t>đào tạo</w:t>
      </w:r>
      <w:r w:rsidR="00087B06" w:rsidRPr="0051029B">
        <w:rPr>
          <w:rFonts w:cs="Times New Roman"/>
          <w:sz w:val="28"/>
          <w:szCs w:val="28"/>
          <w:lang w:val="da-DK"/>
        </w:rPr>
        <w:t xml:space="preserve"> </w:t>
      </w:r>
      <w:r w:rsidR="007E7AA4" w:rsidRPr="0051029B">
        <w:rPr>
          <w:rFonts w:cs="Times New Roman"/>
          <w:sz w:val="28"/>
          <w:szCs w:val="28"/>
          <w:lang w:val="da-DK"/>
        </w:rPr>
        <w:t>nguồn lao động chất lượng cao</w:t>
      </w:r>
      <w:r w:rsidR="00087B06" w:rsidRPr="0051029B">
        <w:rPr>
          <w:rFonts w:cs="Times New Roman"/>
          <w:sz w:val="28"/>
          <w:szCs w:val="28"/>
          <w:lang w:val="da-DK"/>
        </w:rPr>
        <w:t xml:space="preserve"> </w:t>
      </w:r>
      <w:r w:rsidR="007851AD" w:rsidRPr="0051029B">
        <w:rPr>
          <w:rFonts w:cs="Times New Roman"/>
          <w:sz w:val="28"/>
          <w:szCs w:val="28"/>
          <w:lang w:val="da-DK"/>
        </w:rPr>
        <w:t xml:space="preserve">đáp ứng nhu cầu </w:t>
      </w:r>
      <w:r w:rsidR="007E7AA4" w:rsidRPr="0051029B">
        <w:rPr>
          <w:rFonts w:cs="Times New Roman"/>
          <w:sz w:val="28"/>
          <w:szCs w:val="28"/>
          <w:lang w:val="da-DK"/>
        </w:rPr>
        <w:t>phát triển kinh tế xã hội tỉnh Đồ</w:t>
      </w:r>
      <w:r w:rsidRPr="0051029B">
        <w:rPr>
          <w:rFonts w:cs="Times New Roman"/>
          <w:sz w:val="28"/>
          <w:szCs w:val="28"/>
          <w:lang w:val="da-DK"/>
        </w:rPr>
        <w:t>ng N</w:t>
      </w:r>
      <w:r w:rsidR="007E7AA4" w:rsidRPr="0051029B">
        <w:rPr>
          <w:rFonts w:cs="Times New Roman"/>
          <w:sz w:val="28"/>
          <w:szCs w:val="28"/>
          <w:lang w:val="da-DK"/>
        </w:rPr>
        <w:t xml:space="preserve">ai trong đó có </w:t>
      </w:r>
      <w:r w:rsidR="00087B06" w:rsidRPr="0051029B">
        <w:rPr>
          <w:rFonts w:cs="Times New Roman"/>
          <w:sz w:val="28"/>
          <w:szCs w:val="28"/>
          <w:lang w:val="da-DK"/>
        </w:rPr>
        <w:t xml:space="preserve">phục vụ </w:t>
      </w:r>
      <w:r w:rsidR="007E7AA4" w:rsidRPr="0051029B">
        <w:rPr>
          <w:rFonts w:cs="Times New Roman"/>
          <w:sz w:val="28"/>
          <w:szCs w:val="28"/>
          <w:lang w:val="da-DK"/>
        </w:rPr>
        <w:t xml:space="preserve">trong và ngoài </w:t>
      </w:r>
      <w:r w:rsidRPr="0051029B">
        <w:rPr>
          <w:rFonts w:cs="Times New Roman"/>
          <w:sz w:val="28"/>
          <w:szCs w:val="28"/>
          <w:lang w:val="vi-VN"/>
        </w:rPr>
        <w:t xml:space="preserve">Cảng </w:t>
      </w:r>
      <w:r w:rsidRPr="0051029B">
        <w:rPr>
          <w:rFonts w:cs="Times New Roman"/>
          <w:sz w:val="28"/>
          <w:szCs w:val="28"/>
          <w:lang w:val="da-DK"/>
        </w:rPr>
        <w:t>h</w:t>
      </w:r>
      <w:r w:rsidRPr="0051029B">
        <w:rPr>
          <w:rFonts w:cs="Times New Roman"/>
          <w:sz w:val="28"/>
          <w:szCs w:val="28"/>
          <w:lang w:val="vi-VN"/>
        </w:rPr>
        <w:t xml:space="preserve">àng </w:t>
      </w:r>
      <w:r w:rsidRPr="0051029B">
        <w:rPr>
          <w:rFonts w:cs="Times New Roman"/>
          <w:sz w:val="28"/>
          <w:szCs w:val="28"/>
          <w:lang w:val="da-DK"/>
        </w:rPr>
        <w:t>k</w:t>
      </w:r>
      <w:r w:rsidRPr="0051029B">
        <w:rPr>
          <w:rFonts w:cs="Times New Roman"/>
          <w:sz w:val="28"/>
          <w:szCs w:val="28"/>
          <w:lang w:val="vi-VN"/>
        </w:rPr>
        <w:t xml:space="preserve">hông </w:t>
      </w:r>
      <w:r w:rsidRPr="0051029B">
        <w:rPr>
          <w:rFonts w:cs="Times New Roman"/>
          <w:sz w:val="28"/>
          <w:szCs w:val="28"/>
          <w:lang w:val="da-DK"/>
        </w:rPr>
        <w:t>q</w:t>
      </w:r>
      <w:r w:rsidRPr="0051029B">
        <w:rPr>
          <w:rFonts w:cs="Times New Roman"/>
          <w:sz w:val="28"/>
          <w:szCs w:val="28"/>
          <w:lang w:val="vi-VN"/>
        </w:rPr>
        <w:t>uốc tế Long Thành</w:t>
      </w:r>
      <w:r w:rsidR="007E7AA4" w:rsidRPr="0051029B">
        <w:rPr>
          <w:rFonts w:cs="Times New Roman"/>
          <w:sz w:val="28"/>
          <w:szCs w:val="28"/>
          <w:lang w:val="da-DK"/>
        </w:rPr>
        <w:t>.</w:t>
      </w:r>
    </w:p>
    <w:p w14:paraId="256F4714" w14:textId="1E168736" w:rsidR="00253EE2" w:rsidRPr="0051029B" w:rsidRDefault="009C32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đ)</w:t>
      </w:r>
      <w:r w:rsidR="002D2537" w:rsidRPr="0051029B">
        <w:rPr>
          <w:rFonts w:cs="Times New Roman"/>
          <w:sz w:val="28"/>
          <w:szCs w:val="28"/>
          <w:lang w:val="da-DK"/>
        </w:rPr>
        <w:t xml:space="preserve"> Phối hợ</w:t>
      </w:r>
      <w:r w:rsidR="00D5250A" w:rsidRPr="0051029B">
        <w:rPr>
          <w:rFonts w:cs="Times New Roman"/>
          <w:sz w:val="28"/>
          <w:szCs w:val="28"/>
          <w:lang w:val="da-DK"/>
        </w:rPr>
        <w:t xml:space="preserve">p </w:t>
      </w:r>
      <w:r w:rsidR="002D2537" w:rsidRPr="0051029B">
        <w:rPr>
          <w:rFonts w:cs="Times New Roman"/>
          <w:sz w:val="28"/>
          <w:szCs w:val="28"/>
          <w:lang w:val="da-DK"/>
        </w:rPr>
        <w:t>các sở</w:t>
      </w:r>
      <w:r w:rsidR="00253EE2" w:rsidRPr="0051029B">
        <w:rPr>
          <w:rFonts w:cs="Times New Roman"/>
          <w:sz w:val="28"/>
          <w:szCs w:val="28"/>
          <w:lang w:val="da-DK"/>
        </w:rPr>
        <w:t>,</w:t>
      </w:r>
      <w:r w:rsidR="002D2537" w:rsidRPr="0051029B">
        <w:rPr>
          <w:rFonts w:cs="Times New Roman"/>
          <w:sz w:val="28"/>
          <w:szCs w:val="28"/>
          <w:lang w:val="da-DK"/>
        </w:rPr>
        <w:t xml:space="preserve"> ban</w:t>
      </w:r>
      <w:r w:rsidR="00253EE2" w:rsidRPr="0051029B">
        <w:rPr>
          <w:rFonts w:cs="Times New Roman"/>
          <w:sz w:val="28"/>
          <w:szCs w:val="28"/>
          <w:lang w:val="da-DK"/>
        </w:rPr>
        <w:t>,</w:t>
      </w:r>
      <w:r w:rsidR="002D2537" w:rsidRPr="0051029B">
        <w:rPr>
          <w:rFonts w:cs="Times New Roman"/>
          <w:sz w:val="28"/>
          <w:szCs w:val="28"/>
          <w:lang w:val="da-DK"/>
        </w:rPr>
        <w:t xml:space="preserve"> ngành và các đơn vị liên quan tham mưu UBND </w:t>
      </w:r>
      <w:r w:rsidRPr="0051029B">
        <w:rPr>
          <w:rFonts w:cs="Times New Roman"/>
          <w:sz w:val="28"/>
          <w:szCs w:val="28"/>
          <w:lang w:val="da-DK"/>
        </w:rPr>
        <w:t xml:space="preserve">tỉnh </w:t>
      </w:r>
      <w:r w:rsidR="002D2537" w:rsidRPr="0051029B">
        <w:rPr>
          <w:rFonts w:cs="Times New Roman"/>
          <w:sz w:val="28"/>
          <w:szCs w:val="28"/>
          <w:lang w:val="da-DK"/>
        </w:rPr>
        <w:t>xây dựng kế hoạch chính sách đào tạo và bồi dưỡng nâng cao trình độ của cán bộ quản lý và giáo viên từ nguồn ngân sách củ</w:t>
      </w:r>
      <w:r w:rsidRPr="0051029B">
        <w:rPr>
          <w:rFonts w:cs="Times New Roman"/>
          <w:sz w:val="28"/>
          <w:szCs w:val="28"/>
          <w:lang w:val="da-DK"/>
        </w:rPr>
        <w:t>a N</w:t>
      </w:r>
      <w:r w:rsidR="002D2537" w:rsidRPr="0051029B">
        <w:rPr>
          <w:rFonts w:cs="Times New Roman"/>
          <w:sz w:val="28"/>
          <w:szCs w:val="28"/>
          <w:lang w:val="da-DK"/>
        </w:rPr>
        <w:t>hà nước</w:t>
      </w:r>
      <w:r w:rsidR="00253EE2" w:rsidRPr="0051029B">
        <w:rPr>
          <w:rFonts w:cs="Times New Roman"/>
          <w:sz w:val="28"/>
          <w:szCs w:val="28"/>
          <w:lang w:val="da-DK"/>
        </w:rPr>
        <w:t>.</w:t>
      </w:r>
    </w:p>
    <w:p w14:paraId="4B62D90E" w14:textId="2558CC5B" w:rsidR="00253EE2" w:rsidRPr="0051029B" w:rsidRDefault="009C321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e)</w:t>
      </w:r>
      <w:r w:rsidR="00253EE2" w:rsidRPr="0051029B">
        <w:rPr>
          <w:rFonts w:cs="Times New Roman"/>
          <w:sz w:val="28"/>
          <w:szCs w:val="28"/>
          <w:lang w:val="da-DK"/>
        </w:rPr>
        <w:t xml:space="preserve"> Phối hợ</w:t>
      </w:r>
      <w:r w:rsidR="00D5250A" w:rsidRPr="0051029B">
        <w:rPr>
          <w:rFonts w:cs="Times New Roman"/>
          <w:sz w:val="28"/>
          <w:szCs w:val="28"/>
          <w:lang w:val="da-DK"/>
        </w:rPr>
        <w:t xml:space="preserve">p </w:t>
      </w:r>
      <w:r w:rsidR="00253EE2" w:rsidRPr="0051029B">
        <w:rPr>
          <w:rFonts w:cs="Times New Roman"/>
          <w:sz w:val="28"/>
          <w:szCs w:val="28"/>
          <w:lang w:val="da-DK"/>
        </w:rPr>
        <w:t>các</w:t>
      </w:r>
      <w:r w:rsidR="007D02A8" w:rsidRPr="0051029B">
        <w:rPr>
          <w:rFonts w:cs="Times New Roman"/>
          <w:sz w:val="28"/>
          <w:szCs w:val="28"/>
          <w:lang w:val="da-DK"/>
        </w:rPr>
        <w:t xml:space="preserve"> </w:t>
      </w:r>
      <w:r w:rsidR="00D5250A" w:rsidRPr="0051029B">
        <w:rPr>
          <w:rFonts w:cs="Times New Roman"/>
          <w:sz w:val="28"/>
          <w:szCs w:val="28"/>
          <w:lang w:val="da-DK"/>
        </w:rPr>
        <w:t>s</w:t>
      </w:r>
      <w:r w:rsidR="007D02A8" w:rsidRPr="0051029B">
        <w:rPr>
          <w:rFonts w:cs="Times New Roman"/>
          <w:sz w:val="28"/>
          <w:szCs w:val="28"/>
          <w:lang w:val="da-DK"/>
        </w:rPr>
        <w:t xml:space="preserve">ở, </w:t>
      </w:r>
      <w:r w:rsidRPr="0051029B">
        <w:rPr>
          <w:rFonts w:cs="Times New Roman"/>
          <w:sz w:val="28"/>
          <w:szCs w:val="28"/>
          <w:lang w:val="da-DK"/>
        </w:rPr>
        <w:t xml:space="preserve">ban, </w:t>
      </w:r>
      <w:r w:rsidR="007D02A8" w:rsidRPr="0051029B">
        <w:rPr>
          <w:rFonts w:cs="Times New Roman"/>
          <w:sz w:val="28"/>
          <w:szCs w:val="28"/>
          <w:lang w:val="da-DK"/>
        </w:rPr>
        <w:t>ngành và</w:t>
      </w:r>
      <w:r w:rsidR="00253EE2" w:rsidRPr="0051029B">
        <w:rPr>
          <w:rFonts w:cs="Times New Roman"/>
          <w:sz w:val="28"/>
          <w:szCs w:val="28"/>
          <w:lang w:val="da-DK"/>
        </w:rPr>
        <w:t xml:space="preserve"> </w:t>
      </w:r>
      <w:r w:rsidR="007D02A8" w:rsidRPr="0051029B">
        <w:rPr>
          <w:rFonts w:cs="Times New Roman"/>
          <w:sz w:val="28"/>
          <w:szCs w:val="28"/>
          <w:lang w:val="da-DK"/>
        </w:rPr>
        <w:t xml:space="preserve">các </w:t>
      </w:r>
      <w:r w:rsidRPr="0051029B">
        <w:rPr>
          <w:rFonts w:cs="Times New Roman"/>
          <w:sz w:val="28"/>
          <w:szCs w:val="28"/>
          <w:lang w:val="da-DK"/>
        </w:rPr>
        <w:t>cơ sở giáo dục nghề nghiệp</w:t>
      </w:r>
      <w:r w:rsidR="007D02A8" w:rsidRPr="0051029B">
        <w:rPr>
          <w:rFonts w:cs="Times New Roman"/>
          <w:sz w:val="28"/>
          <w:szCs w:val="28"/>
          <w:lang w:val="da-DK"/>
        </w:rPr>
        <w:t xml:space="preserve"> trên địa bàn tỉnh </w:t>
      </w:r>
      <w:r w:rsidR="00253EE2" w:rsidRPr="0051029B">
        <w:rPr>
          <w:rFonts w:cs="Times New Roman"/>
          <w:sz w:val="28"/>
          <w:szCs w:val="28"/>
          <w:lang w:val="da-DK"/>
        </w:rPr>
        <w:t>xây dựng cơ chế đặt hàng đào tạo trình độ trung cấp, cao đẳng</w:t>
      </w:r>
      <w:r w:rsidR="007D02A8" w:rsidRPr="0051029B">
        <w:rPr>
          <w:rFonts w:cs="Times New Roman"/>
          <w:sz w:val="28"/>
          <w:szCs w:val="28"/>
          <w:lang w:val="da-DK"/>
        </w:rPr>
        <w:t xml:space="preserve">, tiến đến </w:t>
      </w:r>
      <w:r w:rsidR="00AB176B" w:rsidRPr="0051029B">
        <w:rPr>
          <w:rFonts w:cs="Times New Roman"/>
          <w:sz w:val="28"/>
          <w:szCs w:val="28"/>
          <w:lang w:val="da-DK"/>
        </w:rPr>
        <w:t xml:space="preserve">đào tạo theo </w:t>
      </w:r>
      <w:r w:rsidR="007D02A8" w:rsidRPr="0051029B">
        <w:rPr>
          <w:rFonts w:cs="Times New Roman"/>
          <w:sz w:val="28"/>
          <w:szCs w:val="28"/>
          <w:lang w:val="da-DK"/>
        </w:rPr>
        <w:t xml:space="preserve">đặt hàng </w:t>
      </w:r>
      <w:r w:rsidR="00AB176B" w:rsidRPr="0051029B">
        <w:rPr>
          <w:rFonts w:cs="Times New Roman"/>
          <w:sz w:val="28"/>
          <w:szCs w:val="28"/>
          <w:lang w:val="da-DK"/>
        </w:rPr>
        <w:t>và tuyển dụng lao động của các doanh nghiệp hàng không để</w:t>
      </w:r>
      <w:r w:rsidR="007D02A8" w:rsidRPr="0051029B">
        <w:rPr>
          <w:rFonts w:cs="Times New Roman"/>
          <w:sz w:val="28"/>
          <w:szCs w:val="28"/>
          <w:lang w:val="da-DK"/>
        </w:rPr>
        <w:t xml:space="preserve"> phục vụ trong và ngoài </w:t>
      </w:r>
      <w:r w:rsidRPr="0051029B">
        <w:rPr>
          <w:rFonts w:cs="Times New Roman"/>
          <w:sz w:val="28"/>
          <w:szCs w:val="28"/>
          <w:lang w:val="vi-VN"/>
        </w:rPr>
        <w:t xml:space="preserve">Cảng </w:t>
      </w:r>
      <w:r w:rsidRPr="0051029B">
        <w:rPr>
          <w:rFonts w:cs="Times New Roman"/>
          <w:sz w:val="28"/>
          <w:szCs w:val="28"/>
          <w:lang w:val="da-DK"/>
        </w:rPr>
        <w:t>h</w:t>
      </w:r>
      <w:r w:rsidRPr="0051029B">
        <w:rPr>
          <w:rFonts w:cs="Times New Roman"/>
          <w:sz w:val="28"/>
          <w:szCs w:val="28"/>
          <w:lang w:val="vi-VN"/>
        </w:rPr>
        <w:t xml:space="preserve">àng </w:t>
      </w:r>
      <w:r w:rsidRPr="0051029B">
        <w:rPr>
          <w:rFonts w:cs="Times New Roman"/>
          <w:sz w:val="28"/>
          <w:szCs w:val="28"/>
          <w:lang w:val="da-DK"/>
        </w:rPr>
        <w:t>k</w:t>
      </w:r>
      <w:r w:rsidRPr="0051029B">
        <w:rPr>
          <w:rFonts w:cs="Times New Roman"/>
          <w:sz w:val="28"/>
          <w:szCs w:val="28"/>
          <w:lang w:val="vi-VN"/>
        </w:rPr>
        <w:t xml:space="preserve">hông </w:t>
      </w:r>
      <w:r w:rsidRPr="0051029B">
        <w:rPr>
          <w:rFonts w:cs="Times New Roman"/>
          <w:sz w:val="28"/>
          <w:szCs w:val="28"/>
          <w:lang w:val="da-DK"/>
        </w:rPr>
        <w:t>q</w:t>
      </w:r>
      <w:r w:rsidRPr="0051029B">
        <w:rPr>
          <w:rFonts w:cs="Times New Roman"/>
          <w:sz w:val="28"/>
          <w:szCs w:val="28"/>
          <w:lang w:val="vi-VN"/>
        </w:rPr>
        <w:t>uốc tế Long Thành</w:t>
      </w:r>
      <w:r w:rsidR="007D02A8" w:rsidRPr="0051029B">
        <w:rPr>
          <w:rFonts w:cs="Times New Roman"/>
          <w:sz w:val="28"/>
          <w:szCs w:val="28"/>
          <w:lang w:val="da-DK"/>
        </w:rPr>
        <w:t xml:space="preserve">. </w:t>
      </w:r>
    </w:p>
    <w:p w14:paraId="309C0B00" w14:textId="10D79E7E" w:rsidR="00D73307" w:rsidRPr="0051029B" w:rsidRDefault="0018356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g)</w:t>
      </w:r>
      <w:r w:rsidR="00D73307" w:rsidRPr="0051029B">
        <w:rPr>
          <w:rFonts w:cs="Times New Roman"/>
          <w:sz w:val="28"/>
          <w:szCs w:val="28"/>
          <w:lang w:val="da-DK"/>
        </w:rPr>
        <w:t xml:space="preserve"> </w:t>
      </w:r>
      <w:r w:rsidR="00F94AEF" w:rsidRPr="0051029B">
        <w:rPr>
          <w:rFonts w:cs="Times New Roman"/>
          <w:sz w:val="28"/>
          <w:szCs w:val="28"/>
          <w:lang w:val="da-DK"/>
        </w:rPr>
        <w:t>Phối hợ</w:t>
      </w:r>
      <w:r w:rsidR="00D5250A" w:rsidRPr="0051029B">
        <w:rPr>
          <w:rFonts w:cs="Times New Roman"/>
          <w:sz w:val="28"/>
          <w:szCs w:val="28"/>
          <w:lang w:val="da-DK"/>
        </w:rPr>
        <w:t>p Chi nhánh</w:t>
      </w:r>
      <w:r w:rsidR="00F94AEF" w:rsidRPr="0051029B">
        <w:rPr>
          <w:rFonts w:cs="Times New Roman"/>
          <w:sz w:val="28"/>
          <w:szCs w:val="28"/>
          <w:lang w:val="da-DK"/>
        </w:rPr>
        <w:t xml:space="preserve"> Ngân hành Chính sách xã hội</w:t>
      </w:r>
      <w:r w:rsidR="00D5250A" w:rsidRPr="0051029B">
        <w:rPr>
          <w:rFonts w:cs="Times New Roman"/>
          <w:sz w:val="28"/>
          <w:szCs w:val="28"/>
          <w:lang w:val="da-DK"/>
        </w:rPr>
        <w:t xml:space="preserve"> tỉnh </w:t>
      </w:r>
      <w:r w:rsidR="00F94AEF" w:rsidRPr="0051029B">
        <w:rPr>
          <w:rFonts w:cs="Times New Roman"/>
          <w:sz w:val="28"/>
          <w:szCs w:val="28"/>
          <w:lang w:val="da-DK"/>
        </w:rPr>
        <w:t>t</w:t>
      </w:r>
      <w:r w:rsidR="00D73307" w:rsidRPr="0051029B">
        <w:rPr>
          <w:rFonts w:cs="Times New Roman"/>
          <w:sz w:val="28"/>
          <w:szCs w:val="28"/>
          <w:lang w:val="da-DK"/>
        </w:rPr>
        <w:t xml:space="preserve">ham mưu UBND tỉnh </w:t>
      </w:r>
      <w:r w:rsidR="00CD1C22" w:rsidRPr="0051029B">
        <w:rPr>
          <w:rFonts w:cs="Times New Roman"/>
          <w:sz w:val="28"/>
          <w:szCs w:val="28"/>
          <w:lang w:val="da-DK"/>
        </w:rPr>
        <w:t xml:space="preserve">trình HĐND tỉnh </w:t>
      </w:r>
      <w:r w:rsidR="00D73307" w:rsidRPr="0051029B">
        <w:rPr>
          <w:rFonts w:cs="Times New Roman"/>
          <w:sz w:val="28"/>
          <w:szCs w:val="28"/>
          <w:lang w:val="da-DK"/>
        </w:rPr>
        <w:t xml:space="preserve">về thành lập Quỹ tín dụng cho vay vốn </w:t>
      </w:r>
      <w:r w:rsidR="00CD1C22" w:rsidRPr="0051029B">
        <w:rPr>
          <w:rFonts w:cs="Times New Roman"/>
          <w:sz w:val="28"/>
          <w:szCs w:val="28"/>
          <w:lang w:val="da-DK"/>
        </w:rPr>
        <w:t>đối với</w:t>
      </w:r>
      <w:r w:rsidR="00D73307" w:rsidRPr="0051029B">
        <w:rPr>
          <w:rFonts w:cs="Times New Roman"/>
          <w:sz w:val="28"/>
          <w:szCs w:val="28"/>
          <w:lang w:val="da-DK"/>
        </w:rPr>
        <w:t xml:space="preserve"> học sinh, sinh viên</w:t>
      </w:r>
      <w:r w:rsidR="00CD1C22" w:rsidRPr="0051029B">
        <w:rPr>
          <w:rFonts w:cs="Times New Roman"/>
          <w:sz w:val="28"/>
          <w:szCs w:val="28"/>
          <w:lang w:val="da-DK"/>
        </w:rPr>
        <w:t>, người lao động theo</w:t>
      </w:r>
      <w:r w:rsidR="00D73307" w:rsidRPr="0051029B">
        <w:rPr>
          <w:rFonts w:cs="Times New Roman"/>
          <w:sz w:val="28"/>
          <w:szCs w:val="28"/>
          <w:lang w:val="da-DK"/>
        </w:rPr>
        <w:t xml:space="preserve"> </w:t>
      </w:r>
      <w:r w:rsidR="00357090" w:rsidRPr="0051029B">
        <w:rPr>
          <w:rFonts w:cs="Times New Roman"/>
          <w:sz w:val="28"/>
          <w:szCs w:val="28"/>
          <w:lang w:val="da-DK"/>
        </w:rPr>
        <w:t xml:space="preserve">Đề án “Đào tạo nhân lực phục vụ trong và ngoài </w:t>
      </w:r>
      <w:r w:rsidR="00AE7C2B" w:rsidRPr="0051029B">
        <w:rPr>
          <w:rFonts w:cs="Times New Roman"/>
          <w:sz w:val="28"/>
          <w:szCs w:val="28"/>
          <w:lang w:val="da-DK"/>
        </w:rPr>
        <w:t>Cả</w:t>
      </w:r>
      <w:r w:rsidR="00845EC3" w:rsidRPr="0051029B">
        <w:rPr>
          <w:rFonts w:cs="Times New Roman"/>
          <w:sz w:val="28"/>
          <w:szCs w:val="28"/>
          <w:lang w:val="da-DK"/>
        </w:rPr>
        <w:t>ng hàng không q</w:t>
      </w:r>
      <w:r w:rsidR="00AE7C2B" w:rsidRPr="0051029B">
        <w:rPr>
          <w:rFonts w:cs="Times New Roman"/>
          <w:sz w:val="28"/>
          <w:szCs w:val="28"/>
          <w:lang w:val="da-DK"/>
        </w:rPr>
        <w:t>uốc tế Long Thành</w:t>
      </w:r>
      <w:r w:rsidR="00357090" w:rsidRPr="0051029B">
        <w:rPr>
          <w:rFonts w:cs="Times New Roman"/>
          <w:sz w:val="28"/>
          <w:szCs w:val="28"/>
          <w:lang w:val="da-DK"/>
        </w:rPr>
        <w:t xml:space="preserve"> giai đoạn 2026</w:t>
      </w:r>
      <w:r w:rsidRPr="0051029B">
        <w:rPr>
          <w:rFonts w:cs="Times New Roman"/>
          <w:sz w:val="28"/>
          <w:szCs w:val="28"/>
          <w:lang w:val="da-DK"/>
        </w:rPr>
        <w:t xml:space="preserve"> </w:t>
      </w:r>
      <w:r w:rsidR="00357090" w:rsidRPr="0051029B">
        <w:rPr>
          <w:rFonts w:cs="Times New Roman"/>
          <w:sz w:val="28"/>
          <w:szCs w:val="28"/>
          <w:lang w:val="da-DK"/>
        </w:rPr>
        <w:t>-</w:t>
      </w:r>
      <w:r w:rsidRPr="0051029B">
        <w:rPr>
          <w:rFonts w:cs="Times New Roman"/>
          <w:sz w:val="28"/>
          <w:szCs w:val="28"/>
          <w:lang w:val="da-DK"/>
        </w:rPr>
        <w:t xml:space="preserve"> </w:t>
      </w:r>
      <w:r w:rsidR="00357090" w:rsidRPr="0051029B">
        <w:rPr>
          <w:rFonts w:cs="Times New Roman"/>
          <w:sz w:val="28"/>
          <w:szCs w:val="28"/>
          <w:lang w:val="da-DK"/>
        </w:rPr>
        <w:t>2030”</w:t>
      </w:r>
      <w:r w:rsidR="00D73307" w:rsidRPr="0051029B">
        <w:rPr>
          <w:rFonts w:cs="Times New Roman"/>
          <w:sz w:val="28"/>
          <w:szCs w:val="28"/>
          <w:lang w:val="da-DK"/>
        </w:rPr>
        <w:t>.</w:t>
      </w:r>
    </w:p>
    <w:p w14:paraId="2F8FD3CB" w14:textId="58BDE781" w:rsidR="00A75DD6" w:rsidRPr="0051029B" w:rsidRDefault="00183565" w:rsidP="0051029B">
      <w:pPr>
        <w:spacing w:before="120" w:after="0" w:line="240" w:lineRule="auto"/>
        <w:ind w:right="-11" w:firstLine="567"/>
        <w:jc w:val="both"/>
        <w:rPr>
          <w:rFonts w:cs="Times New Roman"/>
          <w:sz w:val="28"/>
          <w:szCs w:val="28"/>
          <w:lang w:val="fr-FR"/>
        </w:rPr>
      </w:pPr>
      <w:r w:rsidRPr="0051029B">
        <w:rPr>
          <w:rFonts w:cs="Times New Roman"/>
          <w:sz w:val="28"/>
          <w:szCs w:val="28"/>
          <w:lang w:val="da-DK"/>
        </w:rPr>
        <w:t>h)</w:t>
      </w:r>
      <w:r w:rsidR="00E1783F" w:rsidRPr="0051029B">
        <w:rPr>
          <w:rFonts w:cs="Times New Roman"/>
          <w:sz w:val="28"/>
          <w:szCs w:val="28"/>
          <w:lang w:val="da-DK"/>
        </w:rPr>
        <w:t xml:space="preserve"> </w:t>
      </w:r>
      <w:r w:rsidR="00A75DD6" w:rsidRPr="0051029B">
        <w:rPr>
          <w:rFonts w:cs="Times New Roman"/>
          <w:sz w:val="28"/>
          <w:szCs w:val="28"/>
          <w:lang w:val="da-DK"/>
        </w:rPr>
        <w:t>Phối hợ</w:t>
      </w:r>
      <w:r w:rsidR="00D5250A" w:rsidRPr="0051029B">
        <w:rPr>
          <w:rFonts w:cs="Times New Roman"/>
          <w:sz w:val="28"/>
          <w:szCs w:val="28"/>
          <w:lang w:val="da-DK"/>
        </w:rPr>
        <w:t xml:space="preserve">p </w:t>
      </w:r>
      <w:r w:rsidRPr="0051029B">
        <w:rPr>
          <w:rFonts w:cs="Times New Roman"/>
          <w:sz w:val="28"/>
          <w:szCs w:val="28"/>
          <w:lang w:val="da-DK"/>
        </w:rPr>
        <w:t>các s</w:t>
      </w:r>
      <w:r w:rsidR="00A75DD6" w:rsidRPr="0051029B">
        <w:rPr>
          <w:rFonts w:cs="Times New Roman"/>
          <w:sz w:val="28"/>
          <w:szCs w:val="28"/>
          <w:lang w:val="da-DK"/>
        </w:rPr>
        <w:t>ở</w:t>
      </w:r>
      <w:r w:rsidRPr="0051029B">
        <w:rPr>
          <w:rFonts w:cs="Times New Roman"/>
          <w:sz w:val="28"/>
          <w:szCs w:val="28"/>
          <w:lang w:val="da-DK"/>
        </w:rPr>
        <w:t>, ban,</w:t>
      </w:r>
      <w:r w:rsidR="00A75DD6" w:rsidRPr="0051029B">
        <w:rPr>
          <w:rFonts w:cs="Times New Roman"/>
          <w:sz w:val="28"/>
          <w:szCs w:val="28"/>
          <w:lang w:val="da-DK"/>
        </w:rPr>
        <w:t xml:space="preserve"> ngành, địa phương và các đơn vị liên quan t</w:t>
      </w:r>
      <w:r w:rsidR="00E1783F" w:rsidRPr="0051029B">
        <w:rPr>
          <w:rFonts w:cs="Times New Roman"/>
          <w:sz w:val="28"/>
          <w:szCs w:val="28"/>
          <w:lang w:val="da-DK"/>
        </w:rPr>
        <w:t>ham mưu UBND tỉnh t</w:t>
      </w:r>
      <w:r w:rsidR="00E1783F" w:rsidRPr="0051029B">
        <w:rPr>
          <w:rFonts w:cs="Times New Roman"/>
          <w:sz w:val="28"/>
          <w:szCs w:val="28"/>
          <w:lang w:val="fr-FR"/>
        </w:rPr>
        <w:t>hành lập hội đồng tư vấn xây dựng chương trình đào tạo, đánh giá chất lượng đào tạo theo hướng hội nhập quốc tế</w:t>
      </w:r>
      <w:r w:rsidR="00A75DD6" w:rsidRPr="0051029B">
        <w:rPr>
          <w:rFonts w:cs="Times New Roman"/>
          <w:sz w:val="28"/>
          <w:szCs w:val="28"/>
          <w:lang w:val="fr-FR"/>
        </w:rPr>
        <w:t>.</w:t>
      </w:r>
      <w:r w:rsidR="00E1783F" w:rsidRPr="0051029B">
        <w:rPr>
          <w:rFonts w:cs="Times New Roman"/>
          <w:sz w:val="28"/>
          <w:szCs w:val="28"/>
          <w:lang w:val="fr-FR"/>
        </w:rPr>
        <w:t xml:space="preserve"> </w:t>
      </w:r>
      <w:r w:rsidR="00A75DD6" w:rsidRPr="0051029B">
        <w:rPr>
          <w:rFonts w:cs="Times New Roman"/>
          <w:sz w:val="28"/>
          <w:szCs w:val="28"/>
          <w:lang w:val="fr-FR"/>
        </w:rPr>
        <w:t>Q</w:t>
      </w:r>
      <w:r w:rsidR="00E1783F" w:rsidRPr="0051029B">
        <w:rPr>
          <w:rFonts w:cs="Times New Roman"/>
          <w:sz w:val="28"/>
          <w:szCs w:val="28"/>
          <w:lang w:val="fr-FR"/>
        </w:rPr>
        <w:t xml:space="preserve">uy hoạch, phân luồng liên kết trong đào tạo chuyên sâu nguồn nhân lực để nâng cao chất lượng nguồn nhân lực đáp ứng tốt yêu cầu nhân lực trong và ngoài </w:t>
      </w:r>
      <w:r w:rsidRPr="0051029B">
        <w:rPr>
          <w:rFonts w:cs="Times New Roman"/>
          <w:sz w:val="28"/>
          <w:szCs w:val="28"/>
          <w:lang w:val="vi-VN"/>
        </w:rPr>
        <w:t xml:space="preserve">Cảng </w:t>
      </w:r>
      <w:r w:rsidRPr="0051029B">
        <w:rPr>
          <w:rFonts w:cs="Times New Roman"/>
          <w:sz w:val="28"/>
          <w:szCs w:val="28"/>
          <w:lang w:val="fr-FR"/>
        </w:rPr>
        <w:t>h</w:t>
      </w:r>
      <w:r w:rsidRPr="0051029B">
        <w:rPr>
          <w:rFonts w:cs="Times New Roman"/>
          <w:sz w:val="28"/>
          <w:szCs w:val="28"/>
          <w:lang w:val="vi-VN"/>
        </w:rPr>
        <w:t xml:space="preserve">àng </w:t>
      </w:r>
      <w:r w:rsidRPr="0051029B">
        <w:rPr>
          <w:rFonts w:cs="Times New Roman"/>
          <w:sz w:val="28"/>
          <w:szCs w:val="28"/>
          <w:lang w:val="fr-FR"/>
        </w:rPr>
        <w:t>k</w:t>
      </w:r>
      <w:r w:rsidRPr="0051029B">
        <w:rPr>
          <w:rFonts w:cs="Times New Roman"/>
          <w:sz w:val="28"/>
          <w:szCs w:val="28"/>
          <w:lang w:val="vi-VN"/>
        </w:rPr>
        <w:t xml:space="preserve">hông </w:t>
      </w:r>
      <w:r w:rsidRPr="0051029B">
        <w:rPr>
          <w:rFonts w:cs="Times New Roman"/>
          <w:sz w:val="28"/>
          <w:szCs w:val="28"/>
          <w:lang w:val="fr-FR"/>
        </w:rPr>
        <w:t>q</w:t>
      </w:r>
      <w:r w:rsidRPr="0051029B">
        <w:rPr>
          <w:rFonts w:cs="Times New Roman"/>
          <w:sz w:val="28"/>
          <w:szCs w:val="28"/>
          <w:lang w:val="vi-VN"/>
        </w:rPr>
        <w:t>uốc tế Long Thành</w:t>
      </w:r>
      <w:r w:rsidR="00A75DD6" w:rsidRPr="0051029B">
        <w:rPr>
          <w:rFonts w:cs="Times New Roman"/>
          <w:sz w:val="28"/>
          <w:szCs w:val="28"/>
          <w:lang w:val="fr-FR"/>
        </w:rPr>
        <w:t>.</w:t>
      </w:r>
    </w:p>
    <w:p w14:paraId="06546D03" w14:textId="41748107" w:rsidR="001A4849" w:rsidRPr="0051029B" w:rsidRDefault="009169D8"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i)</w:t>
      </w:r>
      <w:r w:rsidR="00E21685" w:rsidRPr="0051029B">
        <w:rPr>
          <w:rFonts w:cs="Times New Roman"/>
          <w:sz w:val="28"/>
          <w:szCs w:val="28"/>
          <w:lang w:val="fr-FR"/>
        </w:rPr>
        <w:t xml:space="preserve"> Chỉ đạo các cơ sở giáo dục nghề nghiệp trên địa bàn tỉnh rà soát, đánh giá các ngành nghề đào tạo, chuẩn bị các điều kiện cần thiết để tăng cường phối hợp liên kết đào tạo với </w:t>
      </w:r>
      <w:r w:rsidR="00366B94" w:rsidRPr="0051029B">
        <w:rPr>
          <w:rFonts w:cs="Times New Roman"/>
          <w:sz w:val="28"/>
          <w:szCs w:val="28"/>
          <w:lang w:val="fr-FR"/>
        </w:rPr>
        <w:t>các</w:t>
      </w:r>
      <w:r w:rsidR="00E21685" w:rsidRPr="0051029B">
        <w:rPr>
          <w:rFonts w:cs="Times New Roman"/>
          <w:sz w:val="28"/>
          <w:szCs w:val="28"/>
          <w:lang w:val="fr-FR"/>
        </w:rPr>
        <w:t xml:space="preserve"> cơ sở đào tạo chuyên ngành hàng không đã được Cụ</w:t>
      </w:r>
      <w:r w:rsidR="00845EC3" w:rsidRPr="0051029B">
        <w:rPr>
          <w:rFonts w:cs="Times New Roman"/>
          <w:sz w:val="28"/>
          <w:szCs w:val="28"/>
          <w:lang w:val="fr-FR"/>
        </w:rPr>
        <w:t>c H</w:t>
      </w:r>
      <w:r w:rsidR="00E21685" w:rsidRPr="0051029B">
        <w:rPr>
          <w:rFonts w:cs="Times New Roman"/>
          <w:sz w:val="28"/>
          <w:szCs w:val="28"/>
          <w:lang w:val="fr-FR"/>
        </w:rPr>
        <w:t>àng không Việt Nam cấp Giấy chứng nhận đủ điều kiện đào tạo, huấn luyện nghiệp vụ nhân viên hàng không</w:t>
      </w:r>
      <w:r w:rsidR="001A4849" w:rsidRPr="0051029B">
        <w:rPr>
          <w:rFonts w:cs="Times New Roman"/>
          <w:sz w:val="28"/>
          <w:szCs w:val="28"/>
          <w:lang w:val="fr-FR"/>
        </w:rPr>
        <w:t>.</w:t>
      </w:r>
    </w:p>
    <w:p w14:paraId="7722DDBD" w14:textId="25C06EE3" w:rsidR="00E21685" w:rsidRPr="0051029B" w:rsidRDefault="009169D8"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k)</w:t>
      </w:r>
      <w:r w:rsidR="00357090" w:rsidRPr="0051029B">
        <w:rPr>
          <w:rFonts w:cs="Times New Roman"/>
          <w:sz w:val="28"/>
          <w:szCs w:val="28"/>
          <w:lang w:val="fr-FR"/>
        </w:rPr>
        <w:t xml:space="preserve"> </w:t>
      </w:r>
      <w:r w:rsidR="001A4849" w:rsidRPr="0051029B">
        <w:rPr>
          <w:rFonts w:cs="Times New Roman"/>
          <w:sz w:val="28"/>
          <w:szCs w:val="28"/>
          <w:lang w:val="fr-FR"/>
        </w:rPr>
        <w:t>Phối hợ</w:t>
      </w:r>
      <w:r w:rsidR="00D5250A" w:rsidRPr="0051029B">
        <w:rPr>
          <w:rFonts w:cs="Times New Roman"/>
          <w:sz w:val="28"/>
          <w:szCs w:val="28"/>
          <w:lang w:val="fr-FR"/>
        </w:rPr>
        <w:t xml:space="preserve">p </w:t>
      </w:r>
      <w:r w:rsidR="001A4849" w:rsidRPr="0051029B">
        <w:rPr>
          <w:rFonts w:cs="Times New Roman"/>
          <w:sz w:val="28"/>
          <w:szCs w:val="28"/>
          <w:lang w:val="fr-FR"/>
        </w:rPr>
        <w:t>các trườ</w:t>
      </w:r>
      <w:r w:rsidRPr="0051029B">
        <w:rPr>
          <w:rFonts w:cs="Times New Roman"/>
          <w:sz w:val="28"/>
          <w:szCs w:val="28"/>
          <w:lang w:val="fr-FR"/>
        </w:rPr>
        <w:t>ng đ</w:t>
      </w:r>
      <w:r w:rsidR="001A4849" w:rsidRPr="0051029B">
        <w:rPr>
          <w:rFonts w:cs="Times New Roman"/>
          <w:sz w:val="28"/>
          <w:szCs w:val="28"/>
          <w:lang w:val="fr-FR"/>
        </w:rPr>
        <w:t>ại họ</w:t>
      </w:r>
      <w:r w:rsidR="00D5250A" w:rsidRPr="0051029B">
        <w:rPr>
          <w:rFonts w:cs="Times New Roman"/>
          <w:sz w:val="28"/>
          <w:szCs w:val="28"/>
          <w:lang w:val="fr-FR"/>
        </w:rPr>
        <w:t xml:space="preserve">c, </w:t>
      </w:r>
      <w:r w:rsidRPr="0051029B">
        <w:rPr>
          <w:rFonts w:cs="Times New Roman"/>
          <w:sz w:val="28"/>
          <w:szCs w:val="28"/>
          <w:lang w:val="fr-FR"/>
        </w:rPr>
        <w:t>c</w:t>
      </w:r>
      <w:r w:rsidR="001A4849" w:rsidRPr="0051029B">
        <w:rPr>
          <w:rFonts w:cs="Times New Roman"/>
          <w:sz w:val="28"/>
          <w:szCs w:val="28"/>
          <w:lang w:val="fr-FR"/>
        </w:rPr>
        <w:t>ao đẳ</w:t>
      </w:r>
      <w:r w:rsidR="00D5250A" w:rsidRPr="0051029B">
        <w:rPr>
          <w:rFonts w:cs="Times New Roman"/>
          <w:sz w:val="28"/>
          <w:szCs w:val="28"/>
          <w:lang w:val="fr-FR"/>
        </w:rPr>
        <w:t xml:space="preserve">ng, </w:t>
      </w:r>
      <w:r w:rsidR="001A4849" w:rsidRPr="0051029B">
        <w:rPr>
          <w:rFonts w:cs="Times New Roman"/>
          <w:sz w:val="28"/>
          <w:szCs w:val="28"/>
          <w:lang w:val="fr-FR"/>
        </w:rPr>
        <w:t>trung cấp trên địa bàn tỉnh rà soát c</w:t>
      </w:r>
      <w:r w:rsidR="00357090" w:rsidRPr="0051029B">
        <w:rPr>
          <w:rFonts w:cs="Times New Roman"/>
          <w:sz w:val="28"/>
          <w:szCs w:val="28"/>
          <w:lang w:val="fr-FR"/>
        </w:rPr>
        <w:t xml:space="preserve">ung cấp </w:t>
      </w:r>
      <w:r w:rsidR="001A4849" w:rsidRPr="0051029B">
        <w:rPr>
          <w:rFonts w:cs="Times New Roman"/>
          <w:sz w:val="28"/>
          <w:szCs w:val="28"/>
          <w:lang w:val="fr-FR"/>
        </w:rPr>
        <w:t xml:space="preserve">thông tin </w:t>
      </w:r>
      <w:r w:rsidR="00357090" w:rsidRPr="0051029B">
        <w:rPr>
          <w:rFonts w:cs="Times New Roman"/>
          <w:sz w:val="28"/>
          <w:szCs w:val="28"/>
          <w:lang w:val="fr-FR"/>
        </w:rPr>
        <w:t xml:space="preserve">danh sách các học sinh, sinh viên, người lao động đang học tại </w:t>
      </w:r>
      <w:r w:rsidR="001A4849" w:rsidRPr="0051029B">
        <w:rPr>
          <w:rFonts w:cs="Times New Roman"/>
          <w:sz w:val="28"/>
          <w:szCs w:val="28"/>
          <w:lang w:val="fr-FR"/>
        </w:rPr>
        <w:t xml:space="preserve">các </w:t>
      </w:r>
      <w:r w:rsidR="00357090" w:rsidRPr="0051029B">
        <w:rPr>
          <w:rFonts w:cs="Times New Roman"/>
          <w:sz w:val="28"/>
          <w:szCs w:val="28"/>
          <w:lang w:val="fr-FR"/>
        </w:rPr>
        <w:t>trường</w:t>
      </w:r>
      <w:r w:rsidR="001A4849" w:rsidRPr="0051029B">
        <w:rPr>
          <w:rFonts w:cs="Times New Roman"/>
          <w:sz w:val="28"/>
          <w:szCs w:val="28"/>
          <w:lang w:val="fr-FR"/>
        </w:rPr>
        <w:t>,</w:t>
      </w:r>
      <w:r w:rsidR="008F5CE3" w:rsidRPr="0051029B">
        <w:rPr>
          <w:rFonts w:cs="Times New Roman"/>
          <w:sz w:val="28"/>
          <w:szCs w:val="28"/>
          <w:lang w:val="da-DK"/>
        </w:rPr>
        <w:t xml:space="preserve"> đang sinh sống trong hộ gia đình cư trú hợp pháp trên địa bàn tỉ</w:t>
      </w:r>
      <w:r w:rsidR="00650546" w:rsidRPr="0051029B">
        <w:rPr>
          <w:rFonts w:cs="Times New Roman"/>
          <w:sz w:val="28"/>
          <w:szCs w:val="28"/>
          <w:lang w:val="da-DK"/>
        </w:rPr>
        <w:t>nh</w:t>
      </w:r>
      <w:r w:rsidR="008F5CE3" w:rsidRPr="0051029B">
        <w:rPr>
          <w:rFonts w:cs="Times New Roman"/>
          <w:sz w:val="28"/>
          <w:szCs w:val="28"/>
          <w:lang w:val="da-DK"/>
        </w:rPr>
        <w:t>, có nhu cầu vay vốn để trang trải chi phí học tập</w:t>
      </w:r>
      <w:r w:rsidR="00AF4006" w:rsidRPr="0051029B">
        <w:rPr>
          <w:rFonts w:cs="Times New Roman"/>
          <w:sz w:val="28"/>
          <w:szCs w:val="28"/>
          <w:lang w:val="da-DK"/>
        </w:rPr>
        <w:t>, gửi</w:t>
      </w:r>
      <w:r w:rsidR="00650546" w:rsidRPr="0051029B">
        <w:rPr>
          <w:rFonts w:cs="Times New Roman"/>
          <w:sz w:val="28"/>
          <w:szCs w:val="28"/>
          <w:lang w:val="da-DK"/>
        </w:rPr>
        <w:t xml:space="preserve"> </w:t>
      </w:r>
      <w:r w:rsidR="00D5250A" w:rsidRPr="0051029B">
        <w:rPr>
          <w:rFonts w:cs="Times New Roman"/>
          <w:sz w:val="28"/>
          <w:szCs w:val="28"/>
          <w:lang w:val="da-DK"/>
        </w:rPr>
        <w:t xml:space="preserve">Chi nhánh </w:t>
      </w:r>
      <w:r w:rsidR="00AF4006" w:rsidRPr="0051029B">
        <w:rPr>
          <w:rFonts w:cs="Times New Roman"/>
          <w:sz w:val="28"/>
          <w:szCs w:val="28"/>
          <w:lang w:val="da-DK"/>
        </w:rPr>
        <w:t>N</w:t>
      </w:r>
      <w:r w:rsidR="008F5CE3" w:rsidRPr="0051029B">
        <w:rPr>
          <w:rFonts w:cs="Times New Roman"/>
          <w:sz w:val="28"/>
          <w:szCs w:val="28"/>
          <w:lang w:val="da-DK"/>
        </w:rPr>
        <w:t>gân hà</w:t>
      </w:r>
      <w:r w:rsidR="001A4849" w:rsidRPr="0051029B">
        <w:rPr>
          <w:rFonts w:cs="Times New Roman"/>
          <w:sz w:val="28"/>
          <w:szCs w:val="28"/>
          <w:lang w:val="da-DK"/>
        </w:rPr>
        <w:t>ng</w:t>
      </w:r>
      <w:r w:rsidR="008F5CE3" w:rsidRPr="0051029B">
        <w:rPr>
          <w:rFonts w:cs="Times New Roman"/>
          <w:sz w:val="28"/>
          <w:szCs w:val="28"/>
          <w:lang w:val="da-DK"/>
        </w:rPr>
        <w:t xml:space="preserve"> </w:t>
      </w:r>
      <w:r w:rsidR="001C2C9B">
        <w:rPr>
          <w:rFonts w:cs="Times New Roman"/>
          <w:sz w:val="28"/>
          <w:szCs w:val="28"/>
          <w:lang w:val="da-DK"/>
        </w:rPr>
        <w:t>C</w:t>
      </w:r>
      <w:r w:rsidR="008F5CE3" w:rsidRPr="0051029B">
        <w:rPr>
          <w:rFonts w:cs="Times New Roman"/>
          <w:sz w:val="28"/>
          <w:szCs w:val="28"/>
          <w:lang w:val="da-DK"/>
        </w:rPr>
        <w:t>hính sách xã hộ</w:t>
      </w:r>
      <w:r w:rsidRPr="0051029B">
        <w:rPr>
          <w:rFonts w:cs="Times New Roman"/>
          <w:sz w:val="28"/>
          <w:szCs w:val="28"/>
          <w:lang w:val="da-DK"/>
        </w:rPr>
        <w:t xml:space="preserve">i </w:t>
      </w:r>
      <w:r w:rsidR="00D5250A" w:rsidRPr="0051029B">
        <w:rPr>
          <w:rFonts w:cs="Times New Roman"/>
          <w:sz w:val="28"/>
          <w:szCs w:val="28"/>
          <w:lang w:val="da-DK"/>
        </w:rPr>
        <w:t>tỉnh</w:t>
      </w:r>
      <w:r w:rsidR="00AF4006" w:rsidRPr="0051029B">
        <w:rPr>
          <w:rFonts w:cs="Times New Roman"/>
          <w:sz w:val="28"/>
          <w:szCs w:val="28"/>
          <w:lang w:val="da-DK"/>
        </w:rPr>
        <w:t xml:space="preserve"> hỗ trợ kịp thời</w:t>
      </w:r>
      <w:r w:rsidR="008F5CE3" w:rsidRPr="0051029B">
        <w:rPr>
          <w:rFonts w:cs="Times New Roman"/>
          <w:sz w:val="28"/>
          <w:szCs w:val="28"/>
          <w:lang w:val="da-DK"/>
        </w:rPr>
        <w:t>.</w:t>
      </w:r>
    </w:p>
    <w:p w14:paraId="7EA740D8" w14:textId="5ED16358" w:rsidR="007B7587" w:rsidRPr="0051029B" w:rsidRDefault="009169D8"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l)</w:t>
      </w:r>
      <w:r w:rsidR="007B7587" w:rsidRPr="0051029B">
        <w:rPr>
          <w:rFonts w:cs="Times New Roman"/>
          <w:sz w:val="28"/>
          <w:szCs w:val="28"/>
          <w:lang w:val="fr-FR"/>
        </w:rPr>
        <w:t xml:space="preserve"> Tăng cường công tác thanh tra, kiểm tra hoạt động của cơ sở giáo dục nghề nghiệp trên địa bàn tỉnh, kịp thời chấn chỉnh, xử lý nghiêm các trường hợp vi phạm theo quy định của pháp luật</w:t>
      </w:r>
      <w:r w:rsidR="00782710" w:rsidRPr="0051029B">
        <w:rPr>
          <w:rFonts w:cs="Times New Roman"/>
          <w:sz w:val="28"/>
          <w:szCs w:val="28"/>
          <w:lang w:val="fr-FR"/>
        </w:rPr>
        <w:t>.</w:t>
      </w:r>
    </w:p>
    <w:p w14:paraId="1774534C" w14:textId="0C4B493E" w:rsidR="005E3D85" w:rsidRPr="0051029B" w:rsidRDefault="005E3D8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 xml:space="preserve">m) Xây dựng kế hoạch, dự toán nhu cầu kinh phí </w:t>
      </w:r>
      <w:r w:rsidR="00C47159" w:rsidRPr="0051029B">
        <w:rPr>
          <w:rFonts w:cs="Times New Roman"/>
          <w:sz w:val="28"/>
          <w:szCs w:val="28"/>
          <w:lang w:val="da-DK"/>
        </w:rPr>
        <w:t>thực hiện Đề án</w:t>
      </w:r>
      <w:r w:rsidRPr="0051029B">
        <w:rPr>
          <w:rFonts w:cs="Times New Roman"/>
          <w:sz w:val="28"/>
          <w:szCs w:val="28"/>
          <w:lang w:val="da-DK"/>
        </w:rPr>
        <w:t xml:space="preserve"> </w:t>
      </w:r>
      <w:r w:rsidR="00C47159" w:rsidRPr="0051029B">
        <w:rPr>
          <w:rFonts w:cs="Times New Roman"/>
          <w:sz w:val="28"/>
          <w:szCs w:val="28"/>
          <w:lang w:val="da-DK"/>
        </w:rPr>
        <w:t>giai đoạn 2024</w:t>
      </w:r>
      <w:r w:rsidR="00B75BE7" w:rsidRPr="0051029B">
        <w:rPr>
          <w:rFonts w:cs="Times New Roman"/>
          <w:sz w:val="28"/>
          <w:szCs w:val="28"/>
          <w:lang w:val="da-DK"/>
        </w:rPr>
        <w:t xml:space="preserve"> </w:t>
      </w:r>
      <w:r w:rsidR="00C47159" w:rsidRPr="0051029B">
        <w:rPr>
          <w:rFonts w:cs="Times New Roman"/>
          <w:sz w:val="28"/>
          <w:szCs w:val="28"/>
          <w:lang w:val="da-DK"/>
        </w:rPr>
        <w:t>-</w:t>
      </w:r>
      <w:r w:rsidR="00B75BE7" w:rsidRPr="0051029B">
        <w:rPr>
          <w:rFonts w:cs="Times New Roman"/>
          <w:sz w:val="28"/>
          <w:szCs w:val="28"/>
          <w:lang w:val="da-DK"/>
        </w:rPr>
        <w:t xml:space="preserve"> </w:t>
      </w:r>
      <w:r w:rsidR="00C47159" w:rsidRPr="0051029B">
        <w:rPr>
          <w:rFonts w:cs="Times New Roman"/>
          <w:sz w:val="28"/>
          <w:szCs w:val="28"/>
          <w:lang w:val="da-DK"/>
        </w:rPr>
        <w:t>2026, giai đoạn 2027</w:t>
      </w:r>
      <w:r w:rsidR="00B75BE7" w:rsidRPr="0051029B">
        <w:rPr>
          <w:rFonts w:cs="Times New Roman"/>
          <w:sz w:val="28"/>
          <w:szCs w:val="28"/>
          <w:lang w:val="da-DK"/>
        </w:rPr>
        <w:t xml:space="preserve"> </w:t>
      </w:r>
      <w:r w:rsidR="00C47159" w:rsidRPr="0051029B">
        <w:rPr>
          <w:rFonts w:cs="Times New Roman"/>
          <w:sz w:val="28"/>
          <w:szCs w:val="28"/>
          <w:lang w:val="da-DK"/>
        </w:rPr>
        <w:t>- 2030 và hàng năm,</w:t>
      </w:r>
      <w:r w:rsidRPr="0051029B">
        <w:rPr>
          <w:rFonts w:cs="Times New Roman"/>
          <w:sz w:val="28"/>
          <w:szCs w:val="28"/>
          <w:lang w:val="da-DK"/>
        </w:rPr>
        <w:t xml:space="preserve"> gửi Sở Tài chính, Sở Kế hoạch và Đầu tư để trình </w:t>
      </w:r>
      <w:r w:rsidR="00B75BE7" w:rsidRPr="0051029B">
        <w:rPr>
          <w:rFonts w:cs="Times New Roman"/>
          <w:sz w:val="28"/>
          <w:szCs w:val="28"/>
          <w:lang w:val="fr-FR"/>
        </w:rPr>
        <w:t>UBND</w:t>
      </w:r>
      <w:r w:rsidRPr="0051029B">
        <w:rPr>
          <w:rFonts w:cs="Times New Roman"/>
          <w:sz w:val="28"/>
          <w:szCs w:val="28"/>
          <w:lang w:val="da-DK"/>
        </w:rPr>
        <w:t xml:space="preserve"> tỉnh đưa vào dự toán ngân sách nhà nước.</w:t>
      </w:r>
    </w:p>
    <w:p w14:paraId="716F9274" w14:textId="78AA4691" w:rsidR="007B7587" w:rsidRPr="0051029B" w:rsidRDefault="005E3D85"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n</w:t>
      </w:r>
      <w:r w:rsidR="009169D8" w:rsidRPr="0051029B">
        <w:rPr>
          <w:rFonts w:cs="Times New Roman"/>
          <w:sz w:val="28"/>
          <w:szCs w:val="28"/>
          <w:lang w:val="da-DK"/>
        </w:rPr>
        <w:t>)</w:t>
      </w:r>
      <w:r w:rsidR="007B7587" w:rsidRPr="0051029B">
        <w:rPr>
          <w:rFonts w:cs="Times New Roman"/>
          <w:sz w:val="28"/>
          <w:szCs w:val="28"/>
          <w:lang w:val="da-DK"/>
        </w:rPr>
        <w:t xml:space="preserve"> Định kỳ theo dõi</w:t>
      </w:r>
      <w:r w:rsidR="009169D8" w:rsidRPr="0051029B">
        <w:rPr>
          <w:rFonts w:cs="Times New Roman"/>
          <w:sz w:val="28"/>
          <w:szCs w:val="28"/>
          <w:lang w:val="da-DK"/>
        </w:rPr>
        <w:t>,</w:t>
      </w:r>
      <w:r w:rsidR="007B7587" w:rsidRPr="0051029B">
        <w:rPr>
          <w:rFonts w:cs="Times New Roman"/>
          <w:sz w:val="28"/>
          <w:szCs w:val="28"/>
          <w:lang w:val="da-DK"/>
        </w:rPr>
        <w:t xml:space="preserve"> tổng hợp báo cáo </w:t>
      </w:r>
      <w:r w:rsidR="003A362B" w:rsidRPr="0051029B">
        <w:rPr>
          <w:rFonts w:cs="Times New Roman"/>
          <w:sz w:val="28"/>
          <w:szCs w:val="28"/>
          <w:lang w:val="da-DK"/>
        </w:rPr>
        <w:t>kết quả thực hiện</w:t>
      </w:r>
      <w:r w:rsidR="009169D8" w:rsidRPr="0051029B">
        <w:rPr>
          <w:rFonts w:cs="Times New Roman"/>
          <w:sz w:val="28"/>
          <w:szCs w:val="28"/>
          <w:lang w:val="da-DK"/>
        </w:rPr>
        <w:t xml:space="preserve"> Đ</w:t>
      </w:r>
      <w:r w:rsidR="007B7587" w:rsidRPr="0051029B">
        <w:rPr>
          <w:rFonts w:cs="Times New Roman"/>
          <w:sz w:val="28"/>
          <w:szCs w:val="28"/>
          <w:lang w:val="da-DK"/>
        </w:rPr>
        <w:t>ề án</w:t>
      </w:r>
      <w:r w:rsidR="00557F42" w:rsidRPr="0051029B">
        <w:rPr>
          <w:rFonts w:cs="Times New Roman"/>
          <w:sz w:val="28"/>
          <w:szCs w:val="28"/>
          <w:lang w:val="da-DK"/>
        </w:rPr>
        <w:t xml:space="preserve"> </w:t>
      </w:r>
      <w:r w:rsidR="009169D8" w:rsidRPr="0051029B">
        <w:rPr>
          <w:rFonts w:cs="Times New Roman"/>
          <w:sz w:val="28"/>
          <w:szCs w:val="28"/>
          <w:lang w:val="da-DK"/>
        </w:rPr>
        <w:t>theo quy định</w:t>
      </w:r>
      <w:r w:rsidR="007B7587" w:rsidRPr="0051029B">
        <w:rPr>
          <w:rFonts w:cs="Times New Roman"/>
          <w:sz w:val="28"/>
          <w:szCs w:val="28"/>
          <w:lang w:val="da-DK"/>
        </w:rPr>
        <w:t>.</w:t>
      </w:r>
    </w:p>
    <w:p w14:paraId="6052733C" w14:textId="3F458D6A" w:rsidR="007B7587" w:rsidRPr="0051029B" w:rsidRDefault="007B7587" w:rsidP="0051029B">
      <w:pPr>
        <w:spacing w:before="120" w:after="0" w:line="240" w:lineRule="auto"/>
        <w:ind w:firstLine="567"/>
        <w:jc w:val="both"/>
        <w:rPr>
          <w:rFonts w:cs="Times New Roman"/>
          <w:sz w:val="28"/>
          <w:szCs w:val="28"/>
          <w:lang w:val="da-DK"/>
        </w:rPr>
      </w:pPr>
      <w:r w:rsidRPr="0051029B">
        <w:rPr>
          <w:rFonts w:cs="Times New Roman"/>
          <w:b/>
          <w:bCs/>
          <w:sz w:val="28"/>
          <w:szCs w:val="28"/>
          <w:lang w:val="da-DK"/>
        </w:rPr>
        <w:t>2. Sở Tài chính</w:t>
      </w:r>
    </w:p>
    <w:p w14:paraId="561BB1D1" w14:textId="37B4B828" w:rsidR="007B7587" w:rsidRPr="0051029B" w:rsidRDefault="006E4494"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Phối hợ</w:t>
      </w:r>
      <w:r w:rsidR="00B75BE7" w:rsidRPr="0051029B">
        <w:rPr>
          <w:rFonts w:cs="Times New Roman"/>
          <w:sz w:val="28"/>
          <w:szCs w:val="28"/>
          <w:lang w:val="da-DK"/>
        </w:rPr>
        <w:t xml:space="preserve">p </w:t>
      </w:r>
      <w:r w:rsidRPr="0051029B">
        <w:rPr>
          <w:rFonts w:cs="Times New Roman"/>
          <w:sz w:val="28"/>
          <w:szCs w:val="28"/>
          <w:lang w:val="da-DK"/>
        </w:rPr>
        <w:t xml:space="preserve">Sở Lao động </w:t>
      </w:r>
      <w:r w:rsidR="00366B94" w:rsidRPr="0051029B">
        <w:rPr>
          <w:rFonts w:cs="Times New Roman"/>
          <w:sz w:val="28"/>
          <w:szCs w:val="28"/>
          <w:lang w:val="da-DK"/>
        </w:rPr>
        <w:t>-</w:t>
      </w:r>
      <w:r w:rsidRPr="0051029B">
        <w:rPr>
          <w:rFonts w:cs="Times New Roman"/>
          <w:sz w:val="28"/>
          <w:szCs w:val="28"/>
          <w:lang w:val="da-DK"/>
        </w:rPr>
        <w:t xml:space="preserve"> Thương binh và Xã hội và các đơn vị</w:t>
      </w:r>
      <w:r w:rsidR="00B75BE7" w:rsidRPr="0051029B">
        <w:rPr>
          <w:rFonts w:cs="Times New Roman"/>
          <w:sz w:val="28"/>
          <w:szCs w:val="28"/>
          <w:lang w:val="da-DK"/>
        </w:rPr>
        <w:t xml:space="preserve"> </w:t>
      </w:r>
      <w:r w:rsidRPr="0051029B">
        <w:rPr>
          <w:rFonts w:cs="Times New Roman"/>
          <w:sz w:val="28"/>
          <w:szCs w:val="28"/>
          <w:lang w:val="da-DK"/>
        </w:rPr>
        <w:t xml:space="preserve">liên quan tham mưu </w:t>
      </w:r>
      <w:r w:rsidR="000D4009" w:rsidRPr="0051029B">
        <w:rPr>
          <w:rFonts w:cs="Times New Roman"/>
          <w:sz w:val="28"/>
          <w:szCs w:val="28"/>
          <w:lang w:val="da-DK"/>
        </w:rPr>
        <w:t>UBND</w:t>
      </w:r>
      <w:r w:rsidRPr="0051029B">
        <w:rPr>
          <w:rFonts w:cs="Times New Roman"/>
          <w:sz w:val="28"/>
          <w:szCs w:val="28"/>
          <w:lang w:val="da-DK"/>
        </w:rPr>
        <w:t xml:space="preserve"> tỉnh về bố trí nguồn kinh phí theo quy định của Luật Ngân sách nhà nước và các văn bản quy phạm pháp luật hiện hành</w:t>
      </w:r>
      <w:r w:rsidR="007B7587" w:rsidRPr="0051029B">
        <w:rPr>
          <w:rFonts w:cs="Times New Roman"/>
          <w:sz w:val="28"/>
          <w:szCs w:val="28"/>
          <w:lang w:val="da-DK"/>
        </w:rPr>
        <w:t>.</w:t>
      </w:r>
    </w:p>
    <w:p w14:paraId="494FE0C4" w14:textId="2B09B77D" w:rsidR="007B7587" w:rsidRPr="0051029B" w:rsidRDefault="007B7587" w:rsidP="0051029B">
      <w:pPr>
        <w:spacing w:before="120" w:after="0" w:line="240" w:lineRule="auto"/>
        <w:ind w:firstLine="567"/>
        <w:jc w:val="both"/>
        <w:rPr>
          <w:rFonts w:cs="Times New Roman"/>
          <w:sz w:val="28"/>
          <w:szCs w:val="28"/>
          <w:lang w:val="da-DK"/>
        </w:rPr>
      </w:pPr>
      <w:r w:rsidRPr="0051029B">
        <w:rPr>
          <w:rFonts w:cs="Times New Roman"/>
          <w:b/>
          <w:bCs/>
          <w:sz w:val="28"/>
          <w:szCs w:val="28"/>
          <w:lang w:val="da-DK"/>
        </w:rPr>
        <w:t>3. Sở Kế hoạch và Đầu tư</w:t>
      </w:r>
    </w:p>
    <w:p w14:paraId="2554C904" w14:textId="0B337C29" w:rsidR="00467D51" w:rsidRPr="0051029B" w:rsidRDefault="000D4009"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lastRenderedPageBreak/>
        <w:t>a)</w:t>
      </w:r>
      <w:r w:rsidR="00366B94" w:rsidRPr="0051029B">
        <w:rPr>
          <w:rFonts w:cs="Times New Roman"/>
          <w:sz w:val="28"/>
          <w:szCs w:val="28"/>
          <w:lang w:val="da-DK"/>
        </w:rPr>
        <w:t xml:space="preserve"> </w:t>
      </w:r>
      <w:r w:rsidR="007B7587" w:rsidRPr="0051029B">
        <w:rPr>
          <w:rFonts w:cs="Times New Roman"/>
          <w:sz w:val="28"/>
          <w:szCs w:val="28"/>
          <w:lang w:val="da-DK"/>
        </w:rPr>
        <w:t xml:space="preserve">Chủ trì tham mưu UBND tỉnh cân đối vốn cho các nhiệm vụ thuộc đối tượng đầu tư công </w:t>
      </w:r>
      <w:r w:rsidR="00F13F4E" w:rsidRPr="0051029B">
        <w:rPr>
          <w:rFonts w:cs="Times New Roman"/>
          <w:sz w:val="28"/>
          <w:szCs w:val="28"/>
          <w:lang w:val="da-DK"/>
        </w:rPr>
        <w:t xml:space="preserve">đối với đầu tư trang thiết bị cho các </w:t>
      </w:r>
      <w:r w:rsidRPr="0051029B">
        <w:rPr>
          <w:rFonts w:cs="Times New Roman"/>
          <w:sz w:val="28"/>
          <w:szCs w:val="28"/>
          <w:lang w:val="da-DK"/>
        </w:rPr>
        <w:t>t</w:t>
      </w:r>
      <w:r w:rsidR="00F13F4E" w:rsidRPr="0051029B">
        <w:rPr>
          <w:rFonts w:cs="Times New Roman"/>
          <w:sz w:val="28"/>
          <w:szCs w:val="28"/>
          <w:lang w:val="da-DK"/>
        </w:rPr>
        <w:t xml:space="preserve">rường </w:t>
      </w:r>
      <w:r w:rsidRPr="0051029B">
        <w:rPr>
          <w:rFonts w:cs="Times New Roman"/>
          <w:sz w:val="28"/>
          <w:szCs w:val="28"/>
          <w:lang w:val="da-DK"/>
        </w:rPr>
        <w:t>đ</w:t>
      </w:r>
      <w:r w:rsidR="00B34573" w:rsidRPr="0051029B">
        <w:rPr>
          <w:rFonts w:cs="Times New Roman"/>
          <w:sz w:val="28"/>
          <w:szCs w:val="28"/>
          <w:lang w:val="da-DK"/>
        </w:rPr>
        <w:t>ại họ</w:t>
      </w:r>
      <w:r w:rsidRPr="0051029B">
        <w:rPr>
          <w:rFonts w:cs="Times New Roman"/>
          <w:sz w:val="28"/>
          <w:szCs w:val="28"/>
          <w:lang w:val="da-DK"/>
        </w:rPr>
        <w:t>c, c</w:t>
      </w:r>
      <w:r w:rsidR="00B34573" w:rsidRPr="0051029B">
        <w:rPr>
          <w:rFonts w:cs="Times New Roman"/>
          <w:sz w:val="28"/>
          <w:szCs w:val="28"/>
          <w:lang w:val="da-DK"/>
        </w:rPr>
        <w:t>ao đẳng</w:t>
      </w:r>
      <w:r w:rsidR="00F13F4E" w:rsidRPr="0051029B">
        <w:rPr>
          <w:rFonts w:cs="Times New Roman"/>
          <w:sz w:val="28"/>
          <w:szCs w:val="28"/>
          <w:lang w:val="da-DK"/>
        </w:rPr>
        <w:t xml:space="preserve"> thuộc UBND tỉnh để </w:t>
      </w:r>
      <w:r w:rsidR="00B34573" w:rsidRPr="0051029B">
        <w:rPr>
          <w:rFonts w:cs="Times New Roman"/>
          <w:sz w:val="28"/>
          <w:szCs w:val="28"/>
          <w:lang w:val="da-DK"/>
        </w:rPr>
        <w:t xml:space="preserve">mở rộng ngành nghề đào tạo </w:t>
      </w:r>
      <w:r w:rsidR="00BE3A19" w:rsidRPr="0051029B">
        <w:rPr>
          <w:rFonts w:cs="Times New Roman"/>
          <w:sz w:val="28"/>
          <w:szCs w:val="28"/>
          <w:lang w:val="da-DK"/>
        </w:rPr>
        <w:t xml:space="preserve">nhân lực </w:t>
      </w:r>
      <w:r w:rsidR="00F13F4E" w:rsidRPr="0051029B">
        <w:rPr>
          <w:rFonts w:cs="Times New Roman"/>
          <w:sz w:val="28"/>
          <w:szCs w:val="28"/>
          <w:lang w:val="da-DK"/>
        </w:rPr>
        <w:t xml:space="preserve">phục vụ </w:t>
      </w:r>
      <w:r w:rsidR="00BE3A19" w:rsidRPr="0051029B">
        <w:rPr>
          <w:rFonts w:cs="Times New Roman"/>
          <w:sz w:val="28"/>
          <w:szCs w:val="28"/>
          <w:lang w:val="da-DK"/>
        </w:rPr>
        <w:t>trong và ngoài</w:t>
      </w:r>
      <w:r w:rsidR="00B34573" w:rsidRPr="0051029B">
        <w:rPr>
          <w:rFonts w:cs="Times New Roman"/>
          <w:sz w:val="28"/>
          <w:szCs w:val="28"/>
          <w:lang w:val="da-DK"/>
        </w:rPr>
        <w:t xml:space="preserve"> </w:t>
      </w:r>
      <w:r w:rsidRPr="0051029B">
        <w:rPr>
          <w:rFonts w:cs="Times New Roman"/>
          <w:sz w:val="28"/>
          <w:szCs w:val="28"/>
          <w:lang w:val="vi-VN"/>
        </w:rPr>
        <w:t xml:space="preserve">Cảng </w:t>
      </w:r>
      <w:r w:rsidRPr="0051029B">
        <w:rPr>
          <w:rFonts w:cs="Times New Roman"/>
          <w:sz w:val="28"/>
          <w:szCs w:val="28"/>
          <w:lang w:val="da-DK"/>
        </w:rPr>
        <w:t>h</w:t>
      </w:r>
      <w:r w:rsidRPr="0051029B">
        <w:rPr>
          <w:rFonts w:cs="Times New Roman"/>
          <w:sz w:val="28"/>
          <w:szCs w:val="28"/>
          <w:lang w:val="vi-VN"/>
        </w:rPr>
        <w:t xml:space="preserve">àng </w:t>
      </w:r>
      <w:r w:rsidRPr="0051029B">
        <w:rPr>
          <w:rFonts w:cs="Times New Roman"/>
          <w:sz w:val="28"/>
          <w:szCs w:val="28"/>
          <w:lang w:val="da-DK"/>
        </w:rPr>
        <w:t>k</w:t>
      </w:r>
      <w:r w:rsidRPr="0051029B">
        <w:rPr>
          <w:rFonts w:cs="Times New Roman"/>
          <w:sz w:val="28"/>
          <w:szCs w:val="28"/>
          <w:lang w:val="vi-VN"/>
        </w:rPr>
        <w:t xml:space="preserve">hông </w:t>
      </w:r>
      <w:r w:rsidRPr="0051029B">
        <w:rPr>
          <w:rFonts w:cs="Times New Roman"/>
          <w:sz w:val="28"/>
          <w:szCs w:val="28"/>
          <w:lang w:val="da-DK"/>
        </w:rPr>
        <w:t>q</w:t>
      </w:r>
      <w:r w:rsidRPr="0051029B">
        <w:rPr>
          <w:rFonts w:cs="Times New Roman"/>
          <w:sz w:val="28"/>
          <w:szCs w:val="28"/>
          <w:lang w:val="vi-VN"/>
        </w:rPr>
        <w:t xml:space="preserve">uốc tế Long Thành </w:t>
      </w:r>
      <w:r w:rsidR="00F13F4E" w:rsidRPr="0051029B">
        <w:rPr>
          <w:rFonts w:cs="Times New Roman"/>
          <w:sz w:val="28"/>
          <w:szCs w:val="28"/>
          <w:lang w:val="da-DK"/>
        </w:rPr>
        <w:t>thuộc trách nhiệm quản lý</w:t>
      </w:r>
      <w:r w:rsidR="007B7587" w:rsidRPr="0051029B">
        <w:rPr>
          <w:rFonts w:cs="Times New Roman"/>
          <w:sz w:val="28"/>
          <w:szCs w:val="28"/>
          <w:lang w:val="da-DK"/>
        </w:rPr>
        <w:t xml:space="preserve"> đầu tư cấp tỉnh theo quy định</w:t>
      </w:r>
      <w:r w:rsidR="00467D51" w:rsidRPr="0051029B">
        <w:rPr>
          <w:rFonts w:cs="Times New Roman"/>
          <w:sz w:val="28"/>
          <w:szCs w:val="28"/>
          <w:lang w:val="da-DK"/>
        </w:rPr>
        <w:t>.</w:t>
      </w:r>
    </w:p>
    <w:p w14:paraId="513E0B06" w14:textId="6A20BFD0" w:rsidR="000165F4" w:rsidRPr="0051029B" w:rsidRDefault="000D4009"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b)</w:t>
      </w:r>
      <w:r w:rsidR="00366B94" w:rsidRPr="0051029B">
        <w:rPr>
          <w:rFonts w:cs="Times New Roman"/>
          <w:sz w:val="28"/>
          <w:szCs w:val="28"/>
          <w:lang w:val="da-DK"/>
        </w:rPr>
        <w:t xml:space="preserve"> Phối hợp trong việc thu hút các nhà đầu tư </w:t>
      </w:r>
      <w:r w:rsidR="00B918C6" w:rsidRPr="0051029B">
        <w:rPr>
          <w:rFonts w:cs="Times New Roman"/>
          <w:sz w:val="28"/>
          <w:szCs w:val="28"/>
          <w:lang w:val="da-DK"/>
        </w:rPr>
        <w:t xml:space="preserve">có tiềm năng </w:t>
      </w:r>
      <w:r w:rsidR="007A4FB5" w:rsidRPr="0051029B">
        <w:rPr>
          <w:rFonts w:cs="Times New Roman"/>
          <w:sz w:val="28"/>
          <w:szCs w:val="28"/>
          <w:lang w:val="da-DK"/>
        </w:rPr>
        <w:t>(</w:t>
      </w:r>
      <w:r w:rsidR="00366B94" w:rsidRPr="0051029B">
        <w:rPr>
          <w:rFonts w:cs="Times New Roman"/>
          <w:sz w:val="28"/>
          <w:szCs w:val="28"/>
          <w:lang w:val="da-DK"/>
        </w:rPr>
        <w:t xml:space="preserve">các dự án thành lập </w:t>
      </w:r>
      <w:r w:rsidRPr="0051029B">
        <w:rPr>
          <w:rFonts w:cs="Times New Roman"/>
          <w:sz w:val="28"/>
          <w:szCs w:val="28"/>
          <w:lang w:val="da-DK"/>
        </w:rPr>
        <w:t>t</w:t>
      </w:r>
      <w:r w:rsidR="00366B94" w:rsidRPr="0051029B">
        <w:rPr>
          <w:rFonts w:cs="Times New Roman"/>
          <w:sz w:val="28"/>
          <w:szCs w:val="28"/>
          <w:lang w:val="da-DK"/>
        </w:rPr>
        <w:t>rường trung cấp</w:t>
      </w:r>
      <w:r w:rsidR="007A4FB5" w:rsidRPr="0051029B">
        <w:rPr>
          <w:rFonts w:cs="Times New Roman"/>
          <w:sz w:val="28"/>
          <w:szCs w:val="28"/>
          <w:lang w:val="da-DK"/>
        </w:rPr>
        <w:t xml:space="preserve"> hoặ</w:t>
      </w:r>
      <w:r w:rsidRPr="0051029B">
        <w:rPr>
          <w:rFonts w:cs="Times New Roman"/>
          <w:sz w:val="28"/>
          <w:szCs w:val="28"/>
          <w:lang w:val="da-DK"/>
        </w:rPr>
        <w:t>c t</w:t>
      </w:r>
      <w:r w:rsidR="007A4FB5" w:rsidRPr="0051029B">
        <w:rPr>
          <w:rFonts w:cs="Times New Roman"/>
          <w:sz w:val="28"/>
          <w:szCs w:val="28"/>
          <w:lang w:val="da-DK"/>
        </w:rPr>
        <w:t>rườ</w:t>
      </w:r>
      <w:r w:rsidRPr="0051029B">
        <w:rPr>
          <w:rFonts w:cs="Times New Roman"/>
          <w:sz w:val="28"/>
          <w:szCs w:val="28"/>
          <w:lang w:val="da-DK"/>
        </w:rPr>
        <w:t>ng c</w:t>
      </w:r>
      <w:r w:rsidR="007A4FB5" w:rsidRPr="0051029B">
        <w:rPr>
          <w:rFonts w:cs="Times New Roman"/>
          <w:sz w:val="28"/>
          <w:szCs w:val="28"/>
          <w:lang w:val="da-DK"/>
        </w:rPr>
        <w:t>ao đẳng)</w:t>
      </w:r>
      <w:r w:rsidR="00D01832" w:rsidRPr="0051029B">
        <w:rPr>
          <w:rFonts w:cs="Times New Roman"/>
          <w:sz w:val="28"/>
          <w:szCs w:val="28"/>
          <w:lang w:val="da-DK"/>
        </w:rPr>
        <w:t>,</w:t>
      </w:r>
      <w:r w:rsidR="007A4FB5" w:rsidRPr="0051029B">
        <w:rPr>
          <w:rFonts w:cs="Times New Roman"/>
          <w:sz w:val="28"/>
          <w:szCs w:val="28"/>
          <w:lang w:val="da-DK"/>
        </w:rPr>
        <w:t xml:space="preserve"> đầu tư vào </w:t>
      </w:r>
      <w:r w:rsidR="00B918C6" w:rsidRPr="0051029B">
        <w:rPr>
          <w:rFonts w:cs="Times New Roman"/>
          <w:sz w:val="28"/>
          <w:szCs w:val="28"/>
          <w:lang w:val="da-DK"/>
        </w:rPr>
        <w:t>hoạt động</w:t>
      </w:r>
      <w:r w:rsidR="007A4FB5" w:rsidRPr="0051029B">
        <w:rPr>
          <w:rFonts w:cs="Times New Roman"/>
          <w:sz w:val="28"/>
          <w:szCs w:val="28"/>
          <w:lang w:val="da-DK"/>
        </w:rPr>
        <w:t xml:space="preserve"> lĩnh vực giáo dục nghề nghiệp.</w:t>
      </w:r>
    </w:p>
    <w:p w14:paraId="6C256DE8" w14:textId="1EFA13BF" w:rsidR="007B7587" w:rsidRPr="0051029B" w:rsidRDefault="007B7587" w:rsidP="0051029B">
      <w:pPr>
        <w:spacing w:before="120" w:after="0" w:line="240" w:lineRule="auto"/>
        <w:ind w:firstLine="567"/>
        <w:jc w:val="both"/>
        <w:rPr>
          <w:rFonts w:cs="Times New Roman"/>
          <w:sz w:val="28"/>
          <w:szCs w:val="28"/>
          <w:lang w:val="da-DK"/>
        </w:rPr>
      </w:pPr>
      <w:r w:rsidRPr="0051029B">
        <w:rPr>
          <w:rFonts w:cs="Times New Roman"/>
          <w:b/>
          <w:bCs/>
          <w:sz w:val="28"/>
          <w:szCs w:val="28"/>
          <w:lang w:val="da-DK"/>
        </w:rPr>
        <w:t>4. Sở Giáo dục và Đào tạo</w:t>
      </w:r>
    </w:p>
    <w:p w14:paraId="6DE93001" w14:textId="5655881F" w:rsidR="00307108" w:rsidRPr="0051029B" w:rsidRDefault="00534729"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a)</w:t>
      </w:r>
      <w:r w:rsidR="00B34573" w:rsidRPr="0051029B">
        <w:rPr>
          <w:rFonts w:cs="Times New Roman"/>
          <w:sz w:val="28"/>
          <w:szCs w:val="28"/>
          <w:lang w:val="da-DK"/>
        </w:rPr>
        <w:t xml:space="preserve"> Chủ trì</w:t>
      </w:r>
      <w:r w:rsidRPr="0051029B">
        <w:rPr>
          <w:rFonts w:cs="Times New Roman"/>
          <w:sz w:val="28"/>
          <w:szCs w:val="28"/>
          <w:lang w:val="da-DK"/>
        </w:rPr>
        <w:t>,</w:t>
      </w:r>
      <w:r w:rsidR="00B34573" w:rsidRPr="0051029B">
        <w:rPr>
          <w:rFonts w:cs="Times New Roman"/>
          <w:sz w:val="28"/>
          <w:szCs w:val="28"/>
          <w:lang w:val="da-DK"/>
        </w:rPr>
        <w:t xml:space="preserve"> phối hợ</w:t>
      </w:r>
      <w:r w:rsidR="006344DD" w:rsidRPr="0051029B">
        <w:rPr>
          <w:rFonts w:cs="Times New Roman"/>
          <w:sz w:val="28"/>
          <w:szCs w:val="28"/>
          <w:lang w:val="da-DK"/>
        </w:rPr>
        <w:t xml:space="preserve">p </w:t>
      </w:r>
      <w:r w:rsidRPr="0051029B">
        <w:rPr>
          <w:rFonts w:cs="Times New Roman"/>
          <w:sz w:val="28"/>
          <w:szCs w:val="28"/>
          <w:lang w:val="da-DK"/>
        </w:rPr>
        <w:t>các s</w:t>
      </w:r>
      <w:r w:rsidR="00190B64" w:rsidRPr="0051029B">
        <w:rPr>
          <w:rFonts w:cs="Times New Roman"/>
          <w:sz w:val="28"/>
          <w:szCs w:val="28"/>
          <w:lang w:val="da-DK"/>
        </w:rPr>
        <w:t xml:space="preserve">ở, ban, ngành, địa phương </w:t>
      </w:r>
      <w:r w:rsidR="004334A1" w:rsidRPr="0051029B">
        <w:rPr>
          <w:rFonts w:cs="Times New Roman"/>
          <w:sz w:val="28"/>
          <w:szCs w:val="28"/>
          <w:lang w:val="da-DK"/>
        </w:rPr>
        <w:t>tiếp tục nâng cao hiệu quả công tác dạy và học ngoại ngữ tại các cơ sở giáo dục, đáp ứng yêu cầu, mục tiêu, nhiệm vụ của các Đề án ngoại ngữ theo Quyết định số</w:t>
      </w:r>
      <w:r w:rsidR="00B82384" w:rsidRPr="0051029B">
        <w:rPr>
          <w:rFonts w:cs="Times New Roman"/>
          <w:sz w:val="28"/>
          <w:szCs w:val="28"/>
          <w:lang w:val="da-DK"/>
        </w:rPr>
        <w:t xml:space="preserve"> 721/QĐ-UBND ngày 12 tháng 4 năm </w:t>
      </w:r>
      <w:r w:rsidR="004334A1" w:rsidRPr="0051029B">
        <w:rPr>
          <w:rFonts w:cs="Times New Roman"/>
          <w:sz w:val="28"/>
          <w:szCs w:val="28"/>
          <w:lang w:val="da-DK"/>
        </w:rPr>
        <w:t>2023 của UBND tỉnh về việc phê duyệt Đề</w:t>
      </w:r>
      <w:r w:rsidR="00B82384" w:rsidRPr="0051029B">
        <w:rPr>
          <w:rFonts w:cs="Times New Roman"/>
          <w:sz w:val="28"/>
          <w:szCs w:val="28"/>
          <w:lang w:val="da-DK"/>
        </w:rPr>
        <w:t xml:space="preserve"> án </w:t>
      </w:r>
      <w:r w:rsidR="004334A1" w:rsidRPr="0051029B">
        <w:rPr>
          <w:rFonts w:cs="Times New Roman"/>
          <w:sz w:val="28"/>
          <w:szCs w:val="28"/>
          <w:lang w:val="da-DK"/>
        </w:rPr>
        <w:t>Tăng cường giảng dạy tiếng Anh trong các trường phổ thông trên địa bàn tỉnh Đồng Nai từ năm học 2022</w:t>
      </w:r>
      <w:r w:rsidR="00B82384" w:rsidRPr="0051029B">
        <w:rPr>
          <w:rFonts w:cs="Times New Roman"/>
          <w:sz w:val="28"/>
          <w:szCs w:val="28"/>
          <w:lang w:val="da-DK"/>
        </w:rPr>
        <w:t xml:space="preserve"> </w:t>
      </w:r>
      <w:r w:rsidR="004334A1" w:rsidRPr="0051029B">
        <w:rPr>
          <w:rFonts w:cs="Times New Roman"/>
          <w:sz w:val="28"/>
          <w:szCs w:val="28"/>
          <w:lang w:val="da-DK"/>
        </w:rPr>
        <w:t>-</w:t>
      </w:r>
      <w:r w:rsidR="00B82384" w:rsidRPr="0051029B">
        <w:rPr>
          <w:rFonts w:cs="Times New Roman"/>
          <w:sz w:val="28"/>
          <w:szCs w:val="28"/>
          <w:lang w:val="da-DK"/>
        </w:rPr>
        <w:t xml:space="preserve"> </w:t>
      </w:r>
      <w:r w:rsidR="004334A1" w:rsidRPr="0051029B">
        <w:rPr>
          <w:rFonts w:cs="Times New Roman"/>
          <w:sz w:val="28"/>
          <w:szCs w:val="28"/>
          <w:lang w:val="da-DK"/>
        </w:rPr>
        <w:t>2023 và Quyết định số</w:t>
      </w:r>
      <w:r w:rsidR="00B82384" w:rsidRPr="0051029B">
        <w:rPr>
          <w:rFonts w:cs="Times New Roman"/>
          <w:sz w:val="28"/>
          <w:szCs w:val="28"/>
          <w:lang w:val="da-DK"/>
        </w:rPr>
        <w:t xml:space="preserve"> 2080/QĐ-TTg ngày 22 tháng 12 năm </w:t>
      </w:r>
      <w:r w:rsidR="004334A1" w:rsidRPr="0051029B">
        <w:rPr>
          <w:rFonts w:cs="Times New Roman"/>
          <w:sz w:val="28"/>
          <w:szCs w:val="28"/>
          <w:lang w:val="da-DK"/>
        </w:rPr>
        <w:t>2017 của Thủ tướng Chính phủ về việ</w:t>
      </w:r>
      <w:r w:rsidR="00B82384" w:rsidRPr="0051029B">
        <w:rPr>
          <w:rFonts w:cs="Times New Roman"/>
          <w:sz w:val="28"/>
          <w:szCs w:val="28"/>
          <w:lang w:val="da-DK"/>
        </w:rPr>
        <w:t>c p</w:t>
      </w:r>
      <w:r w:rsidR="004334A1" w:rsidRPr="0051029B">
        <w:rPr>
          <w:rFonts w:cs="Times New Roman"/>
          <w:sz w:val="28"/>
          <w:szCs w:val="28"/>
          <w:lang w:val="da-DK"/>
        </w:rPr>
        <w:t>hê duyệt điều chỉnh, bổ sung Đề án dạy và học ngoại ngữ trong hệ thống giáo dục quốc dân giai đoạ</w:t>
      </w:r>
      <w:r w:rsidR="00B82384" w:rsidRPr="0051029B">
        <w:rPr>
          <w:rFonts w:cs="Times New Roman"/>
          <w:sz w:val="28"/>
          <w:szCs w:val="28"/>
          <w:lang w:val="da-DK"/>
        </w:rPr>
        <w:t>n 2017 - 2025</w:t>
      </w:r>
      <w:r w:rsidR="004334A1" w:rsidRPr="0051029B">
        <w:rPr>
          <w:rFonts w:cs="Times New Roman"/>
          <w:sz w:val="28"/>
          <w:szCs w:val="28"/>
          <w:lang w:val="da-DK"/>
        </w:rPr>
        <w:t>.</w:t>
      </w:r>
    </w:p>
    <w:p w14:paraId="7EF26963" w14:textId="7127C67E" w:rsidR="003C44BC" w:rsidRPr="0051029B" w:rsidRDefault="00534729"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b)</w:t>
      </w:r>
      <w:r w:rsidR="00B34573" w:rsidRPr="0051029B">
        <w:rPr>
          <w:rFonts w:cs="Times New Roman"/>
          <w:sz w:val="28"/>
          <w:szCs w:val="28"/>
          <w:lang w:val="da-DK"/>
        </w:rPr>
        <w:t xml:space="preserve"> Chủ trì tham mưu UBND tỉnh ban hành các chính sách để phát triển ổn định hệ thống giáo dục phổ thông; xây dựng kế hoạch phân luồng học sinh sau </w:t>
      </w:r>
      <w:r w:rsidR="006E2EAF" w:rsidRPr="0051029B">
        <w:rPr>
          <w:rFonts w:cs="Times New Roman"/>
          <w:sz w:val="28"/>
          <w:szCs w:val="28"/>
          <w:lang w:val="da-DK"/>
        </w:rPr>
        <w:t>trung học cơ sở</w:t>
      </w:r>
      <w:r w:rsidR="00B34573" w:rsidRPr="0051029B">
        <w:rPr>
          <w:rFonts w:cs="Times New Roman"/>
          <w:sz w:val="28"/>
          <w:szCs w:val="28"/>
          <w:lang w:val="da-DK"/>
        </w:rPr>
        <w:t xml:space="preserve"> và </w:t>
      </w:r>
      <w:r w:rsidR="006E2EAF" w:rsidRPr="0051029B">
        <w:rPr>
          <w:rFonts w:cs="Times New Roman"/>
          <w:sz w:val="28"/>
          <w:szCs w:val="28"/>
          <w:lang w:val="da-DK"/>
        </w:rPr>
        <w:t>trung học phổ thông</w:t>
      </w:r>
      <w:r w:rsidR="00B34573" w:rsidRPr="0051029B">
        <w:rPr>
          <w:rFonts w:cs="Times New Roman"/>
          <w:sz w:val="28"/>
          <w:szCs w:val="28"/>
          <w:lang w:val="da-DK"/>
        </w:rPr>
        <w:t xml:space="preserve"> vào hệ thống giáo dục nghề nghiệp</w:t>
      </w:r>
      <w:r w:rsidR="003C44BC" w:rsidRPr="0051029B">
        <w:rPr>
          <w:rFonts w:cs="Times New Roman"/>
          <w:sz w:val="28"/>
          <w:szCs w:val="28"/>
          <w:lang w:val="da-DK"/>
        </w:rPr>
        <w:t>.</w:t>
      </w:r>
    </w:p>
    <w:p w14:paraId="7AEAC1EE" w14:textId="7E8F8AD7" w:rsidR="00B34573" w:rsidRPr="0051029B" w:rsidRDefault="00534729"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c)</w:t>
      </w:r>
      <w:r w:rsidR="003C44BC" w:rsidRPr="0051029B">
        <w:rPr>
          <w:rFonts w:cs="Times New Roman"/>
          <w:sz w:val="28"/>
          <w:szCs w:val="28"/>
          <w:lang w:val="da-DK"/>
        </w:rPr>
        <w:t xml:space="preserve"> Phát triển các trung tâm đào tạo ngoại ngữ giúp cho người dân có điều kiện tham gia đào tạo để nâng cao trình độ ngoại ngữ đáp ứng tiêu chuẩn về ngoại ngữ của lao động phục vụ</w:t>
      </w:r>
      <w:r w:rsidR="001C2C9B">
        <w:rPr>
          <w:rFonts w:cs="Times New Roman"/>
          <w:sz w:val="28"/>
          <w:szCs w:val="28"/>
          <w:lang w:val="da-DK"/>
        </w:rPr>
        <w:t xml:space="preserve"> S</w:t>
      </w:r>
      <w:r w:rsidRPr="0051029B">
        <w:rPr>
          <w:rFonts w:cs="Times New Roman"/>
          <w:sz w:val="28"/>
          <w:szCs w:val="28"/>
          <w:lang w:val="da-DK"/>
        </w:rPr>
        <w:t>ân bay L</w:t>
      </w:r>
      <w:r w:rsidR="003C44BC" w:rsidRPr="0051029B">
        <w:rPr>
          <w:rFonts w:cs="Times New Roman"/>
          <w:sz w:val="28"/>
          <w:szCs w:val="28"/>
          <w:lang w:val="da-DK"/>
        </w:rPr>
        <w:t>ong Thành.</w:t>
      </w:r>
    </w:p>
    <w:p w14:paraId="38E462A5" w14:textId="7F964CFE" w:rsidR="00E4488E" w:rsidRPr="0051029B" w:rsidRDefault="00534729"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d)</w:t>
      </w:r>
      <w:r w:rsidR="00E4488E" w:rsidRPr="0051029B">
        <w:rPr>
          <w:rFonts w:cs="Times New Roman"/>
          <w:sz w:val="28"/>
          <w:szCs w:val="28"/>
          <w:lang w:val="vi-VN"/>
        </w:rPr>
        <w:t xml:space="preserve"> </w:t>
      </w:r>
      <w:r w:rsidR="00FD2DEE" w:rsidRPr="0051029B">
        <w:rPr>
          <w:rFonts w:cs="Times New Roman"/>
          <w:sz w:val="28"/>
          <w:szCs w:val="28"/>
          <w:lang w:val="da-DK"/>
        </w:rPr>
        <w:t>Phối hợ</w:t>
      </w:r>
      <w:r w:rsidR="006344DD" w:rsidRPr="0051029B">
        <w:rPr>
          <w:rFonts w:cs="Times New Roman"/>
          <w:sz w:val="28"/>
          <w:szCs w:val="28"/>
          <w:lang w:val="da-DK"/>
        </w:rPr>
        <w:t xml:space="preserve">p </w:t>
      </w:r>
      <w:r w:rsidR="00FD2DEE" w:rsidRPr="0051029B">
        <w:rPr>
          <w:rFonts w:cs="Times New Roman"/>
          <w:sz w:val="28"/>
          <w:szCs w:val="28"/>
          <w:lang w:val="da-DK"/>
        </w:rPr>
        <w:t>Sở Lao động - Thương binh và Xã hội tuyên truyền thông tin đến học sinh, cha mẹ học sinh về nhu cầu nguồn nhân lực phục vụ</w:t>
      </w:r>
      <w:r w:rsidR="00056363" w:rsidRPr="0051029B">
        <w:rPr>
          <w:rFonts w:cs="Times New Roman"/>
          <w:sz w:val="28"/>
          <w:szCs w:val="28"/>
          <w:lang w:val="da-DK"/>
        </w:rPr>
        <w:t xml:space="preserve"> </w:t>
      </w:r>
      <w:r w:rsidR="001C2C9B">
        <w:rPr>
          <w:rFonts w:cs="Times New Roman"/>
          <w:sz w:val="28"/>
          <w:szCs w:val="28"/>
          <w:lang w:val="da-DK"/>
        </w:rPr>
        <w:t>S</w:t>
      </w:r>
      <w:r w:rsidR="00FD2DEE" w:rsidRPr="0051029B">
        <w:rPr>
          <w:rFonts w:cs="Times New Roman"/>
          <w:sz w:val="28"/>
          <w:szCs w:val="28"/>
          <w:lang w:val="da-DK"/>
        </w:rPr>
        <w:t>ân bay</w:t>
      </w:r>
      <w:r w:rsidR="0021054D" w:rsidRPr="0051029B">
        <w:rPr>
          <w:rFonts w:cs="Times New Roman"/>
          <w:sz w:val="28"/>
          <w:szCs w:val="28"/>
          <w:lang w:val="da-DK"/>
        </w:rPr>
        <w:t xml:space="preserve"> Long Thành</w:t>
      </w:r>
      <w:r w:rsidR="00E4488E" w:rsidRPr="0051029B">
        <w:rPr>
          <w:rFonts w:cs="Times New Roman"/>
          <w:sz w:val="28"/>
          <w:szCs w:val="28"/>
          <w:lang w:val="da-DK"/>
        </w:rPr>
        <w:t>.</w:t>
      </w:r>
    </w:p>
    <w:p w14:paraId="6D5EFADC" w14:textId="7627F482" w:rsidR="00190B64" w:rsidRPr="0051029B" w:rsidRDefault="00534729"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đ)</w:t>
      </w:r>
      <w:r w:rsidR="00190B64" w:rsidRPr="0051029B">
        <w:rPr>
          <w:rFonts w:cs="Times New Roman"/>
          <w:sz w:val="28"/>
          <w:szCs w:val="28"/>
          <w:lang w:val="da-DK"/>
        </w:rPr>
        <w:t xml:space="preserve"> </w:t>
      </w:r>
      <w:r w:rsidR="008E3A7B" w:rsidRPr="0051029B">
        <w:rPr>
          <w:rFonts w:cs="Times New Roman"/>
          <w:sz w:val="28"/>
          <w:szCs w:val="28"/>
          <w:lang w:val="da-DK"/>
        </w:rPr>
        <w:t>Thực hiện tuyên truyền phân luồng theo chỉ tiêu đã được phê duyệt theo Kế hoạch số 116/KH-UBND ngày 07 tháng 7 năm 2022 của UBND tỉnh về</w:t>
      </w:r>
      <w:r w:rsidRPr="0051029B">
        <w:rPr>
          <w:rFonts w:cs="Times New Roman"/>
          <w:sz w:val="28"/>
          <w:szCs w:val="28"/>
          <w:lang w:val="da-DK"/>
        </w:rPr>
        <w:t xml:space="preserve"> t</w:t>
      </w:r>
      <w:r w:rsidR="008E3A7B" w:rsidRPr="0051029B">
        <w:rPr>
          <w:rFonts w:cs="Times New Roman"/>
          <w:sz w:val="28"/>
          <w:szCs w:val="28"/>
          <w:lang w:val="da-DK"/>
        </w:rPr>
        <w:t>riển khai thực hiện Kế hoạch số 278-KH/TU ngày 31 tháng 7 năm 2023 của Ban Thường vụ Tỉnh ủy về thực hiện Chỉ thị số 21-CT/TW ngày 04 tháng 5 năm 2023 của Ban Bí thư về tiếp tục đổi mới, phát triển và nâng cao chất lượng giáo dục nghề nghiệp đến năm 2030, tầm nhìn đến năm 2045 trên địa bàn tỉnh.</w:t>
      </w:r>
    </w:p>
    <w:p w14:paraId="2B4CAB3A" w14:textId="68CF763B" w:rsidR="00A100A6" w:rsidRPr="0051029B" w:rsidRDefault="00A100A6" w:rsidP="0051029B">
      <w:pPr>
        <w:pStyle w:val="Heading1"/>
        <w:widowControl/>
        <w:spacing w:before="120"/>
        <w:ind w:left="0" w:right="-5" w:firstLine="567"/>
        <w:jc w:val="both"/>
        <w:rPr>
          <w:b w:val="0"/>
          <w:lang w:val="en-US"/>
        </w:rPr>
      </w:pPr>
      <w:r w:rsidRPr="0051029B">
        <w:rPr>
          <w:b w:val="0"/>
          <w:lang w:val="da-DK"/>
        </w:rPr>
        <w:t xml:space="preserve">e) Sau khi tiếp nhận nhiệm vụ quản lý nhà nước về lĩnh vực giáo dục nghề nghiệp từ Sở Lao động - Thương binh và Xã hội theo chủ trương và Nghị quyết </w:t>
      </w:r>
      <w:r w:rsidRPr="0051029B">
        <w:rPr>
          <w:b w:val="0"/>
        </w:rPr>
        <w:t>sắp</w:t>
      </w:r>
      <w:r w:rsidRPr="0051029B">
        <w:rPr>
          <w:b w:val="0"/>
          <w:lang w:val="en-US"/>
        </w:rPr>
        <w:t xml:space="preserve"> </w:t>
      </w:r>
      <w:r w:rsidRPr="0051029B">
        <w:rPr>
          <w:b w:val="0"/>
        </w:rPr>
        <w:t>xếp đơn vị hành chính</w:t>
      </w:r>
      <w:r w:rsidRPr="0051029B">
        <w:rPr>
          <w:b w:val="0"/>
          <w:lang w:val="en-US"/>
        </w:rPr>
        <w:t xml:space="preserve"> của Đảng</w:t>
      </w:r>
      <w:r w:rsidR="006344DD" w:rsidRPr="0051029B">
        <w:rPr>
          <w:b w:val="0"/>
          <w:lang w:val="en-US"/>
        </w:rPr>
        <w:t xml:space="preserve"> và Nhà nước, giao Sở Giáo dục và Đào tạo chủ trì, phối hợp các s</w:t>
      </w:r>
      <w:r w:rsidRPr="0051029B">
        <w:rPr>
          <w:b w:val="0"/>
          <w:lang w:val="en-US"/>
        </w:rPr>
        <w:t>ở, ngành, địa phương, trường đại học, cao đẳng và các đơn vị có liên quan, tham mưu trình UBND tỉnh ban hành Quyết định sửa đổi, bổ sung nội dung của Đề án đảm bảo đúng theo nhiệm vụ, chức năng và thẩm quyền từng đơn vị mà Nhà nước quy định sau khi sáp nhập.</w:t>
      </w:r>
    </w:p>
    <w:p w14:paraId="292C89C8" w14:textId="52D25484" w:rsidR="00DD7876" w:rsidRPr="0051029B" w:rsidRDefault="00DD7876" w:rsidP="0051029B">
      <w:pPr>
        <w:spacing w:before="120" w:after="0" w:line="240" w:lineRule="auto"/>
        <w:ind w:firstLine="567"/>
        <w:jc w:val="both"/>
        <w:rPr>
          <w:rFonts w:cs="Times New Roman"/>
          <w:b/>
          <w:bCs/>
          <w:sz w:val="28"/>
          <w:szCs w:val="28"/>
          <w:lang w:val="da-DK"/>
        </w:rPr>
      </w:pPr>
      <w:r w:rsidRPr="0051029B">
        <w:rPr>
          <w:rFonts w:cs="Times New Roman"/>
          <w:b/>
          <w:bCs/>
          <w:sz w:val="28"/>
          <w:szCs w:val="28"/>
          <w:lang w:val="da-DK"/>
        </w:rPr>
        <w:t>5. Sở</w:t>
      </w:r>
      <w:r w:rsidR="0064375A" w:rsidRPr="0051029B">
        <w:rPr>
          <w:rFonts w:cs="Times New Roman"/>
          <w:b/>
          <w:bCs/>
          <w:sz w:val="28"/>
          <w:szCs w:val="28"/>
          <w:lang w:val="da-DK"/>
        </w:rPr>
        <w:t xml:space="preserve"> Văn h</w:t>
      </w:r>
      <w:r w:rsidRPr="0051029B">
        <w:rPr>
          <w:rFonts w:cs="Times New Roman"/>
          <w:b/>
          <w:bCs/>
          <w:sz w:val="28"/>
          <w:szCs w:val="28"/>
          <w:lang w:val="da-DK"/>
        </w:rPr>
        <w:t>óa, Thể thao và Du lịch</w:t>
      </w:r>
    </w:p>
    <w:p w14:paraId="5EBD8B2F" w14:textId="07521AE9" w:rsidR="00DD7876" w:rsidRPr="0051029B" w:rsidRDefault="00DD7876" w:rsidP="0051029B">
      <w:pPr>
        <w:spacing w:before="120" w:after="0" w:line="240" w:lineRule="auto"/>
        <w:ind w:firstLine="567"/>
        <w:jc w:val="both"/>
        <w:rPr>
          <w:rFonts w:cs="Times New Roman"/>
          <w:sz w:val="28"/>
          <w:szCs w:val="28"/>
          <w:lang w:val="da-DK"/>
        </w:rPr>
      </w:pPr>
      <w:r w:rsidRPr="0051029B">
        <w:rPr>
          <w:rFonts w:cs="Times New Roman"/>
          <w:sz w:val="28"/>
          <w:szCs w:val="28"/>
          <w:lang w:val="da-DK"/>
        </w:rPr>
        <w:t>Phối hợ</w:t>
      </w:r>
      <w:r w:rsidR="008821C6" w:rsidRPr="0051029B">
        <w:rPr>
          <w:rFonts w:cs="Times New Roman"/>
          <w:sz w:val="28"/>
          <w:szCs w:val="28"/>
          <w:lang w:val="da-DK"/>
        </w:rPr>
        <w:t xml:space="preserve">p </w:t>
      </w:r>
      <w:r w:rsidRPr="0051029B">
        <w:rPr>
          <w:rFonts w:cs="Times New Roman"/>
          <w:sz w:val="28"/>
          <w:szCs w:val="28"/>
          <w:lang w:val="da-DK"/>
        </w:rPr>
        <w:t>Sở Lao độ</w:t>
      </w:r>
      <w:r w:rsidR="0064375A" w:rsidRPr="0051029B">
        <w:rPr>
          <w:rFonts w:cs="Times New Roman"/>
          <w:sz w:val="28"/>
          <w:szCs w:val="28"/>
          <w:lang w:val="da-DK"/>
        </w:rPr>
        <w:t>ng -</w:t>
      </w:r>
      <w:r w:rsidRPr="0051029B">
        <w:rPr>
          <w:rFonts w:cs="Times New Roman"/>
          <w:sz w:val="28"/>
          <w:szCs w:val="28"/>
          <w:lang w:val="da-DK"/>
        </w:rPr>
        <w:t xml:space="preserve"> Thương binh và Xã hội và các đơn vị liên quan rà soát hệ thống lưu trú (nhà hàng, khách sạn</w:t>
      </w:r>
      <w:r w:rsidR="00CB2EA1" w:rsidRPr="0051029B">
        <w:rPr>
          <w:rFonts w:cs="Times New Roman"/>
          <w:sz w:val="28"/>
          <w:szCs w:val="28"/>
          <w:lang w:val="da-DK"/>
        </w:rPr>
        <w:t>, du lịch</w:t>
      </w:r>
      <w:r w:rsidRPr="0051029B">
        <w:rPr>
          <w:rFonts w:cs="Times New Roman"/>
          <w:sz w:val="28"/>
          <w:szCs w:val="28"/>
          <w:lang w:val="da-DK"/>
        </w:rPr>
        <w:t>...), tham mưu UBND tỉnh các chính sách để phát triển hệ thố</w:t>
      </w:r>
      <w:r w:rsidR="0064375A" w:rsidRPr="0051029B">
        <w:rPr>
          <w:rFonts w:cs="Times New Roman"/>
          <w:sz w:val="28"/>
          <w:szCs w:val="28"/>
          <w:lang w:val="da-DK"/>
        </w:rPr>
        <w:t>ng lưu trú trên địa</w:t>
      </w:r>
      <w:r w:rsidRPr="0051029B">
        <w:rPr>
          <w:rFonts w:cs="Times New Roman"/>
          <w:sz w:val="28"/>
          <w:szCs w:val="28"/>
          <w:lang w:val="da-DK"/>
        </w:rPr>
        <w:t xml:space="preserve"> bàn tỉnh</w:t>
      </w:r>
      <w:r w:rsidR="00812CBE" w:rsidRPr="0051029B">
        <w:rPr>
          <w:rFonts w:cs="Times New Roman"/>
          <w:sz w:val="28"/>
          <w:szCs w:val="28"/>
          <w:lang w:val="da-DK"/>
        </w:rPr>
        <w:t xml:space="preserve"> và</w:t>
      </w:r>
      <w:r w:rsidRPr="0051029B">
        <w:rPr>
          <w:rFonts w:cs="Times New Roman"/>
          <w:sz w:val="28"/>
          <w:szCs w:val="28"/>
          <w:lang w:val="da-DK"/>
        </w:rPr>
        <w:t xml:space="preserve"> định hướng nhu cầu nhân lực </w:t>
      </w:r>
      <w:r w:rsidR="00812CBE" w:rsidRPr="0051029B">
        <w:rPr>
          <w:rFonts w:cs="Times New Roman"/>
          <w:sz w:val="28"/>
          <w:szCs w:val="28"/>
          <w:lang w:val="da-DK"/>
        </w:rPr>
        <w:lastRenderedPageBreak/>
        <w:t>đ</w:t>
      </w:r>
      <w:r w:rsidR="0064375A" w:rsidRPr="0051029B">
        <w:rPr>
          <w:rFonts w:cs="Times New Roman"/>
          <w:sz w:val="28"/>
          <w:szCs w:val="28"/>
          <w:lang w:val="da-DK"/>
        </w:rPr>
        <w:t>ể</w:t>
      </w:r>
      <w:r w:rsidR="00812CBE" w:rsidRPr="0051029B">
        <w:rPr>
          <w:rFonts w:cs="Times New Roman"/>
          <w:sz w:val="28"/>
          <w:szCs w:val="28"/>
          <w:lang w:val="da-DK"/>
        </w:rPr>
        <w:t xml:space="preserve"> đào tạo </w:t>
      </w:r>
      <w:r w:rsidRPr="0051029B">
        <w:rPr>
          <w:rFonts w:cs="Times New Roman"/>
          <w:sz w:val="28"/>
          <w:szCs w:val="28"/>
          <w:lang w:val="da-DK"/>
        </w:rPr>
        <w:t xml:space="preserve">phục vụ </w:t>
      </w:r>
      <w:r w:rsidR="0064375A" w:rsidRPr="0051029B">
        <w:rPr>
          <w:rFonts w:cs="Times New Roman"/>
          <w:sz w:val="28"/>
          <w:szCs w:val="28"/>
          <w:lang w:val="da-DK"/>
        </w:rPr>
        <w:t>cho hành khách lưu</w:t>
      </w:r>
      <w:r w:rsidR="00CF02A2" w:rsidRPr="0051029B">
        <w:rPr>
          <w:rFonts w:cs="Times New Roman"/>
          <w:sz w:val="28"/>
          <w:szCs w:val="28"/>
          <w:lang w:val="da-DK"/>
        </w:rPr>
        <w:t xml:space="preserve"> trú </w:t>
      </w:r>
      <w:r w:rsidR="00E2576A" w:rsidRPr="0051029B">
        <w:rPr>
          <w:rFonts w:cs="Times New Roman"/>
          <w:sz w:val="28"/>
          <w:szCs w:val="28"/>
          <w:lang w:val="da-DK"/>
        </w:rPr>
        <w:t xml:space="preserve">ngoài </w:t>
      </w:r>
      <w:r w:rsidR="0064375A" w:rsidRPr="0051029B">
        <w:rPr>
          <w:rFonts w:cs="Times New Roman"/>
          <w:sz w:val="28"/>
          <w:szCs w:val="28"/>
          <w:lang w:val="vi-VN"/>
        </w:rPr>
        <w:t xml:space="preserve">Cảng </w:t>
      </w:r>
      <w:r w:rsidR="0064375A" w:rsidRPr="0051029B">
        <w:rPr>
          <w:rFonts w:cs="Times New Roman"/>
          <w:sz w:val="28"/>
          <w:szCs w:val="28"/>
          <w:lang w:val="da-DK"/>
        </w:rPr>
        <w:t>h</w:t>
      </w:r>
      <w:r w:rsidR="0064375A" w:rsidRPr="0051029B">
        <w:rPr>
          <w:rFonts w:cs="Times New Roman"/>
          <w:sz w:val="28"/>
          <w:szCs w:val="28"/>
          <w:lang w:val="vi-VN"/>
        </w:rPr>
        <w:t xml:space="preserve">àng </w:t>
      </w:r>
      <w:r w:rsidR="0064375A" w:rsidRPr="0051029B">
        <w:rPr>
          <w:rFonts w:cs="Times New Roman"/>
          <w:sz w:val="28"/>
          <w:szCs w:val="28"/>
          <w:lang w:val="da-DK"/>
        </w:rPr>
        <w:t>k</w:t>
      </w:r>
      <w:r w:rsidR="0064375A" w:rsidRPr="0051029B">
        <w:rPr>
          <w:rFonts w:cs="Times New Roman"/>
          <w:sz w:val="28"/>
          <w:szCs w:val="28"/>
          <w:lang w:val="vi-VN"/>
        </w:rPr>
        <w:t xml:space="preserve">hông </w:t>
      </w:r>
      <w:r w:rsidR="0064375A" w:rsidRPr="0051029B">
        <w:rPr>
          <w:rFonts w:cs="Times New Roman"/>
          <w:sz w:val="28"/>
          <w:szCs w:val="28"/>
          <w:lang w:val="da-DK"/>
        </w:rPr>
        <w:t>q</w:t>
      </w:r>
      <w:r w:rsidR="0064375A" w:rsidRPr="0051029B">
        <w:rPr>
          <w:rFonts w:cs="Times New Roman"/>
          <w:sz w:val="28"/>
          <w:szCs w:val="28"/>
          <w:lang w:val="vi-VN"/>
        </w:rPr>
        <w:t>uốc tế Long Thành</w:t>
      </w:r>
      <w:r w:rsidR="00812CBE" w:rsidRPr="0051029B">
        <w:rPr>
          <w:rFonts w:cs="Times New Roman"/>
          <w:sz w:val="28"/>
          <w:szCs w:val="28"/>
          <w:lang w:val="da-DK"/>
        </w:rPr>
        <w:t xml:space="preserve"> đến năm 2030 và những năm tiếp theo</w:t>
      </w:r>
      <w:r w:rsidR="000415A7" w:rsidRPr="0051029B">
        <w:rPr>
          <w:rFonts w:cs="Times New Roman"/>
          <w:sz w:val="28"/>
          <w:szCs w:val="28"/>
          <w:lang w:val="da-DK"/>
        </w:rPr>
        <w:t>.</w:t>
      </w:r>
    </w:p>
    <w:p w14:paraId="5E21520E" w14:textId="73FB97D1" w:rsidR="00451DF6" w:rsidRPr="0051029B" w:rsidRDefault="00451DF6" w:rsidP="002A241A">
      <w:pPr>
        <w:spacing w:before="140" w:after="0" w:line="240" w:lineRule="auto"/>
        <w:ind w:firstLine="567"/>
        <w:jc w:val="both"/>
        <w:rPr>
          <w:rFonts w:cs="Times New Roman"/>
          <w:b/>
          <w:bCs/>
          <w:sz w:val="28"/>
          <w:szCs w:val="28"/>
          <w:lang w:val="da-DK"/>
        </w:rPr>
      </w:pPr>
      <w:bookmarkStart w:id="24" w:name="_GoBack"/>
      <w:r w:rsidRPr="0051029B">
        <w:rPr>
          <w:rFonts w:cs="Times New Roman"/>
          <w:b/>
          <w:bCs/>
          <w:sz w:val="28"/>
          <w:szCs w:val="28"/>
          <w:lang w:val="da-DK"/>
        </w:rPr>
        <w:t xml:space="preserve">6. </w:t>
      </w:r>
      <w:r w:rsidR="00812CBE" w:rsidRPr="0051029B">
        <w:rPr>
          <w:rFonts w:cs="Times New Roman"/>
          <w:b/>
          <w:bCs/>
          <w:sz w:val="28"/>
          <w:szCs w:val="28"/>
          <w:lang w:val="da-DK"/>
        </w:rPr>
        <w:t>Sở Cô</w:t>
      </w:r>
      <w:r w:rsidR="00112174" w:rsidRPr="0051029B">
        <w:rPr>
          <w:rFonts w:cs="Times New Roman"/>
          <w:b/>
          <w:bCs/>
          <w:sz w:val="28"/>
          <w:szCs w:val="28"/>
          <w:lang w:val="da-DK"/>
        </w:rPr>
        <w:t>ng T</w:t>
      </w:r>
      <w:r w:rsidR="00812CBE" w:rsidRPr="0051029B">
        <w:rPr>
          <w:rFonts w:cs="Times New Roman"/>
          <w:b/>
          <w:bCs/>
          <w:sz w:val="28"/>
          <w:szCs w:val="28"/>
          <w:lang w:val="da-DK"/>
        </w:rPr>
        <w:t xml:space="preserve">hương </w:t>
      </w:r>
    </w:p>
    <w:p w14:paraId="3F55CE89" w14:textId="1D1728B3" w:rsidR="00451DF6" w:rsidRPr="0051029B" w:rsidRDefault="00112174"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a)</w:t>
      </w:r>
      <w:r w:rsidR="002B71F4" w:rsidRPr="0051029B">
        <w:rPr>
          <w:rFonts w:cs="Times New Roman"/>
          <w:sz w:val="28"/>
          <w:szCs w:val="28"/>
          <w:lang w:val="da-DK"/>
        </w:rPr>
        <w:t xml:space="preserve"> </w:t>
      </w:r>
      <w:r w:rsidR="00A76379" w:rsidRPr="0051029B">
        <w:rPr>
          <w:rFonts w:cs="Times New Roman"/>
          <w:sz w:val="28"/>
          <w:szCs w:val="28"/>
          <w:lang w:val="da-DK"/>
        </w:rPr>
        <w:t>Chủ trì, p</w:t>
      </w:r>
      <w:r w:rsidR="00451DF6" w:rsidRPr="0051029B">
        <w:rPr>
          <w:rFonts w:cs="Times New Roman"/>
          <w:sz w:val="28"/>
          <w:szCs w:val="28"/>
          <w:lang w:val="da-DK"/>
        </w:rPr>
        <w:t>hối hợ</w:t>
      </w:r>
      <w:r w:rsidR="008821C6" w:rsidRPr="0051029B">
        <w:rPr>
          <w:rFonts w:cs="Times New Roman"/>
          <w:sz w:val="28"/>
          <w:szCs w:val="28"/>
          <w:lang w:val="da-DK"/>
        </w:rPr>
        <w:t xml:space="preserve">p </w:t>
      </w:r>
      <w:r w:rsidR="00451DF6" w:rsidRPr="0051029B">
        <w:rPr>
          <w:rFonts w:cs="Times New Roman"/>
          <w:sz w:val="28"/>
          <w:szCs w:val="28"/>
          <w:lang w:val="da-DK"/>
        </w:rPr>
        <w:t>các đơn vị</w:t>
      </w:r>
      <w:r w:rsidR="008821C6" w:rsidRPr="0051029B">
        <w:rPr>
          <w:rFonts w:cs="Times New Roman"/>
          <w:sz w:val="28"/>
          <w:szCs w:val="28"/>
          <w:lang w:val="da-DK"/>
        </w:rPr>
        <w:t xml:space="preserve"> l</w:t>
      </w:r>
      <w:r w:rsidR="00451DF6" w:rsidRPr="0051029B">
        <w:rPr>
          <w:rFonts w:cs="Times New Roman"/>
          <w:sz w:val="28"/>
          <w:szCs w:val="28"/>
          <w:lang w:val="da-DK"/>
        </w:rPr>
        <w:t xml:space="preserve">iên quan </w:t>
      </w:r>
      <w:r w:rsidR="00812CBE" w:rsidRPr="0051029B">
        <w:rPr>
          <w:rFonts w:cs="Times New Roman"/>
          <w:sz w:val="28"/>
          <w:szCs w:val="28"/>
          <w:lang w:val="da-DK"/>
        </w:rPr>
        <w:t xml:space="preserve">rà soát </w:t>
      </w:r>
      <w:r w:rsidR="008E3B37" w:rsidRPr="0051029B">
        <w:rPr>
          <w:rFonts w:cs="Times New Roman"/>
          <w:sz w:val="28"/>
          <w:szCs w:val="28"/>
          <w:lang w:val="da-DK"/>
        </w:rPr>
        <w:t xml:space="preserve">phát triển </w:t>
      </w:r>
      <w:r w:rsidR="00451DF6" w:rsidRPr="0051029B">
        <w:rPr>
          <w:rFonts w:cs="Times New Roman"/>
          <w:sz w:val="28"/>
          <w:szCs w:val="28"/>
          <w:lang w:val="da-DK"/>
        </w:rPr>
        <w:t xml:space="preserve">hệ thống </w:t>
      </w:r>
      <w:r w:rsidR="008E3B37" w:rsidRPr="0051029B">
        <w:rPr>
          <w:rFonts w:cs="Times New Roman"/>
          <w:sz w:val="28"/>
          <w:szCs w:val="28"/>
          <w:lang w:val="da-DK"/>
        </w:rPr>
        <w:t>hoạt động thương mại và lưu thông hàng hóa</w:t>
      </w:r>
      <w:r w:rsidR="00812CBE" w:rsidRPr="0051029B">
        <w:rPr>
          <w:rFonts w:cs="Times New Roman"/>
          <w:sz w:val="28"/>
          <w:szCs w:val="28"/>
          <w:lang w:val="da-DK"/>
        </w:rPr>
        <w:t xml:space="preserve"> và</w:t>
      </w:r>
      <w:r w:rsidR="00451DF6" w:rsidRPr="0051029B">
        <w:rPr>
          <w:rFonts w:cs="Times New Roman"/>
          <w:sz w:val="28"/>
          <w:szCs w:val="28"/>
          <w:lang w:val="da-DK"/>
        </w:rPr>
        <w:t xml:space="preserve"> định hướng về nhu cầu nhân lực phục vụ ngoài </w:t>
      </w:r>
      <w:r w:rsidRPr="0051029B">
        <w:rPr>
          <w:rFonts w:cs="Times New Roman"/>
          <w:sz w:val="28"/>
          <w:szCs w:val="28"/>
          <w:lang w:val="vi-VN"/>
        </w:rPr>
        <w:t xml:space="preserve">Cảng </w:t>
      </w:r>
      <w:r w:rsidRPr="0051029B">
        <w:rPr>
          <w:rFonts w:cs="Times New Roman"/>
          <w:sz w:val="28"/>
          <w:szCs w:val="28"/>
          <w:lang w:val="da-DK"/>
        </w:rPr>
        <w:t>h</w:t>
      </w:r>
      <w:r w:rsidRPr="0051029B">
        <w:rPr>
          <w:rFonts w:cs="Times New Roman"/>
          <w:sz w:val="28"/>
          <w:szCs w:val="28"/>
          <w:lang w:val="vi-VN"/>
        </w:rPr>
        <w:t xml:space="preserve">àng </w:t>
      </w:r>
      <w:r w:rsidRPr="0051029B">
        <w:rPr>
          <w:rFonts w:cs="Times New Roman"/>
          <w:sz w:val="28"/>
          <w:szCs w:val="28"/>
          <w:lang w:val="da-DK"/>
        </w:rPr>
        <w:t>k</w:t>
      </w:r>
      <w:r w:rsidRPr="0051029B">
        <w:rPr>
          <w:rFonts w:cs="Times New Roman"/>
          <w:sz w:val="28"/>
          <w:szCs w:val="28"/>
          <w:lang w:val="vi-VN"/>
        </w:rPr>
        <w:t xml:space="preserve">hông </w:t>
      </w:r>
      <w:r w:rsidRPr="0051029B">
        <w:rPr>
          <w:rFonts w:cs="Times New Roman"/>
          <w:sz w:val="28"/>
          <w:szCs w:val="28"/>
          <w:lang w:val="da-DK"/>
        </w:rPr>
        <w:t>q</w:t>
      </w:r>
      <w:r w:rsidRPr="0051029B">
        <w:rPr>
          <w:rFonts w:cs="Times New Roman"/>
          <w:sz w:val="28"/>
          <w:szCs w:val="28"/>
          <w:lang w:val="vi-VN"/>
        </w:rPr>
        <w:t xml:space="preserve">uốc tế Long Thành </w:t>
      </w:r>
      <w:r w:rsidR="00812CBE" w:rsidRPr="0051029B">
        <w:rPr>
          <w:rFonts w:cs="Times New Roman"/>
          <w:sz w:val="28"/>
          <w:szCs w:val="28"/>
          <w:lang w:val="da-DK"/>
        </w:rPr>
        <w:t>đến năm 2030 và những năm tiế</w:t>
      </w:r>
      <w:r w:rsidR="00CE3E97" w:rsidRPr="0051029B">
        <w:rPr>
          <w:rFonts w:cs="Times New Roman"/>
          <w:sz w:val="28"/>
          <w:szCs w:val="28"/>
          <w:lang w:val="da-DK"/>
        </w:rPr>
        <w:t>p t</w:t>
      </w:r>
      <w:r w:rsidR="00812CBE" w:rsidRPr="0051029B">
        <w:rPr>
          <w:rFonts w:cs="Times New Roman"/>
          <w:sz w:val="28"/>
          <w:szCs w:val="28"/>
          <w:lang w:val="da-DK"/>
        </w:rPr>
        <w:t>heo</w:t>
      </w:r>
      <w:r w:rsidR="00451DF6" w:rsidRPr="0051029B">
        <w:rPr>
          <w:rFonts w:cs="Times New Roman"/>
          <w:sz w:val="28"/>
          <w:szCs w:val="28"/>
          <w:lang w:val="da-DK"/>
        </w:rPr>
        <w:t>.</w:t>
      </w:r>
    </w:p>
    <w:p w14:paraId="403A9C5D" w14:textId="438A46DB" w:rsidR="00AE4052" w:rsidRPr="0051029B" w:rsidRDefault="00112174"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b)</w:t>
      </w:r>
      <w:r w:rsidR="002B71F4" w:rsidRPr="0051029B">
        <w:rPr>
          <w:rFonts w:cs="Times New Roman"/>
          <w:sz w:val="28"/>
          <w:szCs w:val="28"/>
          <w:lang w:val="da-DK"/>
        </w:rPr>
        <w:t xml:space="preserve"> Phát triển thương mại và hạ tầng thương mại Đồng Nai gắn với quy hoạch phát triển chung của tỉ</w:t>
      </w:r>
      <w:r w:rsidR="00AE4052" w:rsidRPr="0051029B">
        <w:rPr>
          <w:rFonts w:cs="Times New Roman"/>
          <w:sz w:val="28"/>
          <w:szCs w:val="28"/>
          <w:lang w:val="da-DK"/>
        </w:rPr>
        <w:t>nh.</w:t>
      </w:r>
    </w:p>
    <w:p w14:paraId="5AD6CCE7" w14:textId="26B0FCBF" w:rsidR="00C14C67" w:rsidRPr="0051029B" w:rsidRDefault="00112174"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c)</w:t>
      </w:r>
      <w:r w:rsidR="00AE4052" w:rsidRPr="0051029B">
        <w:rPr>
          <w:rFonts w:cs="Times New Roman"/>
          <w:sz w:val="28"/>
          <w:szCs w:val="28"/>
          <w:lang w:val="da-DK"/>
        </w:rPr>
        <w:t xml:space="preserve"> </w:t>
      </w:r>
      <w:r w:rsidR="002B71F4" w:rsidRPr="0051029B">
        <w:rPr>
          <w:rFonts w:cs="Times New Roman"/>
          <w:sz w:val="28"/>
          <w:szCs w:val="28"/>
          <w:lang w:val="da-DK"/>
        </w:rPr>
        <w:t>Tận dụng sự phát triển của hệ thống đô thị</w:t>
      </w:r>
      <w:r w:rsidR="00AE4052" w:rsidRPr="0051029B">
        <w:rPr>
          <w:rFonts w:cs="Times New Roman"/>
          <w:sz w:val="28"/>
          <w:szCs w:val="28"/>
          <w:lang w:val="da-DK"/>
        </w:rPr>
        <w:t>,</w:t>
      </w:r>
      <w:r w:rsidR="002B71F4" w:rsidRPr="0051029B">
        <w:rPr>
          <w:rFonts w:cs="Times New Roman"/>
          <w:sz w:val="28"/>
          <w:szCs w:val="28"/>
          <w:lang w:val="da-DK"/>
        </w:rPr>
        <w:t xml:space="preserve"> trọng tâm là thành phố Biên Hòa, </w:t>
      </w:r>
      <w:r w:rsidRPr="0051029B">
        <w:rPr>
          <w:rFonts w:cs="Times New Roman"/>
          <w:sz w:val="28"/>
          <w:szCs w:val="28"/>
          <w:lang w:val="da-DK"/>
        </w:rPr>
        <w:t>huyện</w:t>
      </w:r>
      <w:r w:rsidR="002B71F4" w:rsidRPr="0051029B">
        <w:rPr>
          <w:rFonts w:cs="Times New Roman"/>
          <w:sz w:val="28"/>
          <w:szCs w:val="28"/>
          <w:lang w:val="da-DK"/>
        </w:rPr>
        <w:t xml:space="preserve"> Nhơn Trạch và </w:t>
      </w:r>
      <w:r w:rsidRPr="0051029B">
        <w:rPr>
          <w:rFonts w:cs="Times New Roman"/>
          <w:sz w:val="28"/>
          <w:szCs w:val="28"/>
          <w:lang w:val="da-DK"/>
        </w:rPr>
        <w:t>huyện</w:t>
      </w:r>
      <w:r w:rsidR="002B71F4" w:rsidRPr="0051029B">
        <w:rPr>
          <w:rFonts w:cs="Times New Roman"/>
          <w:sz w:val="28"/>
          <w:szCs w:val="28"/>
          <w:lang w:val="da-DK"/>
        </w:rPr>
        <w:t xml:space="preserve"> Long Thành để tạo </w:t>
      </w:r>
      <w:r w:rsidR="00AE4052" w:rsidRPr="0051029B">
        <w:rPr>
          <w:rFonts w:cs="Times New Roman"/>
          <w:sz w:val="28"/>
          <w:szCs w:val="28"/>
          <w:lang w:val="da-DK"/>
        </w:rPr>
        <w:t xml:space="preserve">sự </w:t>
      </w:r>
      <w:r w:rsidR="002B71F4" w:rsidRPr="0051029B">
        <w:rPr>
          <w:rFonts w:cs="Times New Roman"/>
          <w:sz w:val="28"/>
          <w:szCs w:val="28"/>
          <w:lang w:val="da-DK"/>
        </w:rPr>
        <w:t>đột phá theo hướng đa dạng về loại hình thương mại</w:t>
      </w:r>
      <w:r w:rsidR="00AE4052" w:rsidRPr="0051029B">
        <w:rPr>
          <w:rFonts w:cs="Times New Roman"/>
          <w:sz w:val="28"/>
          <w:szCs w:val="28"/>
          <w:lang w:val="da-DK"/>
        </w:rPr>
        <w:t>.</w:t>
      </w:r>
    </w:p>
    <w:p w14:paraId="6D704239" w14:textId="707B8CE0" w:rsidR="00451DF6" w:rsidRPr="0051029B" w:rsidRDefault="00451DF6" w:rsidP="002A241A">
      <w:pPr>
        <w:spacing w:before="140" w:after="0" w:line="240" w:lineRule="auto"/>
        <w:ind w:firstLine="567"/>
        <w:jc w:val="both"/>
        <w:rPr>
          <w:rFonts w:cs="Times New Roman"/>
          <w:b/>
          <w:bCs/>
          <w:sz w:val="28"/>
          <w:szCs w:val="28"/>
          <w:lang w:val="da-DK"/>
        </w:rPr>
      </w:pPr>
      <w:r w:rsidRPr="0051029B">
        <w:rPr>
          <w:rFonts w:cs="Times New Roman"/>
          <w:b/>
          <w:bCs/>
          <w:sz w:val="28"/>
          <w:szCs w:val="28"/>
          <w:lang w:val="da-DK"/>
        </w:rPr>
        <w:t xml:space="preserve">7. </w:t>
      </w:r>
      <w:r w:rsidR="00812CBE" w:rsidRPr="0051029B">
        <w:rPr>
          <w:rFonts w:cs="Times New Roman"/>
          <w:b/>
          <w:bCs/>
          <w:sz w:val="28"/>
          <w:szCs w:val="28"/>
          <w:lang w:val="da-DK"/>
        </w:rPr>
        <w:t>Sở</w:t>
      </w:r>
      <w:r w:rsidR="003803B7" w:rsidRPr="0051029B">
        <w:rPr>
          <w:rFonts w:cs="Times New Roman"/>
          <w:b/>
          <w:bCs/>
          <w:sz w:val="28"/>
          <w:szCs w:val="28"/>
          <w:lang w:val="da-DK"/>
        </w:rPr>
        <w:t xml:space="preserve"> Giao t</w:t>
      </w:r>
      <w:r w:rsidR="00812CBE" w:rsidRPr="0051029B">
        <w:rPr>
          <w:rFonts w:cs="Times New Roman"/>
          <w:b/>
          <w:bCs/>
          <w:sz w:val="28"/>
          <w:szCs w:val="28"/>
          <w:lang w:val="da-DK"/>
        </w:rPr>
        <w:t>hông vận tải</w:t>
      </w:r>
    </w:p>
    <w:p w14:paraId="06A97720" w14:textId="7CDEC70F" w:rsidR="00451DF6" w:rsidRPr="0051029B" w:rsidRDefault="003803B7"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a)</w:t>
      </w:r>
      <w:r w:rsidR="00125321" w:rsidRPr="0051029B">
        <w:rPr>
          <w:rFonts w:cs="Times New Roman"/>
          <w:sz w:val="28"/>
          <w:szCs w:val="28"/>
          <w:lang w:val="da-DK"/>
        </w:rPr>
        <w:t xml:space="preserve"> </w:t>
      </w:r>
      <w:r w:rsidR="00A76379" w:rsidRPr="0051029B">
        <w:rPr>
          <w:rFonts w:cs="Times New Roman"/>
          <w:sz w:val="28"/>
          <w:szCs w:val="28"/>
          <w:lang w:val="da-DK"/>
        </w:rPr>
        <w:t>Chủ trì, p</w:t>
      </w:r>
      <w:r w:rsidR="00451DF6" w:rsidRPr="0051029B">
        <w:rPr>
          <w:rFonts w:cs="Times New Roman"/>
          <w:sz w:val="28"/>
          <w:szCs w:val="28"/>
          <w:lang w:val="da-DK"/>
        </w:rPr>
        <w:t>hối hợ</w:t>
      </w:r>
      <w:r w:rsidR="008821C6" w:rsidRPr="0051029B">
        <w:rPr>
          <w:rFonts w:cs="Times New Roman"/>
          <w:sz w:val="28"/>
          <w:szCs w:val="28"/>
          <w:lang w:val="da-DK"/>
        </w:rPr>
        <w:t xml:space="preserve">p </w:t>
      </w:r>
      <w:r w:rsidR="00451DF6" w:rsidRPr="0051029B">
        <w:rPr>
          <w:rFonts w:cs="Times New Roman"/>
          <w:sz w:val="28"/>
          <w:szCs w:val="28"/>
          <w:lang w:val="da-DK"/>
        </w:rPr>
        <w:t>các đơn vị</w:t>
      </w:r>
      <w:r w:rsidR="008821C6" w:rsidRPr="0051029B">
        <w:rPr>
          <w:rFonts w:cs="Times New Roman"/>
          <w:sz w:val="28"/>
          <w:szCs w:val="28"/>
          <w:lang w:val="da-DK"/>
        </w:rPr>
        <w:t xml:space="preserve"> </w:t>
      </w:r>
      <w:r w:rsidR="00451DF6" w:rsidRPr="0051029B">
        <w:rPr>
          <w:rFonts w:cs="Times New Roman"/>
          <w:sz w:val="28"/>
          <w:szCs w:val="28"/>
          <w:lang w:val="da-DK"/>
        </w:rPr>
        <w:t xml:space="preserve">liên quan rà soát hệ thống </w:t>
      </w:r>
      <w:r w:rsidR="001B683C" w:rsidRPr="0051029B">
        <w:rPr>
          <w:rFonts w:cs="Times New Roman"/>
          <w:sz w:val="28"/>
          <w:szCs w:val="28"/>
          <w:lang w:val="da-DK"/>
        </w:rPr>
        <w:t xml:space="preserve">giao thông, phương tiện vận tải và </w:t>
      </w:r>
      <w:r w:rsidR="00451DF6" w:rsidRPr="0051029B">
        <w:rPr>
          <w:rFonts w:cs="Times New Roman"/>
          <w:sz w:val="28"/>
          <w:szCs w:val="28"/>
          <w:lang w:val="da-DK"/>
        </w:rPr>
        <w:t xml:space="preserve">định hướng về nhu cầu nhân lực </w:t>
      </w:r>
      <w:r w:rsidR="001B683C" w:rsidRPr="0051029B">
        <w:rPr>
          <w:rFonts w:cs="Times New Roman"/>
          <w:sz w:val="28"/>
          <w:szCs w:val="28"/>
          <w:lang w:val="da-DK"/>
        </w:rPr>
        <w:t xml:space="preserve">đào tạo để </w:t>
      </w:r>
      <w:r w:rsidR="00451DF6" w:rsidRPr="0051029B">
        <w:rPr>
          <w:rFonts w:cs="Times New Roman"/>
          <w:sz w:val="28"/>
          <w:szCs w:val="28"/>
          <w:lang w:val="da-DK"/>
        </w:rPr>
        <w:t xml:space="preserve">phục vụ ngoài </w:t>
      </w:r>
      <w:r w:rsidRPr="0051029B">
        <w:rPr>
          <w:rFonts w:cs="Times New Roman"/>
          <w:sz w:val="28"/>
          <w:szCs w:val="28"/>
          <w:lang w:val="vi-VN"/>
        </w:rPr>
        <w:t xml:space="preserve">Cảng </w:t>
      </w:r>
      <w:r w:rsidRPr="0051029B">
        <w:rPr>
          <w:rFonts w:cs="Times New Roman"/>
          <w:sz w:val="28"/>
          <w:szCs w:val="28"/>
          <w:lang w:val="da-DK"/>
        </w:rPr>
        <w:t>h</w:t>
      </w:r>
      <w:r w:rsidRPr="0051029B">
        <w:rPr>
          <w:rFonts w:cs="Times New Roman"/>
          <w:sz w:val="28"/>
          <w:szCs w:val="28"/>
          <w:lang w:val="vi-VN"/>
        </w:rPr>
        <w:t xml:space="preserve">àng </w:t>
      </w:r>
      <w:r w:rsidRPr="0051029B">
        <w:rPr>
          <w:rFonts w:cs="Times New Roman"/>
          <w:sz w:val="28"/>
          <w:szCs w:val="28"/>
          <w:lang w:val="da-DK"/>
        </w:rPr>
        <w:t>k</w:t>
      </w:r>
      <w:r w:rsidRPr="0051029B">
        <w:rPr>
          <w:rFonts w:cs="Times New Roman"/>
          <w:sz w:val="28"/>
          <w:szCs w:val="28"/>
          <w:lang w:val="vi-VN"/>
        </w:rPr>
        <w:t xml:space="preserve">hông </w:t>
      </w:r>
      <w:r w:rsidRPr="0051029B">
        <w:rPr>
          <w:rFonts w:cs="Times New Roman"/>
          <w:sz w:val="28"/>
          <w:szCs w:val="28"/>
          <w:lang w:val="da-DK"/>
        </w:rPr>
        <w:t>q</w:t>
      </w:r>
      <w:r w:rsidRPr="0051029B">
        <w:rPr>
          <w:rFonts w:cs="Times New Roman"/>
          <w:sz w:val="28"/>
          <w:szCs w:val="28"/>
          <w:lang w:val="vi-VN"/>
        </w:rPr>
        <w:t xml:space="preserve">uốc tế Long Thành </w:t>
      </w:r>
      <w:r w:rsidR="001B683C" w:rsidRPr="0051029B">
        <w:rPr>
          <w:rFonts w:cs="Times New Roman"/>
          <w:sz w:val="28"/>
          <w:szCs w:val="28"/>
          <w:lang w:val="da-DK"/>
        </w:rPr>
        <w:t>đến năm 2030 và những năm tiếp theo</w:t>
      </w:r>
      <w:r w:rsidR="00451DF6" w:rsidRPr="0051029B">
        <w:rPr>
          <w:rFonts w:cs="Times New Roman"/>
          <w:sz w:val="28"/>
          <w:szCs w:val="28"/>
          <w:lang w:val="da-DK"/>
        </w:rPr>
        <w:t>.</w:t>
      </w:r>
    </w:p>
    <w:p w14:paraId="73E24E92" w14:textId="20A2BF2E" w:rsidR="00BF386F" w:rsidRPr="0051029B" w:rsidRDefault="003803B7"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b)</w:t>
      </w:r>
      <w:r w:rsidR="00125321" w:rsidRPr="0051029B">
        <w:rPr>
          <w:rFonts w:cs="Times New Roman"/>
          <w:sz w:val="28"/>
          <w:szCs w:val="28"/>
          <w:lang w:val="da-DK"/>
        </w:rPr>
        <w:t xml:space="preserve"> Phát triển kết cấu hạ tầng giao thông phải gắn với phát triển kinh tế, đảm bảo quốc phòng - an ninh</w:t>
      </w:r>
      <w:r w:rsidRPr="0051029B">
        <w:rPr>
          <w:rFonts w:cs="Times New Roman"/>
          <w:sz w:val="28"/>
          <w:szCs w:val="28"/>
          <w:lang w:val="da-DK"/>
        </w:rPr>
        <w:t>; p</w:t>
      </w:r>
      <w:r w:rsidR="00BF386F" w:rsidRPr="0051029B">
        <w:rPr>
          <w:rFonts w:cs="Times New Roman"/>
          <w:sz w:val="28"/>
          <w:szCs w:val="28"/>
          <w:lang w:val="da-DK"/>
        </w:rPr>
        <w:t>hát triển hệ thống giao thông theo hướng đồng bộ hiện đại đảm bảo bền vững. Khai thác và phát huy hiệu quả các tiềm năng và lợi thế của tỉnh Đồng Nai về hệ thống bến bãi, cảng bến, dịch vụ logistics, du lịch sinh thái và các ngành kinh tế khác</w:t>
      </w:r>
      <w:r w:rsidRPr="0051029B">
        <w:rPr>
          <w:rFonts w:cs="Times New Roman"/>
          <w:sz w:val="28"/>
          <w:szCs w:val="28"/>
          <w:lang w:val="da-DK"/>
        </w:rPr>
        <w:t>.</w:t>
      </w:r>
      <w:r w:rsidR="008821C6" w:rsidRPr="0051029B">
        <w:rPr>
          <w:rFonts w:cs="Times New Roman"/>
          <w:sz w:val="28"/>
          <w:szCs w:val="28"/>
          <w:lang w:val="da-DK"/>
        </w:rPr>
        <w:t>..</w:t>
      </w:r>
    </w:p>
    <w:p w14:paraId="02B5983B" w14:textId="471820F5" w:rsidR="00B140C2" w:rsidRPr="0051029B" w:rsidRDefault="003803B7"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c)</w:t>
      </w:r>
      <w:r w:rsidR="00B140C2" w:rsidRPr="0051029B">
        <w:rPr>
          <w:rFonts w:cs="Times New Roman"/>
          <w:sz w:val="28"/>
          <w:szCs w:val="28"/>
          <w:lang w:val="da-DK"/>
        </w:rPr>
        <w:t xml:space="preserve"> Kết cấu hạ tầng giao thông vận tải phải gắn với phục vụ hoạt độ</w:t>
      </w:r>
      <w:r w:rsidR="008821C6" w:rsidRPr="0051029B">
        <w:rPr>
          <w:rFonts w:cs="Times New Roman"/>
          <w:sz w:val="28"/>
          <w:szCs w:val="28"/>
          <w:lang w:val="da-DK"/>
        </w:rPr>
        <w:t>ng s</w:t>
      </w:r>
      <w:r w:rsidR="00B140C2" w:rsidRPr="0051029B">
        <w:rPr>
          <w:rFonts w:cs="Times New Roman"/>
          <w:sz w:val="28"/>
          <w:szCs w:val="28"/>
          <w:lang w:val="da-DK"/>
        </w:rPr>
        <w:t>ân bay Long Thành.</w:t>
      </w:r>
    </w:p>
    <w:p w14:paraId="2F389CB7" w14:textId="5DF6B8D6" w:rsidR="00820C4C" w:rsidRPr="0051029B" w:rsidRDefault="003803B7"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d)</w:t>
      </w:r>
      <w:r w:rsidR="00820C4C" w:rsidRPr="0051029B">
        <w:rPr>
          <w:rFonts w:cs="Times New Roman"/>
          <w:sz w:val="28"/>
          <w:szCs w:val="28"/>
          <w:lang w:val="da-DK"/>
        </w:rPr>
        <w:t xml:space="preserve"> </w:t>
      </w:r>
      <w:r w:rsidR="00F47C86" w:rsidRPr="0051029B">
        <w:rPr>
          <w:rFonts w:cs="Times New Roman"/>
          <w:sz w:val="28"/>
          <w:szCs w:val="28"/>
          <w:lang w:val="da-DK"/>
        </w:rPr>
        <w:t>Chủ động phối hợp</w:t>
      </w:r>
      <w:r w:rsidR="000C698B" w:rsidRPr="0051029B">
        <w:rPr>
          <w:rFonts w:cs="Times New Roman"/>
          <w:sz w:val="28"/>
          <w:szCs w:val="28"/>
          <w:lang w:val="da-DK"/>
        </w:rPr>
        <w:t xml:space="preserve">, </w:t>
      </w:r>
      <w:r w:rsidR="00820C4C" w:rsidRPr="0051029B">
        <w:rPr>
          <w:rFonts w:cs="Times New Roman"/>
          <w:sz w:val="28"/>
          <w:szCs w:val="28"/>
          <w:lang w:val="da-DK"/>
        </w:rPr>
        <w:t>tranh thủ tối đa nguồn đầu tư của nước ngoài dưới các hình thứ</w:t>
      </w:r>
      <w:r w:rsidR="000C698B" w:rsidRPr="0051029B">
        <w:rPr>
          <w:rFonts w:cs="Times New Roman"/>
          <w:sz w:val="28"/>
          <w:szCs w:val="28"/>
          <w:lang w:val="da-DK"/>
        </w:rPr>
        <w:t xml:space="preserve">c ODA, FDI, </w:t>
      </w:r>
      <w:r w:rsidR="00820C4C" w:rsidRPr="0051029B">
        <w:rPr>
          <w:rFonts w:cs="Times New Roman"/>
          <w:sz w:val="28"/>
          <w:szCs w:val="28"/>
          <w:lang w:val="da-DK"/>
        </w:rPr>
        <w:t>đồng thời huy động mọi nguồn lực từ nhân dân và các thành phần kinh tế trên địa bàn để phát triển giao thông vận tải.</w:t>
      </w:r>
    </w:p>
    <w:p w14:paraId="4FAD3D1F" w14:textId="213A12C7" w:rsidR="003D2EAD" w:rsidRPr="0051029B" w:rsidRDefault="003D2EAD" w:rsidP="002A241A">
      <w:pPr>
        <w:spacing w:before="140" w:after="0" w:line="240" w:lineRule="auto"/>
        <w:ind w:firstLine="567"/>
        <w:jc w:val="both"/>
        <w:rPr>
          <w:rFonts w:cs="Times New Roman"/>
          <w:b/>
          <w:bCs/>
          <w:sz w:val="28"/>
          <w:szCs w:val="28"/>
          <w:lang w:val="da-DK"/>
        </w:rPr>
      </w:pPr>
      <w:r w:rsidRPr="0051029B">
        <w:rPr>
          <w:rFonts w:cs="Times New Roman"/>
          <w:b/>
          <w:bCs/>
          <w:sz w:val="28"/>
          <w:szCs w:val="28"/>
          <w:lang w:val="da-DK"/>
        </w:rPr>
        <w:t>8</w:t>
      </w:r>
      <w:r w:rsidRPr="0051029B">
        <w:rPr>
          <w:rFonts w:cs="Times New Roman"/>
          <w:sz w:val="28"/>
          <w:szCs w:val="28"/>
          <w:lang w:val="da-DK"/>
        </w:rPr>
        <w:t xml:space="preserve">. </w:t>
      </w:r>
      <w:r w:rsidRPr="0051029B">
        <w:rPr>
          <w:rFonts w:cs="Times New Roman"/>
          <w:b/>
          <w:bCs/>
          <w:sz w:val="28"/>
          <w:szCs w:val="28"/>
          <w:lang w:val="da-DK"/>
        </w:rPr>
        <w:t>Sở Khoa học và Công nghệ</w:t>
      </w:r>
    </w:p>
    <w:p w14:paraId="678C7B7D" w14:textId="79F5588E" w:rsidR="00C27583" w:rsidRPr="0051029B" w:rsidRDefault="00C27583"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Phối hợ</w:t>
      </w:r>
      <w:r w:rsidR="008821C6" w:rsidRPr="0051029B">
        <w:rPr>
          <w:rFonts w:cs="Times New Roman"/>
          <w:sz w:val="28"/>
          <w:szCs w:val="28"/>
          <w:lang w:val="da-DK"/>
        </w:rPr>
        <w:t xml:space="preserve">p </w:t>
      </w:r>
      <w:r w:rsidRPr="0051029B">
        <w:rPr>
          <w:rFonts w:cs="Times New Roman"/>
          <w:sz w:val="28"/>
          <w:szCs w:val="28"/>
          <w:lang w:val="da-DK"/>
        </w:rPr>
        <w:t xml:space="preserve">các </w:t>
      </w:r>
      <w:r w:rsidR="00004198" w:rsidRPr="0051029B">
        <w:rPr>
          <w:rFonts w:cs="Times New Roman"/>
          <w:sz w:val="28"/>
          <w:szCs w:val="28"/>
          <w:lang w:val="da-DK"/>
        </w:rPr>
        <w:t>s</w:t>
      </w:r>
      <w:r w:rsidR="007E03B0" w:rsidRPr="0051029B">
        <w:rPr>
          <w:rFonts w:cs="Times New Roman"/>
          <w:sz w:val="28"/>
          <w:szCs w:val="28"/>
          <w:lang w:val="da-DK"/>
        </w:rPr>
        <w:t>ở</w:t>
      </w:r>
      <w:r w:rsidRPr="0051029B">
        <w:rPr>
          <w:rFonts w:cs="Times New Roman"/>
          <w:sz w:val="28"/>
          <w:szCs w:val="28"/>
          <w:lang w:val="da-DK"/>
        </w:rPr>
        <w:t xml:space="preserve">, </w:t>
      </w:r>
      <w:r w:rsidR="00BC3226" w:rsidRPr="0051029B">
        <w:rPr>
          <w:rFonts w:cs="Times New Roman"/>
          <w:sz w:val="28"/>
          <w:szCs w:val="28"/>
          <w:lang w:val="da-DK"/>
        </w:rPr>
        <w:t xml:space="preserve">ban, </w:t>
      </w:r>
      <w:r w:rsidRPr="0051029B">
        <w:rPr>
          <w:rFonts w:cs="Times New Roman"/>
          <w:sz w:val="28"/>
          <w:szCs w:val="28"/>
          <w:lang w:val="da-DK"/>
        </w:rPr>
        <w:t xml:space="preserve">ngành, </w:t>
      </w:r>
      <w:r w:rsidR="008F02DC" w:rsidRPr="0051029B">
        <w:rPr>
          <w:rFonts w:cs="Times New Roman"/>
          <w:sz w:val="28"/>
          <w:szCs w:val="28"/>
          <w:lang w:val="da-DK"/>
        </w:rPr>
        <w:t xml:space="preserve">địa phương và </w:t>
      </w:r>
      <w:r w:rsidRPr="0051029B">
        <w:rPr>
          <w:rFonts w:cs="Times New Roman"/>
          <w:sz w:val="28"/>
          <w:szCs w:val="28"/>
          <w:lang w:val="da-DK"/>
        </w:rPr>
        <w:t xml:space="preserve">đơn vị liên quan xây dựng </w:t>
      </w:r>
      <w:r w:rsidR="00BC3226" w:rsidRPr="0051029B">
        <w:rPr>
          <w:rFonts w:cs="Times New Roman"/>
          <w:sz w:val="28"/>
          <w:szCs w:val="28"/>
          <w:lang w:val="da-DK"/>
        </w:rPr>
        <w:t>Đ</w:t>
      </w:r>
      <w:r w:rsidRPr="0051029B">
        <w:rPr>
          <w:rFonts w:cs="Times New Roman"/>
          <w:sz w:val="28"/>
          <w:szCs w:val="28"/>
          <w:lang w:val="da-DK"/>
        </w:rPr>
        <w:t xml:space="preserve">ề tài “Đào tạo </w:t>
      </w:r>
      <w:r w:rsidR="005F791F" w:rsidRPr="0051029B">
        <w:rPr>
          <w:rFonts w:cs="Times New Roman"/>
          <w:sz w:val="28"/>
          <w:szCs w:val="28"/>
          <w:lang w:val="da-DK"/>
        </w:rPr>
        <w:t xml:space="preserve">và phát triển </w:t>
      </w:r>
      <w:r w:rsidRPr="0051029B">
        <w:rPr>
          <w:rFonts w:cs="Times New Roman"/>
          <w:sz w:val="28"/>
          <w:szCs w:val="28"/>
          <w:lang w:val="da-DK"/>
        </w:rPr>
        <w:t xml:space="preserve">nguồn </w:t>
      </w:r>
      <w:r w:rsidR="005F791F" w:rsidRPr="0051029B">
        <w:rPr>
          <w:rFonts w:cs="Times New Roman"/>
          <w:sz w:val="28"/>
          <w:szCs w:val="28"/>
          <w:lang w:val="da-DK"/>
        </w:rPr>
        <w:t>lao động chất lượng</w:t>
      </w:r>
      <w:r w:rsidR="0076525B" w:rsidRPr="0051029B">
        <w:rPr>
          <w:rFonts w:cs="Times New Roman"/>
          <w:sz w:val="28"/>
          <w:szCs w:val="28"/>
          <w:lang w:val="da-DK"/>
        </w:rPr>
        <w:t xml:space="preserve"> cao</w:t>
      </w:r>
      <w:r w:rsidRPr="0051029B">
        <w:rPr>
          <w:rFonts w:cs="Times New Roman"/>
          <w:sz w:val="28"/>
          <w:szCs w:val="28"/>
          <w:lang w:val="da-DK"/>
        </w:rPr>
        <w:t xml:space="preserve"> </w:t>
      </w:r>
      <w:r w:rsidR="0076525B" w:rsidRPr="0051029B">
        <w:rPr>
          <w:rFonts w:cs="Times New Roman"/>
          <w:sz w:val="28"/>
          <w:szCs w:val="28"/>
          <w:lang w:val="da-DK"/>
        </w:rPr>
        <w:t xml:space="preserve">phục vụ kinh tế - xã hội </w:t>
      </w:r>
      <w:r w:rsidRPr="0051029B">
        <w:rPr>
          <w:rFonts w:cs="Times New Roman"/>
          <w:sz w:val="28"/>
          <w:szCs w:val="28"/>
          <w:lang w:val="da-DK"/>
        </w:rPr>
        <w:t>tỉnh Đồng Nai</w:t>
      </w:r>
      <w:r w:rsidR="0076525B" w:rsidRPr="0051029B">
        <w:rPr>
          <w:rFonts w:cs="Times New Roman"/>
          <w:sz w:val="28"/>
          <w:szCs w:val="28"/>
          <w:lang w:val="da-DK"/>
        </w:rPr>
        <w:t xml:space="preserve"> giai đoạn 2026</w:t>
      </w:r>
      <w:r w:rsidR="00004198" w:rsidRPr="0051029B">
        <w:rPr>
          <w:rFonts w:cs="Times New Roman"/>
          <w:sz w:val="28"/>
          <w:szCs w:val="28"/>
          <w:lang w:val="da-DK"/>
        </w:rPr>
        <w:t xml:space="preserve"> </w:t>
      </w:r>
      <w:r w:rsidR="0076525B" w:rsidRPr="0051029B">
        <w:rPr>
          <w:rFonts w:cs="Times New Roman"/>
          <w:sz w:val="28"/>
          <w:szCs w:val="28"/>
          <w:lang w:val="da-DK"/>
        </w:rPr>
        <w:t>-</w:t>
      </w:r>
      <w:r w:rsidR="00004198" w:rsidRPr="0051029B">
        <w:rPr>
          <w:rFonts w:cs="Times New Roman"/>
          <w:sz w:val="28"/>
          <w:szCs w:val="28"/>
          <w:lang w:val="da-DK"/>
        </w:rPr>
        <w:t xml:space="preserve"> </w:t>
      </w:r>
      <w:r w:rsidR="0076525B" w:rsidRPr="0051029B">
        <w:rPr>
          <w:rFonts w:cs="Times New Roman"/>
          <w:sz w:val="28"/>
          <w:szCs w:val="28"/>
          <w:lang w:val="da-DK"/>
        </w:rPr>
        <w:t>2030</w:t>
      </w:r>
      <w:r w:rsidR="005F791F" w:rsidRPr="0051029B">
        <w:rPr>
          <w:rFonts w:cs="Times New Roman"/>
          <w:sz w:val="28"/>
          <w:szCs w:val="28"/>
          <w:lang w:val="da-DK"/>
        </w:rPr>
        <w:t>,</w:t>
      </w:r>
      <w:r w:rsidRPr="0051029B">
        <w:rPr>
          <w:rFonts w:cs="Times New Roman"/>
          <w:sz w:val="28"/>
          <w:szCs w:val="28"/>
          <w:lang w:val="da-DK"/>
        </w:rPr>
        <w:t xml:space="preserve"> </w:t>
      </w:r>
      <w:r w:rsidR="005F791F" w:rsidRPr="0051029B">
        <w:rPr>
          <w:rFonts w:cs="Times New Roman"/>
          <w:sz w:val="28"/>
          <w:szCs w:val="28"/>
          <w:lang w:val="da-DK"/>
        </w:rPr>
        <w:t>định hướng đến 2035”</w:t>
      </w:r>
      <w:r w:rsidR="00AE5797" w:rsidRPr="0051029B">
        <w:rPr>
          <w:rFonts w:cs="Times New Roman"/>
          <w:sz w:val="28"/>
          <w:szCs w:val="28"/>
          <w:lang w:val="da-DK"/>
        </w:rPr>
        <w:t>.</w:t>
      </w:r>
    </w:p>
    <w:p w14:paraId="31045DBE" w14:textId="5E93591F" w:rsidR="00AB176B" w:rsidRPr="0051029B" w:rsidRDefault="00AB176B" w:rsidP="002A241A">
      <w:pPr>
        <w:spacing w:before="140" w:after="0" w:line="240" w:lineRule="auto"/>
        <w:ind w:firstLine="567"/>
        <w:jc w:val="both"/>
        <w:rPr>
          <w:rFonts w:cs="Times New Roman"/>
          <w:b/>
          <w:bCs/>
          <w:sz w:val="28"/>
          <w:szCs w:val="28"/>
          <w:lang w:val="da-DK"/>
        </w:rPr>
      </w:pPr>
      <w:r w:rsidRPr="0051029B">
        <w:rPr>
          <w:rFonts w:cs="Times New Roman"/>
          <w:b/>
          <w:bCs/>
          <w:sz w:val="28"/>
          <w:szCs w:val="28"/>
          <w:lang w:val="da-DK"/>
        </w:rPr>
        <w:t>9</w:t>
      </w:r>
      <w:r w:rsidRPr="0051029B">
        <w:rPr>
          <w:rFonts w:cs="Times New Roman"/>
          <w:sz w:val="28"/>
          <w:szCs w:val="28"/>
          <w:lang w:val="da-DK"/>
        </w:rPr>
        <w:t xml:space="preserve">. </w:t>
      </w:r>
      <w:r w:rsidRPr="0051029B">
        <w:rPr>
          <w:rFonts w:cs="Times New Roman"/>
          <w:b/>
          <w:bCs/>
          <w:sz w:val="28"/>
          <w:szCs w:val="28"/>
          <w:lang w:val="da-DK"/>
        </w:rPr>
        <w:t>Sở Tài Nguyên và Môi trường</w:t>
      </w:r>
    </w:p>
    <w:p w14:paraId="3F719688" w14:textId="204F18B2" w:rsidR="005E61FB" w:rsidRPr="0051029B" w:rsidRDefault="009F7640" w:rsidP="002A241A">
      <w:pPr>
        <w:spacing w:before="140" w:after="0" w:line="240" w:lineRule="auto"/>
        <w:ind w:firstLine="567"/>
        <w:jc w:val="both"/>
        <w:rPr>
          <w:rFonts w:cs="Times New Roman"/>
          <w:sz w:val="28"/>
          <w:szCs w:val="28"/>
          <w:lang w:val="da-DK"/>
        </w:rPr>
      </w:pPr>
      <w:r w:rsidRPr="0051029B">
        <w:rPr>
          <w:rFonts w:cs="Times New Roman"/>
          <w:sz w:val="28"/>
          <w:szCs w:val="28"/>
          <w:lang w:val="da-DK"/>
        </w:rPr>
        <w:t>a)</w:t>
      </w:r>
      <w:r w:rsidR="009C7F08" w:rsidRPr="0051029B">
        <w:rPr>
          <w:rFonts w:cs="Times New Roman"/>
          <w:sz w:val="28"/>
          <w:szCs w:val="28"/>
          <w:lang w:val="da-DK"/>
        </w:rPr>
        <w:t xml:space="preserve"> </w:t>
      </w:r>
      <w:r w:rsidR="00AB176B" w:rsidRPr="0051029B">
        <w:rPr>
          <w:rFonts w:cs="Times New Roman"/>
          <w:sz w:val="28"/>
          <w:szCs w:val="28"/>
          <w:lang w:val="da-DK"/>
        </w:rPr>
        <w:t>Phối hợ</w:t>
      </w:r>
      <w:r w:rsidR="008821C6" w:rsidRPr="0051029B">
        <w:rPr>
          <w:rFonts w:cs="Times New Roman"/>
          <w:sz w:val="28"/>
          <w:szCs w:val="28"/>
          <w:lang w:val="da-DK"/>
        </w:rPr>
        <w:t xml:space="preserve">p </w:t>
      </w:r>
      <w:r w:rsidRPr="0051029B">
        <w:rPr>
          <w:rFonts w:cs="Times New Roman"/>
          <w:sz w:val="28"/>
          <w:szCs w:val="28"/>
          <w:lang w:val="da-DK"/>
        </w:rPr>
        <w:t>các s</w:t>
      </w:r>
      <w:r w:rsidR="00AB176B" w:rsidRPr="0051029B">
        <w:rPr>
          <w:rFonts w:cs="Times New Roman"/>
          <w:sz w:val="28"/>
          <w:szCs w:val="28"/>
          <w:lang w:val="da-DK"/>
        </w:rPr>
        <w:t>ở, ban, ngành,</w:t>
      </w:r>
      <w:r w:rsidR="009C7F08" w:rsidRPr="0051029B">
        <w:rPr>
          <w:rFonts w:cs="Times New Roman"/>
          <w:sz w:val="28"/>
          <w:szCs w:val="28"/>
          <w:lang w:val="da-DK"/>
        </w:rPr>
        <w:t xml:space="preserve"> địa phương và các</w:t>
      </w:r>
      <w:r w:rsidR="00AB176B" w:rsidRPr="0051029B">
        <w:rPr>
          <w:rFonts w:cs="Times New Roman"/>
          <w:sz w:val="28"/>
          <w:szCs w:val="28"/>
          <w:lang w:val="da-DK"/>
        </w:rPr>
        <w:t xml:space="preserve"> đơn vị liên quan </w:t>
      </w:r>
      <w:r w:rsidR="008405FE" w:rsidRPr="0051029B">
        <w:rPr>
          <w:rFonts w:cs="Times New Roman"/>
          <w:sz w:val="28"/>
          <w:szCs w:val="28"/>
          <w:lang w:val="da-DK"/>
        </w:rPr>
        <w:t>n</w:t>
      </w:r>
      <w:r w:rsidR="005E61FB" w:rsidRPr="0051029B">
        <w:rPr>
          <w:rFonts w:cs="Times New Roman"/>
          <w:sz w:val="28"/>
          <w:szCs w:val="28"/>
          <w:lang w:val="da-DK"/>
        </w:rPr>
        <w:t xml:space="preserve">ghiên cứu, đề xuất bổ sung quỹ đất </w:t>
      </w:r>
      <w:r w:rsidR="008405FE" w:rsidRPr="0051029B">
        <w:rPr>
          <w:rFonts w:cs="Times New Roman"/>
          <w:sz w:val="28"/>
          <w:szCs w:val="28"/>
          <w:lang w:val="da-DK"/>
        </w:rPr>
        <w:t>phát triển cơ sở giáo dục nghề nghiệp</w:t>
      </w:r>
      <w:r w:rsidR="00C233CD" w:rsidRPr="0051029B">
        <w:rPr>
          <w:rFonts w:cs="Times New Roman"/>
          <w:sz w:val="28"/>
          <w:szCs w:val="28"/>
          <w:lang w:val="da-DK"/>
        </w:rPr>
        <w:t xml:space="preserve"> và hệ thống hạ tầng giao thông</w:t>
      </w:r>
      <w:r w:rsidR="008405FE" w:rsidRPr="0051029B">
        <w:rPr>
          <w:rFonts w:cs="Times New Roman"/>
          <w:sz w:val="28"/>
          <w:szCs w:val="28"/>
          <w:lang w:val="da-DK"/>
        </w:rPr>
        <w:t xml:space="preserve"> nhằm đào tạo nguồn nhân lực phục vụ trong và ng</w:t>
      </w:r>
      <w:r w:rsidR="009C7F08" w:rsidRPr="0051029B">
        <w:rPr>
          <w:rFonts w:cs="Times New Roman"/>
          <w:sz w:val="28"/>
          <w:szCs w:val="28"/>
          <w:lang w:val="da-DK"/>
        </w:rPr>
        <w:t xml:space="preserve">oài </w:t>
      </w:r>
      <w:r w:rsidRPr="0051029B">
        <w:rPr>
          <w:rFonts w:cs="Times New Roman"/>
          <w:sz w:val="28"/>
          <w:szCs w:val="28"/>
          <w:lang w:val="vi-VN"/>
        </w:rPr>
        <w:t xml:space="preserve">Cảng </w:t>
      </w:r>
      <w:r w:rsidRPr="0051029B">
        <w:rPr>
          <w:rFonts w:cs="Times New Roman"/>
          <w:sz w:val="28"/>
          <w:szCs w:val="28"/>
          <w:lang w:val="da-DK"/>
        </w:rPr>
        <w:t>h</w:t>
      </w:r>
      <w:r w:rsidRPr="0051029B">
        <w:rPr>
          <w:rFonts w:cs="Times New Roman"/>
          <w:sz w:val="28"/>
          <w:szCs w:val="28"/>
          <w:lang w:val="vi-VN"/>
        </w:rPr>
        <w:t xml:space="preserve">àng </w:t>
      </w:r>
      <w:r w:rsidRPr="0051029B">
        <w:rPr>
          <w:rFonts w:cs="Times New Roman"/>
          <w:sz w:val="28"/>
          <w:szCs w:val="28"/>
          <w:lang w:val="da-DK"/>
        </w:rPr>
        <w:t>k</w:t>
      </w:r>
      <w:r w:rsidRPr="0051029B">
        <w:rPr>
          <w:rFonts w:cs="Times New Roman"/>
          <w:sz w:val="28"/>
          <w:szCs w:val="28"/>
          <w:lang w:val="vi-VN"/>
        </w:rPr>
        <w:t xml:space="preserve">hông </w:t>
      </w:r>
      <w:r w:rsidRPr="0051029B">
        <w:rPr>
          <w:rFonts w:cs="Times New Roman"/>
          <w:sz w:val="28"/>
          <w:szCs w:val="28"/>
          <w:lang w:val="da-DK"/>
        </w:rPr>
        <w:t>q</w:t>
      </w:r>
      <w:r w:rsidRPr="0051029B">
        <w:rPr>
          <w:rFonts w:cs="Times New Roman"/>
          <w:sz w:val="28"/>
          <w:szCs w:val="28"/>
          <w:lang w:val="vi-VN"/>
        </w:rPr>
        <w:t>uốc tế Long Thành</w:t>
      </w:r>
      <w:r w:rsidR="008405FE" w:rsidRPr="0051029B">
        <w:rPr>
          <w:rFonts w:cs="Times New Roman"/>
          <w:sz w:val="28"/>
          <w:szCs w:val="28"/>
          <w:lang w:val="da-DK"/>
        </w:rPr>
        <w:t>.</w:t>
      </w:r>
    </w:p>
    <w:p w14:paraId="22003121" w14:textId="0BF781D2" w:rsidR="00231E15" w:rsidRPr="0051029B" w:rsidRDefault="009F7640" w:rsidP="002A241A">
      <w:pPr>
        <w:pStyle w:val="JustifiedTextIndent"/>
        <w:spacing w:before="140" w:after="0"/>
        <w:ind w:firstLine="567"/>
        <w:jc w:val="both"/>
        <w:rPr>
          <w:sz w:val="28"/>
          <w:szCs w:val="28"/>
          <w:lang w:val="fr-FR"/>
        </w:rPr>
      </w:pPr>
      <w:r w:rsidRPr="0051029B">
        <w:rPr>
          <w:sz w:val="28"/>
          <w:szCs w:val="28"/>
          <w:lang w:val="da-DK"/>
        </w:rPr>
        <w:t>b)</w:t>
      </w:r>
      <w:r w:rsidR="008405FE" w:rsidRPr="0051029B">
        <w:rPr>
          <w:sz w:val="28"/>
          <w:szCs w:val="28"/>
          <w:lang w:val="da-DK"/>
        </w:rPr>
        <w:t xml:space="preserve"> </w:t>
      </w:r>
      <w:r w:rsidR="001C5714" w:rsidRPr="0051029B">
        <w:rPr>
          <w:sz w:val="28"/>
          <w:szCs w:val="28"/>
          <w:lang w:val="da-DK"/>
        </w:rPr>
        <w:t xml:space="preserve">Phối hợp </w:t>
      </w:r>
      <w:r w:rsidR="00ED7428" w:rsidRPr="0051029B">
        <w:rPr>
          <w:sz w:val="28"/>
          <w:szCs w:val="28"/>
          <w:lang w:val="da-DK"/>
        </w:rPr>
        <w:t>UBND cấp</w:t>
      </w:r>
      <w:r w:rsidR="0078321F" w:rsidRPr="0051029B">
        <w:rPr>
          <w:sz w:val="28"/>
          <w:szCs w:val="28"/>
          <w:lang w:val="da-DK"/>
        </w:rPr>
        <w:t xml:space="preserve"> huyện </w:t>
      </w:r>
      <w:r w:rsidR="00ED7428" w:rsidRPr="0051029B">
        <w:rPr>
          <w:sz w:val="28"/>
          <w:szCs w:val="28"/>
          <w:lang w:val="da-DK"/>
        </w:rPr>
        <w:t xml:space="preserve">rà soát </w:t>
      </w:r>
      <w:r w:rsidR="0078321F" w:rsidRPr="0051029B">
        <w:rPr>
          <w:sz w:val="28"/>
          <w:szCs w:val="28"/>
          <w:lang w:val="da-DK"/>
        </w:rPr>
        <w:t>b</w:t>
      </w:r>
      <w:r w:rsidR="009C7F08" w:rsidRPr="0051029B">
        <w:rPr>
          <w:rFonts w:eastAsiaTheme="minorHAnsi"/>
          <w:kern w:val="2"/>
          <w:sz w:val="28"/>
          <w:szCs w:val="28"/>
          <w:lang w:val="da-DK"/>
          <w14:ligatures w14:val="standardContextual"/>
        </w:rPr>
        <w:t>ố trí</w:t>
      </w:r>
      <w:r w:rsidR="00820C4C" w:rsidRPr="0051029B">
        <w:rPr>
          <w:rFonts w:eastAsiaTheme="minorHAnsi"/>
          <w:kern w:val="2"/>
          <w:sz w:val="28"/>
          <w:szCs w:val="28"/>
          <w:lang w:val="da-DK"/>
          <w14:ligatures w14:val="standardContextual"/>
        </w:rPr>
        <w:t xml:space="preserve"> quỹ đất </w:t>
      </w:r>
      <w:r w:rsidR="009C7F08" w:rsidRPr="0051029B">
        <w:rPr>
          <w:rFonts w:eastAsiaTheme="minorHAnsi"/>
          <w:kern w:val="2"/>
          <w:sz w:val="28"/>
          <w:szCs w:val="28"/>
          <w:lang w:val="da-DK"/>
          <w14:ligatures w14:val="standardContextual"/>
        </w:rPr>
        <w:t xml:space="preserve">sạch, </w:t>
      </w:r>
      <w:r w:rsidR="00820C4C" w:rsidRPr="0051029B">
        <w:rPr>
          <w:rFonts w:eastAsiaTheme="minorHAnsi"/>
          <w:kern w:val="2"/>
          <w:sz w:val="28"/>
          <w:szCs w:val="28"/>
          <w:lang w:val="da-DK"/>
          <w14:ligatures w14:val="standardContextual"/>
        </w:rPr>
        <w:t xml:space="preserve">hợp lý để </w:t>
      </w:r>
      <w:r w:rsidRPr="0051029B">
        <w:rPr>
          <w:sz w:val="28"/>
          <w:szCs w:val="28"/>
          <w:lang w:val="fr-FR"/>
        </w:rPr>
        <w:t>kêu gọi xã hội hóa đầu tư dự án thành lập trường t</w:t>
      </w:r>
      <w:r w:rsidR="00231E15" w:rsidRPr="0051029B">
        <w:rPr>
          <w:sz w:val="28"/>
          <w:szCs w:val="28"/>
          <w:lang w:val="fr-FR"/>
        </w:rPr>
        <w:t xml:space="preserve">rung cấp hoặc cao đẳng theo </w:t>
      </w:r>
      <w:r w:rsidR="00640A67" w:rsidRPr="0051029B">
        <w:rPr>
          <w:sz w:val="28"/>
          <w:szCs w:val="28"/>
          <w:lang w:val="da-DK"/>
        </w:rPr>
        <w:t>Quy hoạch tỉnh Đồng Nai</w:t>
      </w:r>
      <w:bookmarkEnd w:id="24"/>
      <w:r w:rsidR="00640A67" w:rsidRPr="0051029B">
        <w:rPr>
          <w:sz w:val="28"/>
          <w:szCs w:val="28"/>
          <w:lang w:val="da-DK"/>
        </w:rPr>
        <w:t xml:space="preserve"> thời kỳ 2021</w:t>
      </w:r>
      <w:r w:rsidRPr="0051029B">
        <w:rPr>
          <w:sz w:val="28"/>
          <w:szCs w:val="28"/>
          <w:lang w:val="da-DK"/>
        </w:rPr>
        <w:t xml:space="preserve"> </w:t>
      </w:r>
      <w:r w:rsidR="00640A67" w:rsidRPr="0051029B">
        <w:rPr>
          <w:sz w:val="28"/>
          <w:szCs w:val="28"/>
          <w:lang w:val="da-DK"/>
        </w:rPr>
        <w:t>-</w:t>
      </w:r>
      <w:r w:rsidRPr="0051029B">
        <w:rPr>
          <w:sz w:val="28"/>
          <w:szCs w:val="28"/>
          <w:lang w:val="da-DK"/>
        </w:rPr>
        <w:t xml:space="preserve"> </w:t>
      </w:r>
      <w:r w:rsidR="00640A67" w:rsidRPr="0051029B">
        <w:rPr>
          <w:sz w:val="28"/>
          <w:szCs w:val="28"/>
          <w:lang w:val="da-DK"/>
        </w:rPr>
        <w:t xml:space="preserve">2030, tầm nhìn đến năm 2050 </w:t>
      </w:r>
      <w:r w:rsidR="00640A67" w:rsidRPr="0051029B">
        <w:rPr>
          <w:sz w:val="28"/>
          <w:szCs w:val="28"/>
          <w:lang w:val="fr-FR"/>
        </w:rPr>
        <w:t xml:space="preserve">tại </w:t>
      </w:r>
      <w:r w:rsidR="00640A67" w:rsidRPr="0051029B">
        <w:rPr>
          <w:sz w:val="28"/>
          <w:szCs w:val="28"/>
          <w:lang w:val="da-DK"/>
        </w:rPr>
        <w:t>Quyết định số 586/QĐ-TTg ngày 03 tháng 7 nă</w:t>
      </w:r>
      <w:r w:rsidRPr="0051029B">
        <w:rPr>
          <w:sz w:val="28"/>
          <w:szCs w:val="28"/>
          <w:lang w:val="da-DK"/>
        </w:rPr>
        <w:t>m 2024 của Thủ tướng Chính phủ</w:t>
      </w:r>
      <w:r w:rsidR="00640A67" w:rsidRPr="0051029B">
        <w:rPr>
          <w:sz w:val="28"/>
          <w:szCs w:val="28"/>
          <w:lang w:val="fr-FR"/>
        </w:rPr>
        <w:t>.</w:t>
      </w:r>
    </w:p>
    <w:p w14:paraId="75459A23" w14:textId="6BBAD3A1" w:rsidR="007B7587" w:rsidRPr="0051029B" w:rsidRDefault="00AB176B" w:rsidP="002A241A">
      <w:pPr>
        <w:spacing w:before="140" w:after="0" w:line="240" w:lineRule="auto"/>
        <w:ind w:firstLine="567"/>
        <w:jc w:val="both"/>
        <w:rPr>
          <w:rFonts w:cs="Times New Roman"/>
          <w:sz w:val="28"/>
          <w:szCs w:val="28"/>
          <w:lang w:val="fr-FR"/>
        </w:rPr>
      </w:pPr>
      <w:r w:rsidRPr="0051029B">
        <w:rPr>
          <w:rFonts w:cs="Times New Roman"/>
          <w:b/>
          <w:bCs/>
          <w:sz w:val="28"/>
          <w:szCs w:val="28"/>
          <w:lang w:val="fr-FR"/>
        </w:rPr>
        <w:t>10</w:t>
      </w:r>
      <w:r w:rsidR="007B7587" w:rsidRPr="0051029B">
        <w:rPr>
          <w:rFonts w:cs="Times New Roman"/>
          <w:b/>
          <w:bCs/>
          <w:sz w:val="28"/>
          <w:szCs w:val="28"/>
          <w:lang w:val="fr-FR"/>
        </w:rPr>
        <w:t xml:space="preserve">. </w:t>
      </w:r>
      <w:r w:rsidR="001C5714" w:rsidRPr="0051029B">
        <w:rPr>
          <w:rFonts w:cs="Times New Roman"/>
          <w:b/>
          <w:bCs/>
          <w:sz w:val="28"/>
          <w:szCs w:val="28"/>
          <w:lang w:val="fr-FR"/>
        </w:rPr>
        <w:t xml:space="preserve">Chi nhánh </w:t>
      </w:r>
      <w:r w:rsidR="007B7587" w:rsidRPr="0051029B">
        <w:rPr>
          <w:rFonts w:cs="Times New Roman"/>
          <w:b/>
          <w:bCs/>
          <w:sz w:val="28"/>
          <w:szCs w:val="28"/>
          <w:lang w:val="fr-FR"/>
        </w:rPr>
        <w:t xml:space="preserve">Ngân hàng Chính sách xã hội </w:t>
      </w:r>
      <w:r w:rsidR="001C5714" w:rsidRPr="0051029B">
        <w:rPr>
          <w:rFonts w:cs="Times New Roman"/>
          <w:b/>
          <w:bCs/>
          <w:sz w:val="28"/>
          <w:szCs w:val="28"/>
          <w:lang w:val="fr-FR"/>
        </w:rPr>
        <w:t>tỉnh</w:t>
      </w:r>
    </w:p>
    <w:p w14:paraId="0A3735B7" w14:textId="08284398" w:rsidR="007B7587" w:rsidRPr="0051029B" w:rsidRDefault="00C47389"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lastRenderedPageBreak/>
        <w:t>a)</w:t>
      </w:r>
      <w:r w:rsidR="007B7587" w:rsidRPr="0051029B">
        <w:rPr>
          <w:rFonts w:cs="Times New Roman"/>
          <w:sz w:val="28"/>
          <w:szCs w:val="28"/>
          <w:lang w:val="fr-FR"/>
        </w:rPr>
        <w:t xml:space="preserve"> Chủ trì</w:t>
      </w:r>
      <w:r w:rsidR="00B13F44" w:rsidRPr="0051029B">
        <w:rPr>
          <w:rFonts w:cs="Times New Roman"/>
          <w:sz w:val="28"/>
          <w:szCs w:val="28"/>
          <w:lang w:val="fr-FR"/>
        </w:rPr>
        <w:t>,</w:t>
      </w:r>
      <w:r w:rsidR="007B7587" w:rsidRPr="0051029B">
        <w:rPr>
          <w:rFonts w:cs="Times New Roman"/>
          <w:sz w:val="28"/>
          <w:szCs w:val="28"/>
          <w:lang w:val="fr-FR"/>
        </w:rPr>
        <w:t xml:space="preserve"> phối hợ</w:t>
      </w:r>
      <w:r w:rsidR="001C5714" w:rsidRPr="0051029B">
        <w:rPr>
          <w:rFonts w:cs="Times New Roman"/>
          <w:sz w:val="28"/>
          <w:szCs w:val="28"/>
          <w:lang w:val="fr-FR"/>
        </w:rPr>
        <w:t xml:space="preserve">p </w:t>
      </w:r>
      <w:r w:rsidR="006977F0" w:rsidRPr="0051029B">
        <w:rPr>
          <w:rFonts w:cs="Times New Roman"/>
          <w:sz w:val="28"/>
          <w:szCs w:val="28"/>
          <w:lang w:val="fr-FR"/>
        </w:rPr>
        <w:t>Sở Lao độ</w:t>
      </w:r>
      <w:r w:rsidRPr="0051029B">
        <w:rPr>
          <w:rFonts w:cs="Times New Roman"/>
          <w:sz w:val="28"/>
          <w:szCs w:val="28"/>
          <w:lang w:val="fr-FR"/>
        </w:rPr>
        <w:t>ng -</w:t>
      </w:r>
      <w:r w:rsidR="006977F0" w:rsidRPr="0051029B">
        <w:rPr>
          <w:rFonts w:cs="Times New Roman"/>
          <w:sz w:val="28"/>
          <w:szCs w:val="28"/>
          <w:lang w:val="fr-FR"/>
        </w:rPr>
        <w:t xml:space="preserve"> Thương binh và Xã hội</w:t>
      </w:r>
      <w:r w:rsidR="00B13F44" w:rsidRPr="0051029B">
        <w:rPr>
          <w:rFonts w:cs="Times New Roman"/>
          <w:sz w:val="28"/>
          <w:szCs w:val="28"/>
          <w:lang w:val="fr-FR"/>
        </w:rPr>
        <w:t>, các s</w:t>
      </w:r>
      <w:r w:rsidR="007B7587" w:rsidRPr="0051029B">
        <w:rPr>
          <w:rFonts w:cs="Times New Roman"/>
          <w:sz w:val="28"/>
          <w:szCs w:val="28"/>
          <w:lang w:val="fr-FR"/>
        </w:rPr>
        <w:t xml:space="preserve">ở, </w:t>
      </w:r>
      <w:r w:rsidR="00B13F44" w:rsidRPr="0051029B">
        <w:rPr>
          <w:rFonts w:cs="Times New Roman"/>
          <w:sz w:val="28"/>
          <w:szCs w:val="28"/>
          <w:lang w:val="fr-FR"/>
        </w:rPr>
        <w:t xml:space="preserve">ban, </w:t>
      </w:r>
      <w:r w:rsidR="007B7587" w:rsidRPr="0051029B">
        <w:rPr>
          <w:rFonts w:cs="Times New Roman"/>
          <w:sz w:val="28"/>
          <w:szCs w:val="28"/>
          <w:lang w:val="fr-FR"/>
        </w:rPr>
        <w:t xml:space="preserve">ngành, địa phương liên quan báo cáo, tham mưu, đề xuất UBND tỉnh ưu tiên bố trí </w:t>
      </w:r>
      <w:r w:rsidR="00817DE6" w:rsidRPr="0051029B">
        <w:rPr>
          <w:rFonts w:cs="Times New Roman"/>
          <w:sz w:val="28"/>
          <w:szCs w:val="28"/>
          <w:lang w:val="fr-FR"/>
        </w:rPr>
        <w:t xml:space="preserve">nguồn </w:t>
      </w:r>
      <w:r w:rsidR="007B7587" w:rsidRPr="0051029B">
        <w:rPr>
          <w:rFonts w:cs="Times New Roman"/>
          <w:sz w:val="28"/>
          <w:szCs w:val="28"/>
          <w:lang w:val="fr-FR"/>
        </w:rPr>
        <w:t>vốn từ ngân sách tỉnh để thực hiện Đề án.</w:t>
      </w:r>
    </w:p>
    <w:p w14:paraId="7DCED6DE" w14:textId="35259DDA" w:rsidR="00817DE6" w:rsidRPr="0051029B" w:rsidRDefault="00817DE6"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b) Quy trình thủ tục cho vay; quy trình thu nợ, thu lãi tiền vay, xử lý nợ đến hạn, kiểm tra sử dụng vốn vay thực hiện theo hướng dẫn hiện hành của Tổng Giám đốc Ngân hàng Chính sách xã hội về tín dụng đối với học sinh, sinh viên theo quy định</w:t>
      </w:r>
      <w:r w:rsidR="009B1DC7" w:rsidRPr="0051029B">
        <w:rPr>
          <w:rFonts w:cs="Times New Roman"/>
          <w:sz w:val="28"/>
          <w:szCs w:val="28"/>
          <w:lang w:val="fr-FR"/>
        </w:rPr>
        <w:t xml:space="preserve"> hiện hành</w:t>
      </w:r>
      <w:r w:rsidRPr="0051029B">
        <w:rPr>
          <w:rFonts w:cs="Times New Roman"/>
          <w:sz w:val="28"/>
          <w:szCs w:val="28"/>
          <w:lang w:val="fr-FR"/>
        </w:rPr>
        <w:t>.</w:t>
      </w:r>
    </w:p>
    <w:p w14:paraId="57415044" w14:textId="15A1B477" w:rsidR="00817DE6" w:rsidRPr="0051029B" w:rsidRDefault="00817DE6"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 xml:space="preserve">c) </w:t>
      </w:r>
      <w:r w:rsidR="005A103C" w:rsidRPr="0051029B">
        <w:rPr>
          <w:rFonts w:cs="Times New Roman"/>
          <w:sz w:val="28"/>
          <w:szCs w:val="28"/>
          <w:lang w:val="fr-FR"/>
        </w:rPr>
        <w:t xml:space="preserve">Quản lý, sử dụng nguồn vốn ngân sách địa phương ủy thác qua Ngân hàng Chính sách xã hội để thực hiện Đề án theo đúng </w:t>
      </w:r>
      <w:r w:rsidR="00930D9E" w:rsidRPr="0051029B">
        <w:rPr>
          <w:rFonts w:cs="Times New Roman"/>
          <w:sz w:val="28"/>
          <w:szCs w:val="28"/>
          <w:lang w:val="fr-FR"/>
        </w:rPr>
        <w:t>quy định hiện hà</w:t>
      </w:r>
      <w:r w:rsidR="0032069E" w:rsidRPr="0051029B">
        <w:rPr>
          <w:rFonts w:cs="Times New Roman"/>
          <w:sz w:val="28"/>
          <w:szCs w:val="28"/>
          <w:lang w:val="fr-FR"/>
        </w:rPr>
        <w:t>nh. Trong đó, q</w:t>
      </w:r>
      <w:r w:rsidR="00930D9E" w:rsidRPr="0051029B">
        <w:rPr>
          <w:rFonts w:cs="Times New Roman"/>
          <w:sz w:val="28"/>
          <w:szCs w:val="28"/>
          <w:lang w:val="fr-FR"/>
        </w:rPr>
        <w:t>uản lý và sử dụng tiền lãi thu được từ cho vay đối với người lao động, học sinh, sinh viên theo Đề án áp dụng theo chương trình cho vay giải quyết việc làm.</w:t>
      </w:r>
    </w:p>
    <w:p w14:paraId="731D6DEA" w14:textId="0D702AFA" w:rsidR="000714DB" w:rsidRPr="0051029B" w:rsidRDefault="00817DE6"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d</w:t>
      </w:r>
      <w:r w:rsidR="00C47389" w:rsidRPr="0051029B">
        <w:rPr>
          <w:rFonts w:cs="Times New Roman"/>
          <w:sz w:val="28"/>
          <w:szCs w:val="28"/>
          <w:lang w:val="fr-FR"/>
        </w:rPr>
        <w:t>)</w:t>
      </w:r>
      <w:r w:rsidR="000714DB" w:rsidRPr="0051029B">
        <w:rPr>
          <w:rFonts w:cs="Times New Roman"/>
          <w:sz w:val="28"/>
          <w:szCs w:val="28"/>
          <w:lang w:val="fr-FR"/>
        </w:rPr>
        <w:t xml:space="preserve"> Định kỳ h</w:t>
      </w:r>
      <w:r w:rsidR="00C47389" w:rsidRPr="0051029B">
        <w:rPr>
          <w:rFonts w:cs="Times New Roman"/>
          <w:sz w:val="28"/>
          <w:szCs w:val="28"/>
          <w:lang w:val="fr-FR"/>
        </w:rPr>
        <w:t>àng quý, 06 tháng, năm báo cáo gửi S</w:t>
      </w:r>
      <w:r w:rsidR="000714DB" w:rsidRPr="0051029B">
        <w:rPr>
          <w:rFonts w:cs="Times New Roman"/>
          <w:sz w:val="28"/>
          <w:szCs w:val="28"/>
          <w:lang w:val="fr-FR"/>
        </w:rPr>
        <w:t>ở Lao độ</w:t>
      </w:r>
      <w:r w:rsidR="00C47389" w:rsidRPr="0051029B">
        <w:rPr>
          <w:rFonts w:cs="Times New Roman"/>
          <w:sz w:val="28"/>
          <w:szCs w:val="28"/>
          <w:lang w:val="fr-FR"/>
        </w:rPr>
        <w:t>ng -</w:t>
      </w:r>
      <w:r w:rsidR="000714DB" w:rsidRPr="0051029B">
        <w:rPr>
          <w:rFonts w:cs="Times New Roman"/>
          <w:sz w:val="28"/>
          <w:szCs w:val="28"/>
          <w:lang w:val="fr-FR"/>
        </w:rPr>
        <w:t xml:space="preserve"> Thương binh và Xã hội theo quy định.</w:t>
      </w:r>
    </w:p>
    <w:p w14:paraId="75A2E049" w14:textId="1D43CD50" w:rsidR="0021682B" w:rsidRPr="0051029B" w:rsidRDefault="0021682B" w:rsidP="0051029B">
      <w:pPr>
        <w:spacing w:before="120" w:after="0" w:line="240" w:lineRule="auto"/>
        <w:ind w:firstLine="567"/>
        <w:jc w:val="both"/>
        <w:rPr>
          <w:rFonts w:cs="Times New Roman"/>
          <w:sz w:val="28"/>
          <w:szCs w:val="28"/>
          <w:lang w:val="fr-FR"/>
        </w:rPr>
      </w:pPr>
      <w:r w:rsidRPr="0051029B">
        <w:rPr>
          <w:rFonts w:cs="Times New Roman"/>
          <w:b/>
          <w:bCs/>
          <w:sz w:val="28"/>
          <w:szCs w:val="28"/>
          <w:lang w:val="it-IT"/>
        </w:rPr>
        <w:t xml:space="preserve">11. Sở Thông tin và Truyền thông, Đài Phát thanh và Truyền hình </w:t>
      </w:r>
      <w:r w:rsidR="002069D8" w:rsidRPr="0051029B">
        <w:rPr>
          <w:rFonts w:cs="Times New Roman"/>
          <w:b/>
          <w:bCs/>
          <w:sz w:val="28"/>
          <w:szCs w:val="28"/>
          <w:lang w:val="it-IT"/>
        </w:rPr>
        <w:t>Đồng Nai</w:t>
      </w:r>
      <w:r w:rsidRPr="0051029B">
        <w:rPr>
          <w:rFonts w:cs="Times New Roman"/>
          <w:b/>
          <w:bCs/>
          <w:sz w:val="28"/>
          <w:szCs w:val="28"/>
          <w:lang w:val="it-IT"/>
        </w:rPr>
        <w:t>, Báo Đồ</w:t>
      </w:r>
      <w:r w:rsidR="00631090" w:rsidRPr="0051029B">
        <w:rPr>
          <w:rFonts w:cs="Times New Roman"/>
          <w:b/>
          <w:bCs/>
          <w:sz w:val="28"/>
          <w:szCs w:val="28"/>
          <w:lang w:val="it-IT"/>
        </w:rPr>
        <w:t>ng Nai</w:t>
      </w:r>
    </w:p>
    <w:p w14:paraId="04834E41" w14:textId="48550F67" w:rsidR="0021682B" w:rsidRPr="0051029B" w:rsidRDefault="00CE7B2A"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P</w:t>
      </w:r>
      <w:r w:rsidR="0021682B" w:rsidRPr="0051029B">
        <w:rPr>
          <w:rFonts w:cs="Times New Roman"/>
          <w:sz w:val="28"/>
          <w:szCs w:val="28"/>
          <w:lang w:val="it-IT"/>
        </w:rPr>
        <w:t>hối hợ</w:t>
      </w:r>
      <w:r w:rsidR="001C5714" w:rsidRPr="0051029B">
        <w:rPr>
          <w:rFonts w:cs="Times New Roman"/>
          <w:sz w:val="28"/>
          <w:szCs w:val="28"/>
          <w:lang w:val="it-IT"/>
        </w:rPr>
        <w:t xml:space="preserve">p </w:t>
      </w:r>
      <w:r w:rsidR="009638B4" w:rsidRPr="0051029B">
        <w:rPr>
          <w:rFonts w:cs="Times New Roman"/>
          <w:sz w:val="28"/>
          <w:szCs w:val="28"/>
          <w:lang w:val="it-IT"/>
        </w:rPr>
        <w:t>các s</w:t>
      </w:r>
      <w:r w:rsidR="0021682B" w:rsidRPr="0051029B">
        <w:rPr>
          <w:rFonts w:cs="Times New Roman"/>
          <w:sz w:val="28"/>
          <w:szCs w:val="28"/>
          <w:lang w:val="it-IT"/>
        </w:rPr>
        <w:t xml:space="preserve">ở, </w:t>
      </w:r>
      <w:r w:rsidR="009638B4" w:rsidRPr="0051029B">
        <w:rPr>
          <w:rFonts w:cs="Times New Roman"/>
          <w:sz w:val="28"/>
          <w:szCs w:val="28"/>
          <w:lang w:val="it-IT"/>
        </w:rPr>
        <w:t xml:space="preserve">ban, </w:t>
      </w:r>
      <w:r w:rsidR="0021682B" w:rsidRPr="0051029B">
        <w:rPr>
          <w:rFonts w:cs="Times New Roman"/>
          <w:sz w:val="28"/>
          <w:szCs w:val="28"/>
          <w:lang w:val="it-IT"/>
        </w:rPr>
        <w:t>ngành, UBND các huyện, thành phố</w:t>
      </w:r>
      <w:r w:rsidR="001C5714" w:rsidRPr="0051029B">
        <w:rPr>
          <w:rFonts w:cs="Times New Roman"/>
          <w:sz w:val="28"/>
          <w:szCs w:val="28"/>
          <w:lang w:val="it-IT"/>
        </w:rPr>
        <w:t xml:space="preserve"> </w:t>
      </w:r>
      <w:r w:rsidR="0021682B" w:rsidRPr="0051029B">
        <w:rPr>
          <w:rFonts w:cs="Times New Roman"/>
          <w:sz w:val="28"/>
          <w:szCs w:val="28"/>
          <w:lang w:val="it-IT"/>
        </w:rPr>
        <w:t xml:space="preserve">liên quan xây dựng kế hoạch thông tin, tuyên truyền nhu cầu về đào tạo nhân lực phục vụ Cảng </w:t>
      </w:r>
      <w:r w:rsidR="002D58EB" w:rsidRPr="0051029B">
        <w:rPr>
          <w:rFonts w:cs="Times New Roman"/>
          <w:sz w:val="28"/>
          <w:szCs w:val="28"/>
          <w:lang w:val="it-IT"/>
        </w:rPr>
        <w:t>hàng không q</w:t>
      </w:r>
      <w:r w:rsidR="0021682B" w:rsidRPr="0051029B">
        <w:rPr>
          <w:rFonts w:cs="Times New Roman"/>
          <w:sz w:val="28"/>
          <w:szCs w:val="28"/>
          <w:lang w:val="it-IT"/>
        </w:rPr>
        <w:t>uốc tế Long Thành theo Đề án này.</w:t>
      </w:r>
    </w:p>
    <w:p w14:paraId="4239CD42" w14:textId="4247CC47" w:rsidR="007B7587" w:rsidRPr="0051029B" w:rsidRDefault="003D2EAD" w:rsidP="0051029B">
      <w:pPr>
        <w:spacing w:before="120" w:after="0" w:line="240" w:lineRule="auto"/>
        <w:ind w:firstLine="567"/>
        <w:jc w:val="both"/>
        <w:rPr>
          <w:rFonts w:cs="Times New Roman"/>
          <w:sz w:val="28"/>
          <w:szCs w:val="28"/>
          <w:lang w:val="fr-FR"/>
        </w:rPr>
      </w:pPr>
      <w:r w:rsidRPr="0051029B">
        <w:rPr>
          <w:rFonts w:cs="Times New Roman"/>
          <w:b/>
          <w:bCs/>
          <w:sz w:val="28"/>
          <w:szCs w:val="28"/>
          <w:lang w:val="it-IT"/>
        </w:rPr>
        <w:t>1</w:t>
      </w:r>
      <w:r w:rsidR="0021682B" w:rsidRPr="0051029B">
        <w:rPr>
          <w:rFonts w:cs="Times New Roman"/>
          <w:b/>
          <w:bCs/>
          <w:sz w:val="28"/>
          <w:szCs w:val="28"/>
          <w:lang w:val="it-IT"/>
        </w:rPr>
        <w:t>2</w:t>
      </w:r>
      <w:r w:rsidR="009638B4" w:rsidRPr="0051029B">
        <w:rPr>
          <w:rFonts w:cs="Times New Roman"/>
          <w:b/>
          <w:bCs/>
          <w:sz w:val="28"/>
          <w:szCs w:val="28"/>
          <w:lang w:val="it-IT"/>
        </w:rPr>
        <w:t>. Các s</w:t>
      </w:r>
      <w:r w:rsidR="007B7587" w:rsidRPr="0051029B">
        <w:rPr>
          <w:rFonts w:cs="Times New Roman"/>
          <w:b/>
          <w:bCs/>
          <w:sz w:val="28"/>
          <w:szCs w:val="28"/>
          <w:lang w:val="it-IT"/>
        </w:rPr>
        <w:t>ở, ban</w:t>
      </w:r>
      <w:r w:rsidR="00845EC3" w:rsidRPr="0051029B">
        <w:rPr>
          <w:rFonts w:cs="Times New Roman"/>
          <w:b/>
          <w:bCs/>
          <w:sz w:val="28"/>
          <w:szCs w:val="28"/>
          <w:lang w:val="it-IT"/>
        </w:rPr>
        <w:t>,</w:t>
      </w:r>
      <w:r w:rsidR="007B7587" w:rsidRPr="0051029B">
        <w:rPr>
          <w:rFonts w:cs="Times New Roman"/>
          <w:b/>
          <w:bCs/>
          <w:sz w:val="28"/>
          <w:szCs w:val="28"/>
          <w:lang w:val="it-IT"/>
        </w:rPr>
        <w:t xml:space="preserve"> ngành, đoàn thể</w:t>
      </w:r>
      <w:r w:rsidR="008E0BF5" w:rsidRPr="0051029B">
        <w:rPr>
          <w:rFonts w:cs="Times New Roman"/>
          <w:b/>
          <w:bCs/>
          <w:sz w:val="28"/>
          <w:szCs w:val="28"/>
          <w:lang w:val="it-IT"/>
        </w:rPr>
        <w:t xml:space="preserve"> tỉnh</w:t>
      </w:r>
    </w:p>
    <w:p w14:paraId="71FCA058" w14:textId="0769F9C8" w:rsidR="00223721" w:rsidRPr="0051029B" w:rsidRDefault="0082083D"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Căn cứ</w:t>
      </w:r>
      <w:r w:rsidR="007B7587" w:rsidRPr="0051029B">
        <w:rPr>
          <w:rFonts w:cs="Times New Roman"/>
          <w:sz w:val="28"/>
          <w:szCs w:val="28"/>
          <w:lang w:val="it-IT"/>
        </w:rPr>
        <w:t xml:space="preserve"> chức năng</w:t>
      </w:r>
      <w:r w:rsidR="001C5714" w:rsidRPr="0051029B">
        <w:rPr>
          <w:rFonts w:cs="Times New Roman"/>
          <w:sz w:val="28"/>
          <w:szCs w:val="28"/>
          <w:lang w:val="it-IT"/>
        </w:rPr>
        <w:t>,</w:t>
      </w:r>
      <w:r w:rsidR="007B7587" w:rsidRPr="0051029B">
        <w:rPr>
          <w:rFonts w:cs="Times New Roman"/>
          <w:sz w:val="28"/>
          <w:szCs w:val="28"/>
          <w:lang w:val="it-IT"/>
        </w:rPr>
        <w:t xml:space="preserve"> nhiệm vụ được giao, chủ động phối hợ</w:t>
      </w:r>
      <w:r w:rsidR="001C5714" w:rsidRPr="0051029B">
        <w:rPr>
          <w:rFonts w:cs="Times New Roman"/>
          <w:sz w:val="28"/>
          <w:szCs w:val="28"/>
          <w:lang w:val="it-IT"/>
        </w:rPr>
        <w:t xml:space="preserve">p </w:t>
      </w:r>
      <w:r w:rsidR="007B7587" w:rsidRPr="0051029B">
        <w:rPr>
          <w:rFonts w:cs="Times New Roman"/>
          <w:sz w:val="28"/>
          <w:szCs w:val="28"/>
          <w:lang w:val="it-IT"/>
        </w:rPr>
        <w:t xml:space="preserve">Sở Lao động </w:t>
      </w:r>
      <w:r w:rsidR="009638B4" w:rsidRPr="0051029B">
        <w:rPr>
          <w:rFonts w:cs="Times New Roman"/>
          <w:sz w:val="28"/>
          <w:szCs w:val="28"/>
          <w:lang w:val="it-IT"/>
        </w:rPr>
        <w:t>-</w:t>
      </w:r>
      <w:r w:rsidR="007B7587" w:rsidRPr="0051029B">
        <w:rPr>
          <w:rFonts w:cs="Times New Roman"/>
          <w:sz w:val="28"/>
          <w:szCs w:val="28"/>
          <w:lang w:val="it-IT"/>
        </w:rPr>
        <w:t xml:space="preserve"> </w:t>
      </w:r>
      <w:r w:rsidR="00C636A6" w:rsidRPr="0051029B">
        <w:rPr>
          <w:rFonts w:cs="Times New Roman"/>
          <w:sz w:val="28"/>
          <w:szCs w:val="28"/>
          <w:lang w:val="it-IT"/>
        </w:rPr>
        <w:t>Thương binh và Xã hội</w:t>
      </w:r>
      <w:r w:rsidR="007B7587" w:rsidRPr="0051029B">
        <w:rPr>
          <w:rFonts w:cs="Times New Roman"/>
          <w:sz w:val="28"/>
          <w:szCs w:val="28"/>
          <w:lang w:val="it-IT"/>
        </w:rPr>
        <w:t xml:space="preserve"> tổ chức thực hiện các </w:t>
      </w:r>
      <w:r w:rsidR="00E262E6" w:rsidRPr="0051029B">
        <w:rPr>
          <w:rFonts w:cs="Times New Roman"/>
          <w:sz w:val="28"/>
          <w:szCs w:val="28"/>
          <w:lang w:val="it-IT"/>
        </w:rPr>
        <w:t>mục tiêu</w:t>
      </w:r>
      <w:r w:rsidR="007B7587" w:rsidRPr="0051029B">
        <w:rPr>
          <w:rFonts w:cs="Times New Roman"/>
          <w:sz w:val="28"/>
          <w:szCs w:val="28"/>
          <w:lang w:val="it-IT"/>
        </w:rPr>
        <w:t xml:space="preserve">, </w:t>
      </w:r>
      <w:r w:rsidR="000E0727" w:rsidRPr="0051029B">
        <w:rPr>
          <w:rFonts w:cs="Times New Roman"/>
          <w:sz w:val="28"/>
          <w:szCs w:val="28"/>
          <w:lang w:val="it-IT"/>
        </w:rPr>
        <w:t xml:space="preserve">nhiệm vụ, </w:t>
      </w:r>
      <w:r w:rsidR="007B7587" w:rsidRPr="0051029B">
        <w:rPr>
          <w:rFonts w:cs="Times New Roman"/>
          <w:sz w:val="28"/>
          <w:szCs w:val="28"/>
          <w:lang w:val="it-IT"/>
        </w:rPr>
        <w:t>giải pháp của Đề án</w:t>
      </w:r>
      <w:r w:rsidR="001C5714" w:rsidRPr="0051029B">
        <w:rPr>
          <w:rFonts w:cs="Times New Roman"/>
          <w:sz w:val="28"/>
          <w:szCs w:val="28"/>
          <w:lang w:val="it-IT"/>
        </w:rPr>
        <w:t xml:space="preserve"> này</w:t>
      </w:r>
      <w:r w:rsidR="007B7587" w:rsidRPr="0051029B">
        <w:rPr>
          <w:rFonts w:cs="Times New Roman"/>
          <w:sz w:val="28"/>
          <w:szCs w:val="28"/>
          <w:lang w:val="it-IT"/>
        </w:rPr>
        <w:t>.</w:t>
      </w:r>
    </w:p>
    <w:p w14:paraId="7D140891" w14:textId="02FE5482" w:rsidR="007B7587" w:rsidRPr="0051029B" w:rsidRDefault="00451DF6" w:rsidP="0051029B">
      <w:pPr>
        <w:spacing w:before="120" w:after="0" w:line="240" w:lineRule="auto"/>
        <w:ind w:firstLine="567"/>
        <w:jc w:val="both"/>
        <w:rPr>
          <w:rFonts w:cs="Times New Roman"/>
          <w:b/>
          <w:bCs/>
          <w:sz w:val="28"/>
          <w:szCs w:val="28"/>
          <w:lang w:val="it-IT"/>
        </w:rPr>
      </w:pPr>
      <w:r w:rsidRPr="0051029B">
        <w:rPr>
          <w:rFonts w:cs="Times New Roman"/>
          <w:b/>
          <w:bCs/>
          <w:sz w:val="28"/>
          <w:szCs w:val="28"/>
          <w:lang w:val="it-IT"/>
        </w:rPr>
        <w:t>1</w:t>
      </w:r>
      <w:r w:rsidR="00E56049" w:rsidRPr="0051029B">
        <w:rPr>
          <w:rFonts w:cs="Times New Roman"/>
          <w:b/>
          <w:bCs/>
          <w:sz w:val="28"/>
          <w:szCs w:val="28"/>
          <w:lang w:val="it-IT"/>
        </w:rPr>
        <w:t>3</w:t>
      </w:r>
      <w:r w:rsidR="007B7587" w:rsidRPr="0051029B">
        <w:rPr>
          <w:rFonts w:cs="Times New Roman"/>
          <w:b/>
          <w:bCs/>
          <w:sz w:val="28"/>
          <w:szCs w:val="28"/>
          <w:lang w:val="it-IT"/>
        </w:rPr>
        <w:t xml:space="preserve">. UBND </w:t>
      </w:r>
      <w:r w:rsidR="00223721" w:rsidRPr="0051029B">
        <w:rPr>
          <w:rFonts w:cs="Times New Roman"/>
          <w:b/>
          <w:bCs/>
          <w:sz w:val="28"/>
          <w:szCs w:val="28"/>
          <w:lang w:val="it-IT"/>
        </w:rPr>
        <w:t>các huyện, thành phố</w:t>
      </w:r>
    </w:p>
    <w:p w14:paraId="753C7509" w14:textId="77777777" w:rsidR="00223721" w:rsidRPr="0051029B" w:rsidRDefault="00223721" w:rsidP="0051029B">
      <w:pPr>
        <w:spacing w:before="120" w:after="0" w:line="240" w:lineRule="auto"/>
        <w:ind w:firstLine="567"/>
        <w:jc w:val="both"/>
        <w:rPr>
          <w:rFonts w:cs="Times New Roman"/>
          <w:sz w:val="28"/>
          <w:szCs w:val="28"/>
          <w:lang w:val="fr-FR"/>
        </w:rPr>
      </w:pPr>
      <w:r w:rsidRPr="0051029B">
        <w:rPr>
          <w:rFonts w:cs="Times New Roman"/>
          <w:sz w:val="28"/>
          <w:szCs w:val="28"/>
          <w:lang w:val="fr-FR"/>
        </w:rPr>
        <w:t xml:space="preserve">a) </w:t>
      </w:r>
      <w:r w:rsidRPr="0051029B">
        <w:rPr>
          <w:rFonts w:cs="Times New Roman"/>
          <w:sz w:val="28"/>
          <w:szCs w:val="28"/>
          <w:lang w:val="vi-VN"/>
        </w:rPr>
        <w:t xml:space="preserve">Chỉ đạo các Đài truyền thanh của huyện, thành phố tuyên truyền </w:t>
      </w:r>
      <w:r w:rsidRPr="0051029B">
        <w:rPr>
          <w:rFonts w:cs="Times New Roman"/>
          <w:sz w:val="28"/>
          <w:szCs w:val="28"/>
          <w:lang w:val="fr-FR"/>
        </w:rPr>
        <w:t xml:space="preserve">cho học sinh, sinh viên, người dân biết </w:t>
      </w:r>
      <w:r w:rsidRPr="0051029B">
        <w:rPr>
          <w:rFonts w:cs="Times New Roman"/>
          <w:sz w:val="28"/>
          <w:szCs w:val="28"/>
          <w:lang w:val="vi-VN"/>
        </w:rPr>
        <w:t xml:space="preserve">về </w:t>
      </w:r>
      <w:r w:rsidRPr="0051029B">
        <w:rPr>
          <w:rFonts w:cs="Times New Roman"/>
          <w:sz w:val="28"/>
          <w:szCs w:val="28"/>
          <w:lang w:val="fr-FR"/>
        </w:rPr>
        <w:t xml:space="preserve">ngành nghề đào tạo, cơ sở đào tạo về các điều kiện, tiêu chuẩn và nhu cầu tuyển dụng nhân lực phục vụ trong và ngoài </w:t>
      </w:r>
      <w:r w:rsidRPr="0051029B">
        <w:rPr>
          <w:rFonts w:cs="Times New Roman"/>
          <w:sz w:val="28"/>
          <w:szCs w:val="28"/>
          <w:lang w:val="vi-VN"/>
        </w:rPr>
        <w:t xml:space="preserve">Cảng </w:t>
      </w:r>
      <w:r w:rsidRPr="0051029B">
        <w:rPr>
          <w:rFonts w:cs="Times New Roman"/>
          <w:sz w:val="28"/>
          <w:szCs w:val="28"/>
          <w:lang w:val="fr-FR"/>
        </w:rPr>
        <w:t>h</w:t>
      </w:r>
      <w:r w:rsidRPr="0051029B">
        <w:rPr>
          <w:rFonts w:cs="Times New Roman"/>
          <w:sz w:val="28"/>
          <w:szCs w:val="28"/>
          <w:lang w:val="vi-VN"/>
        </w:rPr>
        <w:t xml:space="preserve">àng </w:t>
      </w:r>
      <w:r w:rsidRPr="0051029B">
        <w:rPr>
          <w:rFonts w:cs="Times New Roman"/>
          <w:sz w:val="28"/>
          <w:szCs w:val="28"/>
          <w:lang w:val="fr-FR"/>
        </w:rPr>
        <w:t>k</w:t>
      </w:r>
      <w:r w:rsidRPr="0051029B">
        <w:rPr>
          <w:rFonts w:cs="Times New Roman"/>
          <w:sz w:val="28"/>
          <w:szCs w:val="28"/>
          <w:lang w:val="vi-VN"/>
        </w:rPr>
        <w:t xml:space="preserve">hông </w:t>
      </w:r>
      <w:r w:rsidRPr="0051029B">
        <w:rPr>
          <w:rFonts w:cs="Times New Roman"/>
          <w:sz w:val="28"/>
          <w:szCs w:val="28"/>
          <w:lang w:val="fr-FR"/>
        </w:rPr>
        <w:t>q</w:t>
      </w:r>
      <w:r w:rsidRPr="0051029B">
        <w:rPr>
          <w:rFonts w:cs="Times New Roman"/>
          <w:sz w:val="28"/>
          <w:szCs w:val="28"/>
          <w:lang w:val="vi-VN"/>
        </w:rPr>
        <w:t xml:space="preserve">uốc tế Long Thành </w:t>
      </w:r>
      <w:r w:rsidRPr="0051029B">
        <w:rPr>
          <w:rFonts w:cs="Times New Roman"/>
          <w:sz w:val="28"/>
          <w:szCs w:val="28"/>
          <w:lang w:val="fr-FR"/>
        </w:rPr>
        <w:t xml:space="preserve">và các chính sách </w:t>
      </w:r>
      <w:r w:rsidRPr="0051029B">
        <w:rPr>
          <w:rFonts w:cs="Times New Roman"/>
          <w:sz w:val="28"/>
          <w:szCs w:val="28"/>
          <w:lang w:val="it-IT"/>
        </w:rPr>
        <w:t>của Đề án.</w:t>
      </w:r>
    </w:p>
    <w:p w14:paraId="2B62D41B"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sz w:val="28"/>
          <w:szCs w:val="28"/>
          <w:lang w:val="fr-FR"/>
        </w:rPr>
        <w:t xml:space="preserve">b) </w:t>
      </w:r>
      <w:r w:rsidRPr="0051029B">
        <w:rPr>
          <w:rFonts w:cs="Times New Roman"/>
          <w:sz w:val="28"/>
          <w:szCs w:val="28"/>
          <w:lang w:val="vi-VN"/>
        </w:rPr>
        <w:t xml:space="preserve">Chỉ đạo </w:t>
      </w:r>
      <w:r w:rsidRPr="0051029B">
        <w:rPr>
          <w:rFonts w:cs="Times New Roman"/>
          <w:sz w:val="28"/>
          <w:szCs w:val="28"/>
          <w:lang w:val="fr-FR"/>
        </w:rPr>
        <w:t xml:space="preserve">Phòng Lao động - Thương binh và Xã hội </w:t>
      </w:r>
      <w:r w:rsidRPr="0051029B">
        <w:rPr>
          <w:rFonts w:cs="Times New Roman"/>
          <w:sz w:val="28"/>
          <w:szCs w:val="28"/>
          <w:lang w:val="it-IT"/>
        </w:rPr>
        <w:t>tích cực, chủ động phối hợp các cơ sở giáo dục nghề nghiệp trên địa bàn có liên kết đào tạo với các cơ sở đào tạo chuyên ngành hàng không tổng hợp danh sách người dân (ưu tiên người dân bị thu hồi đất thuộc Dự án</w:t>
      </w:r>
      <w:r w:rsidRPr="0051029B">
        <w:rPr>
          <w:rFonts w:cs="Times New Roman"/>
          <w:sz w:val="28"/>
          <w:szCs w:val="28"/>
          <w:lang w:val="fr-FR"/>
        </w:rPr>
        <w:t xml:space="preserve"> </w:t>
      </w:r>
      <w:r w:rsidRPr="0051029B">
        <w:rPr>
          <w:rFonts w:cs="Times New Roman"/>
          <w:sz w:val="28"/>
          <w:szCs w:val="28"/>
          <w:lang w:val="vi-VN"/>
        </w:rPr>
        <w:t xml:space="preserve">Cảng </w:t>
      </w:r>
      <w:r w:rsidRPr="0051029B">
        <w:rPr>
          <w:rFonts w:cs="Times New Roman"/>
          <w:sz w:val="28"/>
          <w:szCs w:val="28"/>
          <w:lang w:val="fr-FR"/>
        </w:rPr>
        <w:t>h</w:t>
      </w:r>
      <w:r w:rsidRPr="0051029B">
        <w:rPr>
          <w:rFonts w:cs="Times New Roman"/>
          <w:sz w:val="28"/>
          <w:szCs w:val="28"/>
          <w:lang w:val="vi-VN"/>
        </w:rPr>
        <w:t xml:space="preserve">àng </w:t>
      </w:r>
      <w:r w:rsidRPr="0051029B">
        <w:rPr>
          <w:rFonts w:cs="Times New Roman"/>
          <w:sz w:val="28"/>
          <w:szCs w:val="28"/>
          <w:lang w:val="fr-FR"/>
        </w:rPr>
        <w:t>k</w:t>
      </w:r>
      <w:r w:rsidRPr="0051029B">
        <w:rPr>
          <w:rFonts w:cs="Times New Roman"/>
          <w:sz w:val="28"/>
          <w:szCs w:val="28"/>
          <w:lang w:val="vi-VN"/>
        </w:rPr>
        <w:t xml:space="preserve">hông </w:t>
      </w:r>
      <w:r w:rsidRPr="0051029B">
        <w:rPr>
          <w:rFonts w:cs="Times New Roman"/>
          <w:sz w:val="28"/>
          <w:szCs w:val="28"/>
          <w:lang w:val="fr-FR"/>
        </w:rPr>
        <w:t>q</w:t>
      </w:r>
      <w:r w:rsidRPr="0051029B">
        <w:rPr>
          <w:rFonts w:cs="Times New Roman"/>
          <w:sz w:val="28"/>
          <w:szCs w:val="28"/>
          <w:lang w:val="vi-VN"/>
        </w:rPr>
        <w:t>uốc tế Long Thành</w:t>
      </w:r>
      <w:r w:rsidRPr="0051029B">
        <w:rPr>
          <w:rFonts w:cs="Times New Roman"/>
          <w:sz w:val="28"/>
          <w:szCs w:val="28"/>
          <w:lang w:val="fr-FR"/>
        </w:rPr>
        <w:t>)</w:t>
      </w:r>
      <w:r w:rsidRPr="0051029B">
        <w:rPr>
          <w:rFonts w:cs="Times New Roman"/>
          <w:sz w:val="28"/>
          <w:szCs w:val="28"/>
          <w:lang w:val="it-IT"/>
        </w:rPr>
        <w:t xml:space="preserve"> đủ điều kiện, đáp ứng yêu cầu và có nhu cầu tham gia học nghề theo Đề án giới thiệu cơ sở giáo dục nghề nghiệp có liên kết với cơ sở đào tạo chuyên ngành hàng không tổ chức đào tạo.</w:t>
      </w:r>
    </w:p>
    <w:p w14:paraId="21A901EA" w14:textId="56781515" w:rsidR="00223721" w:rsidRPr="0051029B" w:rsidRDefault="00223721" w:rsidP="0051029B">
      <w:pPr>
        <w:spacing w:before="120" w:after="0" w:line="240" w:lineRule="auto"/>
        <w:ind w:firstLine="567"/>
        <w:jc w:val="both"/>
        <w:rPr>
          <w:rFonts w:cs="Times New Roman"/>
          <w:sz w:val="28"/>
          <w:szCs w:val="28"/>
        </w:rPr>
      </w:pPr>
      <w:r w:rsidRPr="0051029B">
        <w:rPr>
          <w:rFonts w:cs="Times New Roman"/>
          <w:sz w:val="28"/>
          <w:szCs w:val="28"/>
          <w:lang w:val="it-IT"/>
        </w:rPr>
        <w:t xml:space="preserve">c) Chỉ đạo UBND cấp xã phối hợp chặt chẽ với Ngân hàng Chính sách xã hội để rà soát, khảo sát nhu cầu vay vốn, bình xét cho vay, hoàn thành các thủ tục vay vốn kịp thời theo hướng dẫn của Ngân hàng Chính sách xã hội cho vay đối với học sinh, sinh viên thuộc Đề án này. </w:t>
      </w:r>
    </w:p>
    <w:p w14:paraId="6BBB3A82"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b/>
          <w:bCs/>
          <w:sz w:val="28"/>
          <w:szCs w:val="28"/>
          <w:lang w:val="it-IT"/>
        </w:rPr>
        <w:t>14. Các trường đại học, cao đẳng, trung cấp trên địa bàn tỉnh</w:t>
      </w:r>
    </w:p>
    <w:p w14:paraId="08C07887"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 xml:space="preserve">a) Chủ động nắm bắt nhu cầu sử dụng lao động của </w:t>
      </w:r>
      <w:r w:rsidRPr="0051029B">
        <w:rPr>
          <w:rFonts w:cs="Times New Roman"/>
          <w:sz w:val="28"/>
          <w:szCs w:val="28"/>
          <w:lang w:val="vi-VN"/>
        </w:rPr>
        <w:t xml:space="preserve">Cảng </w:t>
      </w:r>
      <w:r w:rsidRPr="0051029B">
        <w:rPr>
          <w:rFonts w:cs="Times New Roman"/>
          <w:sz w:val="28"/>
          <w:szCs w:val="28"/>
          <w:lang w:val="it-IT"/>
        </w:rPr>
        <w:t>h</w:t>
      </w:r>
      <w:r w:rsidRPr="0051029B">
        <w:rPr>
          <w:rFonts w:cs="Times New Roman"/>
          <w:sz w:val="28"/>
          <w:szCs w:val="28"/>
          <w:lang w:val="vi-VN"/>
        </w:rPr>
        <w:t xml:space="preserve">àng </w:t>
      </w:r>
      <w:r w:rsidRPr="0051029B">
        <w:rPr>
          <w:rFonts w:cs="Times New Roman"/>
          <w:sz w:val="28"/>
          <w:szCs w:val="28"/>
          <w:lang w:val="it-IT"/>
        </w:rPr>
        <w:t>k</w:t>
      </w:r>
      <w:r w:rsidRPr="0051029B">
        <w:rPr>
          <w:rFonts w:cs="Times New Roman"/>
          <w:sz w:val="28"/>
          <w:szCs w:val="28"/>
          <w:lang w:val="vi-VN"/>
        </w:rPr>
        <w:t xml:space="preserve">hông </w:t>
      </w:r>
      <w:r w:rsidRPr="0051029B">
        <w:rPr>
          <w:rFonts w:cs="Times New Roman"/>
          <w:sz w:val="28"/>
          <w:szCs w:val="28"/>
          <w:lang w:val="it-IT"/>
        </w:rPr>
        <w:t>q</w:t>
      </w:r>
      <w:r w:rsidRPr="0051029B">
        <w:rPr>
          <w:rFonts w:cs="Times New Roman"/>
          <w:sz w:val="28"/>
          <w:szCs w:val="28"/>
          <w:lang w:val="vi-VN"/>
        </w:rPr>
        <w:t>uốc tế Long Thành</w:t>
      </w:r>
      <w:r w:rsidRPr="0051029B">
        <w:rPr>
          <w:rFonts w:cs="Times New Roman"/>
          <w:sz w:val="28"/>
          <w:szCs w:val="28"/>
          <w:lang w:val="it-IT"/>
        </w:rPr>
        <w:t xml:space="preserve">, cập nhật, cải tiến, liên kết phối hợp xây dựng chương trình đào tạo gắn với thực tiễn sử dụng lao động của các đơn vị chuyên ngành hàng không để đem lại </w:t>
      </w:r>
      <w:r w:rsidRPr="0051029B">
        <w:rPr>
          <w:rFonts w:cs="Times New Roman"/>
          <w:sz w:val="28"/>
          <w:szCs w:val="28"/>
          <w:lang w:val="it-IT"/>
        </w:rPr>
        <w:lastRenderedPageBreak/>
        <w:t>cho người học những kỹ năng yêu cầu công việc. Đổi mới các hoạt động đào tạo và nghiên cứu khoa học trong giáo viên, giảng viên và học sinh, sinh viên.</w:t>
      </w:r>
    </w:p>
    <w:p w14:paraId="5ADC8AB7"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b) Tiếp tục đổi mới phương pháp dạy học và đánh giá kết quả học tập, rèn luyện, kỹ năng nghề theo hướng phát huy tính tích cực, tự giác, chủ động, sáng tạo và năng lực của người học. Đẩy mạnh ứng dụng công nghệ thông tin trong dạy và học; tăng cường phối hợp với Sở Giáo dục và Đào tạo tổ chức đào tạo ngoại ngữ cho học sinh, sinh viên đạt yêu cầu của ngành nghề đào tạo đáp ứng chuẩn đầu ra theo quy định của các doanh nghiệp sử dụng lao động.</w:t>
      </w:r>
    </w:p>
    <w:p w14:paraId="59C266BF"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c) Thủ trưởng các đơn vị sự nghiệp công lập (các trường đại học, cao đẳng thuộc tỉnh) có trách nhiệm nghiên cứu, rà soát và chủ động trong việc nâng cao tính linh hoạt trong hoạt động và mức độ tự chủ của đơn vị đã được quy định cụ thể tại các văn bản quy phạm pháp luật, như: Nghị định số 60/2021/NĐ-CP ngày 21 tháng 6 năm 2021 của Chính phủ và Thông tư số 56/2022/TT-BTC ngày 16 tháng 9 năm 2022 của Bộ trưởng Bộ Tài chính.</w:t>
      </w:r>
    </w:p>
    <w:p w14:paraId="11EC862E"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d) Khuyến khích các cơ sở giáo dục nghề nghiệp trên địa bàn tỉnh chủ động liên kết đào tạo với các cơ sở đào tạo chuyên ngành hàng không.</w:t>
      </w:r>
    </w:p>
    <w:p w14:paraId="39E44F8E"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b/>
          <w:bCs/>
          <w:sz w:val="28"/>
          <w:szCs w:val="28"/>
          <w:lang w:val="it-IT"/>
        </w:rPr>
        <w:t>II. CHẾ ĐỘ BÁO CÁO</w:t>
      </w:r>
    </w:p>
    <w:p w14:paraId="06CCC0F3"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1.</w:t>
      </w:r>
      <w:r w:rsidRPr="0051029B">
        <w:rPr>
          <w:rFonts w:cs="Times New Roman"/>
          <w:sz w:val="28"/>
          <w:szCs w:val="28"/>
          <w:lang w:val="x-none"/>
        </w:rPr>
        <w:t xml:space="preserve"> Báo cáo đ</w:t>
      </w:r>
      <w:r w:rsidRPr="0051029B">
        <w:rPr>
          <w:rFonts w:cs="Times New Roman"/>
          <w:sz w:val="28"/>
          <w:szCs w:val="28"/>
          <w:lang w:val="it-IT"/>
        </w:rPr>
        <w:t>ịnh kỳ:</w:t>
      </w:r>
      <w:r w:rsidRPr="0051029B">
        <w:rPr>
          <w:rFonts w:cs="Times New Roman"/>
          <w:sz w:val="28"/>
          <w:szCs w:val="28"/>
          <w:lang w:val="x-none"/>
        </w:rPr>
        <w:t xml:space="preserve"> </w:t>
      </w:r>
      <w:r w:rsidRPr="0051029B">
        <w:rPr>
          <w:rFonts w:cs="Times New Roman"/>
          <w:sz w:val="28"/>
          <w:szCs w:val="28"/>
          <w:lang w:val="it-IT"/>
        </w:rPr>
        <w:t>0</w:t>
      </w:r>
      <w:r w:rsidRPr="0051029B">
        <w:rPr>
          <w:rFonts w:cs="Times New Roman"/>
          <w:sz w:val="28"/>
          <w:szCs w:val="28"/>
          <w:lang w:val="x-none"/>
        </w:rPr>
        <w:t xml:space="preserve">6 tháng </w:t>
      </w:r>
      <w:r w:rsidRPr="0051029B">
        <w:rPr>
          <w:rFonts w:cs="Times New Roman"/>
          <w:sz w:val="28"/>
          <w:szCs w:val="28"/>
          <w:lang w:val="it-IT"/>
        </w:rPr>
        <w:t>(</w:t>
      </w:r>
      <w:r w:rsidRPr="0051029B">
        <w:rPr>
          <w:rFonts w:cs="Times New Roman"/>
          <w:sz w:val="28"/>
          <w:szCs w:val="28"/>
          <w:lang w:val="x-none"/>
        </w:rPr>
        <w:t>trước ngày 15/6</w:t>
      </w:r>
      <w:r w:rsidRPr="0051029B">
        <w:rPr>
          <w:rFonts w:cs="Times New Roman"/>
          <w:sz w:val="28"/>
          <w:szCs w:val="28"/>
          <w:lang w:val="it-IT"/>
        </w:rPr>
        <w:t>)</w:t>
      </w:r>
      <w:r w:rsidRPr="0051029B">
        <w:rPr>
          <w:rFonts w:cs="Times New Roman"/>
          <w:sz w:val="28"/>
          <w:szCs w:val="28"/>
          <w:lang w:val="x-none"/>
        </w:rPr>
        <w:t xml:space="preserve"> và hàng </w:t>
      </w:r>
      <w:r w:rsidRPr="0051029B">
        <w:rPr>
          <w:rFonts w:cs="Times New Roman"/>
          <w:sz w:val="28"/>
          <w:szCs w:val="28"/>
          <w:lang w:val="it-IT"/>
        </w:rPr>
        <w:t>năm (trước ngày 31/12) các sở, ban, ngành, đơn vị, địa phương báo cáo kết quả thực hiện Đề án gửi UBND tỉnh (</w:t>
      </w:r>
      <w:r w:rsidRPr="0051029B">
        <w:rPr>
          <w:rFonts w:cs="Times New Roman"/>
          <w:i/>
          <w:sz w:val="28"/>
          <w:szCs w:val="28"/>
          <w:lang w:val="it-IT"/>
        </w:rPr>
        <w:t>qua Sở Lao động - Thương binh và Xã hội tổng hợp</w:t>
      </w:r>
      <w:r w:rsidRPr="0051029B">
        <w:rPr>
          <w:rFonts w:cs="Times New Roman"/>
          <w:sz w:val="28"/>
          <w:szCs w:val="28"/>
          <w:lang w:val="it-IT"/>
        </w:rPr>
        <w:t>) theo quy định.</w:t>
      </w:r>
    </w:p>
    <w:p w14:paraId="7812CCE4" w14:textId="77777777" w:rsidR="00223721" w:rsidRPr="0051029B" w:rsidRDefault="00223721"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2.</w:t>
      </w:r>
      <w:r w:rsidRPr="0051029B">
        <w:rPr>
          <w:rFonts w:cs="Times New Roman"/>
          <w:sz w:val="28"/>
          <w:szCs w:val="28"/>
          <w:lang w:val="x-none"/>
        </w:rPr>
        <w:t xml:space="preserve"> B</w:t>
      </w:r>
      <w:r w:rsidRPr="0051029B">
        <w:rPr>
          <w:rFonts w:cs="Times New Roman"/>
          <w:sz w:val="28"/>
          <w:szCs w:val="28"/>
          <w:lang w:val="it-IT"/>
        </w:rPr>
        <w:t>áo cáo đột xuất</w:t>
      </w:r>
      <w:r w:rsidRPr="0051029B">
        <w:rPr>
          <w:rFonts w:cs="Times New Roman"/>
          <w:sz w:val="28"/>
          <w:szCs w:val="28"/>
          <w:lang w:val="x-none"/>
        </w:rPr>
        <w:t xml:space="preserve">: </w:t>
      </w:r>
      <w:r w:rsidRPr="0051029B">
        <w:rPr>
          <w:rFonts w:cs="Times New Roman"/>
          <w:sz w:val="28"/>
          <w:szCs w:val="28"/>
          <w:lang w:val="it-IT"/>
        </w:rPr>
        <w:t>Các sở, ban, ngành, đơn vị, địa phương báo cáo</w:t>
      </w:r>
      <w:r w:rsidRPr="0051029B">
        <w:rPr>
          <w:rFonts w:cs="Times New Roman"/>
          <w:sz w:val="28"/>
          <w:szCs w:val="28"/>
          <w:lang w:val="x-none"/>
        </w:rPr>
        <w:t xml:space="preserve"> khi có yêu cầu.</w:t>
      </w:r>
    </w:p>
    <w:p w14:paraId="6664E787" w14:textId="0A7D2022" w:rsidR="007B7587" w:rsidRPr="0051029B" w:rsidRDefault="00223721" w:rsidP="0051029B">
      <w:pPr>
        <w:spacing w:before="120" w:after="0" w:line="240" w:lineRule="auto"/>
        <w:ind w:firstLine="567"/>
        <w:jc w:val="both"/>
        <w:rPr>
          <w:rFonts w:cs="Times New Roman"/>
          <w:sz w:val="28"/>
          <w:szCs w:val="28"/>
          <w:lang w:val="it-IT"/>
        </w:rPr>
      </w:pPr>
      <w:r w:rsidRPr="0051029B">
        <w:rPr>
          <w:rFonts w:cs="Times New Roman"/>
          <w:sz w:val="28"/>
          <w:szCs w:val="28"/>
          <w:lang w:val="it-IT"/>
        </w:rPr>
        <w:t>Trong quá trình thực hiện </w:t>
      </w:r>
      <w:r w:rsidRPr="0051029B">
        <w:rPr>
          <w:rFonts w:cs="Times New Roman"/>
          <w:sz w:val="28"/>
          <w:szCs w:val="28"/>
          <w:lang w:val="x-none"/>
        </w:rPr>
        <w:t>Đề án</w:t>
      </w:r>
      <w:r w:rsidRPr="0051029B">
        <w:rPr>
          <w:rFonts w:cs="Times New Roman"/>
          <w:sz w:val="28"/>
          <w:szCs w:val="28"/>
          <w:lang w:val="it-IT"/>
        </w:rPr>
        <w:t>, nếu gặp khó khăn, vướng mắc, các cơ quan, đơn vị báo cáo, đề xuất UBND tỉnh (</w:t>
      </w:r>
      <w:r w:rsidRPr="0051029B">
        <w:rPr>
          <w:rFonts w:cs="Times New Roman"/>
          <w:i/>
          <w:iCs/>
          <w:sz w:val="28"/>
          <w:szCs w:val="28"/>
          <w:lang w:val="it-IT"/>
        </w:rPr>
        <w:t>qua Sở Lao động - Thương binh và Xã hội tổng hợp</w:t>
      </w:r>
      <w:r w:rsidRPr="0051029B">
        <w:rPr>
          <w:rFonts w:cs="Times New Roman"/>
          <w:sz w:val="28"/>
          <w:szCs w:val="28"/>
          <w:lang w:val="it-IT"/>
        </w:rPr>
        <w:t>) để xem xét, chỉ đạo điều chỉnh, bổ sung Đề án theo quy định./.</w:t>
      </w:r>
    </w:p>
    <w:sectPr w:rsidR="007B7587" w:rsidRPr="0051029B" w:rsidSect="0051029B">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76661" w14:textId="77777777" w:rsidR="00E06471" w:rsidRDefault="00E06471" w:rsidP="002E2876">
      <w:pPr>
        <w:spacing w:after="0" w:line="240" w:lineRule="auto"/>
      </w:pPr>
      <w:r>
        <w:separator/>
      </w:r>
    </w:p>
  </w:endnote>
  <w:endnote w:type="continuationSeparator" w:id="0">
    <w:p w14:paraId="5AC5DBEC" w14:textId="77777777" w:rsidR="00E06471" w:rsidRDefault="00E06471" w:rsidP="002E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Semi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27D59" w14:textId="77777777" w:rsidR="00E06471" w:rsidRDefault="00E06471" w:rsidP="002E2876">
      <w:pPr>
        <w:spacing w:after="0" w:line="240" w:lineRule="auto"/>
      </w:pPr>
      <w:r>
        <w:separator/>
      </w:r>
    </w:p>
  </w:footnote>
  <w:footnote w:type="continuationSeparator" w:id="0">
    <w:p w14:paraId="3032B508" w14:textId="77777777" w:rsidR="00E06471" w:rsidRDefault="00E06471" w:rsidP="002E2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02AE2" w14:textId="267B469E" w:rsidR="000C711E" w:rsidRPr="0051029B" w:rsidRDefault="000C711E">
    <w:pPr>
      <w:pStyle w:val="Header"/>
      <w:jc w:val="center"/>
      <w:rPr>
        <w:sz w:val="28"/>
        <w:szCs w:val="28"/>
      </w:rPr>
    </w:pPr>
  </w:p>
  <w:p w14:paraId="25D7E7A6" w14:textId="77777777" w:rsidR="000C711E" w:rsidRPr="0051029B" w:rsidRDefault="000C711E">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007C"/>
    <w:multiLevelType w:val="hybridMultilevel"/>
    <w:tmpl w:val="FCC6CF6A"/>
    <w:lvl w:ilvl="0" w:tplc="8A2C4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C745BA"/>
    <w:multiLevelType w:val="hybridMultilevel"/>
    <w:tmpl w:val="D84EB00C"/>
    <w:lvl w:ilvl="0" w:tplc="0A84D8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C644235"/>
    <w:multiLevelType w:val="hybridMultilevel"/>
    <w:tmpl w:val="1180C512"/>
    <w:lvl w:ilvl="0" w:tplc="0C3A7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6B407F"/>
    <w:multiLevelType w:val="hybridMultilevel"/>
    <w:tmpl w:val="49FEEE8E"/>
    <w:lvl w:ilvl="0" w:tplc="5CF0D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F97E01"/>
    <w:multiLevelType w:val="hybridMultilevel"/>
    <w:tmpl w:val="9636053C"/>
    <w:lvl w:ilvl="0" w:tplc="A5C27CE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BA2F0B"/>
    <w:multiLevelType w:val="hybridMultilevel"/>
    <w:tmpl w:val="BD1C8062"/>
    <w:lvl w:ilvl="0" w:tplc="6972B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6061AD"/>
    <w:multiLevelType w:val="hybridMultilevel"/>
    <w:tmpl w:val="1BAE6748"/>
    <w:lvl w:ilvl="0" w:tplc="1186A68E">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60073711"/>
    <w:multiLevelType w:val="hybridMultilevel"/>
    <w:tmpl w:val="D5EA2182"/>
    <w:lvl w:ilvl="0" w:tplc="00E461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BA3C1C"/>
    <w:multiLevelType w:val="hybridMultilevel"/>
    <w:tmpl w:val="81BC8D22"/>
    <w:lvl w:ilvl="0" w:tplc="C00ADA56">
      <w:numFmt w:val="bullet"/>
      <w:lvlText w:val="-"/>
      <w:lvlJc w:val="left"/>
      <w:pPr>
        <w:ind w:left="642" w:hanging="190"/>
      </w:pPr>
      <w:rPr>
        <w:rFonts w:ascii="Times New Roman" w:eastAsia="Times New Roman" w:hAnsi="Times New Roman" w:cs="Times New Roman" w:hint="default"/>
        <w:w w:val="100"/>
        <w:sz w:val="28"/>
        <w:szCs w:val="28"/>
        <w:lang w:val="vi" w:eastAsia="en-US" w:bidi="ar-SA"/>
      </w:rPr>
    </w:lvl>
    <w:lvl w:ilvl="1" w:tplc="CEF40708">
      <w:numFmt w:val="bullet"/>
      <w:lvlText w:val="•"/>
      <w:lvlJc w:val="left"/>
      <w:pPr>
        <w:ind w:left="1578" w:hanging="190"/>
      </w:pPr>
      <w:rPr>
        <w:rFonts w:hint="default"/>
        <w:lang w:val="vi" w:eastAsia="en-US" w:bidi="ar-SA"/>
      </w:rPr>
    </w:lvl>
    <w:lvl w:ilvl="2" w:tplc="226CDE34">
      <w:numFmt w:val="bullet"/>
      <w:lvlText w:val="•"/>
      <w:lvlJc w:val="left"/>
      <w:pPr>
        <w:ind w:left="2517" w:hanging="190"/>
      </w:pPr>
      <w:rPr>
        <w:rFonts w:hint="default"/>
        <w:lang w:val="vi" w:eastAsia="en-US" w:bidi="ar-SA"/>
      </w:rPr>
    </w:lvl>
    <w:lvl w:ilvl="3" w:tplc="12CC7AE2">
      <w:numFmt w:val="bullet"/>
      <w:lvlText w:val="•"/>
      <w:lvlJc w:val="left"/>
      <w:pPr>
        <w:ind w:left="3455" w:hanging="190"/>
      </w:pPr>
      <w:rPr>
        <w:rFonts w:hint="default"/>
        <w:lang w:val="vi" w:eastAsia="en-US" w:bidi="ar-SA"/>
      </w:rPr>
    </w:lvl>
    <w:lvl w:ilvl="4" w:tplc="B7CA2FB4">
      <w:numFmt w:val="bullet"/>
      <w:lvlText w:val="•"/>
      <w:lvlJc w:val="left"/>
      <w:pPr>
        <w:ind w:left="4394" w:hanging="190"/>
      </w:pPr>
      <w:rPr>
        <w:rFonts w:hint="default"/>
        <w:lang w:val="vi" w:eastAsia="en-US" w:bidi="ar-SA"/>
      </w:rPr>
    </w:lvl>
    <w:lvl w:ilvl="5" w:tplc="861EBB5C">
      <w:numFmt w:val="bullet"/>
      <w:lvlText w:val="•"/>
      <w:lvlJc w:val="left"/>
      <w:pPr>
        <w:ind w:left="5333" w:hanging="190"/>
      </w:pPr>
      <w:rPr>
        <w:rFonts w:hint="default"/>
        <w:lang w:val="vi" w:eastAsia="en-US" w:bidi="ar-SA"/>
      </w:rPr>
    </w:lvl>
    <w:lvl w:ilvl="6" w:tplc="5114C030">
      <w:numFmt w:val="bullet"/>
      <w:lvlText w:val="•"/>
      <w:lvlJc w:val="left"/>
      <w:pPr>
        <w:ind w:left="6271" w:hanging="190"/>
      </w:pPr>
      <w:rPr>
        <w:rFonts w:hint="default"/>
        <w:lang w:val="vi" w:eastAsia="en-US" w:bidi="ar-SA"/>
      </w:rPr>
    </w:lvl>
    <w:lvl w:ilvl="7" w:tplc="7EB0BE18">
      <w:numFmt w:val="bullet"/>
      <w:lvlText w:val="•"/>
      <w:lvlJc w:val="left"/>
      <w:pPr>
        <w:ind w:left="7210" w:hanging="190"/>
      </w:pPr>
      <w:rPr>
        <w:rFonts w:hint="default"/>
        <w:lang w:val="vi" w:eastAsia="en-US" w:bidi="ar-SA"/>
      </w:rPr>
    </w:lvl>
    <w:lvl w:ilvl="8" w:tplc="38E0641E">
      <w:numFmt w:val="bullet"/>
      <w:lvlText w:val="•"/>
      <w:lvlJc w:val="left"/>
      <w:pPr>
        <w:ind w:left="8149" w:hanging="190"/>
      </w:pPr>
      <w:rPr>
        <w:rFonts w:hint="default"/>
        <w:lang w:val="vi" w:eastAsia="en-US" w:bidi="ar-SA"/>
      </w:rPr>
    </w:lvl>
  </w:abstractNum>
  <w:abstractNum w:abstractNumId="9">
    <w:nsid w:val="777A5819"/>
    <w:multiLevelType w:val="hybridMultilevel"/>
    <w:tmpl w:val="F112059A"/>
    <w:lvl w:ilvl="0" w:tplc="37007976">
      <w:numFmt w:val="bullet"/>
      <w:lvlText w:val="-"/>
      <w:lvlJc w:val="left"/>
      <w:pPr>
        <w:ind w:left="642" w:hanging="166"/>
      </w:pPr>
      <w:rPr>
        <w:rFonts w:ascii="Times New Roman" w:eastAsia="Times New Roman" w:hAnsi="Times New Roman" w:cs="Times New Roman" w:hint="default"/>
        <w:w w:val="100"/>
        <w:sz w:val="28"/>
        <w:szCs w:val="28"/>
        <w:lang w:val="vi" w:eastAsia="en-US" w:bidi="ar-SA"/>
      </w:rPr>
    </w:lvl>
    <w:lvl w:ilvl="1" w:tplc="435C92FE">
      <w:numFmt w:val="bullet"/>
      <w:lvlText w:val="•"/>
      <w:lvlJc w:val="left"/>
      <w:pPr>
        <w:ind w:left="1578" w:hanging="166"/>
      </w:pPr>
      <w:rPr>
        <w:rFonts w:hint="default"/>
        <w:lang w:val="vi" w:eastAsia="en-US" w:bidi="ar-SA"/>
      </w:rPr>
    </w:lvl>
    <w:lvl w:ilvl="2" w:tplc="994EDCBE">
      <w:numFmt w:val="bullet"/>
      <w:lvlText w:val="•"/>
      <w:lvlJc w:val="left"/>
      <w:pPr>
        <w:ind w:left="2517" w:hanging="166"/>
      </w:pPr>
      <w:rPr>
        <w:rFonts w:hint="default"/>
        <w:lang w:val="vi" w:eastAsia="en-US" w:bidi="ar-SA"/>
      </w:rPr>
    </w:lvl>
    <w:lvl w:ilvl="3" w:tplc="053294FE">
      <w:numFmt w:val="bullet"/>
      <w:lvlText w:val="•"/>
      <w:lvlJc w:val="left"/>
      <w:pPr>
        <w:ind w:left="3455" w:hanging="166"/>
      </w:pPr>
      <w:rPr>
        <w:rFonts w:hint="default"/>
        <w:lang w:val="vi" w:eastAsia="en-US" w:bidi="ar-SA"/>
      </w:rPr>
    </w:lvl>
    <w:lvl w:ilvl="4" w:tplc="6DC47710">
      <w:numFmt w:val="bullet"/>
      <w:lvlText w:val="•"/>
      <w:lvlJc w:val="left"/>
      <w:pPr>
        <w:ind w:left="4394" w:hanging="166"/>
      </w:pPr>
      <w:rPr>
        <w:rFonts w:hint="default"/>
        <w:lang w:val="vi" w:eastAsia="en-US" w:bidi="ar-SA"/>
      </w:rPr>
    </w:lvl>
    <w:lvl w:ilvl="5" w:tplc="034CEDB2">
      <w:numFmt w:val="bullet"/>
      <w:lvlText w:val="•"/>
      <w:lvlJc w:val="left"/>
      <w:pPr>
        <w:ind w:left="5333" w:hanging="166"/>
      </w:pPr>
      <w:rPr>
        <w:rFonts w:hint="default"/>
        <w:lang w:val="vi" w:eastAsia="en-US" w:bidi="ar-SA"/>
      </w:rPr>
    </w:lvl>
    <w:lvl w:ilvl="6" w:tplc="6436030E">
      <w:numFmt w:val="bullet"/>
      <w:lvlText w:val="•"/>
      <w:lvlJc w:val="left"/>
      <w:pPr>
        <w:ind w:left="6271" w:hanging="166"/>
      </w:pPr>
      <w:rPr>
        <w:rFonts w:hint="default"/>
        <w:lang w:val="vi" w:eastAsia="en-US" w:bidi="ar-SA"/>
      </w:rPr>
    </w:lvl>
    <w:lvl w:ilvl="7" w:tplc="AA3EAE80">
      <w:numFmt w:val="bullet"/>
      <w:lvlText w:val="•"/>
      <w:lvlJc w:val="left"/>
      <w:pPr>
        <w:ind w:left="7210" w:hanging="166"/>
      </w:pPr>
      <w:rPr>
        <w:rFonts w:hint="default"/>
        <w:lang w:val="vi" w:eastAsia="en-US" w:bidi="ar-SA"/>
      </w:rPr>
    </w:lvl>
    <w:lvl w:ilvl="8" w:tplc="F40AC17A">
      <w:numFmt w:val="bullet"/>
      <w:lvlText w:val="•"/>
      <w:lvlJc w:val="left"/>
      <w:pPr>
        <w:ind w:left="8149" w:hanging="166"/>
      </w:pPr>
      <w:rPr>
        <w:rFonts w:hint="default"/>
        <w:lang w:val="vi" w:eastAsia="en-US" w:bidi="ar-SA"/>
      </w:rPr>
    </w:lvl>
  </w:abstractNum>
  <w:num w:numId="1">
    <w:abstractNumId w:val="2"/>
  </w:num>
  <w:num w:numId="2">
    <w:abstractNumId w:val="9"/>
  </w:num>
  <w:num w:numId="3">
    <w:abstractNumId w:val="8"/>
  </w:num>
  <w:num w:numId="4">
    <w:abstractNumId w:val="3"/>
  </w:num>
  <w:num w:numId="5">
    <w:abstractNumId w:val="5"/>
  </w:num>
  <w:num w:numId="6">
    <w:abstractNumId w:val="4"/>
  </w:num>
  <w:num w:numId="7">
    <w:abstractNumId w:val="1"/>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87"/>
    <w:rsid w:val="0000302E"/>
    <w:rsid w:val="00004019"/>
    <w:rsid w:val="00004198"/>
    <w:rsid w:val="00004B8E"/>
    <w:rsid w:val="00005427"/>
    <w:rsid w:val="000061DB"/>
    <w:rsid w:val="0000713B"/>
    <w:rsid w:val="0000732F"/>
    <w:rsid w:val="00010899"/>
    <w:rsid w:val="0001119E"/>
    <w:rsid w:val="00014267"/>
    <w:rsid w:val="00014369"/>
    <w:rsid w:val="000153DB"/>
    <w:rsid w:val="000165F4"/>
    <w:rsid w:val="00020C37"/>
    <w:rsid w:val="00021735"/>
    <w:rsid w:val="000218C2"/>
    <w:rsid w:val="0002266A"/>
    <w:rsid w:val="000256F8"/>
    <w:rsid w:val="00025CC6"/>
    <w:rsid w:val="00025E66"/>
    <w:rsid w:val="000262F2"/>
    <w:rsid w:val="00026D3B"/>
    <w:rsid w:val="00031223"/>
    <w:rsid w:val="000325C1"/>
    <w:rsid w:val="00033068"/>
    <w:rsid w:val="00035121"/>
    <w:rsid w:val="00035596"/>
    <w:rsid w:val="00037ABA"/>
    <w:rsid w:val="000415A7"/>
    <w:rsid w:val="000415AA"/>
    <w:rsid w:val="00041C71"/>
    <w:rsid w:val="0004232B"/>
    <w:rsid w:val="000432D6"/>
    <w:rsid w:val="00044C6E"/>
    <w:rsid w:val="00045AA4"/>
    <w:rsid w:val="000475CE"/>
    <w:rsid w:val="0005112C"/>
    <w:rsid w:val="00053211"/>
    <w:rsid w:val="00056363"/>
    <w:rsid w:val="000567A6"/>
    <w:rsid w:val="00057E85"/>
    <w:rsid w:val="00063529"/>
    <w:rsid w:val="00065EDB"/>
    <w:rsid w:val="00066B55"/>
    <w:rsid w:val="00067EB2"/>
    <w:rsid w:val="000714DB"/>
    <w:rsid w:val="000770BC"/>
    <w:rsid w:val="000812F6"/>
    <w:rsid w:val="00082DF2"/>
    <w:rsid w:val="000857CD"/>
    <w:rsid w:val="0008636E"/>
    <w:rsid w:val="00086AD4"/>
    <w:rsid w:val="00086F74"/>
    <w:rsid w:val="00087B06"/>
    <w:rsid w:val="00087CF4"/>
    <w:rsid w:val="0009044F"/>
    <w:rsid w:val="00091873"/>
    <w:rsid w:val="00092447"/>
    <w:rsid w:val="0009294E"/>
    <w:rsid w:val="00095794"/>
    <w:rsid w:val="000967D1"/>
    <w:rsid w:val="000977A7"/>
    <w:rsid w:val="000A0DDB"/>
    <w:rsid w:val="000A421D"/>
    <w:rsid w:val="000A67DA"/>
    <w:rsid w:val="000B0EE1"/>
    <w:rsid w:val="000B1EF5"/>
    <w:rsid w:val="000B2460"/>
    <w:rsid w:val="000B4DC5"/>
    <w:rsid w:val="000B607D"/>
    <w:rsid w:val="000C2BEE"/>
    <w:rsid w:val="000C40D9"/>
    <w:rsid w:val="000C4FC4"/>
    <w:rsid w:val="000C5B24"/>
    <w:rsid w:val="000C68CE"/>
    <w:rsid w:val="000C698B"/>
    <w:rsid w:val="000C711E"/>
    <w:rsid w:val="000C7403"/>
    <w:rsid w:val="000D0710"/>
    <w:rsid w:val="000D09D3"/>
    <w:rsid w:val="000D1E65"/>
    <w:rsid w:val="000D2927"/>
    <w:rsid w:val="000D4009"/>
    <w:rsid w:val="000D4315"/>
    <w:rsid w:val="000D4572"/>
    <w:rsid w:val="000D4FA4"/>
    <w:rsid w:val="000D74E9"/>
    <w:rsid w:val="000E0727"/>
    <w:rsid w:val="000E09FA"/>
    <w:rsid w:val="000E42FB"/>
    <w:rsid w:val="000E585C"/>
    <w:rsid w:val="000E60DD"/>
    <w:rsid w:val="000E716D"/>
    <w:rsid w:val="000E72E0"/>
    <w:rsid w:val="000F02B5"/>
    <w:rsid w:val="000F03B8"/>
    <w:rsid w:val="000F21E8"/>
    <w:rsid w:val="000F3E39"/>
    <w:rsid w:val="000F4924"/>
    <w:rsid w:val="000F569E"/>
    <w:rsid w:val="000F61AA"/>
    <w:rsid w:val="000F61EA"/>
    <w:rsid w:val="000F6A2C"/>
    <w:rsid w:val="000F7AFD"/>
    <w:rsid w:val="000F7E9F"/>
    <w:rsid w:val="00100C2D"/>
    <w:rsid w:val="00103027"/>
    <w:rsid w:val="001042FB"/>
    <w:rsid w:val="00104ABF"/>
    <w:rsid w:val="0010504B"/>
    <w:rsid w:val="0010617F"/>
    <w:rsid w:val="0010778C"/>
    <w:rsid w:val="00110CB8"/>
    <w:rsid w:val="001118E7"/>
    <w:rsid w:val="00112174"/>
    <w:rsid w:val="00112467"/>
    <w:rsid w:val="001143DD"/>
    <w:rsid w:val="001149F6"/>
    <w:rsid w:val="00114AB0"/>
    <w:rsid w:val="001167EE"/>
    <w:rsid w:val="00117FB9"/>
    <w:rsid w:val="00122478"/>
    <w:rsid w:val="00123A42"/>
    <w:rsid w:val="00124389"/>
    <w:rsid w:val="00125321"/>
    <w:rsid w:val="00126BFF"/>
    <w:rsid w:val="001276BF"/>
    <w:rsid w:val="00133BDA"/>
    <w:rsid w:val="00134118"/>
    <w:rsid w:val="0013441B"/>
    <w:rsid w:val="001368CD"/>
    <w:rsid w:val="00141260"/>
    <w:rsid w:val="00150288"/>
    <w:rsid w:val="001507C5"/>
    <w:rsid w:val="00152135"/>
    <w:rsid w:val="0015624F"/>
    <w:rsid w:val="0016359E"/>
    <w:rsid w:val="00163D2A"/>
    <w:rsid w:val="0016442E"/>
    <w:rsid w:val="0016579A"/>
    <w:rsid w:val="00165DB0"/>
    <w:rsid w:val="00171894"/>
    <w:rsid w:val="00171C76"/>
    <w:rsid w:val="00173CAB"/>
    <w:rsid w:val="00176328"/>
    <w:rsid w:val="0018195C"/>
    <w:rsid w:val="00181A52"/>
    <w:rsid w:val="00181F2E"/>
    <w:rsid w:val="001826F3"/>
    <w:rsid w:val="001834EC"/>
    <w:rsid w:val="00183565"/>
    <w:rsid w:val="00183C77"/>
    <w:rsid w:val="00186147"/>
    <w:rsid w:val="00186DA9"/>
    <w:rsid w:val="001878A9"/>
    <w:rsid w:val="00190B64"/>
    <w:rsid w:val="00191565"/>
    <w:rsid w:val="001919C2"/>
    <w:rsid w:val="00191B09"/>
    <w:rsid w:val="0019482A"/>
    <w:rsid w:val="00196649"/>
    <w:rsid w:val="001A15C9"/>
    <w:rsid w:val="001A29EE"/>
    <w:rsid w:val="001A3ED9"/>
    <w:rsid w:val="001A4849"/>
    <w:rsid w:val="001A5E1B"/>
    <w:rsid w:val="001A6FBF"/>
    <w:rsid w:val="001B04E7"/>
    <w:rsid w:val="001B0F2B"/>
    <w:rsid w:val="001B3461"/>
    <w:rsid w:val="001B5F0A"/>
    <w:rsid w:val="001B60AE"/>
    <w:rsid w:val="001B683C"/>
    <w:rsid w:val="001B69F1"/>
    <w:rsid w:val="001B6B0F"/>
    <w:rsid w:val="001B6D6A"/>
    <w:rsid w:val="001B7392"/>
    <w:rsid w:val="001B7555"/>
    <w:rsid w:val="001C04B6"/>
    <w:rsid w:val="001C2125"/>
    <w:rsid w:val="001C2C9B"/>
    <w:rsid w:val="001C344C"/>
    <w:rsid w:val="001C3A34"/>
    <w:rsid w:val="001C4242"/>
    <w:rsid w:val="001C473B"/>
    <w:rsid w:val="001C5714"/>
    <w:rsid w:val="001D1999"/>
    <w:rsid w:val="001D2EA3"/>
    <w:rsid w:val="001D312F"/>
    <w:rsid w:val="001D4C35"/>
    <w:rsid w:val="001D71AC"/>
    <w:rsid w:val="001E1F05"/>
    <w:rsid w:val="001E2869"/>
    <w:rsid w:val="001E3DA9"/>
    <w:rsid w:val="001E53C8"/>
    <w:rsid w:val="001E60FD"/>
    <w:rsid w:val="001E6285"/>
    <w:rsid w:val="001E65D8"/>
    <w:rsid w:val="001E6601"/>
    <w:rsid w:val="001F10CF"/>
    <w:rsid w:val="001F2A7E"/>
    <w:rsid w:val="001F3F45"/>
    <w:rsid w:val="001F4B68"/>
    <w:rsid w:val="001F519A"/>
    <w:rsid w:val="002007A8"/>
    <w:rsid w:val="00201731"/>
    <w:rsid w:val="0020464B"/>
    <w:rsid w:val="002069D8"/>
    <w:rsid w:val="00207ACF"/>
    <w:rsid w:val="00207B0E"/>
    <w:rsid w:val="00210176"/>
    <w:rsid w:val="002101C7"/>
    <w:rsid w:val="0021054D"/>
    <w:rsid w:val="00211596"/>
    <w:rsid w:val="00212300"/>
    <w:rsid w:val="00214058"/>
    <w:rsid w:val="002140DE"/>
    <w:rsid w:val="00215211"/>
    <w:rsid w:val="0021682B"/>
    <w:rsid w:val="00220F2C"/>
    <w:rsid w:val="00223721"/>
    <w:rsid w:val="002263E1"/>
    <w:rsid w:val="00226A7A"/>
    <w:rsid w:val="002279B6"/>
    <w:rsid w:val="002313FC"/>
    <w:rsid w:val="00231E15"/>
    <w:rsid w:val="0023234F"/>
    <w:rsid w:val="00232EC9"/>
    <w:rsid w:val="0023327D"/>
    <w:rsid w:val="00233EC7"/>
    <w:rsid w:val="00234145"/>
    <w:rsid w:val="0023433A"/>
    <w:rsid w:val="00234F00"/>
    <w:rsid w:val="002354A4"/>
    <w:rsid w:val="00241434"/>
    <w:rsid w:val="00241B74"/>
    <w:rsid w:val="00246E23"/>
    <w:rsid w:val="00247E55"/>
    <w:rsid w:val="00247E8E"/>
    <w:rsid w:val="002511C5"/>
    <w:rsid w:val="002518C8"/>
    <w:rsid w:val="00252287"/>
    <w:rsid w:val="0025271B"/>
    <w:rsid w:val="00252E99"/>
    <w:rsid w:val="00253EE2"/>
    <w:rsid w:val="00254DA3"/>
    <w:rsid w:val="00254FC1"/>
    <w:rsid w:val="002566B9"/>
    <w:rsid w:val="00261192"/>
    <w:rsid w:val="00262E31"/>
    <w:rsid w:val="00263FD7"/>
    <w:rsid w:val="00264890"/>
    <w:rsid w:val="00265DC0"/>
    <w:rsid w:val="00270522"/>
    <w:rsid w:val="002727D0"/>
    <w:rsid w:val="00273FED"/>
    <w:rsid w:val="002822B0"/>
    <w:rsid w:val="002837C5"/>
    <w:rsid w:val="00284A3E"/>
    <w:rsid w:val="00284AC2"/>
    <w:rsid w:val="00285950"/>
    <w:rsid w:val="00287318"/>
    <w:rsid w:val="0028776A"/>
    <w:rsid w:val="002918D3"/>
    <w:rsid w:val="00292DA1"/>
    <w:rsid w:val="002945EA"/>
    <w:rsid w:val="00296E86"/>
    <w:rsid w:val="002A241A"/>
    <w:rsid w:val="002A2D02"/>
    <w:rsid w:val="002A4995"/>
    <w:rsid w:val="002A6637"/>
    <w:rsid w:val="002A66C6"/>
    <w:rsid w:val="002A7AED"/>
    <w:rsid w:val="002B3257"/>
    <w:rsid w:val="002B4C0C"/>
    <w:rsid w:val="002B71F4"/>
    <w:rsid w:val="002C0390"/>
    <w:rsid w:val="002C13F8"/>
    <w:rsid w:val="002C3430"/>
    <w:rsid w:val="002C5057"/>
    <w:rsid w:val="002C5B4A"/>
    <w:rsid w:val="002C66F6"/>
    <w:rsid w:val="002C676E"/>
    <w:rsid w:val="002C6E86"/>
    <w:rsid w:val="002C7A9F"/>
    <w:rsid w:val="002D2537"/>
    <w:rsid w:val="002D30F1"/>
    <w:rsid w:val="002D33A2"/>
    <w:rsid w:val="002D3B9B"/>
    <w:rsid w:val="002D58EB"/>
    <w:rsid w:val="002D5D9B"/>
    <w:rsid w:val="002D5E15"/>
    <w:rsid w:val="002D6DA5"/>
    <w:rsid w:val="002D7C20"/>
    <w:rsid w:val="002E0772"/>
    <w:rsid w:val="002E14BF"/>
    <w:rsid w:val="002E2876"/>
    <w:rsid w:val="002E3144"/>
    <w:rsid w:val="002E39EB"/>
    <w:rsid w:val="002E5247"/>
    <w:rsid w:val="002E641A"/>
    <w:rsid w:val="002E7756"/>
    <w:rsid w:val="002F01D3"/>
    <w:rsid w:val="002F2092"/>
    <w:rsid w:val="002F3799"/>
    <w:rsid w:val="002F5730"/>
    <w:rsid w:val="002F7252"/>
    <w:rsid w:val="002F7ABC"/>
    <w:rsid w:val="002F7CD4"/>
    <w:rsid w:val="0030071F"/>
    <w:rsid w:val="003018D1"/>
    <w:rsid w:val="00303093"/>
    <w:rsid w:val="00303C7E"/>
    <w:rsid w:val="0030496B"/>
    <w:rsid w:val="00305023"/>
    <w:rsid w:val="003054DF"/>
    <w:rsid w:val="00306971"/>
    <w:rsid w:val="00306F38"/>
    <w:rsid w:val="003070C4"/>
    <w:rsid w:val="00307108"/>
    <w:rsid w:val="0031240A"/>
    <w:rsid w:val="00312940"/>
    <w:rsid w:val="00313766"/>
    <w:rsid w:val="00313A69"/>
    <w:rsid w:val="00313C3B"/>
    <w:rsid w:val="0031498B"/>
    <w:rsid w:val="00315322"/>
    <w:rsid w:val="00316C6F"/>
    <w:rsid w:val="00316F0D"/>
    <w:rsid w:val="00316FB6"/>
    <w:rsid w:val="00317445"/>
    <w:rsid w:val="003203C6"/>
    <w:rsid w:val="0032069E"/>
    <w:rsid w:val="00320B30"/>
    <w:rsid w:val="00322688"/>
    <w:rsid w:val="00325162"/>
    <w:rsid w:val="00326737"/>
    <w:rsid w:val="0032788F"/>
    <w:rsid w:val="003310C2"/>
    <w:rsid w:val="003328A2"/>
    <w:rsid w:val="00333849"/>
    <w:rsid w:val="00335976"/>
    <w:rsid w:val="003379A5"/>
    <w:rsid w:val="003407AE"/>
    <w:rsid w:val="00341433"/>
    <w:rsid w:val="00345CF3"/>
    <w:rsid w:val="003475F5"/>
    <w:rsid w:val="00347EE4"/>
    <w:rsid w:val="00354C0E"/>
    <w:rsid w:val="0035580E"/>
    <w:rsid w:val="00355C3C"/>
    <w:rsid w:val="00357090"/>
    <w:rsid w:val="00357253"/>
    <w:rsid w:val="003623BC"/>
    <w:rsid w:val="003636CA"/>
    <w:rsid w:val="00363863"/>
    <w:rsid w:val="00364592"/>
    <w:rsid w:val="00364DB3"/>
    <w:rsid w:val="003655B1"/>
    <w:rsid w:val="00365DE0"/>
    <w:rsid w:val="00366531"/>
    <w:rsid w:val="00366B94"/>
    <w:rsid w:val="00366F00"/>
    <w:rsid w:val="0036765E"/>
    <w:rsid w:val="00370B83"/>
    <w:rsid w:val="00371500"/>
    <w:rsid w:val="0037339B"/>
    <w:rsid w:val="00373DB0"/>
    <w:rsid w:val="00374F3B"/>
    <w:rsid w:val="003755AE"/>
    <w:rsid w:val="003761A7"/>
    <w:rsid w:val="00377898"/>
    <w:rsid w:val="00380387"/>
    <w:rsid w:val="003803B7"/>
    <w:rsid w:val="00380AE3"/>
    <w:rsid w:val="00381438"/>
    <w:rsid w:val="003814F4"/>
    <w:rsid w:val="003848BC"/>
    <w:rsid w:val="00384C50"/>
    <w:rsid w:val="00385C62"/>
    <w:rsid w:val="0038602A"/>
    <w:rsid w:val="00386B7A"/>
    <w:rsid w:val="00386E37"/>
    <w:rsid w:val="00390080"/>
    <w:rsid w:val="00390E31"/>
    <w:rsid w:val="00390E8B"/>
    <w:rsid w:val="00392C3A"/>
    <w:rsid w:val="00393533"/>
    <w:rsid w:val="00395CB0"/>
    <w:rsid w:val="00397064"/>
    <w:rsid w:val="003A07B6"/>
    <w:rsid w:val="003A0CC1"/>
    <w:rsid w:val="003A362B"/>
    <w:rsid w:val="003A4292"/>
    <w:rsid w:val="003A447C"/>
    <w:rsid w:val="003A7FC0"/>
    <w:rsid w:val="003B015B"/>
    <w:rsid w:val="003B04E1"/>
    <w:rsid w:val="003B34D9"/>
    <w:rsid w:val="003B41F2"/>
    <w:rsid w:val="003B50AB"/>
    <w:rsid w:val="003B559D"/>
    <w:rsid w:val="003B5AA4"/>
    <w:rsid w:val="003C08AD"/>
    <w:rsid w:val="003C344B"/>
    <w:rsid w:val="003C44BC"/>
    <w:rsid w:val="003C53DF"/>
    <w:rsid w:val="003C55FB"/>
    <w:rsid w:val="003C5C01"/>
    <w:rsid w:val="003C715E"/>
    <w:rsid w:val="003D0AD7"/>
    <w:rsid w:val="003D1F57"/>
    <w:rsid w:val="003D2D98"/>
    <w:rsid w:val="003D2EAD"/>
    <w:rsid w:val="003D3152"/>
    <w:rsid w:val="003D4735"/>
    <w:rsid w:val="003E05C7"/>
    <w:rsid w:val="003E148A"/>
    <w:rsid w:val="003E4B41"/>
    <w:rsid w:val="003E5524"/>
    <w:rsid w:val="003E57F9"/>
    <w:rsid w:val="003E5A62"/>
    <w:rsid w:val="003E6B5F"/>
    <w:rsid w:val="003E7567"/>
    <w:rsid w:val="003E7F13"/>
    <w:rsid w:val="003E7F9E"/>
    <w:rsid w:val="003F01BA"/>
    <w:rsid w:val="003F3971"/>
    <w:rsid w:val="003F3C71"/>
    <w:rsid w:val="003F49A6"/>
    <w:rsid w:val="003F4A7D"/>
    <w:rsid w:val="003F6098"/>
    <w:rsid w:val="00400BDF"/>
    <w:rsid w:val="00402527"/>
    <w:rsid w:val="004031E5"/>
    <w:rsid w:val="00405514"/>
    <w:rsid w:val="00407CD1"/>
    <w:rsid w:val="00407E64"/>
    <w:rsid w:val="00412553"/>
    <w:rsid w:val="00413405"/>
    <w:rsid w:val="004149C7"/>
    <w:rsid w:val="00417297"/>
    <w:rsid w:val="00421B45"/>
    <w:rsid w:val="00423445"/>
    <w:rsid w:val="004253EC"/>
    <w:rsid w:val="00426606"/>
    <w:rsid w:val="00430F1F"/>
    <w:rsid w:val="00432F82"/>
    <w:rsid w:val="004334A1"/>
    <w:rsid w:val="00433B17"/>
    <w:rsid w:val="00433B23"/>
    <w:rsid w:val="00440E42"/>
    <w:rsid w:val="00441DB0"/>
    <w:rsid w:val="0044356E"/>
    <w:rsid w:val="00444C8F"/>
    <w:rsid w:val="00445652"/>
    <w:rsid w:val="0044657D"/>
    <w:rsid w:val="00446D19"/>
    <w:rsid w:val="00450CFD"/>
    <w:rsid w:val="00451228"/>
    <w:rsid w:val="00451DF6"/>
    <w:rsid w:val="004534C6"/>
    <w:rsid w:val="00453DB8"/>
    <w:rsid w:val="00454B5A"/>
    <w:rsid w:val="004555C5"/>
    <w:rsid w:val="00456276"/>
    <w:rsid w:val="00460334"/>
    <w:rsid w:val="00461208"/>
    <w:rsid w:val="0046135A"/>
    <w:rsid w:val="00461BD7"/>
    <w:rsid w:val="00462478"/>
    <w:rsid w:val="0046250F"/>
    <w:rsid w:val="00462992"/>
    <w:rsid w:val="00463698"/>
    <w:rsid w:val="00463D73"/>
    <w:rsid w:val="00467D51"/>
    <w:rsid w:val="004706C4"/>
    <w:rsid w:val="004710B4"/>
    <w:rsid w:val="00471684"/>
    <w:rsid w:val="00471835"/>
    <w:rsid w:val="00472D46"/>
    <w:rsid w:val="0047345A"/>
    <w:rsid w:val="004736EC"/>
    <w:rsid w:val="004752D2"/>
    <w:rsid w:val="00475D17"/>
    <w:rsid w:val="0048104B"/>
    <w:rsid w:val="00484C3E"/>
    <w:rsid w:val="00485262"/>
    <w:rsid w:val="00485B7D"/>
    <w:rsid w:val="004864F1"/>
    <w:rsid w:val="004869B7"/>
    <w:rsid w:val="0049045B"/>
    <w:rsid w:val="004916AF"/>
    <w:rsid w:val="004918CB"/>
    <w:rsid w:val="00491F88"/>
    <w:rsid w:val="0049510F"/>
    <w:rsid w:val="0049551C"/>
    <w:rsid w:val="00495928"/>
    <w:rsid w:val="004973FB"/>
    <w:rsid w:val="004A002F"/>
    <w:rsid w:val="004A2DE4"/>
    <w:rsid w:val="004A3025"/>
    <w:rsid w:val="004A32EB"/>
    <w:rsid w:val="004A3588"/>
    <w:rsid w:val="004A362F"/>
    <w:rsid w:val="004A3B2D"/>
    <w:rsid w:val="004A4655"/>
    <w:rsid w:val="004A4A68"/>
    <w:rsid w:val="004A4D7D"/>
    <w:rsid w:val="004A5D5C"/>
    <w:rsid w:val="004A5F51"/>
    <w:rsid w:val="004A6BCE"/>
    <w:rsid w:val="004A7A78"/>
    <w:rsid w:val="004B282B"/>
    <w:rsid w:val="004B2B50"/>
    <w:rsid w:val="004B5EE9"/>
    <w:rsid w:val="004B6653"/>
    <w:rsid w:val="004B7040"/>
    <w:rsid w:val="004B72AB"/>
    <w:rsid w:val="004C0C1A"/>
    <w:rsid w:val="004C225A"/>
    <w:rsid w:val="004C52E2"/>
    <w:rsid w:val="004D0787"/>
    <w:rsid w:val="004D234E"/>
    <w:rsid w:val="004D4452"/>
    <w:rsid w:val="004D45EA"/>
    <w:rsid w:val="004D496C"/>
    <w:rsid w:val="004D73C1"/>
    <w:rsid w:val="004D764D"/>
    <w:rsid w:val="004E07DD"/>
    <w:rsid w:val="004E1196"/>
    <w:rsid w:val="004E5906"/>
    <w:rsid w:val="004E5A34"/>
    <w:rsid w:val="004E6059"/>
    <w:rsid w:val="004E66B7"/>
    <w:rsid w:val="004F0750"/>
    <w:rsid w:val="004F077F"/>
    <w:rsid w:val="004F095B"/>
    <w:rsid w:val="004F174A"/>
    <w:rsid w:val="004F2222"/>
    <w:rsid w:val="004F2726"/>
    <w:rsid w:val="004F2F07"/>
    <w:rsid w:val="004F324D"/>
    <w:rsid w:val="004F33A8"/>
    <w:rsid w:val="004F6DA0"/>
    <w:rsid w:val="004F7D84"/>
    <w:rsid w:val="00501C09"/>
    <w:rsid w:val="005034C1"/>
    <w:rsid w:val="005048FD"/>
    <w:rsid w:val="00504CEA"/>
    <w:rsid w:val="00506BE7"/>
    <w:rsid w:val="00507BAF"/>
    <w:rsid w:val="0051027A"/>
    <w:rsid w:val="0051029B"/>
    <w:rsid w:val="0051186D"/>
    <w:rsid w:val="00512318"/>
    <w:rsid w:val="00513795"/>
    <w:rsid w:val="00513D13"/>
    <w:rsid w:val="00515724"/>
    <w:rsid w:val="00516B11"/>
    <w:rsid w:val="00517674"/>
    <w:rsid w:val="005176F2"/>
    <w:rsid w:val="00517D63"/>
    <w:rsid w:val="00517E53"/>
    <w:rsid w:val="00521008"/>
    <w:rsid w:val="0052269B"/>
    <w:rsid w:val="005258AF"/>
    <w:rsid w:val="00525BD4"/>
    <w:rsid w:val="00530652"/>
    <w:rsid w:val="005327C0"/>
    <w:rsid w:val="00532F02"/>
    <w:rsid w:val="00534729"/>
    <w:rsid w:val="005347CF"/>
    <w:rsid w:val="005349E5"/>
    <w:rsid w:val="00536507"/>
    <w:rsid w:val="00537E53"/>
    <w:rsid w:val="005406EA"/>
    <w:rsid w:val="00540844"/>
    <w:rsid w:val="00540A4E"/>
    <w:rsid w:val="005427A6"/>
    <w:rsid w:val="005442AD"/>
    <w:rsid w:val="00547081"/>
    <w:rsid w:val="00554733"/>
    <w:rsid w:val="00557F42"/>
    <w:rsid w:val="005604EC"/>
    <w:rsid w:val="005609B9"/>
    <w:rsid w:val="00560D58"/>
    <w:rsid w:val="00561ADE"/>
    <w:rsid w:val="00561F94"/>
    <w:rsid w:val="0056317F"/>
    <w:rsid w:val="00565A5F"/>
    <w:rsid w:val="0057087C"/>
    <w:rsid w:val="00570EE4"/>
    <w:rsid w:val="00571333"/>
    <w:rsid w:val="005729B3"/>
    <w:rsid w:val="005729F6"/>
    <w:rsid w:val="00572AE5"/>
    <w:rsid w:val="00572EAF"/>
    <w:rsid w:val="00573226"/>
    <w:rsid w:val="005745DA"/>
    <w:rsid w:val="00576369"/>
    <w:rsid w:val="00577384"/>
    <w:rsid w:val="00577EDD"/>
    <w:rsid w:val="00581B40"/>
    <w:rsid w:val="00584B4E"/>
    <w:rsid w:val="00584F2B"/>
    <w:rsid w:val="005875CC"/>
    <w:rsid w:val="005903CD"/>
    <w:rsid w:val="00593B18"/>
    <w:rsid w:val="00594D42"/>
    <w:rsid w:val="00596DB8"/>
    <w:rsid w:val="00597B31"/>
    <w:rsid w:val="005A0BF9"/>
    <w:rsid w:val="005A103C"/>
    <w:rsid w:val="005A1FE3"/>
    <w:rsid w:val="005A31D6"/>
    <w:rsid w:val="005A3E11"/>
    <w:rsid w:val="005A56E7"/>
    <w:rsid w:val="005A6627"/>
    <w:rsid w:val="005A7309"/>
    <w:rsid w:val="005A79F2"/>
    <w:rsid w:val="005B1CED"/>
    <w:rsid w:val="005B41E7"/>
    <w:rsid w:val="005B5586"/>
    <w:rsid w:val="005B5880"/>
    <w:rsid w:val="005B662F"/>
    <w:rsid w:val="005B6831"/>
    <w:rsid w:val="005C0E22"/>
    <w:rsid w:val="005C1103"/>
    <w:rsid w:val="005C18AB"/>
    <w:rsid w:val="005C2940"/>
    <w:rsid w:val="005C4A4B"/>
    <w:rsid w:val="005C5439"/>
    <w:rsid w:val="005C5AC8"/>
    <w:rsid w:val="005C5C28"/>
    <w:rsid w:val="005C7B3A"/>
    <w:rsid w:val="005D0772"/>
    <w:rsid w:val="005D0D84"/>
    <w:rsid w:val="005D121E"/>
    <w:rsid w:val="005D2B4C"/>
    <w:rsid w:val="005D35F2"/>
    <w:rsid w:val="005D4D31"/>
    <w:rsid w:val="005D557A"/>
    <w:rsid w:val="005D5FCF"/>
    <w:rsid w:val="005D7DF1"/>
    <w:rsid w:val="005E0D97"/>
    <w:rsid w:val="005E21AC"/>
    <w:rsid w:val="005E2EAE"/>
    <w:rsid w:val="005E39B3"/>
    <w:rsid w:val="005E3D85"/>
    <w:rsid w:val="005E3FEA"/>
    <w:rsid w:val="005E41B2"/>
    <w:rsid w:val="005E5619"/>
    <w:rsid w:val="005E61FB"/>
    <w:rsid w:val="005E623B"/>
    <w:rsid w:val="005E6379"/>
    <w:rsid w:val="005F1009"/>
    <w:rsid w:val="005F3137"/>
    <w:rsid w:val="005F4517"/>
    <w:rsid w:val="005F64CE"/>
    <w:rsid w:val="005F7593"/>
    <w:rsid w:val="005F791F"/>
    <w:rsid w:val="00600157"/>
    <w:rsid w:val="00601690"/>
    <w:rsid w:val="00604A8A"/>
    <w:rsid w:val="00605259"/>
    <w:rsid w:val="00611DA4"/>
    <w:rsid w:val="006125F5"/>
    <w:rsid w:val="00613271"/>
    <w:rsid w:val="00613352"/>
    <w:rsid w:val="00614E30"/>
    <w:rsid w:val="0061635A"/>
    <w:rsid w:val="006167B9"/>
    <w:rsid w:val="00616F3A"/>
    <w:rsid w:val="006171EF"/>
    <w:rsid w:val="00622612"/>
    <w:rsid w:val="00622A02"/>
    <w:rsid w:val="0062341E"/>
    <w:rsid w:val="0062364F"/>
    <w:rsid w:val="006265E9"/>
    <w:rsid w:val="006265F6"/>
    <w:rsid w:val="00626C76"/>
    <w:rsid w:val="00626E47"/>
    <w:rsid w:val="00630889"/>
    <w:rsid w:val="00631090"/>
    <w:rsid w:val="0063134B"/>
    <w:rsid w:val="00633478"/>
    <w:rsid w:val="00633775"/>
    <w:rsid w:val="00633B00"/>
    <w:rsid w:val="00633C96"/>
    <w:rsid w:val="006344DD"/>
    <w:rsid w:val="00634B56"/>
    <w:rsid w:val="00637920"/>
    <w:rsid w:val="00640A67"/>
    <w:rsid w:val="0064375A"/>
    <w:rsid w:val="00643AD7"/>
    <w:rsid w:val="006444C5"/>
    <w:rsid w:val="00646AC0"/>
    <w:rsid w:val="00646DBC"/>
    <w:rsid w:val="00650546"/>
    <w:rsid w:val="00653434"/>
    <w:rsid w:val="00653EDF"/>
    <w:rsid w:val="00654E88"/>
    <w:rsid w:val="0065530C"/>
    <w:rsid w:val="00657276"/>
    <w:rsid w:val="0065750F"/>
    <w:rsid w:val="00657876"/>
    <w:rsid w:val="00664340"/>
    <w:rsid w:val="0066458D"/>
    <w:rsid w:val="00666DD6"/>
    <w:rsid w:val="006730CE"/>
    <w:rsid w:val="00674027"/>
    <w:rsid w:val="006817E3"/>
    <w:rsid w:val="00681F93"/>
    <w:rsid w:val="00682207"/>
    <w:rsid w:val="00684251"/>
    <w:rsid w:val="00687F4D"/>
    <w:rsid w:val="0069119E"/>
    <w:rsid w:val="00693382"/>
    <w:rsid w:val="00693BA8"/>
    <w:rsid w:val="00693D86"/>
    <w:rsid w:val="006955AE"/>
    <w:rsid w:val="006977F0"/>
    <w:rsid w:val="006A27E2"/>
    <w:rsid w:val="006A3CE8"/>
    <w:rsid w:val="006A3D27"/>
    <w:rsid w:val="006A47F4"/>
    <w:rsid w:val="006B0C67"/>
    <w:rsid w:val="006B11A1"/>
    <w:rsid w:val="006B2424"/>
    <w:rsid w:val="006B45AE"/>
    <w:rsid w:val="006B6B2B"/>
    <w:rsid w:val="006B75B5"/>
    <w:rsid w:val="006B75D7"/>
    <w:rsid w:val="006C0E01"/>
    <w:rsid w:val="006C4ACC"/>
    <w:rsid w:val="006C51AA"/>
    <w:rsid w:val="006D411F"/>
    <w:rsid w:val="006D4EB8"/>
    <w:rsid w:val="006D6314"/>
    <w:rsid w:val="006D67EA"/>
    <w:rsid w:val="006D6FF0"/>
    <w:rsid w:val="006D7FFE"/>
    <w:rsid w:val="006E09CC"/>
    <w:rsid w:val="006E0ED3"/>
    <w:rsid w:val="006E1D74"/>
    <w:rsid w:val="006E28ED"/>
    <w:rsid w:val="006E2E36"/>
    <w:rsid w:val="006E2EAF"/>
    <w:rsid w:val="006E346B"/>
    <w:rsid w:val="006E3A56"/>
    <w:rsid w:val="006E3C4B"/>
    <w:rsid w:val="006E408C"/>
    <w:rsid w:val="006E4494"/>
    <w:rsid w:val="006E4679"/>
    <w:rsid w:val="006E56EE"/>
    <w:rsid w:val="006E69E0"/>
    <w:rsid w:val="006F4677"/>
    <w:rsid w:val="006F76F5"/>
    <w:rsid w:val="006F7D37"/>
    <w:rsid w:val="0070100D"/>
    <w:rsid w:val="0070169E"/>
    <w:rsid w:val="00703157"/>
    <w:rsid w:val="00703290"/>
    <w:rsid w:val="00705E60"/>
    <w:rsid w:val="007076C0"/>
    <w:rsid w:val="0070791E"/>
    <w:rsid w:val="00707F86"/>
    <w:rsid w:val="00710340"/>
    <w:rsid w:val="007116BC"/>
    <w:rsid w:val="00712A5D"/>
    <w:rsid w:val="00713EBB"/>
    <w:rsid w:val="00715FC6"/>
    <w:rsid w:val="007163D4"/>
    <w:rsid w:val="00717484"/>
    <w:rsid w:val="0071758C"/>
    <w:rsid w:val="00717833"/>
    <w:rsid w:val="00721BFB"/>
    <w:rsid w:val="007253AC"/>
    <w:rsid w:val="00725769"/>
    <w:rsid w:val="007306F2"/>
    <w:rsid w:val="00731C60"/>
    <w:rsid w:val="00732844"/>
    <w:rsid w:val="00733797"/>
    <w:rsid w:val="00735F1C"/>
    <w:rsid w:val="00736C2E"/>
    <w:rsid w:val="00736D26"/>
    <w:rsid w:val="00737E2C"/>
    <w:rsid w:val="007410D8"/>
    <w:rsid w:val="00742DAB"/>
    <w:rsid w:val="007458BA"/>
    <w:rsid w:val="00745931"/>
    <w:rsid w:val="0074646B"/>
    <w:rsid w:val="007508DA"/>
    <w:rsid w:val="00751418"/>
    <w:rsid w:val="0075177A"/>
    <w:rsid w:val="007536AA"/>
    <w:rsid w:val="00754292"/>
    <w:rsid w:val="00760766"/>
    <w:rsid w:val="007607B9"/>
    <w:rsid w:val="00760A1F"/>
    <w:rsid w:val="00764343"/>
    <w:rsid w:val="0076525B"/>
    <w:rsid w:val="00767362"/>
    <w:rsid w:val="007702BB"/>
    <w:rsid w:val="007716DA"/>
    <w:rsid w:val="00771B99"/>
    <w:rsid w:val="0077298F"/>
    <w:rsid w:val="00772F5A"/>
    <w:rsid w:val="007737CB"/>
    <w:rsid w:val="00773D17"/>
    <w:rsid w:val="00774345"/>
    <w:rsid w:val="00775A97"/>
    <w:rsid w:val="00775B71"/>
    <w:rsid w:val="00776119"/>
    <w:rsid w:val="0077616A"/>
    <w:rsid w:val="00777BF1"/>
    <w:rsid w:val="00780225"/>
    <w:rsid w:val="0078082B"/>
    <w:rsid w:val="00780D40"/>
    <w:rsid w:val="00782229"/>
    <w:rsid w:val="00782710"/>
    <w:rsid w:val="0078321F"/>
    <w:rsid w:val="007842E8"/>
    <w:rsid w:val="00784894"/>
    <w:rsid w:val="007851AD"/>
    <w:rsid w:val="00786070"/>
    <w:rsid w:val="00786C1F"/>
    <w:rsid w:val="007875C8"/>
    <w:rsid w:val="007876B4"/>
    <w:rsid w:val="00787BD4"/>
    <w:rsid w:val="007928D5"/>
    <w:rsid w:val="00793DB8"/>
    <w:rsid w:val="00794F88"/>
    <w:rsid w:val="00795C72"/>
    <w:rsid w:val="00796DDC"/>
    <w:rsid w:val="00797F69"/>
    <w:rsid w:val="007A0799"/>
    <w:rsid w:val="007A0961"/>
    <w:rsid w:val="007A1AC5"/>
    <w:rsid w:val="007A2AB7"/>
    <w:rsid w:val="007A3C97"/>
    <w:rsid w:val="007A4331"/>
    <w:rsid w:val="007A4F5C"/>
    <w:rsid w:val="007A4FB5"/>
    <w:rsid w:val="007A5341"/>
    <w:rsid w:val="007B14B1"/>
    <w:rsid w:val="007B1F6B"/>
    <w:rsid w:val="007B29B8"/>
    <w:rsid w:val="007B47C5"/>
    <w:rsid w:val="007B7587"/>
    <w:rsid w:val="007C250A"/>
    <w:rsid w:val="007C3BE6"/>
    <w:rsid w:val="007C7A50"/>
    <w:rsid w:val="007D018D"/>
    <w:rsid w:val="007D02A8"/>
    <w:rsid w:val="007D21E6"/>
    <w:rsid w:val="007D2529"/>
    <w:rsid w:val="007D6D23"/>
    <w:rsid w:val="007D7890"/>
    <w:rsid w:val="007D7E7E"/>
    <w:rsid w:val="007E03B0"/>
    <w:rsid w:val="007E1BB2"/>
    <w:rsid w:val="007E22F9"/>
    <w:rsid w:val="007E3A2E"/>
    <w:rsid w:val="007E4E6D"/>
    <w:rsid w:val="007E5156"/>
    <w:rsid w:val="007E6861"/>
    <w:rsid w:val="007E7AA4"/>
    <w:rsid w:val="007E7C31"/>
    <w:rsid w:val="007F0324"/>
    <w:rsid w:val="007F0B23"/>
    <w:rsid w:val="007F3F08"/>
    <w:rsid w:val="007F42AE"/>
    <w:rsid w:val="007F4EF1"/>
    <w:rsid w:val="007F4FB9"/>
    <w:rsid w:val="007F6460"/>
    <w:rsid w:val="007F6BF1"/>
    <w:rsid w:val="007F7F1A"/>
    <w:rsid w:val="008002E6"/>
    <w:rsid w:val="00801D08"/>
    <w:rsid w:val="00802145"/>
    <w:rsid w:val="00802188"/>
    <w:rsid w:val="0080372C"/>
    <w:rsid w:val="0080521E"/>
    <w:rsid w:val="008079D2"/>
    <w:rsid w:val="00810122"/>
    <w:rsid w:val="008108D0"/>
    <w:rsid w:val="00811F8A"/>
    <w:rsid w:val="00812590"/>
    <w:rsid w:val="00812CBE"/>
    <w:rsid w:val="0081496C"/>
    <w:rsid w:val="00814F37"/>
    <w:rsid w:val="00817DE6"/>
    <w:rsid w:val="00817E18"/>
    <w:rsid w:val="00817E86"/>
    <w:rsid w:val="0082083D"/>
    <w:rsid w:val="00820AFC"/>
    <w:rsid w:val="00820C4C"/>
    <w:rsid w:val="0082138A"/>
    <w:rsid w:val="00824E76"/>
    <w:rsid w:val="00827B37"/>
    <w:rsid w:val="00831514"/>
    <w:rsid w:val="008328DE"/>
    <w:rsid w:val="00832DFC"/>
    <w:rsid w:val="008339D0"/>
    <w:rsid w:val="008364D4"/>
    <w:rsid w:val="008366FB"/>
    <w:rsid w:val="00837838"/>
    <w:rsid w:val="008405FE"/>
    <w:rsid w:val="00840B83"/>
    <w:rsid w:val="00840C4E"/>
    <w:rsid w:val="008411C0"/>
    <w:rsid w:val="00841489"/>
    <w:rsid w:val="00844F4C"/>
    <w:rsid w:val="00845EC3"/>
    <w:rsid w:val="00847EBC"/>
    <w:rsid w:val="008501CE"/>
    <w:rsid w:val="00851EC1"/>
    <w:rsid w:val="008567A3"/>
    <w:rsid w:val="008711B7"/>
    <w:rsid w:val="00874A8D"/>
    <w:rsid w:val="00877B3B"/>
    <w:rsid w:val="008812F7"/>
    <w:rsid w:val="008821C6"/>
    <w:rsid w:val="008824BF"/>
    <w:rsid w:val="00882CE0"/>
    <w:rsid w:val="008839FE"/>
    <w:rsid w:val="00883D1C"/>
    <w:rsid w:val="008849FE"/>
    <w:rsid w:val="0089237D"/>
    <w:rsid w:val="008923BC"/>
    <w:rsid w:val="00894646"/>
    <w:rsid w:val="008947FD"/>
    <w:rsid w:val="00894858"/>
    <w:rsid w:val="00894CB5"/>
    <w:rsid w:val="00895701"/>
    <w:rsid w:val="00896CDC"/>
    <w:rsid w:val="008A0871"/>
    <w:rsid w:val="008A1135"/>
    <w:rsid w:val="008A1345"/>
    <w:rsid w:val="008A7B16"/>
    <w:rsid w:val="008B0A15"/>
    <w:rsid w:val="008B1885"/>
    <w:rsid w:val="008B2216"/>
    <w:rsid w:val="008B44B8"/>
    <w:rsid w:val="008B67BB"/>
    <w:rsid w:val="008B7124"/>
    <w:rsid w:val="008B72B5"/>
    <w:rsid w:val="008C20F6"/>
    <w:rsid w:val="008C40E5"/>
    <w:rsid w:val="008C464F"/>
    <w:rsid w:val="008C6D4E"/>
    <w:rsid w:val="008C6F7F"/>
    <w:rsid w:val="008C75A9"/>
    <w:rsid w:val="008C7FEC"/>
    <w:rsid w:val="008D3A93"/>
    <w:rsid w:val="008D3FA4"/>
    <w:rsid w:val="008D6589"/>
    <w:rsid w:val="008D751D"/>
    <w:rsid w:val="008E0BF5"/>
    <w:rsid w:val="008E2801"/>
    <w:rsid w:val="008E3A7B"/>
    <w:rsid w:val="008E3B37"/>
    <w:rsid w:val="008E45C9"/>
    <w:rsid w:val="008E5F3B"/>
    <w:rsid w:val="008F02DC"/>
    <w:rsid w:val="008F06A9"/>
    <w:rsid w:val="008F128B"/>
    <w:rsid w:val="008F1755"/>
    <w:rsid w:val="008F29D7"/>
    <w:rsid w:val="008F3569"/>
    <w:rsid w:val="008F39F7"/>
    <w:rsid w:val="008F572C"/>
    <w:rsid w:val="008F5CE3"/>
    <w:rsid w:val="00900357"/>
    <w:rsid w:val="00901A42"/>
    <w:rsid w:val="00902F4F"/>
    <w:rsid w:val="009033A6"/>
    <w:rsid w:val="009035D7"/>
    <w:rsid w:val="00905458"/>
    <w:rsid w:val="009070B9"/>
    <w:rsid w:val="00911C5B"/>
    <w:rsid w:val="0091394D"/>
    <w:rsid w:val="00916141"/>
    <w:rsid w:val="009169D8"/>
    <w:rsid w:val="00917E3F"/>
    <w:rsid w:val="00921130"/>
    <w:rsid w:val="0092177D"/>
    <w:rsid w:val="009218A5"/>
    <w:rsid w:val="00923B52"/>
    <w:rsid w:val="00923CD1"/>
    <w:rsid w:val="0092693D"/>
    <w:rsid w:val="0092773C"/>
    <w:rsid w:val="009306F7"/>
    <w:rsid w:val="00930C83"/>
    <w:rsid w:val="00930D9E"/>
    <w:rsid w:val="00930FCE"/>
    <w:rsid w:val="00934327"/>
    <w:rsid w:val="00934941"/>
    <w:rsid w:val="009355CE"/>
    <w:rsid w:val="00936526"/>
    <w:rsid w:val="00940213"/>
    <w:rsid w:val="009408B5"/>
    <w:rsid w:val="00942157"/>
    <w:rsid w:val="00945629"/>
    <w:rsid w:val="009457B9"/>
    <w:rsid w:val="00945AD7"/>
    <w:rsid w:val="00945D2B"/>
    <w:rsid w:val="0095193D"/>
    <w:rsid w:val="009527C1"/>
    <w:rsid w:val="00954E4E"/>
    <w:rsid w:val="009572B8"/>
    <w:rsid w:val="00957393"/>
    <w:rsid w:val="0095789D"/>
    <w:rsid w:val="00961D1B"/>
    <w:rsid w:val="009638B4"/>
    <w:rsid w:val="00964006"/>
    <w:rsid w:val="00964373"/>
    <w:rsid w:val="00965D86"/>
    <w:rsid w:val="00965F84"/>
    <w:rsid w:val="0096694B"/>
    <w:rsid w:val="00967416"/>
    <w:rsid w:val="00967A30"/>
    <w:rsid w:val="00970F7B"/>
    <w:rsid w:val="009726A9"/>
    <w:rsid w:val="00973DD1"/>
    <w:rsid w:val="0097420C"/>
    <w:rsid w:val="00974DF6"/>
    <w:rsid w:val="009759E0"/>
    <w:rsid w:val="0097604F"/>
    <w:rsid w:val="00976BEF"/>
    <w:rsid w:val="00976FD8"/>
    <w:rsid w:val="00977A81"/>
    <w:rsid w:val="00977AEB"/>
    <w:rsid w:val="009808D6"/>
    <w:rsid w:val="009826F7"/>
    <w:rsid w:val="009849A5"/>
    <w:rsid w:val="00986319"/>
    <w:rsid w:val="0098674A"/>
    <w:rsid w:val="00993FFE"/>
    <w:rsid w:val="0099611B"/>
    <w:rsid w:val="009973E8"/>
    <w:rsid w:val="009A0182"/>
    <w:rsid w:val="009A048D"/>
    <w:rsid w:val="009A103C"/>
    <w:rsid w:val="009A1A40"/>
    <w:rsid w:val="009A3492"/>
    <w:rsid w:val="009A3F06"/>
    <w:rsid w:val="009A445C"/>
    <w:rsid w:val="009A5724"/>
    <w:rsid w:val="009A5BDE"/>
    <w:rsid w:val="009A75E7"/>
    <w:rsid w:val="009B110E"/>
    <w:rsid w:val="009B1318"/>
    <w:rsid w:val="009B1AA2"/>
    <w:rsid w:val="009B1DC7"/>
    <w:rsid w:val="009B1EA2"/>
    <w:rsid w:val="009B4074"/>
    <w:rsid w:val="009B431C"/>
    <w:rsid w:val="009B4A8A"/>
    <w:rsid w:val="009B54A6"/>
    <w:rsid w:val="009B7AD5"/>
    <w:rsid w:val="009C0C97"/>
    <w:rsid w:val="009C173C"/>
    <w:rsid w:val="009C1770"/>
    <w:rsid w:val="009C3215"/>
    <w:rsid w:val="009C3937"/>
    <w:rsid w:val="009C679D"/>
    <w:rsid w:val="009C6BAC"/>
    <w:rsid w:val="009C7F08"/>
    <w:rsid w:val="009D072B"/>
    <w:rsid w:val="009D0F2D"/>
    <w:rsid w:val="009D12DC"/>
    <w:rsid w:val="009D21A2"/>
    <w:rsid w:val="009D2E2F"/>
    <w:rsid w:val="009D3382"/>
    <w:rsid w:val="009E0DBF"/>
    <w:rsid w:val="009E137D"/>
    <w:rsid w:val="009E137E"/>
    <w:rsid w:val="009E1BA1"/>
    <w:rsid w:val="009E3F3D"/>
    <w:rsid w:val="009E3FDE"/>
    <w:rsid w:val="009E4D5C"/>
    <w:rsid w:val="009E62D8"/>
    <w:rsid w:val="009F3EB6"/>
    <w:rsid w:val="009F4405"/>
    <w:rsid w:val="009F4FB0"/>
    <w:rsid w:val="009F5FBD"/>
    <w:rsid w:val="009F7640"/>
    <w:rsid w:val="00A031E6"/>
    <w:rsid w:val="00A03E51"/>
    <w:rsid w:val="00A04146"/>
    <w:rsid w:val="00A04E8E"/>
    <w:rsid w:val="00A062F8"/>
    <w:rsid w:val="00A06593"/>
    <w:rsid w:val="00A100A6"/>
    <w:rsid w:val="00A10403"/>
    <w:rsid w:val="00A1490C"/>
    <w:rsid w:val="00A16717"/>
    <w:rsid w:val="00A215D7"/>
    <w:rsid w:val="00A23E67"/>
    <w:rsid w:val="00A245B6"/>
    <w:rsid w:val="00A30F13"/>
    <w:rsid w:val="00A34520"/>
    <w:rsid w:val="00A34BE6"/>
    <w:rsid w:val="00A35E8A"/>
    <w:rsid w:val="00A35E8E"/>
    <w:rsid w:val="00A36201"/>
    <w:rsid w:val="00A3759B"/>
    <w:rsid w:val="00A413E7"/>
    <w:rsid w:val="00A41DB7"/>
    <w:rsid w:val="00A45E3C"/>
    <w:rsid w:val="00A47E69"/>
    <w:rsid w:val="00A50BF3"/>
    <w:rsid w:val="00A50C46"/>
    <w:rsid w:val="00A510BE"/>
    <w:rsid w:val="00A51E0A"/>
    <w:rsid w:val="00A5228E"/>
    <w:rsid w:val="00A54308"/>
    <w:rsid w:val="00A566DA"/>
    <w:rsid w:val="00A6006A"/>
    <w:rsid w:val="00A60114"/>
    <w:rsid w:val="00A6065A"/>
    <w:rsid w:val="00A6328F"/>
    <w:rsid w:val="00A6400F"/>
    <w:rsid w:val="00A64A0B"/>
    <w:rsid w:val="00A66FBA"/>
    <w:rsid w:val="00A67D0E"/>
    <w:rsid w:val="00A71916"/>
    <w:rsid w:val="00A72C98"/>
    <w:rsid w:val="00A73C91"/>
    <w:rsid w:val="00A75A92"/>
    <w:rsid w:val="00A75DD6"/>
    <w:rsid w:val="00A75F4B"/>
    <w:rsid w:val="00A75FD3"/>
    <w:rsid w:val="00A76379"/>
    <w:rsid w:val="00A81548"/>
    <w:rsid w:val="00A82CA7"/>
    <w:rsid w:val="00A857C8"/>
    <w:rsid w:val="00A85C21"/>
    <w:rsid w:val="00A87057"/>
    <w:rsid w:val="00A9148E"/>
    <w:rsid w:val="00A91E60"/>
    <w:rsid w:val="00A920A5"/>
    <w:rsid w:val="00A92E0B"/>
    <w:rsid w:val="00A930AF"/>
    <w:rsid w:val="00A93D7E"/>
    <w:rsid w:val="00A946B2"/>
    <w:rsid w:val="00A95C02"/>
    <w:rsid w:val="00AA08A8"/>
    <w:rsid w:val="00AA4768"/>
    <w:rsid w:val="00AA5680"/>
    <w:rsid w:val="00AA705E"/>
    <w:rsid w:val="00AB176B"/>
    <w:rsid w:val="00AB3CA7"/>
    <w:rsid w:val="00AB41A6"/>
    <w:rsid w:val="00AB5856"/>
    <w:rsid w:val="00AC0046"/>
    <w:rsid w:val="00AC1B8F"/>
    <w:rsid w:val="00AC308D"/>
    <w:rsid w:val="00AC3E6E"/>
    <w:rsid w:val="00AC5075"/>
    <w:rsid w:val="00AD2581"/>
    <w:rsid w:val="00AD3B6E"/>
    <w:rsid w:val="00AD65BD"/>
    <w:rsid w:val="00AD6F9C"/>
    <w:rsid w:val="00AD743F"/>
    <w:rsid w:val="00AE4052"/>
    <w:rsid w:val="00AE4203"/>
    <w:rsid w:val="00AE4D7E"/>
    <w:rsid w:val="00AE5797"/>
    <w:rsid w:val="00AE7C2B"/>
    <w:rsid w:val="00AF010F"/>
    <w:rsid w:val="00AF0DA5"/>
    <w:rsid w:val="00AF120A"/>
    <w:rsid w:val="00AF3D28"/>
    <w:rsid w:val="00AF4006"/>
    <w:rsid w:val="00AF544E"/>
    <w:rsid w:val="00AF62AE"/>
    <w:rsid w:val="00AF7110"/>
    <w:rsid w:val="00AF7286"/>
    <w:rsid w:val="00AF786B"/>
    <w:rsid w:val="00B00788"/>
    <w:rsid w:val="00B01BF2"/>
    <w:rsid w:val="00B03A88"/>
    <w:rsid w:val="00B0603F"/>
    <w:rsid w:val="00B06D85"/>
    <w:rsid w:val="00B10243"/>
    <w:rsid w:val="00B11595"/>
    <w:rsid w:val="00B11606"/>
    <w:rsid w:val="00B11C15"/>
    <w:rsid w:val="00B13F44"/>
    <w:rsid w:val="00B140C2"/>
    <w:rsid w:val="00B1493A"/>
    <w:rsid w:val="00B150C7"/>
    <w:rsid w:val="00B15BA6"/>
    <w:rsid w:val="00B15CE5"/>
    <w:rsid w:val="00B15E3F"/>
    <w:rsid w:val="00B17482"/>
    <w:rsid w:val="00B17DEB"/>
    <w:rsid w:val="00B22FF7"/>
    <w:rsid w:val="00B2320B"/>
    <w:rsid w:val="00B23AEC"/>
    <w:rsid w:val="00B244FE"/>
    <w:rsid w:val="00B24C10"/>
    <w:rsid w:val="00B26128"/>
    <w:rsid w:val="00B3086D"/>
    <w:rsid w:val="00B308A0"/>
    <w:rsid w:val="00B3169C"/>
    <w:rsid w:val="00B337A0"/>
    <w:rsid w:val="00B34573"/>
    <w:rsid w:val="00B34F4C"/>
    <w:rsid w:val="00B36C75"/>
    <w:rsid w:val="00B37C51"/>
    <w:rsid w:val="00B407D3"/>
    <w:rsid w:val="00B43079"/>
    <w:rsid w:val="00B43E33"/>
    <w:rsid w:val="00B43FD1"/>
    <w:rsid w:val="00B44C54"/>
    <w:rsid w:val="00B45048"/>
    <w:rsid w:val="00B45F3E"/>
    <w:rsid w:val="00B47278"/>
    <w:rsid w:val="00B517DF"/>
    <w:rsid w:val="00B5253F"/>
    <w:rsid w:val="00B54BE6"/>
    <w:rsid w:val="00B54D1C"/>
    <w:rsid w:val="00B57365"/>
    <w:rsid w:val="00B57E4D"/>
    <w:rsid w:val="00B60B61"/>
    <w:rsid w:val="00B634C2"/>
    <w:rsid w:val="00B6463E"/>
    <w:rsid w:val="00B6553A"/>
    <w:rsid w:val="00B675C5"/>
    <w:rsid w:val="00B73CE6"/>
    <w:rsid w:val="00B746BD"/>
    <w:rsid w:val="00B75BE7"/>
    <w:rsid w:val="00B773C5"/>
    <w:rsid w:val="00B773DC"/>
    <w:rsid w:val="00B80892"/>
    <w:rsid w:val="00B80AA7"/>
    <w:rsid w:val="00B80E74"/>
    <w:rsid w:val="00B82384"/>
    <w:rsid w:val="00B82D85"/>
    <w:rsid w:val="00B8721C"/>
    <w:rsid w:val="00B87BC2"/>
    <w:rsid w:val="00B91014"/>
    <w:rsid w:val="00B918C6"/>
    <w:rsid w:val="00B929DA"/>
    <w:rsid w:val="00B93093"/>
    <w:rsid w:val="00B941BF"/>
    <w:rsid w:val="00B94D5B"/>
    <w:rsid w:val="00B95972"/>
    <w:rsid w:val="00B97294"/>
    <w:rsid w:val="00BA0870"/>
    <w:rsid w:val="00BA0AE1"/>
    <w:rsid w:val="00BB375B"/>
    <w:rsid w:val="00BB3B62"/>
    <w:rsid w:val="00BB73AC"/>
    <w:rsid w:val="00BC0742"/>
    <w:rsid w:val="00BC0E15"/>
    <w:rsid w:val="00BC15D9"/>
    <w:rsid w:val="00BC3226"/>
    <w:rsid w:val="00BC3750"/>
    <w:rsid w:val="00BC41AB"/>
    <w:rsid w:val="00BC54DE"/>
    <w:rsid w:val="00BD1816"/>
    <w:rsid w:val="00BD1BCB"/>
    <w:rsid w:val="00BD27DD"/>
    <w:rsid w:val="00BD3031"/>
    <w:rsid w:val="00BD3998"/>
    <w:rsid w:val="00BD3B8B"/>
    <w:rsid w:val="00BD422D"/>
    <w:rsid w:val="00BD7B87"/>
    <w:rsid w:val="00BD7FA1"/>
    <w:rsid w:val="00BE030D"/>
    <w:rsid w:val="00BE03CC"/>
    <w:rsid w:val="00BE03EA"/>
    <w:rsid w:val="00BE10B2"/>
    <w:rsid w:val="00BE17C5"/>
    <w:rsid w:val="00BE1F71"/>
    <w:rsid w:val="00BE3217"/>
    <w:rsid w:val="00BE3A19"/>
    <w:rsid w:val="00BE41FE"/>
    <w:rsid w:val="00BF09E2"/>
    <w:rsid w:val="00BF1671"/>
    <w:rsid w:val="00BF1EA8"/>
    <w:rsid w:val="00BF22B4"/>
    <w:rsid w:val="00BF27FC"/>
    <w:rsid w:val="00BF2C51"/>
    <w:rsid w:val="00BF3611"/>
    <w:rsid w:val="00BF386F"/>
    <w:rsid w:val="00BF450C"/>
    <w:rsid w:val="00BF5F60"/>
    <w:rsid w:val="00BF649A"/>
    <w:rsid w:val="00BF7DBE"/>
    <w:rsid w:val="00C063FD"/>
    <w:rsid w:val="00C06BB8"/>
    <w:rsid w:val="00C06E30"/>
    <w:rsid w:val="00C1065F"/>
    <w:rsid w:val="00C120D7"/>
    <w:rsid w:val="00C12348"/>
    <w:rsid w:val="00C13BA7"/>
    <w:rsid w:val="00C1419A"/>
    <w:rsid w:val="00C14C67"/>
    <w:rsid w:val="00C14DA7"/>
    <w:rsid w:val="00C14DBB"/>
    <w:rsid w:val="00C16300"/>
    <w:rsid w:val="00C173F3"/>
    <w:rsid w:val="00C17CD2"/>
    <w:rsid w:val="00C2097E"/>
    <w:rsid w:val="00C22A65"/>
    <w:rsid w:val="00C233CD"/>
    <w:rsid w:val="00C2442B"/>
    <w:rsid w:val="00C24B75"/>
    <w:rsid w:val="00C27583"/>
    <w:rsid w:val="00C31272"/>
    <w:rsid w:val="00C333C8"/>
    <w:rsid w:val="00C338B9"/>
    <w:rsid w:val="00C34750"/>
    <w:rsid w:val="00C37780"/>
    <w:rsid w:val="00C42AA0"/>
    <w:rsid w:val="00C43CA7"/>
    <w:rsid w:val="00C43D42"/>
    <w:rsid w:val="00C44405"/>
    <w:rsid w:val="00C47159"/>
    <w:rsid w:val="00C47389"/>
    <w:rsid w:val="00C47669"/>
    <w:rsid w:val="00C53718"/>
    <w:rsid w:val="00C53913"/>
    <w:rsid w:val="00C55E0F"/>
    <w:rsid w:val="00C567B8"/>
    <w:rsid w:val="00C568B0"/>
    <w:rsid w:val="00C601CE"/>
    <w:rsid w:val="00C60641"/>
    <w:rsid w:val="00C61BAB"/>
    <w:rsid w:val="00C62C6C"/>
    <w:rsid w:val="00C63152"/>
    <w:rsid w:val="00C636A6"/>
    <w:rsid w:val="00C63AEC"/>
    <w:rsid w:val="00C63E67"/>
    <w:rsid w:val="00C64776"/>
    <w:rsid w:val="00C711ED"/>
    <w:rsid w:val="00C71D97"/>
    <w:rsid w:val="00C77E1C"/>
    <w:rsid w:val="00C807F1"/>
    <w:rsid w:val="00C8086C"/>
    <w:rsid w:val="00C80BD2"/>
    <w:rsid w:val="00C82AAD"/>
    <w:rsid w:val="00C836C3"/>
    <w:rsid w:val="00C84808"/>
    <w:rsid w:val="00C85D39"/>
    <w:rsid w:val="00C86366"/>
    <w:rsid w:val="00C87C06"/>
    <w:rsid w:val="00C91AA7"/>
    <w:rsid w:val="00C92E1A"/>
    <w:rsid w:val="00C93BEF"/>
    <w:rsid w:val="00C93EDF"/>
    <w:rsid w:val="00C95548"/>
    <w:rsid w:val="00C9731C"/>
    <w:rsid w:val="00C9739A"/>
    <w:rsid w:val="00C97FDD"/>
    <w:rsid w:val="00CA1449"/>
    <w:rsid w:val="00CA3B1C"/>
    <w:rsid w:val="00CA4BD0"/>
    <w:rsid w:val="00CA5167"/>
    <w:rsid w:val="00CA57D3"/>
    <w:rsid w:val="00CA718C"/>
    <w:rsid w:val="00CB0070"/>
    <w:rsid w:val="00CB0CDE"/>
    <w:rsid w:val="00CB10EA"/>
    <w:rsid w:val="00CB1DA4"/>
    <w:rsid w:val="00CB2EA1"/>
    <w:rsid w:val="00CB379A"/>
    <w:rsid w:val="00CB5361"/>
    <w:rsid w:val="00CB7655"/>
    <w:rsid w:val="00CC0828"/>
    <w:rsid w:val="00CC0EA9"/>
    <w:rsid w:val="00CC40A1"/>
    <w:rsid w:val="00CC6335"/>
    <w:rsid w:val="00CD1C22"/>
    <w:rsid w:val="00CD4824"/>
    <w:rsid w:val="00CE03BF"/>
    <w:rsid w:val="00CE25E6"/>
    <w:rsid w:val="00CE29F3"/>
    <w:rsid w:val="00CE3493"/>
    <w:rsid w:val="00CE3E97"/>
    <w:rsid w:val="00CE3ED3"/>
    <w:rsid w:val="00CE3EE0"/>
    <w:rsid w:val="00CE45AA"/>
    <w:rsid w:val="00CE7B2A"/>
    <w:rsid w:val="00CE7DCF"/>
    <w:rsid w:val="00CF02A2"/>
    <w:rsid w:val="00CF1EE0"/>
    <w:rsid w:val="00CF35CB"/>
    <w:rsid w:val="00CF5027"/>
    <w:rsid w:val="00CF53B2"/>
    <w:rsid w:val="00CF64A0"/>
    <w:rsid w:val="00CF74FD"/>
    <w:rsid w:val="00D01832"/>
    <w:rsid w:val="00D01CB1"/>
    <w:rsid w:val="00D01E6D"/>
    <w:rsid w:val="00D10149"/>
    <w:rsid w:val="00D12C3D"/>
    <w:rsid w:val="00D1308D"/>
    <w:rsid w:val="00D13E4A"/>
    <w:rsid w:val="00D13EEB"/>
    <w:rsid w:val="00D14010"/>
    <w:rsid w:val="00D143B2"/>
    <w:rsid w:val="00D23315"/>
    <w:rsid w:val="00D23693"/>
    <w:rsid w:val="00D2619A"/>
    <w:rsid w:val="00D304B9"/>
    <w:rsid w:val="00D3072E"/>
    <w:rsid w:val="00D32DDB"/>
    <w:rsid w:val="00D34C40"/>
    <w:rsid w:val="00D409C1"/>
    <w:rsid w:val="00D41458"/>
    <w:rsid w:val="00D43930"/>
    <w:rsid w:val="00D43933"/>
    <w:rsid w:val="00D43F99"/>
    <w:rsid w:val="00D44217"/>
    <w:rsid w:val="00D46386"/>
    <w:rsid w:val="00D46CF9"/>
    <w:rsid w:val="00D46E9F"/>
    <w:rsid w:val="00D476B1"/>
    <w:rsid w:val="00D5071B"/>
    <w:rsid w:val="00D5092E"/>
    <w:rsid w:val="00D5250A"/>
    <w:rsid w:val="00D54096"/>
    <w:rsid w:val="00D5468B"/>
    <w:rsid w:val="00D60C09"/>
    <w:rsid w:val="00D6214B"/>
    <w:rsid w:val="00D64D9D"/>
    <w:rsid w:val="00D67C3C"/>
    <w:rsid w:val="00D70DAF"/>
    <w:rsid w:val="00D70E47"/>
    <w:rsid w:val="00D70F50"/>
    <w:rsid w:val="00D7169D"/>
    <w:rsid w:val="00D71870"/>
    <w:rsid w:val="00D723E6"/>
    <w:rsid w:val="00D728DB"/>
    <w:rsid w:val="00D73307"/>
    <w:rsid w:val="00D75352"/>
    <w:rsid w:val="00D75408"/>
    <w:rsid w:val="00D80321"/>
    <w:rsid w:val="00D81C9F"/>
    <w:rsid w:val="00D830E3"/>
    <w:rsid w:val="00D90B6C"/>
    <w:rsid w:val="00D920C4"/>
    <w:rsid w:val="00D928B3"/>
    <w:rsid w:val="00D9514E"/>
    <w:rsid w:val="00DA1215"/>
    <w:rsid w:val="00DA2F99"/>
    <w:rsid w:val="00DA3B64"/>
    <w:rsid w:val="00DA700F"/>
    <w:rsid w:val="00DB06CD"/>
    <w:rsid w:val="00DB0C8C"/>
    <w:rsid w:val="00DB3FEB"/>
    <w:rsid w:val="00DB4042"/>
    <w:rsid w:val="00DB47E9"/>
    <w:rsid w:val="00DB6ED2"/>
    <w:rsid w:val="00DB7CEB"/>
    <w:rsid w:val="00DC095A"/>
    <w:rsid w:val="00DC20BA"/>
    <w:rsid w:val="00DC21DD"/>
    <w:rsid w:val="00DC23EA"/>
    <w:rsid w:val="00DC286C"/>
    <w:rsid w:val="00DC35E2"/>
    <w:rsid w:val="00DC4C60"/>
    <w:rsid w:val="00DC51B1"/>
    <w:rsid w:val="00DC53B7"/>
    <w:rsid w:val="00DC6B57"/>
    <w:rsid w:val="00DC7E51"/>
    <w:rsid w:val="00DD2BD6"/>
    <w:rsid w:val="00DD3662"/>
    <w:rsid w:val="00DD7876"/>
    <w:rsid w:val="00DD7925"/>
    <w:rsid w:val="00DD7F3A"/>
    <w:rsid w:val="00DE0E42"/>
    <w:rsid w:val="00DE178C"/>
    <w:rsid w:val="00DE3894"/>
    <w:rsid w:val="00DE3E50"/>
    <w:rsid w:val="00DE4529"/>
    <w:rsid w:val="00DE609C"/>
    <w:rsid w:val="00DE7CEA"/>
    <w:rsid w:val="00DE7EA3"/>
    <w:rsid w:val="00DF0057"/>
    <w:rsid w:val="00DF083D"/>
    <w:rsid w:val="00DF106E"/>
    <w:rsid w:val="00DF2814"/>
    <w:rsid w:val="00DF3B9E"/>
    <w:rsid w:val="00DF4CE4"/>
    <w:rsid w:val="00DF6235"/>
    <w:rsid w:val="00DF75DE"/>
    <w:rsid w:val="00E00131"/>
    <w:rsid w:val="00E01BC1"/>
    <w:rsid w:val="00E0246F"/>
    <w:rsid w:val="00E044A2"/>
    <w:rsid w:val="00E04641"/>
    <w:rsid w:val="00E05302"/>
    <w:rsid w:val="00E06471"/>
    <w:rsid w:val="00E075C2"/>
    <w:rsid w:val="00E079CD"/>
    <w:rsid w:val="00E07A07"/>
    <w:rsid w:val="00E149AE"/>
    <w:rsid w:val="00E15D45"/>
    <w:rsid w:val="00E1605B"/>
    <w:rsid w:val="00E163A1"/>
    <w:rsid w:val="00E1682E"/>
    <w:rsid w:val="00E16D35"/>
    <w:rsid w:val="00E1783F"/>
    <w:rsid w:val="00E204C8"/>
    <w:rsid w:val="00E21685"/>
    <w:rsid w:val="00E22D9A"/>
    <w:rsid w:val="00E22E1B"/>
    <w:rsid w:val="00E22FFA"/>
    <w:rsid w:val="00E2312C"/>
    <w:rsid w:val="00E25522"/>
    <w:rsid w:val="00E2576A"/>
    <w:rsid w:val="00E262E6"/>
    <w:rsid w:val="00E26C54"/>
    <w:rsid w:val="00E26CBD"/>
    <w:rsid w:val="00E26EFD"/>
    <w:rsid w:val="00E27497"/>
    <w:rsid w:val="00E31BBE"/>
    <w:rsid w:val="00E32106"/>
    <w:rsid w:val="00E332F0"/>
    <w:rsid w:val="00E33A2A"/>
    <w:rsid w:val="00E35DD8"/>
    <w:rsid w:val="00E364E2"/>
    <w:rsid w:val="00E37A11"/>
    <w:rsid w:val="00E40B39"/>
    <w:rsid w:val="00E4230C"/>
    <w:rsid w:val="00E42CB0"/>
    <w:rsid w:val="00E43896"/>
    <w:rsid w:val="00E43DC5"/>
    <w:rsid w:val="00E4443A"/>
    <w:rsid w:val="00E4488E"/>
    <w:rsid w:val="00E5124E"/>
    <w:rsid w:val="00E52015"/>
    <w:rsid w:val="00E55ED9"/>
    <w:rsid w:val="00E56049"/>
    <w:rsid w:val="00E56AF3"/>
    <w:rsid w:val="00E56DD4"/>
    <w:rsid w:val="00E61E72"/>
    <w:rsid w:val="00E6435F"/>
    <w:rsid w:val="00E64A73"/>
    <w:rsid w:val="00E66A8F"/>
    <w:rsid w:val="00E67614"/>
    <w:rsid w:val="00E70D79"/>
    <w:rsid w:val="00E72410"/>
    <w:rsid w:val="00E724BE"/>
    <w:rsid w:val="00E7376F"/>
    <w:rsid w:val="00E73AB1"/>
    <w:rsid w:val="00E7402D"/>
    <w:rsid w:val="00E74FF1"/>
    <w:rsid w:val="00E75AC5"/>
    <w:rsid w:val="00E777C0"/>
    <w:rsid w:val="00E801FB"/>
    <w:rsid w:val="00E80EB0"/>
    <w:rsid w:val="00E827CF"/>
    <w:rsid w:val="00E82946"/>
    <w:rsid w:val="00E845DC"/>
    <w:rsid w:val="00E867E5"/>
    <w:rsid w:val="00E86AF6"/>
    <w:rsid w:val="00E87EBB"/>
    <w:rsid w:val="00E91774"/>
    <w:rsid w:val="00E95EBE"/>
    <w:rsid w:val="00E96229"/>
    <w:rsid w:val="00E9696E"/>
    <w:rsid w:val="00EA220E"/>
    <w:rsid w:val="00EA66F3"/>
    <w:rsid w:val="00EA77B7"/>
    <w:rsid w:val="00EB04B0"/>
    <w:rsid w:val="00EB1602"/>
    <w:rsid w:val="00EB3E1F"/>
    <w:rsid w:val="00EB4E5D"/>
    <w:rsid w:val="00EB61BC"/>
    <w:rsid w:val="00EB63AF"/>
    <w:rsid w:val="00EC01D8"/>
    <w:rsid w:val="00EC0BB1"/>
    <w:rsid w:val="00EC0D8C"/>
    <w:rsid w:val="00EC1798"/>
    <w:rsid w:val="00EC27E4"/>
    <w:rsid w:val="00EC2C8C"/>
    <w:rsid w:val="00EC3356"/>
    <w:rsid w:val="00EC37F4"/>
    <w:rsid w:val="00EC437C"/>
    <w:rsid w:val="00EC4D31"/>
    <w:rsid w:val="00EC7AE7"/>
    <w:rsid w:val="00ED0222"/>
    <w:rsid w:val="00ED09A3"/>
    <w:rsid w:val="00ED1131"/>
    <w:rsid w:val="00ED28ED"/>
    <w:rsid w:val="00ED399B"/>
    <w:rsid w:val="00ED4124"/>
    <w:rsid w:val="00ED6C2A"/>
    <w:rsid w:val="00ED7428"/>
    <w:rsid w:val="00EE1AE4"/>
    <w:rsid w:val="00EE3BEE"/>
    <w:rsid w:val="00EE43AA"/>
    <w:rsid w:val="00EE5C95"/>
    <w:rsid w:val="00EF0064"/>
    <w:rsid w:val="00EF147A"/>
    <w:rsid w:val="00EF1C87"/>
    <w:rsid w:val="00EF360A"/>
    <w:rsid w:val="00EF3F7A"/>
    <w:rsid w:val="00EF4EC4"/>
    <w:rsid w:val="00EF50C4"/>
    <w:rsid w:val="00EF6AE6"/>
    <w:rsid w:val="00EF6FF9"/>
    <w:rsid w:val="00F009AA"/>
    <w:rsid w:val="00F00A5C"/>
    <w:rsid w:val="00F00E5B"/>
    <w:rsid w:val="00F02C6F"/>
    <w:rsid w:val="00F03FB9"/>
    <w:rsid w:val="00F04042"/>
    <w:rsid w:val="00F066E6"/>
    <w:rsid w:val="00F069BD"/>
    <w:rsid w:val="00F1092A"/>
    <w:rsid w:val="00F1132F"/>
    <w:rsid w:val="00F12737"/>
    <w:rsid w:val="00F131C9"/>
    <w:rsid w:val="00F136CF"/>
    <w:rsid w:val="00F13AB0"/>
    <w:rsid w:val="00F13F4E"/>
    <w:rsid w:val="00F14F7D"/>
    <w:rsid w:val="00F15D70"/>
    <w:rsid w:val="00F20C2C"/>
    <w:rsid w:val="00F212A7"/>
    <w:rsid w:val="00F22F06"/>
    <w:rsid w:val="00F22FC9"/>
    <w:rsid w:val="00F25762"/>
    <w:rsid w:val="00F25A30"/>
    <w:rsid w:val="00F25A6A"/>
    <w:rsid w:val="00F25F4E"/>
    <w:rsid w:val="00F268F6"/>
    <w:rsid w:val="00F30238"/>
    <w:rsid w:val="00F345AE"/>
    <w:rsid w:val="00F36359"/>
    <w:rsid w:val="00F36E50"/>
    <w:rsid w:val="00F41851"/>
    <w:rsid w:val="00F43523"/>
    <w:rsid w:val="00F43953"/>
    <w:rsid w:val="00F44B90"/>
    <w:rsid w:val="00F453F9"/>
    <w:rsid w:val="00F463AC"/>
    <w:rsid w:val="00F47BE4"/>
    <w:rsid w:val="00F47C86"/>
    <w:rsid w:val="00F52127"/>
    <w:rsid w:val="00F523E6"/>
    <w:rsid w:val="00F55616"/>
    <w:rsid w:val="00F557F6"/>
    <w:rsid w:val="00F55CA0"/>
    <w:rsid w:val="00F60411"/>
    <w:rsid w:val="00F60D4F"/>
    <w:rsid w:val="00F61F60"/>
    <w:rsid w:val="00F62E52"/>
    <w:rsid w:val="00F642A5"/>
    <w:rsid w:val="00F64C6A"/>
    <w:rsid w:val="00F65EAC"/>
    <w:rsid w:val="00F6600B"/>
    <w:rsid w:val="00F67015"/>
    <w:rsid w:val="00F73468"/>
    <w:rsid w:val="00F7571E"/>
    <w:rsid w:val="00F761CF"/>
    <w:rsid w:val="00F7713A"/>
    <w:rsid w:val="00F77168"/>
    <w:rsid w:val="00F811C9"/>
    <w:rsid w:val="00F8211D"/>
    <w:rsid w:val="00F832FF"/>
    <w:rsid w:val="00F84813"/>
    <w:rsid w:val="00F85C7E"/>
    <w:rsid w:val="00F87414"/>
    <w:rsid w:val="00F91C8F"/>
    <w:rsid w:val="00F927E3"/>
    <w:rsid w:val="00F94AEF"/>
    <w:rsid w:val="00F95712"/>
    <w:rsid w:val="00F973FB"/>
    <w:rsid w:val="00F97727"/>
    <w:rsid w:val="00FA0040"/>
    <w:rsid w:val="00FA083E"/>
    <w:rsid w:val="00FA3122"/>
    <w:rsid w:val="00FA36D6"/>
    <w:rsid w:val="00FA3E34"/>
    <w:rsid w:val="00FA49A8"/>
    <w:rsid w:val="00FB1D29"/>
    <w:rsid w:val="00FB241E"/>
    <w:rsid w:val="00FB57F4"/>
    <w:rsid w:val="00FB5BFC"/>
    <w:rsid w:val="00FB7652"/>
    <w:rsid w:val="00FB77A1"/>
    <w:rsid w:val="00FC0617"/>
    <w:rsid w:val="00FC0BBF"/>
    <w:rsid w:val="00FC33B8"/>
    <w:rsid w:val="00FC5119"/>
    <w:rsid w:val="00FD048E"/>
    <w:rsid w:val="00FD10AC"/>
    <w:rsid w:val="00FD2273"/>
    <w:rsid w:val="00FD2DEE"/>
    <w:rsid w:val="00FD4575"/>
    <w:rsid w:val="00FD59EA"/>
    <w:rsid w:val="00FD5A89"/>
    <w:rsid w:val="00FD5CE9"/>
    <w:rsid w:val="00FE082A"/>
    <w:rsid w:val="00FE1A13"/>
    <w:rsid w:val="00FE208B"/>
    <w:rsid w:val="00FE4152"/>
    <w:rsid w:val="00FE482F"/>
    <w:rsid w:val="00FE6C63"/>
    <w:rsid w:val="00FE791F"/>
    <w:rsid w:val="00FF0222"/>
    <w:rsid w:val="00FF300F"/>
    <w:rsid w:val="00FF332F"/>
    <w:rsid w:val="00FF4177"/>
    <w:rsid w:val="00FF4CC8"/>
    <w:rsid w:val="00FF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2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E45AA"/>
    <w:pPr>
      <w:widowControl w:val="0"/>
      <w:autoSpaceDE w:val="0"/>
      <w:autoSpaceDN w:val="0"/>
      <w:spacing w:after="0" w:line="240" w:lineRule="auto"/>
      <w:ind w:left="642" w:right="1110"/>
      <w:jc w:val="center"/>
      <w:outlineLvl w:val="0"/>
    </w:pPr>
    <w:rPr>
      <w:rFonts w:eastAsia="Times New Roman" w:cs="Times New Roman"/>
      <w:b/>
      <w:bCs/>
      <w:kern w:val="0"/>
      <w:sz w:val="28"/>
      <w:szCs w:val="28"/>
      <w:lang w:val="vi"/>
      <w14:ligatures w14:val="none"/>
    </w:rPr>
  </w:style>
  <w:style w:type="paragraph" w:styleId="Heading4">
    <w:name w:val="heading 4"/>
    <w:basedOn w:val="Normal"/>
    <w:next w:val="Normal"/>
    <w:link w:val="Heading4Char"/>
    <w:uiPriority w:val="9"/>
    <w:semiHidden/>
    <w:unhideWhenUsed/>
    <w:qFormat/>
    <w:rsid w:val="00CE29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587"/>
    <w:rPr>
      <w:color w:val="0563C1" w:themeColor="hyperlink"/>
      <w:u w:val="single"/>
    </w:rPr>
  </w:style>
  <w:style w:type="character" w:customStyle="1" w:styleId="UnresolvedMention1">
    <w:name w:val="Unresolved Mention1"/>
    <w:basedOn w:val="DefaultParagraphFont"/>
    <w:uiPriority w:val="99"/>
    <w:semiHidden/>
    <w:unhideWhenUsed/>
    <w:rsid w:val="007B7587"/>
    <w:rPr>
      <w:color w:val="605E5C"/>
      <w:shd w:val="clear" w:color="auto" w:fill="E1DFDD"/>
    </w:rPr>
  </w:style>
  <w:style w:type="paragraph" w:styleId="ListParagraph">
    <w:name w:val="List Paragraph"/>
    <w:basedOn w:val="Normal"/>
    <w:uiPriority w:val="1"/>
    <w:qFormat/>
    <w:rsid w:val="00945D2B"/>
    <w:pPr>
      <w:ind w:left="720"/>
      <w:contextualSpacing/>
    </w:pPr>
  </w:style>
  <w:style w:type="paragraph" w:styleId="Header">
    <w:name w:val="header"/>
    <w:basedOn w:val="Normal"/>
    <w:link w:val="HeaderChar"/>
    <w:uiPriority w:val="99"/>
    <w:unhideWhenUsed/>
    <w:rsid w:val="002E2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76"/>
  </w:style>
  <w:style w:type="paragraph" w:styleId="Footer">
    <w:name w:val="footer"/>
    <w:basedOn w:val="Normal"/>
    <w:link w:val="FooterChar"/>
    <w:uiPriority w:val="99"/>
    <w:unhideWhenUsed/>
    <w:rsid w:val="002E2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76"/>
  </w:style>
  <w:style w:type="character" w:customStyle="1" w:styleId="Heading1Char">
    <w:name w:val="Heading 1 Char"/>
    <w:basedOn w:val="DefaultParagraphFont"/>
    <w:link w:val="Heading1"/>
    <w:uiPriority w:val="1"/>
    <w:rsid w:val="00CE45AA"/>
    <w:rPr>
      <w:rFonts w:eastAsia="Times New Roman" w:cs="Times New Roman"/>
      <w:b/>
      <w:bCs/>
      <w:kern w:val="0"/>
      <w:sz w:val="28"/>
      <w:szCs w:val="28"/>
      <w:lang w:val="vi"/>
      <w14:ligatures w14:val="none"/>
    </w:rPr>
  </w:style>
  <w:style w:type="paragraph" w:customStyle="1" w:styleId="TableParagraph">
    <w:name w:val="Table Paragraph"/>
    <w:basedOn w:val="Normal"/>
    <w:uiPriority w:val="1"/>
    <w:qFormat/>
    <w:rsid w:val="000E09FA"/>
    <w:pPr>
      <w:widowControl w:val="0"/>
      <w:autoSpaceDE w:val="0"/>
      <w:autoSpaceDN w:val="0"/>
      <w:spacing w:after="0" w:line="240" w:lineRule="auto"/>
    </w:pPr>
    <w:rPr>
      <w:rFonts w:eastAsia="Times New Roman" w:cs="Times New Roman"/>
      <w:kern w:val="0"/>
      <w:sz w:val="22"/>
      <w:lang w:val="vi"/>
      <w14:ligatures w14:val="none"/>
    </w:rPr>
  </w:style>
  <w:style w:type="paragraph" w:styleId="BodyText">
    <w:name w:val="Body Text"/>
    <w:basedOn w:val="Normal"/>
    <w:link w:val="BodyTextChar"/>
    <w:uiPriority w:val="1"/>
    <w:qFormat/>
    <w:rsid w:val="00C17CD2"/>
    <w:pPr>
      <w:widowControl w:val="0"/>
      <w:autoSpaceDE w:val="0"/>
      <w:autoSpaceDN w:val="0"/>
      <w:spacing w:before="5" w:after="0" w:line="240" w:lineRule="auto"/>
      <w:ind w:left="642"/>
      <w:jc w:val="both"/>
    </w:pPr>
    <w:rPr>
      <w:rFonts w:eastAsia="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C17CD2"/>
    <w:rPr>
      <w:rFonts w:eastAsia="Times New Roman" w:cs="Times New Roman"/>
      <w:kern w:val="0"/>
      <w:sz w:val="28"/>
      <w:szCs w:val="28"/>
      <w:lang w:val="vi"/>
      <w14:ligatures w14:val="none"/>
    </w:rPr>
  </w:style>
  <w:style w:type="character" w:customStyle="1" w:styleId="Heading4Char">
    <w:name w:val="Heading 4 Char"/>
    <w:basedOn w:val="DefaultParagraphFont"/>
    <w:link w:val="Heading4"/>
    <w:uiPriority w:val="9"/>
    <w:semiHidden/>
    <w:rsid w:val="00CE29F3"/>
    <w:rPr>
      <w:rFonts w:asciiTheme="majorHAnsi" w:eastAsiaTheme="majorEastAsia" w:hAnsiTheme="majorHAnsi" w:cstheme="majorBidi"/>
      <w:i/>
      <w:iCs/>
      <w:color w:val="2F5496" w:themeColor="accent1" w:themeShade="BF"/>
    </w:rPr>
  </w:style>
  <w:style w:type="character" w:customStyle="1" w:styleId="UnresolvedMention2">
    <w:name w:val="Unresolved Mention2"/>
    <w:basedOn w:val="DefaultParagraphFont"/>
    <w:uiPriority w:val="99"/>
    <w:semiHidden/>
    <w:unhideWhenUsed/>
    <w:rsid w:val="007306F2"/>
    <w:rPr>
      <w:color w:val="605E5C"/>
      <w:shd w:val="clear" w:color="auto" w:fill="E1DFDD"/>
    </w:rPr>
  </w:style>
  <w:style w:type="paragraph" w:customStyle="1" w:styleId="than">
    <w:name w:val="than"/>
    <w:basedOn w:val="Normal"/>
    <w:rsid w:val="003379A5"/>
    <w:pPr>
      <w:spacing w:before="100" w:beforeAutospacing="1" w:after="100" w:afterAutospacing="1" w:line="240" w:lineRule="auto"/>
    </w:pPr>
    <w:rPr>
      <w:rFonts w:ascii="Arial" w:eastAsia="Times New Roman" w:hAnsi="Arial" w:cs="Arial"/>
      <w:color w:val="666666"/>
      <w:kern w:val="0"/>
      <w:sz w:val="18"/>
      <w:szCs w:val="18"/>
      <w14:ligatures w14:val="none"/>
    </w:rPr>
  </w:style>
  <w:style w:type="paragraph" w:styleId="FootnoteText">
    <w:name w:val="footnote text"/>
    <w:basedOn w:val="Normal"/>
    <w:link w:val="FootnoteTextChar"/>
    <w:uiPriority w:val="99"/>
    <w:unhideWhenUsed/>
    <w:rsid w:val="001826F3"/>
    <w:pPr>
      <w:spacing w:after="0" w:line="240" w:lineRule="auto"/>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rsid w:val="001826F3"/>
    <w:rPr>
      <w:rFonts w:eastAsia="Calibri" w:cs="Times New Roman"/>
      <w:kern w:val="0"/>
      <w:sz w:val="20"/>
      <w:szCs w:val="20"/>
      <w14:ligatures w14:val="none"/>
    </w:rPr>
  </w:style>
  <w:style w:type="character" w:styleId="FootnoteReference">
    <w:name w:val="footnote reference"/>
    <w:aliases w:val="Footnote,Footnote text,ftref,BVI fnr,Footnote + Arial,10 pt,Black,Footnote Text1,Footnote Text Char Char Char Char Char Char Ch Char Char Char Char Char Char C,f, BVI fnr,BearingPoint,16 Point,Superscript 6 Point,fr,Ref,de nota al pie"/>
    <w:basedOn w:val="DefaultParagraphFont"/>
    <w:link w:val="4GCharCharChar"/>
    <w:uiPriority w:val="99"/>
    <w:unhideWhenUsed/>
    <w:qFormat/>
    <w:rsid w:val="001826F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826F3"/>
    <w:pPr>
      <w:spacing w:before="100" w:after="0" w:line="240" w:lineRule="exact"/>
    </w:pPr>
    <w:rPr>
      <w:vertAlign w:val="superscript"/>
    </w:rPr>
  </w:style>
  <w:style w:type="paragraph" w:styleId="NormalWeb">
    <w:name w:val="Normal (Web)"/>
    <w:basedOn w:val="Normal"/>
    <w:uiPriority w:val="99"/>
    <w:rsid w:val="00E26C54"/>
    <w:pPr>
      <w:suppressAutoHyphens/>
      <w:spacing w:before="280" w:after="280" w:line="240" w:lineRule="auto"/>
    </w:pPr>
    <w:rPr>
      <w:rFonts w:eastAsia="Times New Roman" w:cs="Times New Roman"/>
      <w:kern w:val="0"/>
      <w:szCs w:val="24"/>
      <w:lang w:eastAsia="ar-SA"/>
      <w14:ligatures w14:val="none"/>
    </w:rPr>
  </w:style>
  <w:style w:type="paragraph" w:customStyle="1" w:styleId="JustifiedTextIndent">
    <w:name w:val="Justified Text Indent"/>
    <w:basedOn w:val="Normal"/>
    <w:link w:val="JustifiedTextIndentChar"/>
    <w:qFormat/>
    <w:rsid w:val="005E61FB"/>
    <w:pPr>
      <w:spacing w:before="80" w:after="80" w:line="240" w:lineRule="auto"/>
      <w:ind w:firstLine="720"/>
      <w:jc w:val="lowKashida"/>
    </w:pPr>
    <w:rPr>
      <w:rFonts w:eastAsia="Times New Roman" w:cs="Times New Roman"/>
      <w:kern w:val="0"/>
      <w:sz w:val="26"/>
      <w:szCs w:val="24"/>
      <w14:ligatures w14:val="none"/>
    </w:rPr>
  </w:style>
  <w:style w:type="character" w:customStyle="1" w:styleId="JustifiedTextIndentChar">
    <w:name w:val="Justified Text Indent Char"/>
    <w:basedOn w:val="DefaultParagraphFont"/>
    <w:link w:val="JustifiedTextIndent"/>
    <w:rsid w:val="005E61FB"/>
    <w:rPr>
      <w:rFonts w:eastAsia="Times New Roman" w:cs="Times New Roman"/>
      <w:kern w:val="0"/>
      <w:sz w:val="26"/>
      <w:szCs w:val="24"/>
      <w14:ligatures w14:val="none"/>
    </w:rPr>
  </w:style>
  <w:style w:type="paragraph" w:styleId="BalloonText">
    <w:name w:val="Balloon Text"/>
    <w:basedOn w:val="Normal"/>
    <w:link w:val="BalloonTextChar"/>
    <w:uiPriority w:val="99"/>
    <w:semiHidden/>
    <w:unhideWhenUsed/>
    <w:rsid w:val="00EF4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EC4"/>
    <w:rPr>
      <w:rFonts w:ascii="Tahoma" w:hAnsi="Tahoma" w:cs="Tahoma"/>
      <w:sz w:val="16"/>
      <w:szCs w:val="16"/>
    </w:rPr>
  </w:style>
  <w:style w:type="paragraph" w:customStyle="1" w:styleId="Char">
    <w:name w:val="Char"/>
    <w:basedOn w:val="Normal"/>
    <w:semiHidden/>
    <w:rsid w:val="006D6FF0"/>
    <w:pPr>
      <w:spacing w:line="240" w:lineRule="exact"/>
    </w:pPr>
    <w:rPr>
      <w:rFonts w:ascii="Arial" w:eastAsia="Times New Roman" w:hAnsi="Arial" w:cs="Times New Roman"/>
      <w:kern w:val="0"/>
      <w:sz w:val="22"/>
      <w14:ligatures w14:val="none"/>
    </w:rPr>
  </w:style>
  <w:style w:type="character" w:customStyle="1" w:styleId="fontstyle01">
    <w:name w:val="fontstyle01"/>
    <w:basedOn w:val="DefaultParagraphFont"/>
    <w:rsid w:val="00E22E1B"/>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E45AA"/>
    <w:pPr>
      <w:widowControl w:val="0"/>
      <w:autoSpaceDE w:val="0"/>
      <w:autoSpaceDN w:val="0"/>
      <w:spacing w:after="0" w:line="240" w:lineRule="auto"/>
      <w:ind w:left="642" w:right="1110"/>
      <w:jc w:val="center"/>
      <w:outlineLvl w:val="0"/>
    </w:pPr>
    <w:rPr>
      <w:rFonts w:eastAsia="Times New Roman" w:cs="Times New Roman"/>
      <w:b/>
      <w:bCs/>
      <w:kern w:val="0"/>
      <w:sz w:val="28"/>
      <w:szCs w:val="28"/>
      <w:lang w:val="vi"/>
      <w14:ligatures w14:val="none"/>
    </w:rPr>
  </w:style>
  <w:style w:type="paragraph" w:styleId="Heading4">
    <w:name w:val="heading 4"/>
    <w:basedOn w:val="Normal"/>
    <w:next w:val="Normal"/>
    <w:link w:val="Heading4Char"/>
    <w:uiPriority w:val="9"/>
    <w:semiHidden/>
    <w:unhideWhenUsed/>
    <w:qFormat/>
    <w:rsid w:val="00CE29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587"/>
    <w:rPr>
      <w:color w:val="0563C1" w:themeColor="hyperlink"/>
      <w:u w:val="single"/>
    </w:rPr>
  </w:style>
  <w:style w:type="character" w:customStyle="1" w:styleId="UnresolvedMention1">
    <w:name w:val="Unresolved Mention1"/>
    <w:basedOn w:val="DefaultParagraphFont"/>
    <w:uiPriority w:val="99"/>
    <w:semiHidden/>
    <w:unhideWhenUsed/>
    <w:rsid w:val="007B7587"/>
    <w:rPr>
      <w:color w:val="605E5C"/>
      <w:shd w:val="clear" w:color="auto" w:fill="E1DFDD"/>
    </w:rPr>
  </w:style>
  <w:style w:type="paragraph" w:styleId="ListParagraph">
    <w:name w:val="List Paragraph"/>
    <w:basedOn w:val="Normal"/>
    <w:uiPriority w:val="1"/>
    <w:qFormat/>
    <w:rsid w:val="00945D2B"/>
    <w:pPr>
      <w:ind w:left="720"/>
      <w:contextualSpacing/>
    </w:pPr>
  </w:style>
  <w:style w:type="paragraph" w:styleId="Header">
    <w:name w:val="header"/>
    <w:basedOn w:val="Normal"/>
    <w:link w:val="HeaderChar"/>
    <w:uiPriority w:val="99"/>
    <w:unhideWhenUsed/>
    <w:rsid w:val="002E2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76"/>
  </w:style>
  <w:style w:type="paragraph" w:styleId="Footer">
    <w:name w:val="footer"/>
    <w:basedOn w:val="Normal"/>
    <w:link w:val="FooterChar"/>
    <w:uiPriority w:val="99"/>
    <w:unhideWhenUsed/>
    <w:rsid w:val="002E2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76"/>
  </w:style>
  <w:style w:type="character" w:customStyle="1" w:styleId="Heading1Char">
    <w:name w:val="Heading 1 Char"/>
    <w:basedOn w:val="DefaultParagraphFont"/>
    <w:link w:val="Heading1"/>
    <w:uiPriority w:val="1"/>
    <w:rsid w:val="00CE45AA"/>
    <w:rPr>
      <w:rFonts w:eastAsia="Times New Roman" w:cs="Times New Roman"/>
      <w:b/>
      <w:bCs/>
      <w:kern w:val="0"/>
      <w:sz w:val="28"/>
      <w:szCs w:val="28"/>
      <w:lang w:val="vi"/>
      <w14:ligatures w14:val="none"/>
    </w:rPr>
  </w:style>
  <w:style w:type="paragraph" w:customStyle="1" w:styleId="TableParagraph">
    <w:name w:val="Table Paragraph"/>
    <w:basedOn w:val="Normal"/>
    <w:uiPriority w:val="1"/>
    <w:qFormat/>
    <w:rsid w:val="000E09FA"/>
    <w:pPr>
      <w:widowControl w:val="0"/>
      <w:autoSpaceDE w:val="0"/>
      <w:autoSpaceDN w:val="0"/>
      <w:spacing w:after="0" w:line="240" w:lineRule="auto"/>
    </w:pPr>
    <w:rPr>
      <w:rFonts w:eastAsia="Times New Roman" w:cs="Times New Roman"/>
      <w:kern w:val="0"/>
      <w:sz w:val="22"/>
      <w:lang w:val="vi"/>
      <w14:ligatures w14:val="none"/>
    </w:rPr>
  </w:style>
  <w:style w:type="paragraph" w:styleId="BodyText">
    <w:name w:val="Body Text"/>
    <w:basedOn w:val="Normal"/>
    <w:link w:val="BodyTextChar"/>
    <w:uiPriority w:val="1"/>
    <w:qFormat/>
    <w:rsid w:val="00C17CD2"/>
    <w:pPr>
      <w:widowControl w:val="0"/>
      <w:autoSpaceDE w:val="0"/>
      <w:autoSpaceDN w:val="0"/>
      <w:spacing w:before="5" w:after="0" w:line="240" w:lineRule="auto"/>
      <w:ind w:left="642"/>
      <w:jc w:val="both"/>
    </w:pPr>
    <w:rPr>
      <w:rFonts w:eastAsia="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C17CD2"/>
    <w:rPr>
      <w:rFonts w:eastAsia="Times New Roman" w:cs="Times New Roman"/>
      <w:kern w:val="0"/>
      <w:sz w:val="28"/>
      <w:szCs w:val="28"/>
      <w:lang w:val="vi"/>
      <w14:ligatures w14:val="none"/>
    </w:rPr>
  </w:style>
  <w:style w:type="character" w:customStyle="1" w:styleId="Heading4Char">
    <w:name w:val="Heading 4 Char"/>
    <w:basedOn w:val="DefaultParagraphFont"/>
    <w:link w:val="Heading4"/>
    <w:uiPriority w:val="9"/>
    <w:semiHidden/>
    <w:rsid w:val="00CE29F3"/>
    <w:rPr>
      <w:rFonts w:asciiTheme="majorHAnsi" w:eastAsiaTheme="majorEastAsia" w:hAnsiTheme="majorHAnsi" w:cstheme="majorBidi"/>
      <w:i/>
      <w:iCs/>
      <w:color w:val="2F5496" w:themeColor="accent1" w:themeShade="BF"/>
    </w:rPr>
  </w:style>
  <w:style w:type="character" w:customStyle="1" w:styleId="UnresolvedMention2">
    <w:name w:val="Unresolved Mention2"/>
    <w:basedOn w:val="DefaultParagraphFont"/>
    <w:uiPriority w:val="99"/>
    <w:semiHidden/>
    <w:unhideWhenUsed/>
    <w:rsid w:val="007306F2"/>
    <w:rPr>
      <w:color w:val="605E5C"/>
      <w:shd w:val="clear" w:color="auto" w:fill="E1DFDD"/>
    </w:rPr>
  </w:style>
  <w:style w:type="paragraph" w:customStyle="1" w:styleId="than">
    <w:name w:val="than"/>
    <w:basedOn w:val="Normal"/>
    <w:rsid w:val="003379A5"/>
    <w:pPr>
      <w:spacing w:before="100" w:beforeAutospacing="1" w:after="100" w:afterAutospacing="1" w:line="240" w:lineRule="auto"/>
    </w:pPr>
    <w:rPr>
      <w:rFonts w:ascii="Arial" w:eastAsia="Times New Roman" w:hAnsi="Arial" w:cs="Arial"/>
      <w:color w:val="666666"/>
      <w:kern w:val="0"/>
      <w:sz w:val="18"/>
      <w:szCs w:val="18"/>
      <w14:ligatures w14:val="none"/>
    </w:rPr>
  </w:style>
  <w:style w:type="paragraph" w:styleId="FootnoteText">
    <w:name w:val="footnote text"/>
    <w:basedOn w:val="Normal"/>
    <w:link w:val="FootnoteTextChar"/>
    <w:uiPriority w:val="99"/>
    <w:unhideWhenUsed/>
    <w:rsid w:val="001826F3"/>
    <w:pPr>
      <w:spacing w:after="0" w:line="240" w:lineRule="auto"/>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rsid w:val="001826F3"/>
    <w:rPr>
      <w:rFonts w:eastAsia="Calibri" w:cs="Times New Roman"/>
      <w:kern w:val="0"/>
      <w:sz w:val="20"/>
      <w:szCs w:val="20"/>
      <w14:ligatures w14:val="none"/>
    </w:rPr>
  </w:style>
  <w:style w:type="character" w:styleId="FootnoteReference">
    <w:name w:val="footnote reference"/>
    <w:aliases w:val="Footnote,Footnote text,ftref,BVI fnr,Footnote + Arial,10 pt,Black,Footnote Text1,Footnote Text Char Char Char Char Char Char Ch Char Char Char Char Char Char C,f, BVI fnr,BearingPoint,16 Point,Superscript 6 Point,fr,Ref,de nota al pie"/>
    <w:basedOn w:val="DefaultParagraphFont"/>
    <w:link w:val="4GCharCharChar"/>
    <w:uiPriority w:val="99"/>
    <w:unhideWhenUsed/>
    <w:qFormat/>
    <w:rsid w:val="001826F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826F3"/>
    <w:pPr>
      <w:spacing w:before="100" w:after="0" w:line="240" w:lineRule="exact"/>
    </w:pPr>
    <w:rPr>
      <w:vertAlign w:val="superscript"/>
    </w:rPr>
  </w:style>
  <w:style w:type="paragraph" w:styleId="NormalWeb">
    <w:name w:val="Normal (Web)"/>
    <w:basedOn w:val="Normal"/>
    <w:uiPriority w:val="99"/>
    <w:rsid w:val="00E26C54"/>
    <w:pPr>
      <w:suppressAutoHyphens/>
      <w:spacing w:before="280" w:after="280" w:line="240" w:lineRule="auto"/>
    </w:pPr>
    <w:rPr>
      <w:rFonts w:eastAsia="Times New Roman" w:cs="Times New Roman"/>
      <w:kern w:val="0"/>
      <w:szCs w:val="24"/>
      <w:lang w:eastAsia="ar-SA"/>
      <w14:ligatures w14:val="none"/>
    </w:rPr>
  </w:style>
  <w:style w:type="paragraph" w:customStyle="1" w:styleId="JustifiedTextIndent">
    <w:name w:val="Justified Text Indent"/>
    <w:basedOn w:val="Normal"/>
    <w:link w:val="JustifiedTextIndentChar"/>
    <w:qFormat/>
    <w:rsid w:val="005E61FB"/>
    <w:pPr>
      <w:spacing w:before="80" w:after="80" w:line="240" w:lineRule="auto"/>
      <w:ind w:firstLine="720"/>
      <w:jc w:val="lowKashida"/>
    </w:pPr>
    <w:rPr>
      <w:rFonts w:eastAsia="Times New Roman" w:cs="Times New Roman"/>
      <w:kern w:val="0"/>
      <w:sz w:val="26"/>
      <w:szCs w:val="24"/>
      <w14:ligatures w14:val="none"/>
    </w:rPr>
  </w:style>
  <w:style w:type="character" w:customStyle="1" w:styleId="JustifiedTextIndentChar">
    <w:name w:val="Justified Text Indent Char"/>
    <w:basedOn w:val="DefaultParagraphFont"/>
    <w:link w:val="JustifiedTextIndent"/>
    <w:rsid w:val="005E61FB"/>
    <w:rPr>
      <w:rFonts w:eastAsia="Times New Roman" w:cs="Times New Roman"/>
      <w:kern w:val="0"/>
      <w:sz w:val="26"/>
      <w:szCs w:val="24"/>
      <w14:ligatures w14:val="none"/>
    </w:rPr>
  </w:style>
  <w:style w:type="paragraph" w:styleId="BalloonText">
    <w:name w:val="Balloon Text"/>
    <w:basedOn w:val="Normal"/>
    <w:link w:val="BalloonTextChar"/>
    <w:uiPriority w:val="99"/>
    <w:semiHidden/>
    <w:unhideWhenUsed/>
    <w:rsid w:val="00EF4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EC4"/>
    <w:rPr>
      <w:rFonts w:ascii="Tahoma" w:hAnsi="Tahoma" w:cs="Tahoma"/>
      <w:sz w:val="16"/>
      <w:szCs w:val="16"/>
    </w:rPr>
  </w:style>
  <w:style w:type="paragraph" w:customStyle="1" w:styleId="Char">
    <w:name w:val="Char"/>
    <w:basedOn w:val="Normal"/>
    <w:semiHidden/>
    <w:rsid w:val="006D6FF0"/>
    <w:pPr>
      <w:spacing w:line="240" w:lineRule="exact"/>
    </w:pPr>
    <w:rPr>
      <w:rFonts w:ascii="Arial" w:eastAsia="Times New Roman" w:hAnsi="Arial" w:cs="Times New Roman"/>
      <w:kern w:val="0"/>
      <w:sz w:val="22"/>
      <w14:ligatures w14:val="none"/>
    </w:rPr>
  </w:style>
  <w:style w:type="character" w:customStyle="1" w:styleId="fontstyle01">
    <w:name w:val="fontstyle01"/>
    <w:basedOn w:val="DefaultParagraphFont"/>
    <w:rsid w:val="00E22E1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5231">
      <w:bodyDiv w:val="1"/>
      <w:marLeft w:val="0"/>
      <w:marRight w:val="0"/>
      <w:marTop w:val="0"/>
      <w:marBottom w:val="0"/>
      <w:divBdr>
        <w:top w:val="none" w:sz="0" w:space="0" w:color="auto"/>
        <w:left w:val="none" w:sz="0" w:space="0" w:color="auto"/>
        <w:bottom w:val="none" w:sz="0" w:space="0" w:color="auto"/>
        <w:right w:val="none" w:sz="0" w:space="0" w:color="auto"/>
      </w:divBdr>
    </w:div>
    <w:div w:id="325207464">
      <w:bodyDiv w:val="1"/>
      <w:marLeft w:val="0"/>
      <w:marRight w:val="0"/>
      <w:marTop w:val="0"/>
      <w:marBottom w:val="0"/>
      <w:divBdr>
        <w:top w:val="none" w:sz="0" w:space="0" w:color="auto"/>
        <w:left w:val="none" w:sz="0" w:space="0" w:color="auto"/>
        <w:bottom w:val="none" w:sz="0" w:space="0" w:color="auto"/>
        <w:right w:val="none" w:sz="0" w:space="0" w:color="auto"/>
      </w:divBdr>
    </w:div>
    <w:div w:id="734284687">
      <w:bodyDiv w:val="1"/>
      <w:marLeft w:val="0"/>
      <w:marRight w:val="0"/>
      <w:marTop w:val="0"/>
      <w:marBottom w:val="0"/>
      <w:divBdr>
        <w:top w:val="none" w:sz="0" w:space="0" w:color="auto"/>
        <w:left w:val="none" w:sz="0" w:space="0" w:color="auto"/>
        <w:bottom w:val="none" w:sz="0" w:space="0" w:color="auto"/>
        <w:right w:val="none" w:sz="0" w:space="0" w:color="auto"/>
      </w:divBdr>
    </w:div>
    <w:div w:id="1214654400">
      <w:bodyDiv w:val="1"/>
      <w:marLeft w:val="0"/>
      <w:marRight w:val="0"/>
      <w:marTop w:val="0"/>
      <w:marBottom w:val="0"/>
      <w:divBdr>
        <w:top w:val="none" w:sz="0" w:space="0" w:color="auto"/>
        <w:left w:val="none" w:sz="0" w:space="0" w:color="auto"/>
        <w:bottom w:val="none" w:sz="0" w:space="0" w:color="auto"/>
        <w:right w:val="none" w:sz="0" w:space="0" w:color="auto"/>
      </w:divBdr>
    </w:div>
    <w:div w:id="1622373718">
      <w:bodyDiv w:val="1"/>
      <w:marLeft w:val="0"/>
      <w:marRight w:val="0"/>
      <w:marTop w:val="0"/>
      <w:marBottom w:val="0"/>
      <w:divBdr>
        <w:top w:val="none" w:sz="0" w:space="0" w:color="auto"/>
        <w:left w:val="none" w:sz="0" w:space="0" w:color="auto"/>
        <w:bottom w:val="none" w:sz="0" w:space="0" w:color="auto"/>
        <w:right w:val="none" w:sz="0" w:space="0" w:color="auto"/>
      </w:divBdr>
    </w:div>
    <w:div w:id="1860971369">
      <w:bodyDiv w:val="1"/>
      <w:marLeft w:val="0"/>
      <w:marRight w:val="0"/>
      <w:marTop w:val="0"/>
      <w:marBottom w:val="0"/>
      <w:divBdr>
        <w:top w:val="none" w:sz="0" w:space="0" w:color="auto"/>
        <w:left w:val="none" w:sz="0" w:space="0" w:color="auto"/>
        <w:bottom w:val="none" w:sz="0" w:space="0" w:color="auto"/>
        <w:right w:val="none" w:sz="0" w:space="0" w:color="auto"/>
      </w:divBdr>
    </w:div>
    <w:div w:id="1890604416">
      <w:bodyDiv w:val="1"/>
      <w:marLeft w:val="0"/>
      <w:marRight w:val="0"/>
      <w:marTop w:val="0"/>
      <w:marBottom w:val="0"/>
      <w:divBdr>
        <w:top w:val="none" w:sz="0" w:space="0" w:color="auto"/>
        <w:left w:val="none" w:sz="0" w:space="0" w:color="auto"/>
        <w:bottom w:val="none" w:sz="0" w:space="0" w:color="auto"/>
        <w:right w:val="none" w:sz="0" w:space="0" w:color="auto"/>
      </w:divBdr>
    </w:div>
    <w:div w:id="1963684366">
      <w:bodyDiv w:val="1"/>
      <w:marLeft w:val="0"/>
      <w:marRight w:val="0"/>
      <w:marTop w:val="0"/>
      <w:marBottom w:val="0"/>
      <w:divBdr>
        <w:top w:val="none" w:sz="0" w:space="0" w:color="auto"/>
        <w:left w:val="none" w:sz="0" w:space="0" w:color="auto"/>
        <w:bottom w:val="none" w:sz="0" w:space="0" w:color="auto"/>
        <w:right w:val="none" w:sz="0" w:space="0" w:color="auto"/>
      </w:divBdr>
    </w:div>
    <w:div w:id="200208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F64D0-46FE-4272-92F6-3C260FC4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Pages>
  <Words>13538</Words>
  <Characters>77168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258</cp:revision>
  <cp:lastPrinted>2025-01-14T00:57:00Z</cp:lastPrinted>
  <dcterms:created xsi:type="dcterms:W3CDTF">2024-11-26T00:36:00Z</dcterms:created>
  <dcterms:modified xsi:type="dcterms:W3CDTF">2025-04-10T01:08:00Z</dcterms:modified>
</cp:coreProperties>
</file>