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652617" w:rsidRPr="00652617" w14:paraId="56A514AF" w14:textId="77777777" w:rsidTr="00E445AD">
        <w:trPr>
          <w:trHeight w:val="1021"/>
        </w:trPr>
        <w:tc>
          <w:tcPr>
            <w:tcW w:w="1544" w:type="pct"/>
            <w:hideMark/>
          </w:tcPr>
          <w:p w14:paraId="3DC21757" w14:textId="77777777" w:rsidR="00E445AD" w:rsidRPr="00652617" w:rsidRDefault="00E445AD" w:rsidP="00191524">
            <w:pPr>
              <w:jc w:val="center"/>
              <w:rPr>
                <w:rFonts w:ascii="Times New Roman" w:eastAsia="PMingLiU" w:hAnsi="Times New Roman"/>
                <w:szCs w:val="26"/>
                <w:highlight w:val="white"/>
              </w:rPr>
            </w:pPr>
            <w:r w:rsidRPr="00652617">
              <w:rPr>
                <w:rFonts w:ascii="Times New Roman" w:eastAsia="PMingLiU" w:hAnsi="Times New Roman"/>
                <w:szCs w:val="26"/>
                <w:highlight w:val="white"/>
              </w:rPr>
              <w:t>ỦY BAN NHÂN DÂN</w:t>
            </w:r>
          </w:p>
          <w:p w14:paraId="5A0627F7" w14:textId="77777777" w:rsidR="00E445AD" w:rsidRPr="00652617" w:rsidRDefault="00E445AD" w:rsidP="00191524">
            <w:pPr>
              <w:jc w:val="center"/>
              <w:rPr>
                <w:rFonts w:ascii="Times New Roman" w:eastAsia="PMingLiU" w:hAnsi="Times New Roman"/>
                <w:szCs w:val="26"/>
                <w:highlight w:val="white"/>
              </w:rPr>
            </w:pPr>
            <w:r w:rsidRPr="00652617">
              <w:rPr>
                <w:rFonts w:ascii="Times New Roman" w:hAnsi="Times New Roman"/>
                <w:b w:val="0"/>
                <w:noProof/>
                <w:sz w:val="24"/>
                <w:szCs w:val="24"/>
              </w:rPr>
              <mc:AlternateContent>
                <mc:Choice Requires="wps">
                  <w:drawing>
                    <wp:anchor distT="4294967239" distB="4294967239" distL="114300" distR="114300" simplePos="0" relativeHeight="251659264" behindDoc="0" locked="0" layoutInCell="1" allowOverlap="1" wp14:anchorId="206312A9" wp14:editId="13CFA4CE">
                      <wp:simplePos x="0" y="0"/>
                      <wp:positionH relativeFrom="column">
                        <wp:posOffset>581660</wp:posOffset>
                      </wp:positionH>
                      <wp:positionV relativeFrom="paragraph">
                        <wp:posOffset>220979</wp:posOffset>
                      </wp:positionV>
                      <wp:extent cx="640080" cy="0"/>
                      <wp:effectExtent l="0" t="0" r="266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9264;visibility:visible;mso-wrap-style:square;mso-width-percent:0;mso-height-percent:0;mso-wrap-distance-left:9pt;mso-wrap-distance-top:-.00158mm;mso-wrap-distance-right:9pt;mso-wrap-distance-bottom:-.00158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IBm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XiIBmGwIAADUEAAAOAAAAAAAAAAAAAAAAAC4CAABkcnMvZTJvRG9jLnhtbFBLAQItABQA&#10;BgAIAAAAIQC/F7+r3AAAAAgBAAAPAAAAAAAAAAAAAAAAAHUEAABkcnMvZG93bnJldi54bWxQSwUG&#10;AAAAAAQABADzAAAAfgUAAAAA&#10;"/>
                  </w:pict>
                </mc:Fallback>
              </mc:AlternateContent>
            </w:r>
            <w:r w:rsidRPr="00652617">
              <w:rPr>
                <w:rFonts w:ascii="Times New Roman" w:eastAsia="PMingLiU" w:hAnsi="Times New Roman"/>
                <w:szCs w:val="26"/>
                <w:highlight w:val="white"/>
              </w:rPr>
              <w:t>TỈNH ĐỒNG NAI</w:t>
            </w:r>
          </w:p>
        </w:tc>
        <w:tc>
          <w:tcPr>
            <w:tcW w:w="515" w:type="pct"/>
          </w:tcPr>
          <w:p w14:paraId="393813E2" w14:textId="77777777" w:rsidR="00E445AD" w:rsidRPr="00652617" w:rsidRDefault="00E445AD" w:rsidP="00191524">
            <w:pPr>
              <w:jc w:val="center"/>
              <w:rPr>
                <w:rFonts w:ascii="Times New Roman" w:eastAsia="PMingLiU" w:hAnsi="Times New Roman"/>
                <w:szCs w:val="26"/>
                <w:highlight w:val="white"/>
              </w:rPr>
            </w:pPr>
          </w:p>
          <w:p w14:paraId="375FA72F" w14:textId="77777777" w:rsidR="00E445AD" w:rsidRPr="00652617" w:rsidRDefault="00E445AD" w:rsidP="00191524">
            <w:pPr>
              <w:jc w:val="center"/>
              <w:rPr>
                <w:rFonts w:ascii="Times New Roman" w:eastAsia="PMingLiU" w:hAnsi="Times New Roman"/>
                <w:b w:val="0"/>
                <w:sz w:val="28"/>
                <w:szCs w:val="28"/>
                <w:highlight w:val="white"/>
              </w:rPr>
            </w:pPr>
          </w:p>
        </w:tc>
        <w:tc>
          <w:tcPr>
            <w:tcW w:w="2941" w:type="pct"/>
            <w:hideMark/>
          </w:tcPr>
          <w:p w14:paraId="6B9D86FF" w14:textId="77777777" w:rsidR="00E445AD" w:rsidRPr="00652617" w:rsidRDefault="00E445AD" w:rsidP="00191524">
            <w:pPr>
              <w:jc w:val="center"/>
              <w:rPr>
                <w:rFonts w:ascii="Times New Roman" w:eastAsia="PMingLiU" w:hAnsi="Times New Roman"/>
                <w:szCs w:val="26"/>
                <w:highlight w:val="white"/>
              </w:rPr>
            </w:pPr>
            <w:r w:rsidRPr="00652617">
              <w:rPr>
                <w:rFonts w:ascii="Times New Roman" w:eastAsia="PMingLiU" w:hAnsi="Times New Roman"/>
                <w:szCs w:val="26"/>
                <w:highlight w:val="white"/>
              </w:rPr>
              <w:t>CỘNG HÒA XÃ HỘI CHỦ NGHĨA VIỆT NAM</w:t>
            </w:r>
          </w:p>
          <w:p w14:paraId="1550C513" w14:textId="77777777" w:rsidR="00E445AD" w:rsidRPr="00652617" w:rsidRDefault="00E445AD" w:rsidP="00191524">
            <w:pPr>
              <w:jc w:val="center"/>
              <w:rPr>
                <w:rFonts w:ascii="Times New Roman" w:eastAsia="PMingLiU" w:hAnsi="Times New Roman"/>
                <w:b w:val="0"/>
                <w:sz w:val="28"/>
                <w:szCs w:val="28"/>
                <w:highlight w:val="white"/>
              </w:rPr>
            </w:pPr>
            <w:r w:rsidRPr="00652617">
              <w:rPr>
                <w:rFonts w:ascii="Times New Roman" w:hAnsi="Times New Roman"/>
                <w:b w:val="0"/>
                <w:noProof/>
                <w:sz w:val="24"/>
                <w:szCs w:val="24"/>
              </w:rPr>
              <mc:AlternateContent>
                <mc:Choice Requires="wps">
                  <w:drawing>
                    <wp:anchor distT="4294967240" distB="4294967240" distL="114300" distR="114300" simplePos="0" relativeHeight="251660288" behindDoc="0" locked="0" layoutInCell="1" allowOverlap="1" wp14:anchorId="1FF22A49" wp14:editId="284CF5E2">
                      <wp:simplePos x="0" y="0"/>
                      <wp:positionH relativeFrom="column">
                        <wp:posOffset>696595</wp:posOffset>
                      </wp:positionH>
                      <wp:positionV relativeFrom="paragraph">
                        <wp:posOffset>236219</wp:posOffset>
                      </wp:positionV>
                      <wp:extent cx="21431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0156mm;mso-wrap-distance-right:9pt;mso-wrap-distance-bottom:-.00156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JI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GgdxhpoqBF&#10;u+CIOPQBNUZrKKBxqIh1GqyvIL3RWxeV0pPe2SdDv3qIZXfBuPAWcPfDR8MAkrwEk8pz6pyKh0E4&#10;OqUuvN66wE8BUdicFOVDMZliRK+xjFTXg9b58IEbheKkxlLoWCBSkeOTD5EIqa4pcVubjZAyNVlq&#10;NNR4MQXkGPFGChaDaeEO+0Y6dCTRJumLigHsLk2JAGaVQtV4fksiVc8JW2uWbglEyPMcDksdwUEX&#10;cLvMzqb4tsgX6/l6Xo7KyWw9KvO2Hb3fNOVotineTduHtmna4nvkWZRVLxjjOlK9GrQo/84Al6dy&#10;ttbNoreaZPfoSS+Qvf4T6dTY2Mtz//eGvW5dLE3sMXgyJV/eTzT9r+uU9fOVr34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ibnSSBcCAAAtBAAADgAAAAAAAAAAAAAAAAAuAgAAZHJzL2Uyb0RvYy54bWxQSwECLQAUAAYA&#10;CAAAACEAsrcuON4AAAAJAQAADwAAAAAAAAAAAAAAAABxBAAAZHJzL2Rvd25yZXYueG1sUEsFBgAA&#10;AAAEAAQA8wAAAHwFAAAAAA==&#10;">
                      <v:stroke joinstyle="miter"/>
                      <o:lock v:ext="edit" shapetype="f"/>
                    </v:line>
                  </w:pict>
                </mc:Fallback>
              </mc:AlternateContent>
            </w:r>
            <w:r w:rsidRPr="00652617">
              <w:rPr>
                <w:rFonts w:ascii="Times New Roman" w:eastAsia="PMingLiU" w:hAnsi="Times New Roman"/>
                <w:sz w:val="28"/>
                <w:szCs w:val="28"/>
                <w:highlight w:val="white"/>
              </w:rPr>
              <w:t>Độc lập - Tự do - Hạnh phúc</w:t>
            </w:r>
          </w:p>
        </w:tc>
      </w:tr>
      <w:tr w:rsidR="00E445AD" w:rsidRPr="00652617" w14:paraId="3FB1BB16" w14:textId="77777777" w:rsidTr="00E445AD">
        <w:trPr>
          <w:trHeight w:val="20"/>
        </w:trPr>
        <w:tc>
          <w:tcPr>
            <w:tcW w:w="1544" w:type="pct"/>
            <w:hideMark/>
          </w:tcPr>
          <w:p w14:paraId="161772EA" w14:textId="65153657" w:rsidR="00E445AD" w:rsidRPr="00652617" w:rsidRDefault="00E445AD" w:rsidP="00191524">
            <w:pPr>
              <w:jc w:val="center"/>
              <w:rPr>
                <w:rFonts w:ascii="Times New Roman" w:eastAsia="PMingLiU" w:hAnsi="Times New Roman"/>
                <w:szCs w:val="26"/>
                <w:highlight w:val="white"/>
              </w:rPr>
            </w:pPr>
            <w:r w:rsidRPr="00652617">
              <w:rPr>
                <w:rFonts w:ascii="Times New Roman" w:eastAsia="PMingLiU" w:hAnsi="Times New Roman"/>
                <w:b w:val="0"/>
                <w:szCs w:val="26"/>
                <w:highlight w:val="white"/>
              </w:rPr>
              <w:t>Số: 3944/QĐ-UBND</w:t>
            </w:r>
          </w:p>
        </w:tc>
        <w:tc>
          <w:tcPr>
            <w:tcW w:w="515" w:type="pct"/>
          </w:tcPr>
          <w:p w14:paraId="1CA03FB8" w14:textId="77777777" w:rsidR="00E445AD" w:rsidRPr="00652617" w:rsidRDefault="00E445AD" w:rsidP="00191524">
            <w:pPr>
              <w:jc w:val="center"/>
              <w:rPr>
                <w:rFonts w:ascii="Times New Roman" w:eastAsia="PMingLiU" w:hAnsi="Times New Roman"/>
                <w:szCs w:val="26"/>
                <w:highlight w:val="white"/>
              </w:rPr>
            </w:pPr>
          </w:p>
        </w:tc>
        <w:tc>
          <w:tcPr>
            <w:tcW w:w="2941" w:type="pct"/>
            <w:hideMark/>
          </w:tcPr>
          <w:p w14:paraId="4AB93EF9" w14:textId="4E419BE2" w:rsidR="00E445AD" w:rsidRPr="00652617" w:rsidRDefault="00E445AD" w:rsidP="00191524">
            <w:pPr>
              <w:jc w:val="center"/>
              <w:rPr>
                <w:rFonts w:ascii="Times New Roman" w:eastAsia="PMingLiU" w:hAnsi="Times New Roman"/>
                <w:szCs w:val="26"/>
                <w:highlight w:val="white"/>
              </w:rPr>
            </w:pPr>
            <w:r w:rsidRPr="00652617">
              <w:rPr>
                <w:rFonts w:ascii="Times New Roman" w:eastAsia="PMingLiU" w:hAnsi="Times New Roman"/>
                <w:b w:val="0"/>
                <w:i/>
                <w:sz w:val="28"/>
                <w:szCs w:val="28"/>
                <w:highlight w:val="white"/>
              </w:rPr>
              <w:t>Đồng Nai, ngày 20 tháng 12 năm 2024</w:t>
            </w:r>
          </w:p>
        </w:tc>
      </w:tr>
    </w:tbl>
    <w:p w14:paraId="093F474D" w14:textId="77777777" w:rsidR="00E445AD" w:rsidRPr="00652617" w:rsidRDefault="00E445AD" w:rsidP="00191524">
      <w:pPr>
        <w:jc w:val="center"/>
        <w:rPr>
          <w:rFonts w:ascii="Times New Roman" w:hAnsi="Times New Roman"/>
          <w:b w:val="0"/>
          <w:sz w:val="28"/>
          <w:szCs w:val="28"/>
        </w:rPr>
      </w:pPr>
    </w:p>
    <w:p w14:paraId="5EDFC7FB" w14:textId="77777777" w:rsidR="00AD144D" w:rsidRPr="00652617" w:rsidRDefault="00AD144D" w:rsidP="00191524">
      <w:pPr>
        <w:jc w:val="center"/>
        <w:rPr>
          <w:rFonts w:ascii="Times New Roman" w:hAnsi="Times New Roman"/>
          <w:sz w:val="28"/>
          <w:szCs w:val="28"/>
        </w:rPr>
      </w:pPr>
      <w:r w:rsidRPr="00652617">
        <w:rPr>
          <w:rFonts w:ascii="Times New Roman" w:hAnsi="Times New Roman"/>
          <w:sz w:val="28"/>
          <w:szCs w:val="28"/>
        </w:rPr>
        <w:t>QUYẾT ĐỊNH</w:t>
      </w:r>
    </w:p>
    <w:p w14:paraId="59407743" w14:textId="77777777" w:rsidR="001E6226" w:rsidRPr="00652617" w:rsidRDefault="00AD451D" w:rsidP="00191524">
      <w:pPr>
        <w:tabs>
          <w:tab w:val="left" w:pos="10773"/>
        </w:tabs>
        <w:jc w:val="center"/>
        <w:rPr>
          <w:rFonts w:ascii="Times New Roman" w:hAnsi="Times New Roman"/>
          <w:sz w:val="28"/>
          <w:szCs w:val="28"/>
        </w:rPr>
      </w:pPr>
      <w:r w:rsidRPr="00652617">
        <w:rPr>
          <w:rFonts w:ascii="Times New Roman" w:hAnsi="Times New Roman"/>
          <w:sz w:val="28"/>
          <w:szCs w:val="28"/>
        </w:rPr>
        <w:t>Phê d</w:t>
      </w:r>
      <w:r w:rsidR="006E11DB" w:rsidRPr="00652617">
        <w:rPr>
          <w:rFonts w:ascii="Times New Roman" w:hAnsi="Times New Roman"/>
          <w:sz w:val="28"/>
          <w:szCs w:val="28"/>
        </w:rPr>
        <w:t xml:space="preserve">uyệt </w:t>
      </w:r>
      <w:r w:rsidR="000A64E5" w:rsidRPr="00652617">
        <w:rPr>
          <w:rFonts w:ascii="Times New Roman" w:hAnsi="Times New Roman"/>
          <w:sz w:val="28"/>
          <w:szCs w:val="28"/>
        </w:rPr>
        <w:t xml:space="preserve">điều chỉnh cục bộ </w:t>
      </w:r>
      <w:r w:rsidR="00683615" w:rsidRPr="00652617">
        <w:rPr>
          <w:rFonts w:ascii="Times New Roman" w:hAnsi="Times New Roman"/>
          <w:i/>
          <w:sz w:val="28"/>
          <w:szCs w:val="28"/>
        </w:rPr>
        <w:t>(lần 3)</w:t>
      </w:r>
      <w:r w:rsidR="00683615" w:rsidRPr="00652617">
        <w:rPr>
          <w:rFonts w:ascii="Times New Roman" w:hAnsi="Times New Roman"/>
          <w:sz w:val="28"/>
          <w:szCs w:val="28"/>
        </w:rPr>
        <w:t xml:space="preserve"> </w:t>
      </w:r>
      <w:r w:rsidRPr="00652617">
        <w:rPr>
          <w:rFonts w:ascii="Times New Roman" w:hAnsi="Times New Roman"/>
          <w:sz w:val="28"/>
          <w:szCs w:val="28"/>
        </w:rPr>
        <w:t>q</w:t>
      </w:r>
      <w:r w:rsidR="00AB724E" w:rsidRPr="00652617">
        <w:rPr>
          <w:rFonts w:ascii="Times New Roman" w:hAnsi="Times New Roman"/>
          <w:sz w:val="28"/>
          <w:szCs w:val="28"/>
        </w:rPr>
        <w:t xml:space="preserve">uy hoạch chi tiết xây dựng tỷ lệ 1/500 </w:t>
      </w:r>
    </w:p>
    <w:p w14:paraId="0D7AA508" w14:textId="4786D8B0" w:rsidR="000A64E5" w:rsidRPr="00652617" w:rsidRDefault="008E5F05" w:rsidP="00191524">
      <w:pPr>
        <w:tabs>
          <w:tab w:val="left" w:pos="10773"/>
        </w:tabs>
        <w:jc w:val="center"/>
        <w:rPr>
          <w:rFonts w:ascii="Times New Roman" w:hAnsi="Times New Roman"/>
          <w:sz w:val="28"/>
          <w:szCs w:val="28"/>
        </w:rPr>
      </w:pPr>
      <w:r w:rsidRPr="00652617">
        <w:rPr>
          <w:rFonts w:ascii="Times New Roman" w:hAnsi="Times New Roman"/>
          <w:sz w:val="28"/>
          <w:szCs w:val="28"/>
        </w:rPr>
        <w:t>Nghĩa trang theo quy hoạch tại xã Tân Hiệp,</w:t>
      </w:r>
      <w:r w:rsidR="001E6226" w:rsidRPr="00652617">
        <w:rPr>
          <w:rFonts w:ascii="Times New Roman" w:hAnsi="Times New Roman"/>
          <w:sz w:val="28"/>
          <w:szCs w:val="28"/>
        </w:rPr>
        <w:t xml:space="preserve"> </w:t>
      </w:r>
      <w:r w:rsidRPr="00652617">
        <w:rPr>
          <w:rFonts w:ascii="Times New Roman" w:hAnsi="Times New Roman"/>
          <w:sz w:val="28"/>
          <w:szCs w:val="28"/>
        </w:rPr>
        <w:t>huyện Long Thành, tỉnh Đồng Nai</w:t>
      </w:r>
    </w:p>
    <w:p w14:paraId="43741928" w14:textId="0FCE50A1" w:rsidR="00E445AD" w:rsidRPr="00652617" w:rsidRDefault="00E445AD" w:rsidP="00191524">
      <w:pPr>
        <w:tabs>
          <w:tab w:val="left" w:pos="10773"/>
        </w:tabs>
        <w:jc w:val="center"/>
        <w:rPr>
          <w:rFonts w:ascii="Times New Roman" w:hAnsi="Times New Roman"/>
          <w:sz w:val="28"/>
          <w:szCs w:val="28"/>
        </w:rPr>
      </w:pPr>
      <w:r w:rsidRPr="00652617">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78F7DD71" wp14:editId="5881B538">
                <wp:simplePos x="0" y="0"/>
                <wp:positionH relativeFrom="column">
                  <wp:posOffset>2175510</wp:posOffset>
                </wp:positionH>
                <wp:positionV relativeFrom="paragraph">
                  <wp:posOffset>41910</wp:posOffset>
                </wp:positionV>
                <wp:extent cx="193040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1930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1.3pt,3.3pt" to="323.3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P4BtQEAAMMDAAAOAAAAZHJzL2Uyb0RvYy54bWysU9Gu0zAMfUfiH6K8s3YDIajW3YddwQuC&#10;iQsfkJs6a6Qkjpywdn+Pk229CJAQiBc3Tnxsn2N3ezd7J05AyWLo5XrVSgFB42DDsZdfv7x78UaK&#10;lFUYlMMAvTxDkne758+2U+xggyO6AUhwkpC6KfZyzDl2TZP0CF6lFUYI/GiQvMrs0rEZSE2c3btm&#10;07avmwlpiIQaUuLb+8uj3NX8xoDOn4xJkIXrJfeWq6VqH4ttdlvVHUnF0eprG+ofuvDKBi66pLpX&#10;WYlvZH9J5a0mTGjySqNv0BiroXJgNuv2JzYPo4pQubA4KS4ypf+XVn88HUjYoZcbKYLyPKKHTMoe&#10;xyz2GAILiCQ2Racppo7D9+FAVy/FAxXSsyFfvkxHzFXb86ItzFlovly/fdm+ankE+vbWPAEjpfwe&#10;0Ity6KWzodBWnTp9SJmLcegthJ3SyKV0PeWzgxLswmcwTKUUq+i6RLB3JE6Kx6+0hpDXhQrnq9EF&#10;ZqxzC7D9M/AaX6BQF+xvwAuiVsaQF7C3Ael31fN8a9lc4m8KXHgXCR5xONehVGl4UyrD61aXVfzR&#10;r/Cnf2/3HQAA//8DAFBLAwQUAAYACAAAACEAmYXB0t0AAAAHAQAADwAAAGRycy9kb3ducmV2Lnht&#10;bEyOwU7DMBBE70j8g7VIXBB1KGlUpXEqQKp6gArR9APceEki4nUUO2nK17PlAqed0YxmX7aebCtG&#10;7H3jSMHDLAKBVDrTUKXgUGzulyB80GR06wgVnNHDOr++ynRq3Ik+cNyHSvAI+VQrqEPoUil9WaPV&#10;fuY6JM4+XW91YNtX0vT6xOO2lfMoSqTVDfGHWnf4UmP5tR+sgu3mGV8X56GKzWJb3I3F2+77fanU&#10;7c30tAIRcAp/ZbjgMzrkzHR0AxkvWgWP8TzhqoKED+dJfBHHXy/zTP7nz38AAAD//wMAUEsBAi0A&#10;FAAGAAgAAAAhALaDOJL+AAAA4QEAABMAAAAAAAAAAAAAAAAAAAAAAFtDb250ZW50X1R5cGVzXS54&#10;bWxQSwECLQAUAAYACAAAACEAOP0h/9YAAACUAQAACwAAAAAAAAAAAAAAAAAvAQAAX3JlbHMvLnJl&#10;bHNQSwECLQAUAAYACAAAACEAnFz+AbUBAADDAwAADgAAAAAAAAAAAAAAAAAuAgAAZHJzL2Uyb0Rv&#10;Yy54bWxQSwECLQAUAAYACAAAACEAmYXB0t0AAAAHAQAADwAAAAAAAAAAAAAAAAAPBAAAZHJzL2Rv&#10;d25yZXYueG1sUEsFBgAAAAAEAAQA8wAAABkFAAAAAA==&#10;" strokecolor="#4579b8 [3044]"/>
            </w:pict>
          </mc:Fallback>
        </mc:AlternateContent>
      </w:r>
    </w:p>
    <w:p w14:paraId="2FC4CECA" w14:textId="77777777" w:rsidR="00AD144D" w:rsidRPr="00652617" w:rsidRDefault="00AD144D" w:rsidP="00191524">
      <w:pPr>
        <w:pStyle w:val="TBCONS1"/>
        <w:ind w:firstLine="0"/>
        <w:jc w:val="center"/>
        <w:rPr>
          <w:rFonts w:eastAsia="Calibri"/>
          <w:b/>
          <w:sz w:val="28"/>
          <w:szCs w:val="28"/>
        </w:rPr>
      </w:pPr>
      <w:r w:rsidRPr="00652617">
        <w:rPr>
          <w:rFonts w:eastAsia="Calibri"/>
          <w:b/>
          <w:sz w:val="28"/>
          <w:szCs w:val="28"/>
        </w:rPr>
        <w:t>ỦY BAN NHÂN DÂN TỈNH ĐỒNG NAI</w:t>
      </w:r>
    </w:p>
    <w:p w14:paraId="5F37A5EA" w14:textId="77777777" w:rsidR="00AD144D" w:rsidRPr="00652617" w:rsidRDefault="00AD144D" w:rsidP="001E6226">
      <w:pPr>
        <w:spacing w:before="120" w:after="140"/>
        <w:ind w:firstLine="567"/>
        <w:jc w:val="both"/>
        <w:rPr>
          <w:rFonts w:ascii="Times New Roman" w:hAnsi="Times New Roman"/>
          <w:b w:val="0"/>
          <w:i/>
          <w:sz w:val="28"/>
          <w:szCs w:val="28"/>
        </w:rPr>
      </w:pPr>
      <w:r w:rsidRPr="00652617">
        <w:rPr>
          <w:rFonts w:ascii="Times New Roman" w:hAnsi="Times New Roman"/>
          <w:b w:val="0"/>
          <w:i/>
          <w:sz w:val="28"/>
          <w:szCs w:val="28"/>
        </w:rPr>
        <w:t>Căn cứ Luật Tổ chức chính quyền địa phương ngày 19 tháng 6 năm 2015;</w:t>
      </w:r>
    </w:p>
    <w:p w14:paraId="74E4DED7" w14:textId="13E33000" w:rsidR="00AD144D" w:rsidRPr="00652617" w:rsidRDefault="00AD144D" w:rsidP="001E6226">
      <w:pPr>
        <w:pStyle w:val="TBCONS1"/>
        <w:tabs>
          <w:tab w:val="left" w:pos="650"/>
        </w:tabs>
        <w:spacing w:before="120" w:after="140"/>
        <w:rPr>
          <w:rFonts w:eastAsia="Calibri"/>
          <w:sz w:val="28"/>
          <w:szCs w:val="28"/>
        </w:rPr>
      </w:pPr>
      <w:r w:rsidRPr="00652617">
        <w:rPr>
          <w:i/>
          <w:sz w:val="28"/>
          <w:szCs w:val="28"/>
        </w:rPr>
        <w:t xml:space="preserve">Căn cứ Luật </w:t>
      </w:r>
      <w:r w:rsidR="00E445AD" w:rsidRPr="00652617">
        <w:rPr>
          <w:i/>
          <w:sz w:val="28"/>
          <w:szCs w:val="28"/>
        </w:rPr>
        <w:t>s</w:t>
      </w:r>
      <w:r w:rsidRPr="00652617">
        <w:rPr>
          <w:i/>
          <w:sz w:val="28"/>
          <w:szCs w:val="28"/>
        </w:rPr>
        <w:t>ửa đổi, bổ sung một số điều của Luật Tổ chức Chính phủ và Luật Tổ chức chính quyền địa phương ngày 22 tháng 11 năm 2019;</w:t>
      </w:r>
    </w:p>
    <w:p w14:paraId="0B45E056" w14:textId="77777777" w:rsidR="00AD144D" w:rsidRPr="00652617" w:rsidRDefault="00AD144D" w:rsidP="001E6226">
      <w:pPr>
        <w:pStyle w:val="TBCONS1"/>
        <w:tabs>
          <w:tab w:val="left" w:pos="650"/>
        </w:tabs>
        <w:spacing w:before="120" w:after="140"/>
        <w:rPr>
          <w:i/>
          <w:sz w:val="28"/>
          <w:szCs w:val="28"/>
        </w:rPr>
      </w:pPr>
      <w:r w:rsidRPr="00652617">
        <w:rPr>
          <w:i/>
          <w:sz w:val="28"/>
          <w:szCs w:val="28"/>
        </w:rPr>
        <w:t>Căn cứ Luật Xây dựng ngày 18 tháng 6 năm 2014;</w:t>
      </w:r>
    </w:p>
    <w:p w14:paraId="12BBEB08" w14:textId="7BD671B1" w:rsidR="00AD144D" w:rsidRPr="00652617" w:rsidRDefault="00AD144D" w:rsidP="001E6226">
      <w:pPr>
        <w:pStyle w:val="TBCONS1"/>
        <w:tabs>
          <w:tab w:val="left" w:pos="650"/>
        </w:tabs>
        <w:spacing w:before="120" w:after="140"/>
        <w:rPr>
          <w:i/>
          <w:sz w:val="28"/>
          <w:szCs w:val="28"/>
        </w:rPr>
      </w:pPr>
      <w:r w:rsidRPr="00652617">
        <w:rPr>
          <w:i/>
          <w:sz w:val="28"/>
          <w:szCs w:val="28"/>
        </w:rPr>
        <w:t xml:space="preserve">Căn cứ Luật </w:t>
      </w:r>
      <w:r w:rsidR="00E445AD" w:rsidRPr="00652617">
        <w:rPr>
          <w:i/>
          <w:sz w:val="28"/>
          <w:szCs w:val="28"/>
        </w:rPr>
        <w:t>s</w:t>
      </w:r>
      <w:r w:rsidRPr="00652617">
        <w:rPr>
          <w:i/>
          <w:sz w:val="28"/>
          <w:szCs w:val="28"/>
        </w:rPr>
        <w:t>ửa đổi, bổ sung một số điều của Luật Xây dựng ngày 17 tháng 6 năm 2020;</w:t>
      </w:r>
    </w:p>
    <w:p w14:paraId="4E3456B1" w14:textId="05ECB37A" w:rsidR="00AD144D" w:rsidRPr="00652617" w:rsidRDefault="00AD144D" w:rsidP="001E6226">
      <w:pPr>
        <w:pStyle w:val="TBCONS1"/>
        <w:tabs>
          <w:tab w:val="left" w:pos="650"/>
        </w:tabs>
        <w:spacing w:before="120" w:after="140"/>
        <w:rPr>
          <w:i/>
          <w:sz w:val="28"/>
          <w:szCs w:val="28"/>
        </w:rPr>
      </w:pPr>
      <w:r w:rsidRPr="00652617">
        <w:rPr>
          <w:i/>
          <w:sz w:val="28"/>
          <w:szCs w:val="28"/>
        </w:rPr>
        <w:t xml:space="preserve">Căn cứ Luật </w:t>
      </w:r>
      <w:r w:rsidR="00E445AD" w:rsidRPr="00652617">
        <w:rPr>
          <w:i/>
          <w:sz w:val="28"/>
          <w:szCs w:val="28"/>
        </w:rPr>
        <w:t>s</w:t>
      </w:r>
      <w:r w:rsidRPr="00652617">
        <w:rPr>
          <w:i/>
          <w:sz w:val="28"/>
          <w:szCs w:val="28"/>
        </w:rPr>
        <w:t>ửa đ</w:t>
      </w:r>
      <w:r w:rsidR="00652617" w:rsidRPr="00652617">
        <w:rPr>
          <w:i/>
          <w:sz w:val="28"/>
          <w:szCs w:val="28"/>
        </w:rPr>
        <w:t>ổi, bổ sung một số điều của 37 L</w:t>
      </w:r>
      <w:r w:rsidRPr="00652617">
        <w:rPr>
          <w:i/>
          <w:sz w:val="28"/>
          <w:szCs w:val="28"/>
        </w:rPr>
        <w:t>uật có liên quan đến quy hoạch ngày 20 tháng 11 năm 2018;</w:t>
      </w:r>
    </w:p>
    <w:p w14:paraId="48EE9466" w14:textId="00A04B81" w:rsidR="00AD144D" w:rsidRPr="00652617" w:rsidRDefault="00AD144D" w:rsidP="001E6226">
      <w:pPr>
        <w:pStyle w:val="TBCONS1"/>
        <w:tabs>
          <w:tab w:val="left" w:pos="650"/>
        </w:tabs>
        <w:spacing w:before="120" w:after="140"/>
        <w:rPr>
          <w:i/>
          <w:sz w:val="28"/>
          <w:szCs w:val="28"/>
        </w:rPr>
      </w:pPr>
      <w:r w:rsidRPr="00652617">
        <w:rPr>
          <w:i/>
          <w:sz w:val="28"/>
          <w:szCs w:val="28"/>
        </w:rPr>
        <w:t>Căn cứ Nghị đinh số 44/2015/NĐ-CP ngày 06 tháng 5 năm 2015 của Chính phủ quy đị</w:t>
      </w:r>
      <w:r w:rsidR="00652617" w:rsidRPr="00652617">
        <w:rPr>
          <w:i/>
          <w:sz w:val="28"/>
          <w:szCs w:val="28"/>
        </w:rPr>
        <w:t>nh chi tiết một số nội dung về q</w:t>
      </w:r>
      <w:r w:rsidRPr="00652617">
        <w:rPr>
          <w:i/>
          <w:sz w:val="28"/>
          <w:szCs w:val="28"/>
        </w:rPr>
        <w:t>uy hoạch xây dựng;</w:t>
      </w:r>
    </w:p>
    <w:p w14:paraId="03BFED91" w14:textId="77777777" w:rsidR="00AD144D" w:rsidRPr="00652617" w:rsidRDefault="00AD144D" w:rsidP="001E6226">
      <w:pPr>
        <w:pStyle w:val="TBCONS1"/>
        <w:tabs>
          <w:tab w:val="left" w:pos="650"/>
        </w:tabs>
        <w:spacing w:before="120" w:after="140"/>
        <w:rPr>
          <w:i/>
          <w:sz w:val="28"/>
          <w:szCs w:val="28"/>
        </w:rPr>
      </w:pPr>
      <w:r w:rsidRPr="00652617">
        <w:rPr>
          <w:i/>
          <w:sz w:val="28"/>
          <w:szCs w:val="28"/>
        </w:rP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7509855A" w14:textId="77777777" w:rsidR="00AD144D" w:rsidRPr="00652617" w:rsidRDefault="00AD144D" w:rsidP="001E6226">
      <w:pPr>
        <w:pStyle w:val="TBCONS1"/>
        <w:tabs>
          <w:tab w:val="left" w:pos="650"/>
        </w:tabs>
        <w:spacing w:before="120" w:after="140"/>
        <w:rPr>
          <w:i/>
          <w:sz w:val="28"/>
          <w:szCs w:val="28"/>
        </w:rPr>
      </w:pPr>
      <w:r w:rsidRPr="00652617">
        <w:rPr>
          <w:i/>
          <w:sz w:val="28"/>
          <w:szCs w:val="28"/>
        </w:rPr>
        <w:t xml:space="preserve">Căn cứ Nghị định số 23/2016/NĐ-CP ngày 05 tháng 4 năm 2016 của Chính Phủ về xây dựng, quản lý, sử dụng nghĩa trang và cơ sở hỏa táng; </w:t>
      </w:r>
    </w:p>
    <w:p w14:paraId="69EA0C23" w14:textId="77777777" w:rsidR="00AD144D" w:rsidRPr="00652617" w:rsidRDefault="00AD144D" w:rsidP="001E6226">
      <w:pPr>
        <w:pStyle w:val="TBCONS1"/>
        <w:tabs>
          <w:tab w:val="left" w:pos="650"/>
        </w:tabs>
        <w:spacing w:before="120" w:after="140"/>
        <w:rPr>
          <w:i/>
          <w:sz w:val="28"/>
          <w:szCs w:val="28"/>
        </w:rPr>
      </w:pPr>
      <w:r w:rsidRPr="00652617">
        <w:rPr>
          <w:i/>
          <w:sz w:val="28"/>
          <w:szCs w:val="28"/>
        </w:rPr>
        <w:t>Căn cứ Nghị định số 35/2023/NĐ-CP ngày 20 tháng 6 năm 2023 của Chính phủ sửa đổi, bổ sung một số điều của các Nghị định thuộc lĩnh vực quản lý nhà nước của Bộ Xây dựng;</w:t>
      </w:r>
    </w:p>
    <w:p w14:paraId="52E099A4" w14:textId="77777777" w:rsidR="00AD144D" w:rsidRPr="00652617" w:rsidRDefault="00AD144D" w:rsidP="001E6226">
      <w:pPr>
        <w:pStyle w:val="TBCONS1"/>
        <w:tabs>
          <w:tab w:val="left" w:pos="650"/>
        </w:tabs>
        <w:spacing w:before="120" w:after="140"/>
        <w:rPr>
          <w:i/>
          <w:sz w:val="28"/>
          <w:szCs w:val="28"/>
        </w:rPr>
      </w:pPr>
      <w:r w:rsidRPr="00652617">
        <w:rPr>
          <w:i/>
          <w:sz w:val="28"/>
          <w:szCs w:val="28"/>
        </w:rPr>
        <w:t>Căn cứ Thông tư số 04/2022/TT-BXD ngày 24 tháng 10 năm 2022 của Bộ trưởng Bộ Xây dựng quy định về hồ sơ của nhiệm vụ và đồ án quy hoạch xây dựng vùng liên huyện, quy hoạch xây dựng vùng huyện, quy hoạch đô thị, quy hoạch xây dựng khu chức năng và quy hoạch nông thôn;</w:t>
      </w:r>
    </w:p>
    <w:p w14:paraId="0D731D3F" w14:textId="77777777" w:rsidR="00AD144D" w:rsidRPr="00652617" w:rsidRDefault="00AD144D" w:rsidP="001E6226">
      <w:pPr>
        <w:pStyle w:val="TBCONS1"/>
        <w:spacing w:before="120" w:after="140"/>
        <w:rPr>
          <w:i/>
          <w:sz w:val="28"/>
          <w:szCs w:val="28"/>
        </w:rPr>
      </w:pPr>
      <w:r w:rsidRPr="00652617">
        <w:rPr>
          <w:i/>
          <w:sz w:val="28"/>
          <w:szCs w:val="28"/>
        </w:rPr>
        <w:t xml:space="preserve">Căn cứ Quyết định số 59/2023/QĐ-UBND ngày 29 tháng 12 năm 2023 của </w:t>
      </w:r>
      <w:r w:rsidRPr="00652617">
        <w:rPr>
          <w:rFonts w:eastAsia="Calibri"/>
          <w:i/>
          <w:sz w:val="28"/>
          <w:szCs w:val="28"/>
        </w:rPr>
        <w:t>Ủy ban nhân dân</w:t>
      </w:r>
      <w:r w:rsidRPr="00652617">
        <w:rPr>
          <w:i/>
          <w:sz w:val="28"/>
          <w:szCs w:val="28"/>
        </w:rPr>
        <w:t xml:space="preserve"> tỉnh Đồng Nai ban hành Quy định về lập, thẩm định, phê duyệt và tổ chức thực hiện hồ sơ quy hoạch xây dựng, quy hoạch đô thị trên địa bàn tỉnh Đồng Nai;</w:t>
      </w:r>
    </w:p>
    <w:p w14:paraId="373CB2A0" w14:textId="58725C5E" w:rsidR="006E11DB" w:rsidRPr="00652617" w:rsidRDefault="00AD451D" w:rsidP="001E6226">
      <w:pPr>
        <w:spacing w:before="120" w:after="140"/>
        <w:ind w:firstLine="567"/>
        <w:jc w:val="both"/>
        <w:rPr>
          <w:rFonts w:ascii="Times New Roman" w:hAnsi="Times New Roman"/>
          <w:b w:val="0"/>
          <w:i/>
          <w:iCs/>
          <w:sz w:val="28"/>
          <w:szCs w:val="28"/>
        </w:rPr>
      </w:pPr>
      <w:r w:rsidRPr="00652617">
        <w:rPr>
          <w:rFonts w:ascii="Times New Roman" w:hAnsi="Times New Roman"/>
          <w:b w:val="0"/>
          <w:i/>
          <w:iCs/>
          <w:sz w:val="28"/>
          <w:szCs w:val="28"/>
        </w:rPr>
        <w:t xml:space="preserve">Theo </w:t>
      </w:r>
      <w:r w:rsidR="006E11DB" w:rsidRPr="00652617">
        <w:rPr>
          <w:rFonts w:ascii="Times New Roman" w:hAnsi="Times New Roman"/>
          <w:b w:val="0"/>
          <w:i/>
          <w:iCs/>
          <w:sz w:val="28"/>
          <w:szCs w:val="28"/>
        </w:rPr>
        <w:t xml:space="preserve">đề nghị của Giám đốc Sở Xây dựng tại Tờ trình số </w:t>
      </w:r>
      <w:r w:rsidR="00AD144D" w:rsidRPr="00652617">
        <w:rPr>
          <w:rFonts w:ascii="Times New Roman" w:hAnsi="Times New Roman"/>
          <w:b w:val="0"/>
          <w:i/>
          <w:iCs/>
          <w:sz w:val="28"/>
          <w:szCs w:val="28"/>
        </w:rPr>
        <w:t>112</w:t>
      </w:r>
      <w:r w:rsidR="006E11DB" w:rsidRPr="00652617">
        <w:rPr>
          <w:rFonts w:ascii="Times New Roman" w:hAnsi="Times New Roman"/>
          <w:b w:val="0"/>
          <w:i/>
          <w:iCs/>
          <w:sz w:val="28"/>
          <w:szCs w:val="28"/>
        </w:rPr>
        <w:t xml:space="preserve">/TTr-SXD ngày </w:t>
      </w:r>
      <w:r w:rsidR="00AD144D" w:rsidRPr="00652617">
        <w:rPr>
          <w:rFonts w:ascii="Times New Roman" w:hAnsi="Times New Roman"/>
          <w:b w:val="0"/>
          <w:i/>
          <w:iCs/>
          <w:sz w:val="28"/>
          <w:szCs w:val="28"/>
        </w:rPr>
        <w:t>19 t</w:t>
      </w:r>
      <w:r w:rsidRPr="00652617">
        <w:rPr>
          <w:rFonts w:ascii="Times New Roman" w:hAnsi="Times New Roman"/>
          <w:b w:val="0"/>
          <w:i/>
          <w:iCs/>
          <w:sz w:val="28"/>
          <w:szCs w:val="28"/>
        </w:rPr>
        <w:t xml:space="preserve">háng </w:t>
      </w:r>
      <w:r w:rsidR="00AD144D" w:rsidRPr="00652617">
        <w:rPr>
          <w:rFonts w:ascii="Times New Roman" w:hAnsi="Times New Roman"/>
          <w:b w:val="0"/>
          <w:i/>
          <w:iCs/>
          <w:sz w:val="28"/>
          <w:szCs w:val="28"/>
        </w:rPr>
        <w:t>9</w:t>
      </w:r>
      <w:r w:rsidRPr="00652617">
        <w:rPr>
          <w:rFonts w:ascii="Times New Roman" w:hAnsi="Times New Roman"/>
          <w:b w:val="0"/>
          <w:i/>
          <w:iCs/>
          <w:sz w:val="28"/>
          <w:szCs w:val="28"/>
        </w:rPr>
        <w:t xml:space="preserve"> năm </w:t>
      </w:r>
      <w:r w:rsidR="00C46933" w:rsidRPr="00652617">
        <w:rPr>
          <w:rFonts w:ascii="Times New Roman" w:hAnsi="Times New Roman"/>
          <w:b w:val="0"/>
          <w:i/>
          <w:iCs/>
          <w:sz w:val="28"/>
          <w:szCs w:val="28"/>
        </w:rPr>
        <w:t>2024</w:t>
      </w:r>
      <w:r w:rsidR="008B779B" w:rsidRPr="00652617">
        <w:rPr>
          <w:rFonts w:ascii="Times New Roman" w:hAnsi="Times New Roman"/>
          <w:b w:val="0"/>
          <w:i/>
          <w:iCs/>
          <w:sz w:val="28"/>
          <w:szCs w:val="28"/>
        </w:rPr>
        <w:t xml:space="preserve"> và Văn bản số 5766/SXD-QLHTĐT ngày 09 tháng 12 năm 2024</w:t>
      </w:r>
      <w:r w:rsidR="006E11DB" w:rsidRPr="00652617">
        <w:rPr>
          <w:rFonts w:ascii="Times New Roman" w:hAnsi="Times New Roman"/>
          <w:b w:val="0"/>
          <w:i/>
          <w:iCs/>
          <w:sz w:val="28"/>
          <w:szCs w:val="28"/>
        </w:rPr>
        <w:t>.</w:t>
      </w:r>
    </w:p>
    <w:p w14:paraId="2E9D7D84" w14:textId="478BE6B1" w:rsidR="006E11DB" w:rsidRPr="00652617" w:rsidRDefault="006E11DB" w:rsidP="00191524">
      <w:pPr>
        <w:spacing w:before="240" w:after="240"/>
        <w:jc w:val="center"/>
        <w:rPr>
          <w:rFonts w:ascii="Times New Roman" w:hAnsi="Times New Roman"/>
          <w:sz w:val="28"/>
          <w:szCs w:val="28"/>
        </w:rPr>
      </w:pPr>
      <w:r w:rsidRPr="00652617">
        <w:rPr>
          <w:rFonts w:ascii="Times New Roman" w:hAnsi="Times New Roman"/>
          <w:sz w:val="28"/>
          <w:szCs w:val="28"/>
        </w:rPr>
        <w:lastRenderedPageBreak/>
        <w:t>QUYẾT ĐỊNH</w:t>
      </w:r>
      <w:r w:rsidR="000D7253" w:rsidRPr="00652617">
        <w:rPr>
          <w:rFonts w:ascii="Times New Roman" w:hAnsi="Times New Roman"/>
          <w:sz w:val="28"/>
          <w:szCs w:val="28"/>
        </w:rPr>
        <w:t>:</w:t>
      </w:r>
    </w:p>
    <w:p w14:paraId="6AE4FF2D" w14:textId="04604AD7" w:rsidR="006E11DB" w:rsidRPr="00652617" w:rsidRDefault="006E11DB" w:rsidP="00191524">
      <w:pPr>
        <w:spacing w:before="120" w:after="120"/>
        <w:ind w:firstLine="567"/>
        <w:jc w:val="both"/>
        <w:rPr>
          <w:rFonts w:ascii="Times New Roman" w:hAnsi="Times New Roman"/>
          <w:b w:val="0"/>
          <w:sz w:val="28"/>
          <w:szCs w:val="28"/>
        </w:rPr>
      </w:pPr>
      <w:r w:rsidRPr="00652617">
        <w:rPr>
          <w:rFonts w:ascii="Times New Roman" w:hAnsi="Times New Roman"/>
          <w:sz w:val="28"/>
          <w:szCs w:val="28"/>
        </w:rPr>
        <w:t>Điều 1.</w:t>
      </w:r>
      <w:r w:rsidRPr="00652617">
        <w:rPr>
          <w:rFonts w:ascii="Times New Roman" w:hAnsi="Times New Roman"/>
          <w:b w:val="0"/>
          <w:sz w:val="28"/>
          <w:szCs w:val="28"/>
        </w:rPr>
        <w:t xml:space="preserve"> </w:t>
      </w:r>
      <w:r w:rsidR="00AD451D" w:rsidRPr="00652617">
        <w:rPr>
          <w:rFonts w:ascii="Times New Roman" w:hAnsi="Times New Roman"/>
          <w:b w:val="0"/>
          <w:sz w:val="28"/>
          <w:szCs w:val="28"/>
        </w:rPr>
        <w:t>Phê d</w:t>
      </w:r>
      <w:r w:rsidRPr="00652617">
        <w:rPr>
          <w:rFonts w:ascii="Times New Roman" w:hAnsi="Times New Roman"/>
          <w:b w:val="0"/>
          <w:sz w:val="28"/>
          <w:szCs w:val="28"/>
        </w:rPr>
        <w:t xml:space="preserve">uyệt </w:t>
      </w:r>
      <w:r w:rsidR="00CB2D8E" w:rsidRPr="00652617">
        <w:rPr>
          <w:rFonts w:ascii="Times New Roman" w:hAnsi="Times New Roman"/>
          <w:b w:val="0"/>
          <w:sz w:val="28"/>
          <w:szCs w:val="28"/>
        </w:rPr>
        <w:t xml:space="preserve">điều chỉnh cục bộ </w:t>
      </w:r>
      <w:r w:rsidR="00683615" w:rsidRPr="00652617">
        <w:rPr>
          <w:rFonts w:ascii="Times New Roman" w:hAnsi="Times New Roman"/>
          <w:b w:val="0"/>
          <w:i/>
          <w:sz w:val="28"/>
          <w:szCs w:val="28"/>
        </w:rPr>
        <w:t>(lần 3)</w:t>
      </w:r>
      <w:r w:rsidR="00683615" w:rsidRPr="00652617">
        <w:rPr>
          <w:rFonts w:ascii="Times New Roman" w:hAnsi="Times New Roman"/>
          <w:sz w:val="28"/>
          <w:szCs w:val="28"/>
        </w:rPr>
        <w:t xml:space="preserve"> </w:t>
      </w:r>
      <w:r w:rsidR="00683615" w:rsidRPr="00652617">
        <w:rPr>
          <w:rFonts w:ascii="Times New Roman" w:hAnsi="Times New Roman"/>
          <w:b w:val="0"/>
          <w:sz w:val="28"/>
          <w:szCs w:val="28"/>
        </w:rPr>
        <w:t>q</w:t>
      </w:r>
      <w:r w:rsidR="00F96A88" w:rsidRPr="00652617">
        <w:rPr>
          <w:rFonts w:ascii="Times New Roman" w:hAnsi="Times New Roman"/>
          <w:b w:val="0"/>
          <w:sz w:val="28"/>
          <w:szCs w:val="28"/>
        </w:rPr>
        <w:t xml:space="preserve">uy hoạch chi tiết xây dựng tỷ lệ 1/500 </w:t>
      </w:r>
      <w:r w:rsidR="005D28A9" w:rsidRPr="00652617">
        <w:rPr>
          <w:rFonts w:ascii="Times New Roman" w:hAnsi="Times New Roman"/>
          <w:b w:val="0"/>
          <w:sz w:val="28"/>
          <w:szCs w:val="28"/>
        </w:rPr>
        <w:t>Nghĩa trang theo quy hoạch tại xã Tân Hiệp, huyện Long Thành, tỉnh Đồng Nai</w:t>
      </w:r>
      <w:r w:rsidR="00CB2D8E" w:rsidRPr="00652617">
        <w:rPr>
          <w:rFonts w:ascii="Times New Roman" w:hAnsi="Times New Roman"/>
          <w:b w:val="0"/>
          <w:sz w:val="28"/>
          <w:szCs w:val="28"/>
        </w:rPr>
        <w:t xml:space="preserve"> </w:t>
      </w:r>
      <w:r w:rsidRPr="00652617">
        <w:rPr>
          <w:rFonts w:ascii="Times New Roman" w:hAnsi="Times New Roman"/>
          <w:b w:val="0"/>
          <w:sz w:val="28"/>
          <w:szCs w:val="28"/>
        </w:rPr>
        <w:t>với nội dung sau:</w:t>
      </w:r>
    </w:p>
    <w:p w14:paraId="6B31E9EA" w14:textId="2A705EB9" w:rsidR="008F5727" w:rsidRPr="00652617" w:rsidRDefault="008F5727" w:rsidP="00191524">
      <w:pPr>
        <w:spacing w:before="120" w:after="120"/>
        <w:ind w:firstLine="567"/>
        <w:jc w:val="both"/>
        <w:rPr>
          <w:rFonts w:ascii="Times New Roman" w:hAnsi="Times New Roman"/>
          <w:b w:val="0"/>
          <w:sz w:val="28"/>
          <w:szCs w:val="28"/>
        </w:rPr>
      </w:pPr>
      <w:r w:rsidRPr="00652617">
        <w:rPr>
          <w:rFonts w:ascii="Times New Roman" w:hAnsi="Times New Roman"/>
          <w:b w:val="0"/>
          <w:sz w:val="28"/>
          <w:szCs w:val="28"/>
        </w:rPr>
        <w:t xml:space="preserve">1. </w:t>
      </w:r>
      <w:r w:rsidR="000D7253" w:rsidRPr="00652617">
        <w:rPr>
          <w:rFonts w:ascii="Times New Roman" w:hAnsi="Times New Roman"/>
          <w:b w:val="0"/>
          <w:sz w:val="28"/>
          <w:szCs w:val="28"/>
        </w:rPr>
        <w:t>Phạm vi đ</w:t>
      </w:r>
      <w:r w:rsidR="00AD451D" w:rsidRPr="00652617">
        <w:rPr>
          <w:rFonts w:ascii="Times New Roman" w:hAnsi="Times New Roman"/>
          <w:b w:val="0"/>
          <w:bCs/>
          <w:iCs/>
          <w:sz w:val="28"/>
          <w:szCs w:val="28"/>
        </w:rPr>
        <w:t xml:space="preserve">iều chỉnh tại vị trí </w:t>
      </w:r>
      <w:r w:rsidR="000D7253" w:rsidRPr="00652617">
        <w:rPr>
          <w:rFonts w:ascii="Times New Roman" w:hAnsi="Times New Roman"/>
          <w:b w:val="0"/>
          <w:bCs/>
          <w:iCs/>
          <w:sz w:val="28"/>
          <w:szCs w:val="28"/>
        </w:rPr>
        <w:t xml:space="preserve">06 </w:t>
      </w:r>
      <w:r w:rsidR="00AD451D" w:rsidRPr="00652617">
        <w:rPr>
          <w:rFonts w:ascii="Times New Roman" w:hAnsi="Times New Roman"/>
          <w:b w:val="0"/>
          <w:bCs/>
          <w:iCs/>
          <w:sz w:val="28"/>
          <w:szCs w:val="28"/>
        </w:rPr>
        <w:t>lô đất sau:</w:t>
      </w:r>
      <w:r w:rsidR="00AD451D" w:rsidRPr="00652617">
        <w:rPr>
          <w:rFonts w:ascii="Times New Roman" w:hAnsi="Times New Roman"/>
          <w:b w:val="0"/>
          <w:iCs/>
          <w:sz w:val="28"/>
          <w:szCs w:val="28"/>
        </w:rPr>
        <w:t xml:space="preserve"> CX-1, CX-6, CX-16, CXCL, A4, D1</w:t>
      </w:r>
      <w:r w:rsidR="000D7253" w:rsidRPr="00652617">
        <w:rPr>
          <w:rFonts w:ascii="Times New Roman" w:hAnsi="Times New Roman"/>
          <w:b w:val="0"/>
          <w:sz w:val="28"/>
          <w:szCs w:val="28"/>
        </w:rPr>
        <w:t>, cụ thể:</w:t>
      </w:r>
    </w:p>
    <w:p w14:paraId="25BF8F6E" w14:textId="3CD9C953" w:rsidR="00AD451D" w:rsidRPr="00652617" w:rsidRDefault="00AD451D" w:rsidP="00191524">
      <w:pPr>
        <w:spacing w:before="120" w:after="120"/>
        <w:ind w:firstLine="567"/>
        <w:jc w:val="both"/>
        <w:rPr>
          <w:rFonts w:ascii="Times New Roman" w:hAnsi="Times New Roman"/>
          <w:b w:val="0"/>
          <w:iCs/>
          <w:sz w:val="28"/>
          <w:szCs w:val="28"/>
        </w:rPr>
      </w:pPr>
      <w:r w:rsidRPr="00652617">
        <w:rPr>
          <w:rFonts w:ascii="Times New Roman" w:hAnsi="Times New Roman"/>
          <w:b w:val="0"/>
          <w:iCs/>
          <w:sz w:val="28"/>
          <w:szCs w:val="28"/>
        </w:rPr>
        <w:t xml:space="preserve">a) Phạm vi 01: Điều chỉnh một phần đất xây xanh tập trung </w:t>
      </w:r>
      <w:r w:rsidRPr="00652617">
        <w:rPr>
          <w:rFonts w:ascii="Times New Roman" w:hAnsi="Times New Roman"/>
          <w:b w:val="0"/>
          <w:i/>
          <w:iCs/>
          <w:sz w:val="28"/>
          <w:szCs w:val="28"/>
        </w:rPr>
        <w:t>(lô CX1)</w:t>
      </w:r>
      <w:r w:rsidRPr="00652617">
        <w:rPr>
          <w:rFonts w:ascii="Times New Roman" w:hAnsi="Times New Roman"/>
          <w:b w:val="0"/>
          <w:iCs/>
          <w:sz w:val="28"/>
          <w:szCs w:val="28"/>
        </w:rPr>
        <w:t xml:space="preserve"> thành đất khu mộ chôn một lần, diện tích 2.494,88 </w:t>
      </w:r>
      <w:r w:rsidR="00AD144D" w:rsidRPr="00652617">
        <w:rPr>
          <w:rFonts w:ascii="Times New Roman" w:hAnsi="Times New Roman"/>
          <w:b w:val="0"/>
          <w:iCs/>
          <w:sz w:val="28"/>
          <w:szCs w:val="28"/>
        </w:rPr>
        <w:t>m²</w:t>
      </w:r>
      <w:r w:rsidRPr="00652617">
        <w:rPr>
          <w:rFonts w:ascii="Times New Roman" w:hAnsi="Times New Roman"/>
          <w:b w:val="0"/>
          <w:iCs/>
          <w:sz w:val="28"/>
          <w:szCs w:val="28"/>
        </w:rPr>
        <w:t xml:space="preserve"> </w:t>
      </w:r>
      <w:r w:rsidR="00AD144D" w:rsidRPr="00652617">
        <w:rPr>
          <w:rFonts w:ascii="Times New Roman" w:hAnsi="Times New Roman"/>
          <w:b w:val="0"/>
          <w:iCs/>
          <w:sz w:val="28"/>
          <w:szCs w:val="28"/>
        </w:rPr>
        <w:t>- b</w:t>
      </w:r>
      <w:r w:rsidRPr="00652617">
        <w:rPr>
          <w:rFonts w:ascii="Times New Roman" w:hAnsi="Times New Roman"/>
          <w:b w:val="0"/>
          <w:iCs/>
          <w:sz w:val="28"/>
          <w:szCs w:val="28"/>
        </w:rPr>
        <w:t xml:space="preserve">ố trí 176 mộ </w:t>
      </w:r>
      <w:r w:rsidRPr="00652617">
        <w:rPr>
          <w:rFonts w:ascii="Times New Roman" w:hAnsi="Times New Roman"/>
          <w:b w:val="0"/>
          <w:i/>
          <w:iCs/>
          <w:sz w:val="28"/>
          <w:szCs w:val="28"/>
        </w:rPr>
        <w:t>(ký hiệu M9)</w:t>
      </w:r>
      <w:r w:rsidR="00AD6FFE" w:rsidRPr="00652617">
        <w:rPr>
          <w:rFonts w:ascii="Times New Roman" w:hAnsi="Times New Roman"/>
          <w:b w:val="0"/>
          <w:iCs/>
          <w:sz w:val="28"/>
          <w:szCs w:val="28"/>
        </w:rPr>
        <w:t>.</w:t>
      </w:r>
    </w:p>
    <w:p w14:paraId="40EE2A14" w14:textId="724D4D60" w:rsidR="00AD451D" w:rsidRPr="00652617" w:rsidRDefault="00AD451D" w:rsidP="00191524">
      <w:pPr>
        <w:spacing w:before="120" w:after="120"/>
        <w:ind w:firstLine="567"/>
        <w:jc w:val="both"/>
        <w:rPr>
          <w:rFonts w:ascii="Times New Roman" w:hAnsi="Times New Roman"/>
          <w:b w:val="0"/>
          <w:iCs/>
          <w:sz w:val="28"/>
          <w:szCs w:val="28"/>
        </w:rPr>
      </w:pPr>
      <w:r w:rsidRPr="00652617">
        <w:rPr>
          <w:rFonts w:ascii="Times New Roman" w:hAnsi="Times New Roman"/>
          <w:b w:val="0"/>
          <w:iCs/>
          <w:sz w:val="28"/>
          <w:szCs w:val="28"/>
        </w:rPr>
        <w:t xml:space="preserve">b) Phạm vi 02: Điều chỉnh đất dịch vụ </w:t>
      </w:r>
      <w:r w:rsidRPr="00652617">
        <w:rPr>
          <w:rFonts w:ascii="Times New Roman" w:hAnsi="Times New Roman"/>
          <w:b w:val="0"/>
          <w:i/>
          <w:iCs/>
          <w:sz w:val="28"/>
          <w:szCs w:val="28"/>
        </w:rPr>
        <w:t xml:space="preserve">(Khu nhà lưu tro cốt </w:t>
      </w:r>
      <w:r w:rsidR="00AD144D" w:rsidRPr="00652617">
        <w:rPr>
          <w:rFonts w:ascii="Times New Roman" w:hAnsi="Times New Roman"/>
          <w:b w:val="0"/>
          <w:i/>
          <w:iCs/>
          <w:sz w:val="28"/>
          <w:szCs w:val="28"/>
        </w:rPr>
        <w:t>- l</w:t>
      </w:r>
      <w:r w:rsidRPr="00652617">
        <w:rPr>
          <w:rFonts w:ascii="Times New Roman" w:hAnsi="Times New Roman"/>
          <w:b w:val="0"/>
          <w:i/>
          <w:iCs/>
          <w:sz w:val="28"/>
          <w:szCs w:val="28"/>
        </w:rPr>
        <w:t xml:space="preserve">ô A4, diện tích 2.953,07 </w:t>
      </w:r>
      <w:r w:rsidR="00AD144D" w:rsidRPr="00652617">
        <w:rPr>
          <w:rFonts w:ascii="Times New Roman" w:hAnsi="Times New Roman"/>
          <w:b w:val="0"/>
          <w:i/>
          <w:iCs/>
          <w:sz w:val="28"/>
          <w:szCs w:val="28"/>
        </w:rPr>
        <w:t>m²</w:t>
      </w:r>
      <w:r w:rsidRPr="00652617">
        <w:rPr>
          <w:rFonts w:ascii="Times New Roman" w:hAnsi="Times New Roman"/>
          <w:b w:val="0"/>
          <w:i/>
          <w:iCs/>
          <w:sz w:val="28"/>
          <w:szCs w:val="28"/>
        </w:rPr>
        <w:t>)</w:t>
      </w:r>
      <w:r w:rsidRPr="00652617">
        <w:rPr>
          <w:rFonts w:ascii="Times New Roman" w:hAnsi="Times New Roman"/>
          <w:b w:val="0"/>
          <w:iCs/>
          <w:sz w:val="28"/>
          <w:szCs w:val="28"/>
        </w:rPr>
        <w:t xml:space="preserve"> và đất xây xanh tâp trung </w:t>
      </w:r>
      <w:r w:rsidRPr="00652617">
        <w:rPr>
          <w:rFonts w:ascii="Times New Roman" w:hAnsi="Times New Roman"/>
          <w:b w:val="0"/>
          <w:i/>
          <w:iCs/>
          <w:sz w:val="28"/>
          <w:szCs w:val="28"/>
        </w:rPr>
        <w:t xml:space="preserve">(lô CX16, diện tích 3.222,17 </w:t>
      </w:r>
      <w:r w:rsidR="00AD144D" w:rsidRPr="00652617">
        <w:rPr>
          <w:rFonts w:ascii="Times New Roman" w:hAnsi="Times New Roman"/>
          <w:b w:val="0"/>
          <w:i/>
          <w:iCs/>
          <w:sz w:val="28"/>
          <w:szCs w:val="28"/>
        </w:rPr>
        <w:t>m²</w:t>
      </w:r>
      <w:r w:rsidRPr="00652617">
        <w:rPr>
          <w:rFonts w:ascii="Times New Roman" w:hAnsi="Times New Roman"/>
          <w:b w:val="0"/>
          <w:i/>
          <w:iCs/>
          <w:sz w:val="28"/>
          <w:szCs w:val="28"/>
        </w:rPr>
        <w:t>)</w:t>
      </w:r>
      <w:r w:rsidRPr="00652617">
        <w:rPr>
          <w:rFonts w:ascii="Times New Roman" w:hAnsi="Times New Roman"/>
          <w:b w:val="0"/>
          <w:iCs/>
          <w:sz w:val="28"/>
          <w:szCs w:val="28"/>
        </w:rPr>
        <w:t xml:space="preserve"> thành đất khu mộ chôn một lần, diện tích 5.231,81 </w:t>
      </w:r>
      <w:r w:rsidR="00AD144D" w:rsidRPr="00652617">
        <w:rPr>
          <w:rFonts w:ascii="Times New Roman" w:hAnsi="Times New Roman"/>
          <w:b w:val="0"/>
          <w:iCs/>
          <w:sz w:val="28"/>
          <w:szCs w:val="28"/>
        </w:rPr>
        <w:t>m²</w:t>
      </w:r>
      <w:r w:rsidRPr="00652617">
        <w:rPr>
          <w:rFonts w:ascii="Times New Roman" w:hAnsi="Times New Roman"/>
          <w:b w:val="0"/>
          <w:iCs/>
          <w:sz w:val="28"/>
          <w:szCs w:val="28"/>
        </w:rPr>
        <w:t xml:space="preserve"> </w:t>
      </w:r>
      <w:r w:rsidR="00AD144D" w:rsidRPr="00652617">
        <w:rPr>
          <w:rFonts w:ascii="Times New Roman" w:hAnsi="Times New Roman"/>
          <w:b w:val="0"/>
          <w:iCs/>
          <w:sz w:val="28"/>
          <w:szCs w:val="28"/>
        </w:rPr>
        <w:t>- b</w:t>
      </w:r>
      <w:r w:rsidRPr="00652617">
        <w:rPr>
          <w:rFonts w:ascii="Times New Roman" w:hAnsi="Times New Roman"/>
          <w:b w:val="0"/>
          <w:iCs/>
          <w:sz w:val="28"/>
          <w:szCs w:val="28"/>
        </w:rPr>
        <w:t xml:space="preserve">ố trí 420 mộ </w:t>
      </w:r>
      <w:r w:rsidRPr="00652617">
        <w:rPr>
          <w:rFonts w:ascii="Times New Roman" w:hAnsi="Times New Roman"/>
          <w:b w:val="0"/>
          <w:i/>
          <w:iCs/>
          <w:sz w:val="28"/>
          <w:szCs w:val="28"/>
        </w:rPr>
        <w:t>(ký hiệu M10)</w:t>
      </w:r>
      <w:r w:rsidRPr="00652617">
        <w:rPr>
          <w:rFonts w:ascii="Times New Roman" w:hAnsi="Times New Roman"/>
          <w:b w:val="0"/>
          <w:iCs/>
          <w:sz w:val="28"/>
          <w:szCs w:val="28"/>
        </w:rPr>
        <w:t xml:space="preserve"> và đất cây xanh 943,34 </w:t>
      </w:r>
      <w:r w:rsidR="00AD144D" w:rsidRPr="00652617">
        <w:rPr>
          <w:rFonts w:ascii="Times New Roman" w:hAnsi="Times New Roman"/>
          <w:b w:val="0"/>
          <w:iCs/>
          <w:sz w:val="28"/>
          <w:szCs w:val="28"/>
        </w:rPr>
        <w:t>m</w:t>
      </w:r>
      <w:r w:rsidR="00AD144D" w:rsidRPr="00652617">
        <w:rPr>
          <w:rFonts w:ascii="Times New Roman" w:hAnsi="Times New Roman"/>
          <w:b w:val="0"/>
          <w:i/>
          <w:iCs/>
          <w:sz w:val="28"/>
          <w:szCs w:val="28"/>
        </w:rPr>
        <w:t>²</w:t>
      </w:r>
      <w:r w:rsidRPr="00652617">
        <w:rPr>
          <w:rFonts w:ascii="Times New Roman" w:hAnsi="Times New Roman"/>
          <w:b w:val="0"/>
          <w:i/>
          <w:iCs/>
          <w:sz w:val="28"/>
          <w:szCs w:val="28"/>
        </w:rPr>
        <w:t xml:space="preserve"> (ký hiệu CX16)</w:t>
      </w:r>
      <w:r w:rsidRPr="00652617">
        <w:rPr>
          <w:rFonts w:ascii="Times New Roman" w:hAnsi="Times New Roman"/>
          <w:b w:val="0"/>
          <w:iCs/>
          <w:sz w:val="28"/>
          <w:szCs w:val="28"/>
        </w:rPr>
        <w:t>.</w:t>
      </w:r>
    </w:p>
    <w:p w14:paraId="0BD1272C" w14:textId="45FA9723" w:rsidR="00AD451D" w:rsidRPr="00652617" w:rsidRDefault="00AD451D" w:rsidP="00191524">
      <w:pPr>
        <w:spacing w:before="120" w:after="120"/>
        <w:ind w:firstLine="567"/>
        <w:jc w:val="both"/>
        <w:rPr>
          <w:rFonts w:ascii="Times New Roman" w:hAnsi="Times New Roman"/>
          <w:b w:val="0"/>
          <w:iCs/>
          <w:sz w:val="28"/>
          <w:szCs w:val="28"/>
        </w:rPr>
      </w:pPr>
      <w:r w:rsidRPr="00652617">
        <w:rPr>
          <w:rFonts w:ascii="Times New Roman" w:hAnsi="Times New Roman"/>
          <w:b w:val="0"/>
          <w:iCs/>
          <w:sz w:val="28"/>
          <w:szCs w:val="28"/>
        </w:rPr>
        <w:t xml:space="preserve">c) Phạm vi 03: Điều chỉnh khu đất hạ tầng kỹ thuật </w:t>
      </w:r>
      <w:r w:rsidRPr="00652617">
        <w:rPr>
          <w:rFonts w:ascii="Times New Roman" w:hAnsi="Times New Roman"/>
          <w:b w:val="0"/>
          <w:i/>
          <w:iCs/>
          <w:sz w:val="28"/>
          <w:szCs w:val="28"/>
        </w:rPr>
        <w:t xml:space="preserve">(Nhà kỹ thuật điện </w:t>
      </w:r>
      <w:r w:rsidR="00AD144D" w:rsidRPr="00652617">
        <w:rPr>
          <w:rFonts w:ascii="Times New Roman" w:hAnsi="Times New Roman"/>
          <w:b w:val="0"/>
          <w:i/>
          <w:iCs/>
          <w:sz w:val="28"/>
          <w:szCs w:val="28"/>
        </w:rPr>
        <w:t>- l</w:t>
      </w:r>
      <w:r w:rsidRPr="00652617">
        <w:rPr>
          <w:rFonts w:ascii="Times New Roman" w:hAnsi="Times New Roman"/>
          <w:b w:val="0"/>
          <w:i/>
          <w:iCs/>
          <w:sz w:val="28"/>
          <w:szCs w:val="28"/>
        </w:rPr>
        <w:t xml:space="preserve">ô D1, diện tích 320 </w:t>
      </w:r>
      <w:r w:rsidR="00AD144D" w:rsidRPr="00652617">
        <w:rPr>
          <w:rFonts w:ascii="Times New Roman" w:hAnsi="Times New Roman"/>
          <w:b w:val="0"/>
          <w:i/>
          <w:iCs/>
          <w:sz w:val="28"/>
          <w:szCs w:val="28"/>
        </w:rPr>
        <w:t>m²</w:t>
      </w:r>
      <w:r w:rsidRPr="00652617">
        <w:rPr>
          <w:rFonts w:ascii="Times New Roman" w:hAnsi="Times New Roman"/>
          <w:b w:val="0"/>
          <w:i/>
          <w:iCs/>
          <w:sz w:val="28"/>
          <w:szCs w:val="28"/>
        </w:rPr>
        <w:t>)</w:t>
      </w:r>
      <w:r w:rsidRPr="00652617">
        <w:rPr>
          <w:rFonts w:ascii="Times New Roman" w:hAnsi="Times New Roman"/>
          <w:b w:val="0"/>
          <w:iCs/>
          <w:sz w:val="28"/>
          <w:szCs w:val="28"/>
        </w:rPr>
        <w:t xml:space="preserve"> và đất cây xanh tập trung </w:t>
      </w:r>
      <w:r w:rsidRPr="00652617">
        <w:rPr>
          <w:rFonts w:ascii="Times New Roman" w:hAnsi="Times New Roman"/>
          <w:b w:val="0"/>
          <w:i/>
          <w:iCs/>
          <w:sz w:val="28"/>
          <w:szCs w:val="28"/>
        </w:rPr>
        <w:t xml:space="preserve">(lô CX6, diện tích 5.187,32 </w:t>
      </w:r>
      <w:r w:rsidR="00AD144D" w:rsidRPr="00652617">
        <w:rPr>
          <w:rFonts w:ascii="Times New Roman" w:hAnsi="Times New Roman"/>
          <w:b w:val="0"/>
          <w:i/>
          <w:iCs/>
          <w:sz w:val="28"/>
          <w:szCs w:val="28"/>
        </w:rPr>
        <w:t>m²</w:t>
      </w:r>
      <w:r w:rsidRPr="00652617">
        <w:rPr>
          <w:rFonts w:ascii="Times New Roman" w:hAnsi="Times New Roman"/>
          <w:b w:val="0"/>
          <w:i/>
          <w:iCs/>
          <w:sz w:val="28"/>
          <w:szCs w:val="28"/>
        </w:rPr>
        <w:t>)</w:t>
      </w:r>
      <w:r w:rsidRPr="00652617">
        <w:rPr>
          <w:rFonts w:ascii="Times New Roman" w:hAnsi="Times New Roman"/>
          <w:b w:val="0"/>
          <w:iCs/>
          <w:sz w:val="28"/>
          <w:szCs w:val="28"/>
        </w:rPr>
        <w:t xml:space="preserve"> thành đất khu mộ chôn một lần, diện tích 4.396,47 </w:t>
      </w:r>
      <w:r w:rsidR="00AD144D" w:rsidRPr="00652617">
        <w:rPr>
          <w:rFonts w:ascii="Times New Roman" w:hAnsi="Times New Roman"/>
          <w:b w:val="0"/>
          <w:iCs/>
          <w:sz w:val="28"/>
          <w:szCs w:val="28"/>
        </w:rPr>
        <w:t>m²</w:t>
      </w:r>
      <w:r w:rsidRPr="00652617">
        <w:rPr>
          <w:rFonts w:ascii="Times New Roman" w:hAnsi="Times New Roman"/>
          <w:b w:val="0"/>
          <w:iCs/>
          <w:sz w:val="28"/>
          <w:szCs w:val="28"/>
        </w:rPr>
        <w:t xml:space="preserve"> </w:t>
      </w:r>
      <w:r w:rsidR="00AD144D" w:rsidRPr="00652617">
        <w:rPr>
          <w:rFonts w:ascii="Times New Roman" w:hAnsi="Times New Roman"/>
          <w:b w:val="0"/>
          <w:iCs/>
          <w:sz w:val="28"/>
          <w:szCs w:val="28"/>
        </w:rPr>
        <w:t>- b</w:t>
      </w:r>
      <w:r w:rsidRPr="00652617">
        <w:rPr>
          <w:rFonts w:ascii="Times New Roman" w:hAnsi="Times New Roman"/>
          <w:b w:val="0"/>
          <w:iCs/>
          <w:sz w:val="28"/>
          <w:szCs w:val="28"/>
        </w:rPr>
        <w:t xml:space="preserve">ố trí 339 mộ </w:t>
      </w:r>
      <w:r w:rsidRPr="00652617">
        <w:rPr>
          <w:rFonts w:ascii="Times New Roman" w:hAnsi="Times New Roman"/>
          <w:b w:val="0"/>
          <w:i/>
          <w:iCs/>
          <w:sz w:val="28"/>
          <w:szCs w:val="28"/>
        </w:rPr>
        <w:t>(ký hiệu M11)</w:t>
      </w:r>
      <w:r w:rsidRPr="00652617">
        <w:rPr>
          <w:rFonts w:ascii="Times New Roman" w:hAnsi="Times New Roman"/>
          <w:b w:val="0"/>
          <w:iCs/>
          <w:sz w:val="28"/>
          <w:szCs w:val="28"/>
        </w:rPr>
        <w:t xml:space="preserve"> và đất xây xanh 1.106,15 </w:t>
      </w:r>
      <w:r w:rsidR="00AD144D" w:rsidRPr="00652617">
        <w:rPr>
          <w:rFonts w:ascii="Times New Roman" w:hAnsi="Times New Roman"/>
          <w:b w:val="0"/>
          <w:iCs/>
          <w:sz w:val="28"/>
          <w:szCs w:val="28"/>
        </w:rPr>
        <w:t>m²</w:t>
      </w:r>
      <w:r w:rsidRPr="00652617">
        <w:rPr>
          <w:rFonts w:ascii="Times New Roman" w:hAnsi="Times New Roman"/>
          <w:b w:val="0"/>
          <w:iCs/>
          <w:sz w:val="28"/>
          <w:szCs w:val="28"/>
        </w:rPr>
        <w:t xml:space="preserve"> </w:t>
      </w:r>
      <w:r w:rsidRPr="00652617">
        <w:rPr>
          <w:rFonts w:ascii="Times New Roman" w:hAnsi="Times New Roman"/>
          <w:b w:val="0"/>
          <w:i/>
          <w:iCs/>
          <w:sz w:val="28"/>
          <w:szCs w:val="28"/>
        </w:rPr>
        <w:t>(ký hiệu CX-6)</w:t>
      </w:r>
      <w:r w:rsidRPr="00652617">
        <w:rPr>
          <w:rFonts w:ascii="Times New Roman" w:hAnsi="Times New Roman"/>
          <w:b w:val="0"/>
          <w:iCs/>
          <w:sz w:val="28"/>
          <w:szCs w:val="28"/>
        </w:rPr>
        <w:t>.</w:t>
      </w:r>
    </w:p>
    <w:p w14:paraId="71D877A8" w14:textId="4E046341" w:rsidR="00AD451D" w:rsidRPr="00652617" w:rsidRDefault="00AD451D" w:rsidP="00191524">
      <w:pPr>
        <w:spacing w:before="120" w:after="120"/>
        <w:ind w:firstLine="567"/>
        <w:jc w:val="both"/>
        <w:rPr>
          <w:rFonts w:ascii="Times New Roman" w:hAnsi="Times New Roman"/>
          <w:b w:val="0"/>
          <w:iCs/>
          <w:sz w:val="28"/>
          <w:szCs w:val="28"/>
        </w:rPr>
      </w:pPr>
      <w:r w:rsidRPr="00652617">
        <w:rPr>
          <w:rFonts w:ascii="Times New Roman" w:hAnsi="Times New Roman"/>
          <w:b w:val="0"/>
          <w:iCs/>
          <w:sz w:val="28"/>
          <w:szCs w:val="28"/>
        </w:rPr>
        <w:t xml:space="preserve">d) Phạm vi 04: Điều chỉnh một phần </w:t>
      </w:r>
      <w:r w:rsidRPr="00652617">
        <w:rPr>
          <w:rFonts w:ascii="Times New Roman" w:hAnsi="Times New Roman"/>
          <w:b w:val="0"/>
          <w:i/>
          <w:iCs/>
          <w:sz w:val="28"/>
          <w:szCs w:val="28"/>
        </w:rPr>
        <w:t xml:space="preserve">(diện tích 2.701 </w:t>
      </w:r>
      <w:r w:rsidR="00AD144D" w:rsidRPr="00652617">
        <w:rPr>
          <w:rFonts w:ascii="Times New Roman" w:hAnsi="Times New Roman"/>
          <w:b w:val="0"/>
          <w:i/>
          <w:iCs/>
          <w:sz w:val="28"/>
          <w:szCs w:val="28"/>
        </w:rPr>
        <w:t>m²</w:t>
      </w:r>
      <w:r w:rsidRPr="00652617">
        <w:rPr>
          <w:rFonts w:ascii="Times New Roman" w:hAnsi="Times New Roman"/>
          <w:b w:val="0"/>
          <w:i/>
          <w:iCs/>
          <w:sz w:val="28"/>
          <w:szCs w:val="28"/>
        </w:rPr>
        <w:t>)</w:t>
      </w:r>
      <w:r w:rsidRPr="00652617">
        <w:rPr>
          <w:rFonts w:ascii="Times New Roman" w:hAnsi="Times New Roman"/>
          <w:b w:val="0"/>
          <w:iCs/>
          <w:sz w:val="28"/>
          <w:szCs w:val="28"/>
        </w:rPr>
        <w:t xml:space="preserve"> đất cây xanh cách ly </w:t>
      </w:r>
      <w:r w:rsidRPr="00652617">
        <w:rPr>
          <w:rFonts w:ascii="Times New Roman" w:hAnsi="Times New Roman"/>
          <w:b w:val="0"/>
          <w:i/>
          <w:iCs/>
          <w:sz w:val="28"/>
          <w:szCs w:val="28"/>
        </w:rPr>
        <w:t>(lô CXCL)</w:t>
      </w:r>
      <w:r w:rsidRPr="00652617">
        <w:rPr>
          <w:rFonts w:ascii="Times New Roman" w:hAnsi="Times New Roman"/>
          <w:b w:val="0"/>
          <w:iCs/>
          <w:sz w:val="28"/>
          <w:szCs w:val="28"/>
        </w:rPr>
        <w:t xml:space="preserve"> thành đất dịch vụ </w:t>
      </w:r>
      <w:r w:rsidRPr="00652617">
        <w:rPr>
          <w:rFonts w:ascii="Times New Roman" w:hAnsi="Times New Roman"/>
          <w:b w:val="0"/>
          <w:i/>
          <w:iCs/>
          <w:sz w:val="28"/>
          <w:szCs w:val="28"/>
        </w:rPr>
        <w:t>(cụ thể khu bệ lưu tro cốt) (ký hiệu A4-1)</w:t>
      </w:r>
      <w:r w:rsidRPr="00652617">
        <w:rPr>
          <w:rFonts w:ascii="Times New Roman" w:hAnsi="Times New Roman"/>
          <w:b w:val="0"/>
          <w:iCs/>
          <w:sz w:val="28"/>
          <w:szCs w:val="28"/>
        </w:rPr>
        <w:t>, chiều cao tối đa 02 tầng- khu vực bệ lưu tro cốt có bố trí khu vực tưởng niệm.</w:t>
      </w:r>
    </w:p>
    <w:p w14:paraId="18735C79" w14:textId="4E3ACC22" w:rsidR="00AD451D" w:rsidRPr="00652617" w:rsidRDefault="00AD451D" w:rsidP="00191524">
      <w:pPr>
        <w:spacing w:before="120" w:after="120"/>
        <w:ind w:firstLine="567"/>
        <w:jc w:val="both"/>
        <w:rPr>
          <w:rFonts w:ascii="Times New Roman" w:hAnsi="Times New Roman"/>
          <w:b w:val="0"/>
          <w:iCs/>
          <w:sz w:val="28"/>
          <w:szCs w:val="28"/>
        </w:rPr>
      </w:pPr>
      <w:r w:rsidRPr="00652617">
        <w:rPr>
          <w:rFonts w:ascii="Times New Roman" w:hAnsi="Times New Roman"/>
          <w:b w:val="0"/>
          <w:iCs/>
          <w:sz w:val="28"/>
          <w:szCs w:val="28"/>
        </w:rPr>
        <w:t xml:space="preserve">đ) Phạm vi 05: Điều chỉnh một phần </w:t>
      </w:r>
      <w:r w:rsidRPr="00652617">
        <w:rPr>
          <w:rFonts w:ascii="Times New Roman" w:hAnsi="Times New Roman"/>
          <w:b w:val="0"/>
          <w:i/>
          <w:iCs/>
          <w:sz w:val="28"/>
          <w:szCs w:val="28"/>
        </w:rPr>
        <w:t>(diện tích 138,01</w:t>
      </w:r>
      <w:r w:rsidR="00AD144D" w:rsidRPr="00652617">
        <w:rPr>
          <w:rFonts w:ascii="Times New Roman" w:hAnsi="Times New Roman"/>
          <w:b w:val="0"/>
          <w:i/>
          <w:iCs/>
          <w:sz w:val="28"/>
          <w:szCs w:val="28"/>
        </w:rPr>
        <w:t>m²</w:t>
      </w:r>
      <w:r w:rsidRPr="00652617">
        <w:rPr>
          <w:rFonts w:ascii="Times New Roman" w:hAnsi="Times New Roman"/>
          <w:b w:val="0"/>
          <w:i/>
          <w:iCs/>
          <w:sz w:val="28"/>
          <w:szCs w:val="28"/>
        </w:rPr>
        <w:t>)</w:t>
      </w:r>
      <w:r w:rsidRPr="00652617">
        <w:rPr>
          <w:rFonts w:ascii="Times New Roman" w:hAnsi="Times New Roman"/>
          <w:b w:val="0"/>
          <w:iCs/>
          <w:sz w:val="28"/>
          <w:szCs w:val="28"/>
        </w:rPr>
        <w:t xml:space="preserve"> đất cây xanh cách ly </w:t>
      </w:r>
      <w:r w:rsidRPr="00652617">
        <w:rPr>
          <w:rFonts w:ascii="Times New Roman" w:hAnsi="Times New Roman"/>
          <w:b w:val="0"/>
          <w:i/>
          <w:iCs/>
          <w:sz w:val="28"/>
          <w:szCs w:val="28"/>
        </w:rPr>
        <w:t>(lô CXCL)</w:t>
      </w:r>
      <w:r w:rsidRPr="00652617">
        <w:rPr>
          <w:rFonts w:ascii="Times New Roman" w:hAnsi="Times New Roman"/>
          <w:b w:val="0"/>
          <w:iCs/>
          <w:sz w:val="28"/>
          <w:szCs w:val="28"/>
        </w:rPr>
        <w:t xml:space="preserve"> thành đất hạ tầng kỹ thuật </w:t>
      </w:r>
      <w:r w:rsidRPr="00652617">
        <w:rPr>
          <w:rFonts w:ascii="Times New Roman" w:hAnsi="Times New Roman"/>
          <w:b w:val="0"/>
          <w:i/>
          <w:iCs/>
          <w:sz w:val="28"/>
          <w:szCs w:val="28"/>
        </w:rPr>
        <w:t>(Nhà kỹ thuật điện) (ký hiệu D1</w:t>
      </w:r>
      <w:r w:rsidR="00290CB3" w:rsidRPr="00652617">
        <w:rPr>
          <w:rFonts w:ascii="Times New Roman" w:hAnsi="Times New Roman"/>
          <w:b w:val="0"/>
          <w:i/>
          <w:iCs/>
          <w:sz w:val="28"/>
          <w:szCs w:val="28"/>
        </w:rPr>
        <w:t>-1</w:t>
      </w:r>
      <w:r w:rsidRPr="00652617">
        <w:rPr>
          <w:rFonts w:ascii="Times New Roman" w:hAnsi="Times New Roman"/>
          <w:b w:val="0"/>
          <w:i/>
          <w:iCs/>
          <w:sz w:val="28"/>
          <w:szCs w:val="28"/>
        </w:rPr>
        <w:t>)</w:t>
      </w:r>
      <w:r w:rsidRPr="00652617">
        <w:rPr>
          <w:rFonts w:ascii="Times New Roman" w:hAnsi="Times New Roman"/>
          <w:b w:val="0"/>
          <w:iCs/>
          <w:sz w:val="28"/>
          <w:szCs w:val="28"/>
        </w:rPr>
        <w:t>, chiều cao 01 tầng.</w:t>
      </w:r>
    </w:p>
    <w:p w14:paraId="1CAF4BED" w14:textId="24849161" w:rsidR="00AD451D" w:rsidRPr="00652617" w:rsidRDefault="00AD451D" w:rsidP="00191524">
      <w:pPr>
        <w:spacing w:before="120" w:after="120"/>
        <w:ind w:firstLine="567"/>
        <w:jc w:val="both"/>
        <w:rPr>
          <w:rFonts w:ascii="Times New Roman" w:hAnsi="Times New Roman"/>
          <w:b w:val="0"/>
          <w:iCs/>
          <w:sz w:val="28"/>
          <w:szCs w:val="28"/>
        </w:rPr>
      </w:pPr>
      <w:r w:rsidRPr="00652617">
        <w:rPr>
          <w:rFonts w:ascii="Times New Roman" w:hAnsi="Times New Roman"/>
          <w:b w:val="0"/>
          <w:iCs/>
          <w:sz w:val="28"/>
          <w:szCs w:val="28"/>
        </w:rPr>
        <w:t xml:space="preserve">e) Phạm vi 06: Điều chỉnh đất cây xanh cách ly </w:t>
      </w:r>
      <w:r w:rsidRPr="00652617">
        <w:rPr>
          <w:rFonts w:ascii="Times New Roman" w:hAnsi="Times New Roman"/>
          <w:b w:val="0"/>
          <w:i/>
          <w:iCs/>
          <w:sz w:val="28"/>
          <w:szCs w:val="28"/>
        </w:rPr>
        <w:t>(lô CXCL)</w:t>
      </w:r>
      <w:r w:rsidRPr="00652617">
        <w:rPr>
          <w:rFonts w:ascii="Times New Roman" w:hAnsi="Times New Roman"/>
          <w:b w:val="0"/>
          <w:iCs/>
          <w:sz w:val="28"/>
          <w:szCs w:val="28"/>
        </w:rPr>
        <w:t xml:space="preserve"> như sau: </w:t>
      </w:r>
      <w:r w:rsidR="006339AF" w:rsidRPr="00652617">
        <w:rPr>
          <w:rFonts w:ascii="Times New Roman" w:hAnsi="Times New Roman"/>
          <w:b w:val="0"/>
          <w:iCs/>
          <w:sz w:val="28"/>
          <w:szCs w:val="28"/>
        </w:rPr>
        <w:t xml:space="preserve">Điều </w:t>
      </w:r>
      <w:r w:rsidRPr="00652617">
        <w:rPr>
          <w:rFonts w:ascii="Times New Roman" w:hAnsi="Times New Roman"/>
          <w:b w:val="0"/>
          <w:iCs/>
          <w:sz w:val="28"/>
          <w:szCs w:val="28"/>
        </w:rPr>
        <w:t>chỉnh diện tích 9.386,36</w:t>
      </w:r>
      <w:r w:rsidRPr="00652617">
        <w:rPr>
          <w:rFonts w:ascii="Times New Roman" w:hAnsi="Times New Roman"/>
          <w:b w:val="0"/>
          <w:sz w:val="28"/>
          <w:szCs w:val="28"/>
        </w:rPr>
        <w:t xml:space="preserve"> </w:t>
      </w:r>
      <w:r w:rsidR="00AD144D" w:rsidRPr="00652617">
        <w:rPr>
          <w:rFonts w:ascii="Times New Roman" w:hAnsi="Times New Roman"/>
          <w:b w:val="0"/>
          <w:iCs/>
          <w:sz w:val="28"/>
          <w:szCs w:val="28"/>
        </w:rPr>
        <w:t>m²</w:t>
      </w:r>
      <w:r w:rsidRPr="00652617">
        <w:rPr>
          <w:rFonts w:ascii="Times New Roman" w:hAnsi="Times New Roman"/>
          <w:b w:val="0"/>
          <w:iCs/>
          <w:sz w:val="28"/>
          <w:szCs w:val="28"/>
        </w:rPr>
        <w:t xml:space="preserve"> thành đất mặt nước </w:t>
      </w:r>
      <w:r w:rsidRPr="00652617">
        <w:rPr>
          <w:rFonts w:ascii="Times New Roman" w:hAnsi="Times New Roman"/>
          <w:b w:val="0"/>
          <w:i/>
          <w:iCs/>
          <w:sz w:val="28"/>
          <w:szCs w:val="28"/>
        </w:rPr>
        <w:t>(Hồ cảnh quan)</w:t>
      </w:r>
      <w:r w:rsidRPr="00652617">
        <w:rPr>
          <w:rFonts w:ascii="Times New Roman" w:hAnsi="Times New Roman"/>
          <w:b w:val="0"/>
          <w:iCs/>
          <w:sz w:val="28"/>
          <w:szCs w:val="28"/>
        </w:rPr>
        <w:t xml:space="preserve">, gồm diện tích 4.448,61 </w:t>
      </w:r>
      <w:r w:rsidR="00AD144D" w:rsidRPr="00652617">
        <w:rPr>
          <w:rFonts w:ascii="Times New Roman" w:hAnsi="Times New Roman"/>
          <w:b w:val="0"/>
          <w:iCs/>
          <w:sz w:val="28"/>
          <w:szCs w:val="28"/>
        </w:rPr>
        <w:t>m²</w:t>
      </w:r>
      <w:r w:rsidRPr="00652617">
        <w:rPr>
          <w:rFonts w:ascii="Times New Roman" w:hAnsi="Times New Roman"/>
          <w:b w:val="0"/>
          <w:iCs/>
          <w:sz w:val="28"/>
          <w:szCs w:val="28"/>
        </w:rPr>
        <w:t xml:space="preserve"> </w:t>
      </w:r>
      <w:r w:rsidRPr="00652617">
        <w:rPr>
          <w:rFonts w:ascii="Times New Roman" w:hAnsi="Times New Roman"/>
          <w:b w:val="0"/>
          <w:i/>
          <w:iCs/>
          <w:sz w:val="28"/>
          <w:szCs w:val="28"/>
        </w:rPr>
        <w:t>(ký hiệu HCQ5)</w:t>
      </w:r>
      <w:r w:rsidRPr="00652617">
        <w:rPr>
          <w:rFonts w:ascii="Times New Roman" w:hAnsi="Times New Roman"/>
          <w:b w:val="0"/>
          <w:iCs/>
          <w:sz w:val="28"/>
          <w:szCs w:val="28"/>
        </w:rPr>
        <w:t xml:space="preserve"> và diện tích 4.937,75 </w:t>
      </w:r>
      <w:r w:rsidR="00AD144D" w:rsidRPr="00652617">
        <w:rPr>
          <w:rFonts w:ascii="Times New Roman" w:hAnsi="Times New Roman"/>
          <w:b w:val="0"/>
          <w:iCs/>
          <w:sz w:val="28"/>
          <w:szCs w:val="28"/>
        </w:rPr>
        <w:t>m²</w:t>
      </w:r>
      <w:r w:rsidRPr="00652617">
        <w:rPr>
          <w:rFonts w:ascii="Times New Roman" w:hAnsi="Times New Roman"/>
          <w:b w:val="0"/>
          <w:iCs/>
          <w:sz w:val="28"/>
          <w:szCs w:val="28"/>
        </w:rPr>
        <w:t xml:space="preserve"> </w:t>
      </w:r>
      <w:r w:rsidRPr="00652617">
        <w:rPr>
          <w:rFonts w:ascii="Times New Roman" w:hAnsi="Times New Roman"/>
          <w:b w:val="0"/>
          <w:i/>
          <w:iCs/>
          <w:sz w:val="28"/>
          <w:szCs w:val="28"/>
        </w:rPr>
        <w:t>(ký hiệu HCQ6)</w:t>
      </w:r>
      <w:r w:rsidRPr="00652617">
        <w:rPr>
          <w:rFonts w:ascii="Times New Roman" w:hAnsi="Times New Roman"/>
          <w:b w:val="0"/>
          <w:iCs/>
          <w:sz w:val="28"/>
          <w:szCs w:val="28"/>
        </w:rPr>
        <w:t>.</w:t>
      </w:r>
    </w:p>
    <w:p w14:paraId="549A1D7C" w14:textId="77777777" w:rsidR="00AD451D" w:rsidRPr="00652617" w:rsidRDefault="00AD451D" w:rsidP="00191524">
      <w:pPr>
        <w:spacing w:before="120" w:after="120"/>
        <w:ind w:firstLine="567"/>
        <w:jc w:val="both"/>
        <w:rPr>
          <w:rFonts w:ascii="Times New Roman" w:hAnsi="Times New Roman"/>
          <w:b w:val="0"/>
          <w:iCs/>
          <w:sz w:val="28"/>
          <w:szCs w:val="28"/>
        </w:rPr>
      </w:pPr>
      <w:r w:rsidRPr="00652617">
        <w:rPr>
          <w:rFonts w:ascii="Times New Roman" w:hAnsi="Times New Roman"/>
          <w:b w:val="0"/>
          <w:iCs/>
          <w:sz w:val="28"/>
          <w:szCs w:val="28"/>
        </w:rPr>
        <w:t xml:space="preserve">Tổng số lô mộ từ 47.535 tăng thành 48.470 mộ </w:t>
      </w:r>
      <w:r w:rsidRPr="00652617">
        <w:rPr>
          <w:rFonts w:ascii="Times New Roman" w:hAnsi="Times New Roman"/>
          <w:b w:val="0"/>
          <w:i/>
          <w:iCs/>
          <w:sz w:val="28"/>
          <w:szCs w:val="28"/>
        </w:rPr>
        <w:t>(tăng 935 mộ)</w:t>
      </w:r>
      <w:r w:rsidRPr="00652617">
        <w:rPr>
          <w:rFonts w:ascii="Times New Roman" w:hAnsi="Times New Roman"/>
          <w:b w:val="0"/>
          <w:iCs/>
          <w:sz w:val="28"/>
          <w:szCs w:val="28"/>
        </w:rPr>
        <w:t>. Bàn giao</w:t>
      </w:r>
      <w:r w:rsidRPr="00652617">
        <w:rPr>
          <w:rFonts w:ascii="Times New Roman" w:hAnsi="Times New Roman"/>
          <w:b w:val="0"/>
          <w:sz w:val="28"/>
          <w:szCs w:val="28"/>
        </w:rPr>
        <w:t xml:space="preserve"> 100 mộ tại Lô M4 đã được đầu tư hoàn chỉnh hạ tầng kỹ thuật cho địa phương để phục vụ cho các đối tượng chính sách xã hội.</w:t>
      </w:r>
    </w:p>
    <w:p w14:paraId="28972A12" w14:textId="1F4A1AD3" w:rsidR="00CD17B9" w:rsidRPr="00652617" w:rsidRDefault="00F14338" w:rsidP="00191524">
      <w:pPr>
        <w:spacing w:before="120" w:after="120"/>
        <w:ind w:firstLine="567"/>
        <w:jc w:val="both"/>
        <w:rPr>
          <w:rFonts w:ascii="Times New Roman" w:hAnsi="Times New Roman"/>
          <w:b w:val="0"/>
          <w:sz w:val="28"/>
          <w:szCs w:val="28"/>
        </w:rPr>
      </w:pPr>
      <w:r w:rsidRPr="00652617">
        <w:rPr>
          <w:rFonts w:ascii="Times New Roman" w:hAnsi="Times New Roman"/>
          <w:b w:val="0"/>
          <w:sz w:val="28"/>
          <w:szCs w:val="28"/>
        </w:rPr>
        <w:t xml:space="preserve">2. </w:t>
      </w:r>
      <w:r w:rsidR="006939B3" w:rsidRPr="00652617">
        <w:rPr>
          <w:rFonts w:ascii="Times New Roman" w:hAnsi="Times New Roman"/>
          <w:b w:val="0"/>
          <w:sz w:val="28"/>
          <w:szCs w:val="28"/>
        </w:rPr>
        <w:t>C</w:t>
      </w:r>
      <w:r w:rsidRPr="00652617">
        <w:rPr>
          <w:rFonts w:ascii="Times New Roman" w:hAnsi="Times New Roman"/>
          <w:b w:val="0"/>
          <w:sz w:val="28"/>
          <w:szCs w:val="28"/>
        </w:rPr>
        <w:t xml:space="preserve">ơ cấu </w:t>
      </w:r>
      <w:r w:rsidR="006939B3" w:rsidRPr="00652617">
        <w:rPr>
          <w:rFonts w:ascii="Times New Roman" w:hAnsi="Times New Roman"/>
          <w:b w:val="0"/>
          <w:sz w:val="28"/>
          <w:szCs w:val="28"/>
        </w:rPr>
        <w:t xml:space="preserve">quy hoạch </w:t>
      </w:r>
      <w:r w:rsidRPr="00652617">
        <w:rPr>
          <w:rFonts w:ascii="Times New Roman" w:hAnsi="Times New Roman"/>
          <w:b w:val="0"/>
          <w:sz w:val="28"/>
          <w:szCs w:val="28"/>
        </w:rPr>
        <w:t xml:space="preserve">sử dụng đất </w:t>
      </w:r>
      <w:r w:rsidR="000D7253" w:rsidRPr="00652617">
        <w:rPr>
          <w:rFonts w:ascii="Times New Roman" w:hAnsi="Times New Roman"/>
          <w:b w:val="0"/>
          <w:sz w:val="28"/>
          <w:szCs w:val="28"/>
        </w:rPr>
        <w:t xml:space="preserve">sau khi </w:t>
      </w:r>
      <w:r w:rsidR="00AD144D" w:rsidRPr="00652617">
        <w:rPr>
          <w:rFonts w:ascii="Times New Roman" w:hAnsi="Times New Roman"/>
          <w:b w:val="0"/>
          <w:sz w:val="28"/>
          <w:szCs w:val="28"/>
        </w:rPr>
        <w:t>điều chỉnh</w:t>
      </w:r>
    </w:p>
    <w:tbl>
      <w:tblPr>
        <w:tblW w:w="9946" w:type="dxa"/>
        <w:tblInd w:w="-60" w:type="dxa"/>
        <w:tblLayout w:type="fixed"/>
        <w:tblLook w:val="04A0" w:firstRow="1" w:lastRow="0" w:firstColumn="1" w:lastColumn="0" w:noHBand="0" w:noVBand="1"/>
      </w:tblPr>
      <w:tblGrid>
        <w:gridCol w:w="632"/>
        <w:gridCol w:w="868"/>
        <w:gridCol w:w="1610"/>
        <w:gridCol w:w="1206"/>
        <w:gridCol w:w="812"/>
        <w:gridCol w:w="779"/>
        <w:gridCol w:w="1206"/>
        <w:gridCol w:w="811"/>
        <w:gridCol w:w="780"/>
        <w:gridCol w:w="1242"/>
      </w:tblGrid>
      <w:tr w:rsidR="00652617" w:rsidRPr="00652617" w14:paraId="719B203F" w14:textId="77777777" w:rsidTr="00652617">
        <w:trPr>
          <w:trHeight w:val="649"/>
          <w:tblHeader/>
        </w:trPr>
        <w:tc>
          <w:tcPr>
            <w:tcW w:w="6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A74A1" w14:textId="762DEACB" w:rsidR="00E53548" w:rsidRPr="00652617" w:rsidRDefault="00E53548" w:rsidP="0067077A">
            <w:pPr>
              <w:spacing w:before="20" w:after="20"/>
              <w:jc w:val="center"/>
              <w:rPr>
                <w:rFonts w:ascii="Times New Roman" w:hAnsi="Times New Roman"/>
                <w:bCs/>
                <w:sz w:val="22"/>
                <w:szCs w:val="22"/>
              </w:rPr>
            </w:pPr>
            <w:r w:rsidRPr="00652617">
              <w:rPr>
                <w:rFonts w:ascii="Times New Roman" w:hAnsi="Times New Roman"/>
                <w:bCs/>
                <w:sz w:val="22"/>
                <w:szCs w:val="22"/>
              </w:rPr>
              <w:t>S</w:t>
            </w:r>
            <w:r w:rsidR="00E445AD" w:rsidRPr="00652617">
              <w:rPr>
                <w:rFonts w:ascii="Times New Roman" w:hAnsi="Times New Roman"/>
                <w:bCs/>
                <w:sz w:val="22"/>
                <w:szCs w:val="22"/>
              </w:rPr>
              <w:t>TT</w:t>
            </w:r>
          </w:p>
        </w:tc>
        <w:tc>
          <w:tcPr>
            <w:tcW w:w="8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91F3A" w14:textId="77777777" w:rsidR="00E53548" w:rsidRPr="00652617" w:rsidRDefault="00E53548" w:rsidP="0067077A">
            <w:pPr>
              <w:spacing w:before="20" w:after="20"/>
              <w:jc w:val="center"/>
              <w:rPr>
                <w:rFonts w:ascii="Times New Roman" w:hAnsi="Times New Roman"/>
                <w:bCs/>
                <w:sz w:val="22"/>
                <w:szCs w:val="22"/>
              </w:rPr>
            </w:pPr>
            <w:r w:rsidRPr="00652617">
              <w:rPr>
                <w:rFonts w:ascii="Times New Roman" w:hAnsi="Times New Roman"/>
                <w:bCs/>
                <w:sz w:val="22"/>
                <w:szCs w:val="22"/>
              </w:rPr>
              <w:t>Ký hiệu</w:t>
            </w:r>
          </w:p>
        </w:tc>
        <w:tc>
          <w:tcPr>
            <w:tcW w:w="16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FCCA2" w14:textId="77777777" w:rsidR="00E53548" w:rsidRPr="00652617" w:rsidRDefault="00E53548" w:rsidP="0067077A">
            <w:pPr>
              <w:spacing w:before="20" w:after="20"/>
              <w:jc w:val="center"/>
              <w:rPr>
                <w:rFonts w:ascii="Times New Roman" w:hAnsi="Times New Roman"/>
                <w:bCs/>
                <w:sz w:val="22"/>
                <w:szCs w:val="22"/>
              </w:rPr>
            </w:pPr>
            <w:r w:rsidRPr="00652617">
              <w:rPr>
                <w:rFonts w:ascii="Times New Roman" w:hAnsi="Times New Roman"/>
                <w:bCs/>
                <w:sz w:val="22"/>
                <w:szCs w:val="22"/>
              </w:rPr>
              <w:t>Hạng mục</w:t>
            </w:r>
          </w:p>
        </w:tc>
        <w:tc>
          <w:tcPr>
            <w:tcW w:w="2797" w:type="dxa"/>
            <w:gridSpan w:val="3"/>
            <w:tcBorders>
              <w:top w:val="single" w:sz="4" w:space="0" w:color="auto"/>
              <w:left w:val="nil"/>
              <w:bottom w:val="single" w:sz="4" w:space="0" w:color="auto"/>
              <w:right w:val="single" w:sz="4" w:space="0" w:color="auto"/>
            </w:tcBorders>
            <w:shd w:val="clear" w:color="auto" w:fill="auto"/>
            <w:vAlign w:val="center"/>
            <w:hideMark/>
          </w:tcPr>
          <w:p w14:paraId="1BFA5784" w14:textId="77777777" w:rsidR="00E53548" w:rsidRPr="00652617" w:rsidRDefault="00E53548" w:rsidP="0067077A">
            <w:pPr>
              <w:spacing w:before="20" w:after="20"/>
              <w:jc w:val="center"/>
              <w:rPr>
                <w:rFonts w:ascii="Times New Roman" w:hAnsi="Times New Roman"/>
                <w:bCs/>
                <w:sz w:val="22"/>
                <w:szCs w:val="22"/>
              </w:rPr>
            </w:pPr>
            <w:r w:rsidRPr="00652617">
              <w:rPr>
                <w:rFonts w:ascii="Times New Roman" w:hAnsi="Times New Roman"/>
                <w:bCs/>
                <w:sz w:val="22"/>
                <w:szCs w:val="22"/>
              </w:rPr>
              <w:t>Quy hoạch được duyệt tại Quyết định số 290/QĐ-UBND ngày 23/01/2019</w:t>
            </w:r>
          </w:p>
        </w:tc>
        <w:tc>
          <w:tcPr>
            <w:tcW w:w="2797" w:type="dxa"/>
            <w:gridSpan w:val="3"/>
            <w:tcBorders>
              <w:top w:val="single" w:sz="4" w:space="0" w:color="auto"/>
              <w:left w:val="nil"/>
              <w:bottom w:val="single" w:sz="4" w:space="0" w:color="auto"/>
              <w:right w:val="single" w:sz="4" w:space="0" w:color="auto"/>
            </w:tcBorders>
            <w:shd w:val="clear" w:color="auto" w:fill="auto"/>
            <w:vAlign w:val="center"/>
            <w:hideMark/>
          </w:tcPr>
          <w:p w14:paraId="6DFC35AC" w14:textId="77777777" w:rsidR="00E53548" w:rsidRPr="00652617" w:rsidRDefault="00E53548" w:rsidP="0067077A">
            <w:pPr>
              <w:spacing w:before="20" w:after="20"/>
              <w:jc w:val="center"/>
              <w:rPr>
                <w:rFonts w:ascii="Times New Roman" w:hAnsi="Times New Roman"/>
                <w:bCs/>
                <w:sz w:val="22"/>
                <w:szCs w:val="22"/>
              </w:rPr>
            </w:pPr>
            <w:r w:rsidRPr="00652617">
              <w:rPr>
                <w:rFonts w:ascii="Times New Roman" w:hAnsi="Times New Roman"/>
                <w:bCs/>
                <w:sz w:val="22"/>
                <w:szCs w:val="22"/>
              </w:rPr>
              <w:t xml:space="preserve">Quy hoạch điều </w:t>
            </w:r>
          </w:p>
          <w:p w14:paraId="7FA3F5B3" w14:textId="77777777" w:rsidR="00E53548" w:rsidRPr="00652617" w:rsidRDefault="00E53548" w:rsidP="0067077A">
            <w:pPr>
              <w:spacing w:before="20" w:after="20"/>
              <w:jc w:val="center"/>
              <w:rPr>
                <w:rFonts w:ascii="Times New Roman" w:hAnsi="Times New Roman"/>
                <w:bCs/>
                <w:sz w:val="22"/>
                <w:szCs w:val="22"/>
              </w:rPr>
            </w:pPr>
            <w:r w:rsidRPr="00652617">
              <w:rPr>
                <w:rFonts w:ascii="Times New Roman" w:hAnsi="Times New Roman"/>
                <w:bCs/>
                <w:sz w:val="22"/>
                <w:szCs w:val="22"/>
              </w:rPr>
              <w:t xml:space="preserve">chỉnh </w:t>
            </w:r>
            <w:r w:rsidRPr="00652617">
              <w:rPr>
                <w:rFonts w:ascii="Times New Roman" w:hAnsi="Times New Roman"/>
                <w:bCs/>
                <w:i/>
                <w:sz w:val="22"/>
                <w:szCs w:val="22"/>
              </w:rPr>
              <w:t>(lần 3)</w:t>
            </w:r>
            <w:r w:rsidRPr="00652617">
              <w:rPr>
                <w:rFonts w:ascii="Times New Roman" w:hAnsi="Times New Roman"/>
                <w:bCs/>
                <w:sz w:val="22"/>
                <w:szCs w:val="22"/>
              </w:rPr>
              <w:t xml:space="preserve">  </w:t>
            </w:r>
          </w:p>
        </w:tc>
        <w:tc>
          <w:tcPr>
            <w:tcW w:w="1242" w:type="dxa"/>
            <w:vMerge w:val="restart"/>
            <w:tcBorders>
              <w:top w:val="single" w:sz="4" w:space="0" w:color="auto"/>
              <w:left w:val="nil"/>
              <w:right w:val="single" w:sz="4" w:space="0" w:color="auto"/>
            </w:tcBorders>
            <w:shd w:val="clear" w:color="auto" w:fill="auto"/>
            <w:vAlign w:val="center"/>
          </w:tcPr>
          <w:p w14:paraId="5015DBB9" w14:textId="312BB374" w:rsidR="00E53548" w:rsidRPr="00652617" w:rsidRDefault="00E53548" w:rsidP="0067077A">
            <w:pPr>
              <w:spacing w:before="20" w:after="20"/>
              <w:jc w:val="center"/>
              <w:rPr>
                <w:rFonts w:ascii="Times New Roman" w:hAnsi="Times New Roman"/>
                <w:bCs/>
                <w:sz w:val="22"/>
                <w:szCs w:val="22"/>
              </w:rPr>
            </w:pPr>
            <w:r w:rsidRPr="00652617">
              <w:rPr>
                <w:rFonts w:ascii="Times New Roman" w:hAnsi="Times New Roman"/>
                <w:bCs/>
                <w:sz w:val="22"/>
                <w:szCs w:val="22"/>
              </w:rPr>
              <w:t xml:space="preserve">Tăng/ giảm </w:t>
            </w:r>
            <w:r w:rsidRPr="00652617">
              <w:rPr>
                <w:rFonts w:ascii="Times New Roman" w:hAnsi="Times New Roman"/>
                <w:bCs/>
                <w:i/>
                <w:sz w:val="22"/>
                <w:szCs w:val="22"/>
              </w:rPr>
              <w:t>(m²)</w:t>
            </w:r>
          </w:p>
        </w:tc>
      </w:tr>
      <w:tr w:rsidR="00652617" w:rsidRPr="00652617" w14:paraId="4396DC6C" w14:textId="77777777" w:rsidTr="00652617">
        <w:trPr>
          <w:trHeight w:val="870"/>
          <w:tblHeader/>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30FB22" w14:textId="77777777" w:rsidR="00E53548" w:rsidRPr="00652617" w:rsidRDefault="00E53548" w:rsidP="0067077A">
            <w:pPr>
              <w:spacing w:before="40" w:after="40"/>
              <w:rPr>
                <w:rFonts w:ascii="Times New Roman" w:hAnsi="Times New Roman"/>
                <w:bCs/>
                <w:sz w:val="22"/>
                <w:szCs w:val="22"/>
              </w:rPr>
            </w:pPr>
          </w:p>
        </w:tc>
        <w:tc>
          <w:tcPr>
            <w:tcW w:w="8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1F3711" w14:textId="77777777" w:rsidR="00E53548" w:rsidRPr="00652617" w:rsidRDefault="00E53548" w:rsidP="0067077A">
            <w:pPr>
              <w:spacing w:before="40" w:after="40"/>
              <w:rPr>
                <w:rFonts w:ascii="Times New Roman" w:hAnsi="Times New Roman"/>
                <w:bCs/>
                <w:sz w:val="22"/>
                <w:szCs w:val="22"/>
              </w:rPr>
            </w:pPr>
          </w:p>
        </w:tc>
        <w:tc>
          <w:tcPr>
            <w:tcW w:w="16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9080B6" w14:textId="77777777" w:rsidR="00E53548" w:rsidRPr="00652617" w:rsidRDefault="00E53548" w:rsidP="0067077A">
            <w:pPr>
              <w:spacing w:before="40" w:after="40"/>
              <w:rPr>
                <w:rFonts w:ascii="Times New Roman" w:hAnsi="Times New Roman"/>
                <w:bCs/>
                <w:sz w:val="22"/>
                <w:szCs w:val="22"/>
              </w:rPr>
            </w:pPr>
          </w:p>
        </w:tc>
        <w:tc>
          <w:tcPr>
            <w:tcW w:w="1206" w:type="dxa"/>
            <w:tcBorders>
              <w:top w:val="nil"/>
              <w:left w:val="nil"/>
              <w:bottom w:val="single" w:sz="4" w:space="0" w:color="auto"/>
              <w:right w:val="single" w:sz="4" w:space="0" w:color="auto"/>
            </w:tcBorders>
            <w:shd w:val="clear" w:color="auto" w:fill="auto"/>
            <w:vAlign w:val="center"/>
            <w:hideMark/>
          </w:tcPr>
          <w:p w14:paraId="6FA6916B" w14:textId="5C8632F1" w:rsidR="00E53548" w:rsidRPr="00652617" w:rsidRDefault="00E53548" w:rsidP="0067077A">
            <w:pPr>
              <w:spacing w:before="20" w:after="20"/>
              <w:jc w:val="center"/>
              <w:rPr>
                <w:rFonts w:ascii="Times New Roman" w:hAnsi="Times New Roman"/>
                <w:bCs/>
                <w:sz w:val="22"/>
                <w:szCs w:val="22"/>
              </w:rPr>
            </w:pPr>
            <w:r w:rsidRPr="00652617">
              <w:rPr>
                <w:rFonts w:ascii="Times New Roman" w:hAnsi="Times New Roman"/>
                <w:bCs/>
                <w:sz w:val="22"/>
                <w:szCs w:val="22"/>
              </w:rPr>
              <w:t xml:space="preserve"> Diện tích </w:t>
            </w:r>
            <w:r w:rsidRPr="00652617">
              <w:rPr>
                <w:rFonts w:ascii="Times New Roman" w:hAnsi="Times New Roman"/>
                <w:bCs/>
                <w:i/>
                <w:sz w:val="22"/>
                <w:szCs w:val="22"/>
              </w:rPr>
              <w:t>(m²)</w:t>
            </w:r>
            <w:r w:rsidRPr="00652617">
              <w:rPr>
                <w:rFonts w:ascii="Times New Roman" w:hAnsi="Times New Roman"/>
                <w:bCs/>
                <w:sz w:val="22"/>
                <w:szCs w:val="22"/>
              </w:rPr>
              <w:t xml:space="preserve"> </w:t>
            </w:r>
          </w:p>
        </w:tc>
        <w:tc>
          <w:tcPr>
            <w:tcW w:w="812" w:type="dxa"/>
            <w:tcBorders>
              <w:top w:val="nil"/>
              <w:left w:val="nil"/>
              <w:bottom w:val="single" w:sz="4" w:space="0" w:color="auto"/>
              <w:right w:val="single" w:sz="4" w:space="0" w:color="auto"/>
            </w:tcBorders>
            <w:shd w:val="clear" w:color="auto" w:fill="auto"/>
            <w:vAlign w:val="center"/>
            <w:hideMark/>
          </w:tcPr>
          <w:p w14:paraId="6425A4C3" w14:textId="77777777" w:rsidR="00E53548" w:rsidRPr="00652617" w:rsidRDefault="00E53548" w:rsidP="0067077A">
            <w:pPr>
              <w:spacing w:before="20" w:after="20"/>
              <w:jc w:val="center"/>
              <w:rPr>
                <w:rFonts w:ascii="Times New Roman" w:hAnsi="Times New Roman"/>
                <w:bCs/>
                <w:sz w:val="22"/>
                <w:szCs w:val="22"/>
              </w:rPr>
            </w:pPr>
            <w:r w:rsidRPr="00652617">
              <w:rPr>
                <w:rFonts w:ascii="Times New Roman" w:hAnsi="Times New Roman"/>
                <w:bCs/>
                <w:sz w:val="22"/>
                <w:szCs w:val="22"/>
              </w:rPr>
              <w:t xml:space="preserve">Tỷ lệ                                  </w:t>
            </w:r>
            <w:r w:rsidRPr="00652617">
              <w:rPr>
                <w:rFonts w:ascii="Times New Roman" w:hAnsi="Times New Roman"/>
                <w:bCs/>
                <w:i/>
                <w:sz w:val="22"/>
                <w:szCs w:val="22"/>
              </w:rPr>
              <w:t>(%)</w:t>
            </w:r>
          </w:p>
        </w:tc>
        <w:tc>
          <w:tcPr>
            <w:tcW w:w="779" w:type="dxa"/>
            <w:tcBorders>
              <w:top w:val="nil"/>
              <w:left w:val="nil"/>
              <w:bottom w:val="single" w:sz="4" w:space="0" w:color="auto"/>
              <w:right w:val="single" w:sz="4" w:space="0" w:color="auto"/>
            </w:tcBorders>
            <w:shd w:val="clear" w:color="auto" w:fill="auto"/>
            <w:vAlign w:val="center"/>
            <w:hideMark/>
          </w:tcPr>
          <w:p w14:paraId="132EC674" w14:textId="77777777" w:rsidR="00E53548" w:rsidRPr="00652617" w:rsidRDefault="00E53548" w:rsidP="0067077A">
            <w:pPr>
              <w:spacing w:before="20" w:after="20"/>
              <w:jc w:val="center"/>
              <w:rPr>
                <w:rFonts w:ascii="Times New Roman" w:hAnsi="Times New Roman"/>
                <w:bCs/>
                <w:sz w:val="22"/>
                <w:szCs w:val="22"/>
              </w:rPr>
            </w:pPr>
            <w:r w:rsidRPr="00652617">
              <w:rPr>
                <w:rFonts w:ascii="Times New Roman" w:hAnsi="Times New Roman"/>
                <w:bCs/>
                <w:sz w:val="22"/>
                <w:szCs w:val="22"/>
              </w:rPr>
              <w:t xml:space="preserve">Số lượng </w:t>
            </w:r>
            <w:r w:rsidRPr="00652617">
              <w:rPr>
                <w:rFonts w:ascii="Times New Roman" w:hAnsi="Times New Roman"/>
                <w:bCs/>
                <w:i/>
                <w:sz w:val="22"/>
                <w:szCs w:val="22"/>
              </w:rPr>
              <w:t>(mộ)</w:t>
            </w:r>
          </w:p>
        </w:tc>
        <w:tc>
          <w:tcPr>
            <w:tcW w:w="1206" w:type="dxa"/>
            <w:tcBorders>
              <w:top w:val="nil"/>
              <w:left w:val="nil"/>
              <w:bottom w:val="single" w:sz="4" w:space="0" w:color="auto"/>
              <w:right w:val="single" w:sz="4" w:space="0" w:color="auto"/>
            </w:tcBorders>
            <w:shd w:val="clear" w:color="auto" w:fill="auto"/>
            <w:vAlign w:val="center"/>
            <w:hideMark/>
          </w:tcPr>
          <w:p w14:paraId="047FFC0D" w14:textId="48F332B0" w:rsidR="00E53548" w:rsidRPr="00652617" w:rsidRDefault="00E53548" w:rsidP="0067077A">
            <w:pPr>
              <w:spacing w:before="20" w:after="20"/>
              <w:jc w:val="center"/>
              <w:rPr>
                <w:rFonts w:ascii="Times New Roman" w:hAnsi="Times New Roman"/>
                <w:bCs/>
                <w:sz w:val="22"/>
                <w:szCs w:val="22"/>
              </w:rPr>
            </w:pPr>
            <w:r w:rsidRPr="00652617">
              <w:rPr>
                <w:rFonts w:ascii="Times New Roman" w:hAnsi="Times New Roman"/>
                <w:bCs/>
                <w:sz w:val="22"/>
                <w:szCs w:val="22"/>
              </w:rPr>
              <w:t xml:space="preserve">Diện tích </w:t>
            </w:r>
            <w:r w:rsidRPr="00652617">
              <w:rPr>
                <w:rFonts w:ascii="Times New Roman" w:hAnsi="Times New Roman"/>
                <w:bCs/>
                <w:i/>
                <w:sz w:val="22"/>
                <w:szCs w:val="22"/>
              </w:rPr>
              <w:t>(m²)</w:t>
            </w:r>
          </w:p>
        </w:tc>
        <w:tc>
          <w:tcPr>
            <w:tcW w:w="811" w:type="dxa"/>
            <w:tcBorders>
              <w:top w:val="nil"/>
              <w:left w:val="nil"/>
              <w:bottom w:val="single" w:sz="4" w:space="0" w:color="auto"/>
              <w:right w:val="single" w:sz="4" w:space="0" w:color="auto"/>
            </w:tcBorders>
            <w:shd w:val="clear" w:color="auto" w:fill="auto"/>
            <w:vAlign w:val="center"/>
            <w:hideMark/>
          </w:tcPr>
          <w:p w14:paraId="3CF54322" w14:textId="77777777" w:rsidR="00E53548" w:rsidRPr="00652617" w:rsidRDefault="00E53548" w:rsidP="0067077A">
            <w:pPr>
              <w:spacing w:before="20" w:after="20"/>
              <w:jc w:val="center"/>
              <w:rPr>
                <w:rFonts w:ascii="Times New Roman" w:hAnsi="Times New Roman"/>
                <w:bCs/>
                <w:sz w:val="22"/>
                <w:szCs w:val="22"/>
              </w:rPr>
            </w:pPr>
            <w:r w:rsidRPr="00652617">
              <w:rPr>
                <w:rFonts w:ascii="Times New Roman" w:hAnsi="Times New Roman"/>
                <w:bCs/>
                <w:sz w:val="22"/>
                <w:szCs w:val="22"/>
              </w:rPr>
              <w:t xml:space="preserve">Tỷ lệ                                  </w:t>
            </w:r>
            <w:r w:rsidRPr="00652617">
              <w:rPr>
                <w:rFonts w:ascii="Times New Roman" w:hAnsi="Times New Roman"/>
                <w:bCs/>
                <w:i/>
                <w:sz w:val="22"/>
                <w:szCs w:val="22"/>
              </w:rPr>
              <w:t>(%)</w:t>
            </w:r>
          </w:p>
        </w:tc>
        <w:tc>
          <w:tcPr>
            <w:tcW w:w="780" w:type="dxa"/>
            <w:tcBorders>
              <w:top w:val="nil"/>
              <w:left w:val="nil"/>
              <w:bottom w:val="single" w:sz="4" w:space="0" w:color="auto"/>
              <w:right w:val="single" w:sz="4" w:space="0" w:color="auto"/>
            </w:tcBorders>
            <w:shd w:val="clear" w:color="auto" w:fill="auto"/>
            <w:vAlign w:val="center"/>
            <w:hideMark/>
          </w:tcPr>
          <w:p w14:paraId="281D42F9" w14:textId="77777777" w:rsidR="00E53548" w:rsidRPr="00652617" w:rsidRDefault="00E53548" w:rsidP="0067077A">
            <w:pPr>
              <w:spacing w:before="20" w:after="20"/>
              <w:jc w:val="center"/>
              <w:rPr>
                <w:rFonts w:ascii="Times New Roman" w:hAnsi="Times New Roman"/>
                <w:bCs/>
                <w:sz w:val="22"/>
                <w:szCs w:val="22"/>
              </w:rPr>
            </w:pPr>
            <w:r w:rsidRPr="00652617">
              <w:rPr>
                <w:rFonts w:ascii="Times New Roman" w:hAnsi="Times New Roman"/>
                <w:bCs/>
                <w:sz w:val="22"/>
                <w:szCs w:val="22"/>
              </w:rPr>
              <w:t xml:space="preserve">Số lượng </w:t>
            </w:r>
            <w:r w:rsidRPr="00652617">
              <w:rPr>
                <w:rFonts w:ascii="Times New Roman" w:hAnsi="Times New Roman"/>
                <w:bCs/>
                <w:i/>
                <w:sz w:val="22"/>
                <w:szCs w:val="22"/>
              </w:rPr>
              <w:t>(mộ)</w:t>
            </w:r>
          </w:p>
        </w:tc>
        <w:tc>
          <w:tcPr>
            <w:tcW w:w="1242" w:type="dxa"/>
            <w:vMerge/>
            <w:tcBorders>
              <w:left w:val="nil"/>
              <w:bottom w:val="single" w:sz="4" w:space="0" w:color="auto"/>
              <w:right w:val="single" w:sz="4" w:space="0" w:color="auto"/>
            </w:tcBorders>
            <w:shd w:val="clear" w:color="auto" w:fill="auto"/>
          </w:tcPr>
          <w:p w14:paraId="059F1936" w14:textId="77777777" w:rsidR="00E53548" w:rsidRPr="00652617" w:rsidRDefault="00E53548" w:rsidP="0067077A">
            <w:pPr>
              <w:spacing w:before="40" w:after="40"/>
              <w:jc w:val="center"/>
              <w:rPr>
                <w:rFonts w:ascii="Times New Roman" w:hAnsi="Times New Roman"/>
                <w:bCs/>
                <w:sz w:val="22"/>
                <w:szCs w:val="22"/>
              </w:rPr>
            </w:pPr>
          </w:p>
        </w:tc>
      </w:tr>
      <w:tr w:rsidR="00652617" w:rsidRPr="00652617" w14:paraId="7FBD8233" w14:textId="77777777" w:rsidTr="00652617">
        <w:trPr>
          <w:trHeight w:val="30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D92F0BB" w14:textId="77777777" w:rsidR="007704DC" w:rsidRPr="00652617" w:rsidRDefault="007704DC" w:rsidP="0067077A">
            <w:pPr>
              <w:spacing w:before="40" w:after="40"/>
              <w:jc w:val="center"/>
              <w:rPr>
                <w:rFonts w:ascii="Times New Roman" w:hAnsi="Times New Roman"/>
                <w:bCs/>
                <w:sz w:val="22"/>
                <w:szCs w:val="22"/>
              </w:rPr>
            </w:pPr>
            <w:r w:rsidRPr="00652617">
              <w:rPr>
                <w:rFonts w:ascii="Times New Roman" w:hAnsi="Times New Roman"/>
                <w:bCs/>
                <w:sz w:val="22"/>
                <w:szCs w:val="22"/>
              </w:rPr>
              <w:t>1</w:t>
            </w:r>
          </w:p>
        </w:tc>
        <w:tc>
          <w:tcPr>
            <w:tcW w:w="868" w:type="dxa"/>
            <w:tcBorders>
              <w:top w:val="nil"/>
              <w:left w:val="nil"/>
              <w:bottom w:val="single" w:sz="4" w:space="0" w:color="auto"/>
              <w:right w:val="single" w:sz="4" w:space="0" w:color="auto"/>
            </w:tcBorders>
            <w:shd w:val="clear" w:color="auto" w:fill="auto"/>
            <w:noWrap/>
            <w:vAlign w:val="center"/>
            <w:hideMark/>
          </w:tcPr>
          <w:p w14:paraId="5929F313" w14:textId="77777777" w:rsidR="007704DC" w:rsidRPr="00652617" w:rsidRDefault="007704DC" w:rsidP="0067077A">
            <w:pPr>
              <w:spacing w:before="40" w:after="40"/>
              <w:jc w:val="center"/>
              <w:rPr>
                <w:rFonts w:ascii="Times New Roman" w:hAnsi="Times New Roman"/>
                <w:bCs/>
                <w:sz w:val="22"/>
                <w:szCs w:val="22"/>
              </w:rPr>
            </w:pPr>
            <w:r w:rsidRPr="00652617">
              <w:rPr>
                <w:rFonts w:ascii="Times New Roman" w:hAnsi="Times New Roman"/>
                <w:bCs/>
                <w:sz w:val="22"/>
                <w:szCs w:val="22"/>
              </w:rPr>
              <w:t>A</w:t>
            </w:r>
          </w:p>
        </w:tc>
        <w:tc>
          <w:tcPr>
            <w:tcW w:w="1610" w:type="dxa"/>
            <w:tcBorders>
              <w:top w:val="nil"/>
              <w:left w:val="nil"/>
              <w:bottom w:val="single" w:sz="4" w:space="0" w:color="auto"/>
              <w:right w:val="single" w:sz="4" w:space="0" w:color="auto"/>
            </w:tcBorders>
            <w:shd w:val="clear" w:color="auto" w:fill="auto"/>
            <w:noWrap/>
            <w:vAlign w:val="center"/>
            <w:hideMark/>
          </w:tcPr>
          <w:p w14:paraId="395F0222" w14:textId="77777777" w:rsidR="007704DC" w:rsidRPr="00652617" w:rsidRDefault="007704DC" w:rsidP="0067077A">
            <w:pPr>
              <w:spacing w:before="40" w:after="40"/>
              <w:jc w:val="both"/>
              <w:rPr>
                <w:rFonts w:ascii="Times New Roman" w:hAnsi="Times New Roman"/>
                <w:bCs/>
                <w:sz w:val="22"/>
                <w:szCs w:val="22"/>
              </w:rPr>
            </w:pPr>
            <w:r w:rsidRPr="00652617">
              <w:rPr>
                <w:rFonts w:ascii="Times New Roman" w:hAnsi="Times New Roman"/>
                <w:bCs/>
                <w:sz w:val="22"/>
                <w:szCs w:val="22"/>
              </w:rPr>
              <w:t>Đất khu dịch vụ- quản lý</w:t>
            </w:r>
          </w:p>
        </w:tc>
        <w:tc>
          <w:tcPr>
            <w:tcW w:w="1206" w:type="dxa"/>
            <w:tcBorders>
              <w:top w:val="nil"/>
              <w:left w:val="nil"/>
              <w:bottom w:val="single" w:sz="4" w:space="0" w:color="auto"/>
              <w:right w:val="single" w:sz="4" w:space="0" w:color="auto"/>
            </w:tcBorders>
            <w:shd w:val="clear" w:color="auto" w:fill="auto"/>
            <w:noWrap/>
            <w:vAlign w:val="center"/>
            <w:hideMark/>
          </w:tcPr>
          <w:p w14:paraId="0CE1B137" w14:textId="77777777" w:rsidR="007704DC" w:rsidRPr="00652617" w:rsidRDefault="007704DC" w:rsidP="0067077A">
            <w:pPr>
              <w:spacing w:before="40" w:after="40"/>
              <w:ind w:left="-57" w:right="-57"/>
              <w:jc w:val="right"/>
              <w:rPr>
                <w:rFonts w:ascii="Times New Roman" w:hAnsi="Times New Roman"/>
                <w:bCs/>
                <w:sz w:val="22"/>
                <w:szCs w:val="22"/>
              </w:rPr>
            </w:pPr>
            <w:r w:rsidRPr="00652617">
              <w:rPr>
                <w:rFonts w:ascii="Times New Roman" w:hAnsi="Times New Roman"/>
                <w:bCs/>
                <w:sz w:val="22"/>
                <w:szCs w:val="22"/>
              </w:rPr>
              <w:t>25.399,68</w:t>
            </w:r>
          </w:p>
        </w:tc>
        <w:tc>
          <w:tcPr>
            <w:tcW w:w="812" w:type="dxa"/>
            <w:tcBorders>
              <w:top w:val="nil"/>
              <w:left w:val="nil"/>
              <w:bottom w:val="single" w:sz="4" w:space="0" w:color="auto"/>
              <w:right w:val="single" w:sz="4" w:space="0" w:color="auto"/>
            </w:tcBorders>
            <w:shd w:val="clear" w:color="auto" w:fill="auto"/>
            <w:noWrap/>
            <w:vAlign w:val="center"/>
            <w:hideMark/>
          </w:tcPr>
          <w:p w14:paraId="49583CCF" w14:textId="77777777" w:rsidR="007704DC" w:rsidRPr="00652617" w:rsidRDefault="007704DC" w:rsidP="0067077A">
            <w:pPr>
              <w:spacing w:before="40" w:after="40"/>
              <w:ind w:left="-57" w:right="-57"/>
              <w:jc w:val="right"/>
              <w:rPr>
                <w:rFonts w:ascii="Times New Roman" w:hAnsi="Times New Roman"/>
                <w:bCs/>
                <w:sz w:val="22"/>
                <w:szCs w:val="22"/>
              </w:rPr>
            </w:pPr>
            <w:r w:rsidRPr="00652617">
              <w:rPr>
                <w:rFonts w:ascii="Times New Roman" w:hAnsi="Times New Roman"/>
                <w:bCs/>
                <w:sz w:val="22"/>
                <w:szCs w:val="22"/>
              </w:rPr>
              <w:t>5,06</w:t>
            </w:r>
          </w:p>
        </w:tc>
        <w:tc>
          <w:tcPr>
            <w:tcW w:w="779" w:type="dxa"/>
            <w:tcBorders>
              <w:top w:val="nil"/>
              <w:left w:val="nil"/>
              <w:bottom w:val="single" w:sz="4" w:space="0" w:color="auto"/>
              <w:right w:val="single" w:sz="4" w:space="0" w:color="auto"/>
            </w:tcBorders>
            <w:shd w:val="clear" w:color="auto" w:fill="auto"/>
            <w:noWrap/>
            <w:vAlign w:val="center"/>
            <w:hideMark/>
          </w:tcPr>
          <w:p w14:paraId="5921A305" w14:textId="77777777" w:rsidR="007704DC" w:rsidRPr="00652617" w:rsidRDefault="007704DC" w:rsidP="0067077A">
            <w:pPr>
              <w:spacing w:before="40" w:after="40"/>
              <w:ind w:left="-57" w:right="-57"/>
              <w:jc w:val="right"/>
              <w:rPr>
                <w:rFonts w:ascii="Times New Roman" w:hAnsi="Times New Roman"/>
                <w:bCs/>
                <w:sz w:val="22"/>
                <w:szCs w:val="22"/>
              </w:rPr>
            </w:pPr>
            <w:r w:rsidRPr="00652617">
              <w:rPr>
                <w:rFonts w:ascii="Times New Roman" w:hAnsi="Times New Roman"/>
                <w:bCs/>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7A77DE24" w14:textId="77777777" w:rsidR="007704DC" w:rsidRPr="00652617" w:rsidRDefault="007704DC" w:rsidP="0067077A">
            <w:pPr>
              <w:spacing w:before="40" w:after="40"/>
              <w:ind w:left="-57" w:right="-57"/>
              <w:jc w:val="right"/>
              <w:rPr>
                <w:rFonts w:ascii="Times New Roman" w:hAnsi="Times New Roman"/>
                <w:bCs/>
                <w:sz w:val="22"/>
                <w:szCs w:val="22"/>
              </w:rPr>
            </w:pPr>
            <w:r w:rsidRPr="00652617">
              <w:rPr>
                <w:rFonts w:ascii="Times New Roman" w:hAnsi="Times New Roman"/>
                <w:bCs/>
                <w:sz w:val="22"/>
                <w:szCs w:val="22"/>
              </w:rPr>
              <w:t>25.147,61</w:t>
            </w:r>
          </w:p>
        </w:tc>
        <w:tc>
          <w:tcPr>
            <w:tcW w:w="811" w:type="dxa"/>
            <w:tcBorders>
              <w:top w:val="nil"/>
              <w:left w:val="nil"/>
              <w:bottom w:val="single" w:sz="4" w:space="0" w:color="auto"/>
              <w:right w:val="single" w:sz="4" w:space="0" w:color="auto"/>
            </w:tcBorders>
            <w:shd w:val="clear" w:color="auto" w:fill="auto"/>
            <w:noWrap/>
            <w:vAlign w:val="center"/>
            <w:hideMark/>
          </w:tcPr>
          <w:p w14:paraId="6391F76C" w14:textId="77777777" w:rsidR="007704DC" w:rsidRPr="00652617" w:rsidRDefault="007704DC" w:rsidP="0067077A">
            <w:pPr>
              <w:spacing w:before="40" w:after="40"/>
              <w:ind w:left="-57" w:right="-57"/>
              <w:jc w:val="right"/>
              <w:rPr>
                <w:rFonts w:ascii="Times New Roman" w:hAnsi="Times New Roman"/>
                <w:bCs/>
                <w:sz w:val="22"/>
                <w:szCs w:val="22"/>
              </w:rPr>
            </w:pPr>
            <w:r w:rsidRPr="00652617">
              <w:rPr>
                <w:rFonts w:ascii="Times New Roman" w:hAnsi="Times New Roman"/>
                <w:bCs/>
                <w:sz w:val="22"/>
                <w:szCs w:val="22"/>
              </w:rPr>
              <w:t>5,01</w:t>
            </w:r>
          </w:p>
        </w:tc>
        <w:tc>
          <w:tcPr>
            <w:tcW w:w="780" w:type="dxa"/>
            <w:tcBorders>
              <w:top w:val="nil"/>
              <w:left w:val="nil"/>
              <w:bottom w:val="single" w:sz="4" w:space="0" w:color="auto"/>
              <w:right w:val="single" w:sz="4" w:space="0" w:color="auto"/>
            </w:tcBorders>
            <w:shd w:val="clear" w:color="auto" w:fill="auto"/>
            <w:noWrap/>
            <w:vAlign w:val="center"/>
            <w:hideMark/>
          </w:tcPr>
          <w:p w14:paraId="71CDDD3F" w14:textId="77777777" w:rsidR="007704DC" w:rsidRPr="00652617" w:rsidRDefault="007704DC" w:rsidP="0067077A">
            <w:pPr>
              <w:spacing w:before="40" w:after="40"/>
              <w:ind w:left="-57" w:right="-57"/>
              <w:jc w:val="right"/>
              <w:rPr>
                <w:rFonts w:ascii="Times New Roman" w:hAnsi="Times New Roman"/>
                <w:bCs/>
                <w:sz w:val="22"/>
                <w:szCs w:val="22"/>
              </w:rPr>
            </w:pPr>
            <w:r w:rsidRPr="00652617">
              <w:rPr>
                <w:rFonts w:ascii="Times New Roman" w:hAnsi="Times New Roman"/>
                <w:bCs/>
                <w:sz w:val="22"/>
                <w:szCs w:val="22"/>
              </w:rPr>
              <w:t>-</w:t>
            </w:r>
          </w:p>
        </w:tc>
        <w:tc>
          <w:tcPr>
            <w:tcW w:w="1242" w:type="dxa"/>
            <w:tcBorders>
              <w:top w:val="nil"/>
              <w:left w:val="nil"/>
              <w:bottom w:val="single" w:sz="4" w:space="0" w:color="auto"/>
              <w:right w:val="single" w:sz="4" w:space="0" w:color="auto"/>
            </w:tcBorders>
            <w:shd w:val="clear" w:color="auto" w:fill="auto"/>
            <w:vAlign w:val="center"/>
          </w:tcPr>
          <w:p w14:paraId="01ADB320" w14:textId="77777777" w:rsidR="007704DC" w:rsidRPr="00652617" w:rsidRDefault="007704DC" w:rsidP="0067077A">
            <w:pPr>
              <w:tabs>
                <w:tab w:val="left" w:pos="4678"/>
              </w:tabs>
              <w:spacing w:before="40" w:after="40"/>
              <w:ind w:left="-57" w:right="-57"/>
              <w:jc w:val="right"/>
              <w:rPr>
                <w:rFonts w:ascii="Times New Roman" w:hAnsi="Times New Roman"/>
                <w:sz w:val="22"/>
                <w:szCs w:val="22"/>
              </w:rPr>
            </w:pPr>
            <w:r w:rsidRPr="00652617">
              <w:rPr>
                <w:rFonts w:ascii="Times New Roman" w:hAnsi="Times New Roman"/>
                <w:sz w:val="22"/>
                <w:szCs w:val="22"/>
              </w:rPr>
              <w:t>- 252,07</w:t>
            </w:r>
          </w:p>
        </w:tc>
      </w:tr>
      <w:tr w:rsidR="00652617" w:rsidRPr="00652617" w14:paraId="0E571166" w14:textId="77777777" w:rsidTr="00652617">
        <w:trPr>
          <w:trHeight w:val="300"/>
        </w:trPr>
        <w:tc>
          <w:tcPr>
            <w:tcW w:w="632" w:type="dxa"/>
            <w:vMerge w:val="restart"/>
            <w:tcBorders>
              <w:top w:val="nil"/>
              <w:left w:val="single" w:sz="4" w:space="0" w:color="auto"/>
              <w:right w:val="single" w:sz="4" w:space="0" w:color="auto"/>
            </w:tcBorders>
            <w:shd w:val="clear" w:color="auto" w:fill="auto"/>
            <w:noWrap/>
            <w:vAlign w:val="center"/>
          </w:tcPr>
          <w:p w14:paraId="2438EBD9" w14:textId="77777777" w:rsidR="007704DC" w:rsidRPr="00652617" w:rsidRDefault="007704DC" w:rsidP="0067077A">
            <w:pPr>
              <w:spacing w:before="40" w:after="40"/>
              <w:jc w:val="center"/>
              <w:rPr>
                <w:rFonts w:ascii="Times New Roman" w:hAnsi="Times New Roman"/>
                <w:bCs/>
                <w:sz w:val="22"/>
                <w:szCs w:val="22"/>
              </w:rPr>
            </w:pPr>
            <w:r w:rsidRPr="00652617">
              <w:rPr>
                <w:rFonts w:ascii="Times New Roman" w:hAnsi="Times New Roman"/>
                <w:bCs/>
                <w:sz w:val="22"/>
                <w:szCs w:val="22"/>
              </w:rPr>
              <w:t> </w:t>
            </w:r>
          </w:p>
        </w:tc>
        <w:tc>
          <w:tcPr>
            <w:tcW w:w="868" w:type="dxa"/>
            <w:tcBorders>
              <w:top w:val="nil"/>
              <w:left w:val="nil"/>
              <w:bottom w:val="single" w:sz="4" w:space="0" w:color="auto"/>
              <w:right w:val="single" w:sz="4" w:space="0" w:color="auto"/>
            </w:tcBorders>
            <w:shd w:val="clear" w:color="auto" w:fill="auto"/>
            <w:noWrap/>
            <w:vAlign w:val="center"/>
          </w:tcPr>
          <w:p w14:paraId="36BC9E0D" w14:textId="77777777" w:rsidR="007704DC" w:rsidRPr="00652617" w:rsidRDefault="007704DC" w:rsidP="0067077A">
            <w:pPr>
              <w:spacing w:before="40" w:after="40"/>
              <w:jc w:val="center"/>
              <w:rPr>
                <w:rFonts w:ascii="Times New Roman" w:hAnsi="Times New Roman"/>
                <w:b w:val="0"/>
                <w:sz w:val="22"/>
                <w:szCs w:val="22"/>
              </w:rPr>
            </w:pPr>
            <w:r w:rsidRPr="00652617">
              <w:rPr>
                <w:rFonts w:ascii="Times New Roman" w:hAnsi="Times New Roman"/>
                <w:b w:val="0"/>
                <w:sz w:val="22"/>
                <w:szCs w:val="22"/>
              </w:rPr>
              <w:t>A1</w:t>
            </w:r>
          </w:p>
        </w:tc>
        <w:tc>
          <w:tcPr>
            <w:tcW w:w="1610" w:type="dxa"/>
            <w:tcBorders>
              <w:top w:val="nil"/>
              <w:left w:val="nil"/>
              <w:bottom w:val="single" w:sz="4" w:space="0" w:color="auto"/>
              <w:right w:val="single" w:sz="4" w:space="0" w:color="auto"/>
            </w:tcBorders>
            <w:shd w:val="clear" w:color="auto" w:fill="auto"/>
            <w:noWrap/>
            <w:vAlign w:val="center"/>
          </w:tcPr>
          <w:p w14:paraId="7D0837BA" w14:textId="77777777" w:rsidR="007704DC" w:rsidRPr="00652617" w:rsidRDefault="007704DC" w:rsidP="0067077A">
            <w:pPr>
              <w:spacing w:before="40" w:after="40"/>
              <w:jc w:val="both"/>
              <w:rPr>
                <w:rFonts w:ascii="Times New Roman" w:hAnsi="Times New Roman"/>
                <w:b w:val="0"/>
                <w:sz w:val="22"/>
                <w:szCs w:val="22"/>
              </w:rPr>
            </w:pPr>
            <w:r w:rsidRPr="00652617">
              <w:rPr>
                <w:rFonts w:ascii="Times New Roman" w:hAnsi="Times New Roman"/>
                <w:b w:val="0"/>
                <w:sz w:val="22"/>
                <w:szCs w:val="22"/>
              </w:rPr>
              <w:t>Khu nhà quản trang</w:t>
            </w:r>
          </w:p>
        </w:tc>
        <w:tc>
          <w:tcPr>
            <w:tcW w:w="1206" w:type="dxa"/>
            <w:tcBorders>
              <w:top w:val="nil"/>
              <w:left w:val="nil"/>
              <w:bottom w:val="single" w:sz="4" w:space="0" w:color="auto"/>
              <w:right w:val="single" w:sz="4" w:space="0" w:color="auto"/>
            </w:tcBorders>
            <w:shd w:val="clear" w:color="auto" w:fill="auto"/>
            <w:noWrap/>
            <w:vAlign w:val="center"/>
          </w:tcPr>
          <w:p w14:paraId="3F4EE710"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3.317,34</w:t>
            </w:r>
          </w:p>
        </w:tc>
        <w:tc>
          <w:tcPr>
            <w:tcW w:w="812" w:type="dxa"/>
            <w:tcBorders>
              <w:top w:val="nil"/>
              <w:left w:val="nil"/>
              <w:bottom w:val="single" w:sz="4" w:space="0" w:color="auto"/>
              <w:right w:val="single" w:sz="4" w:space="0" w:color="auto"/>
            </w:tcBorders>
            <w:shd w:val="clear" w:color="auto" w:fill="auto"/>
            <w:noWrap/>
            <w:vAlign w:val="center"/>
          </w:tcPr>
          <w:p w14:paraId="51031A77"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0,7</w:t>
            </w:r>
          </w:p>
        </w:tc>
        <w:tc>
          <w:tcPr>
            <w:tcW w:w="779" w:type="dxa"/>
            <w:tcBorders>
              <w:top w:val="nil"/>
              <w:left w:val="nil"/>
              <w:bottom w:val="single" w:sz="4" w:space="0" w:color="auto"/>
              <w:right w:val="single" w:sz="4" w:space="0" w:color="auto"/>
            </w:tcBorders>
            <w:shd w:val="clear" w:color="auto" w:fill="auto"/>
            <w:noWrap/>
            <w:vAlign w:val="center"/>
          </w:tcPr>
          <w:p w14:paraId="7F1B3645"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06" w:type="dxa"/>
            <w:tcBorders>
              <w:top w:val="nil"/>
              <w:left w:val="nil"/>
              <w:bottom w:val="single" w:sz="4" w:space="0" w:color="auto"/>
              <w:right w:val="single" w:sz="4" w:space="0" w:color="auto"/>
            </w:tcBorders>
            <w:shd w:val="clear" w:color="auto" w:fill="auto"/>
            <w:noWrap/>
            <w:vAlign w:val="center"/>
          </w:tcPr>
          <w:p w14:paraId="51FDFC9C"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3.317,34</w:t>
            </w:r>
          </w:p>
        </w:tc>
        <w:tc>
          <w:tcPr>
            <w:tcW w:w="811" w:type="dxa"/>
            <w:tcBorders>
              <w:top w:val="nil"/>
              <w:left w:val="nil"/>
              <w:bottom w:val="single" w:sz="4" w:space="0" w:color="auto"/>
              <w:right w:val="single" w:sz="4" w:space="0" w:color="auto"/>
            </w:tcBorders>
            <w:shd w:val="clear" w:color="auto" w:fill="auto"/>
            <w:noWrap/>
            <w:vAlign w:val="center"/>
          </w:tcPr>
          <w:p w14:paraId="17D0DD24"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0.66</w:t>
            </w:r>
          </w:p>
        </w:tc>
        <w:tc>
          <w:tcPr>
            <w:tcW w:w="780" w:type="dxa"/>
            <w:tcBorders>
              <w:top w:val="nil"/>
              <w:left w:val="nil"/>
              <w:bottom w:val="single" w:sz="4" w:space="0" w:color="auto"/>
              <w:right w:val="single" w:sz="4" w:space="0" w:color="auto"/>
            </w:tcBorders>
            <w:shd w:val="clear" w:color="auto" w:fill="auto"/>
            <w:noWrap/>
            <w:vAlign w:val="center"/>
          </w:tcPr>
          <w:p w14:paraId="42C07A35"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42" w:type="dxa"/>
            <w:tcBorders>
              <w:top w:val="nil"/>
              <w:left w:val="nil"/>
              <w:bottom w:val="single" w:sz="4" w:space="0" w:color="auto"/>
              <w:right w:val="single" w:sz="4" w:space="0" w:color="auto"/>
            </w:tcBorders>
            <w:shd w:val="clear" w:color="auto" w:fill="auto"/>
          </w:tcPr>
          <w:p w14:paraId="6D1D0BB5" w14:textId="77777777" w:rsidR="007704DC" w:rsidRPr="00652617" w:rsidRDefault="007704DC" w:rsidP="0067077A">
            <w:pPr>
              <w:tabs>
                <w:tab w:val="left" w:pos="4678"/>
              </w:tabs>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r>
      <w:tr w:rsidR="00652617" w:rsidRPr="00652617" w14:paraId="61881F59" w14:textId="77777777" w:rsidTr="00652617">
        <w:trPr>
          <w:trHeight w:val="396"/>
        </w:trPr>
        <w:tc>
          <w:tcPr>
            <w:tcW w:w="632" w:type="dxa"/>
            <w:vMerge/>
            <w:tcBorders>
              <w:left w:val="single" w:sz="4" w:space="0" w:color="auto"/>
              <w:right w:val="single" w:sz="4" w:space="0" w:color="auto"/>
            </w:tcBorders>
            <w:shd w:val="clear" w:color="auto" w:fill="auto"/>
            <w:noWrap/>
            <w:vAlign w:val="center"/>
            <w:hideMark/>
          </w:tcPr>
          <w:p w14:paraId="3D43263C" w14:textId="77777777" w:rsidR="007704DC" w:rsidRPr="00652617" w:rsidRDefault="007704DC" w:rsidP="0067077A">
            <w:pPr>
              <w:spacing w:before="40" w:after="40"/>
              <w:jc w:val="center"/>
              <w:rPr>
                <w:rFonts w:ascii="Times New Roman" w:hAnsi="Times New Roman"/>
                <w:bCs/>
                <w:sz w:val="22"/>
                <w:szCs w:val="22"/>
              </w:rPr>
            </w:pPr>
          </w:p>
        </w:tc>
        <w:tc>
          <w:tcPr>
            <w:tcW w:w="868" w:type="dxa"/>
            <w:tcBorders>
              <w:top w:val="nil"/>
              <w:left w:val="nil"/>
              <w:bottom w:val="single" w:sz="4" w:space="0" w:color="auto"/>
              <w:right w:val="single" w:sz="4" w:space="0" w:color="auto"/>
            </w:tcBorders>
            <w:shd w:val="clear" w:color="auto" w:fill="auto"/>
            <w:noWrap/>
            <w:vAlign w:val="center"/>
            <w:hideMark/>
          </w:tcPr>
          <w:p w14:paraId="541E9DC4" w14:textId="77777777" w:rsidR="007704DC" w:rsidRPr="00652617" w:rsidRDefault="007704DC" w:rsidP="0067077A">
            <w:pPr>
              <w:spacing w:before="40" w:after="40"/>
              <w:jc w:val="center"/>
              <w:rPr>
                <w:rFonts w:ascii="Times New Roman" w:hAnsi="Times New Roman"/>
                <w:b w:val="0"/>
                <w:sz w:val="22"/>
                <w:szCs w:val="22"/>
              </w:rPr>
            </w:pPr>
            <w:r w:rsidRPr="00652617">
              <w:rPr>
                <w:rFonts w:ascii="Times New Roman" w:hAnsi="Times New Roman"/>
                <w:b w:val="0"/>
                <w:sz w:val="22"/>
                <w:szCs w:val="22"/>
              </w:rPr>
              <w:t>A2</w:t>
            </w:r>
          </w:p>
        </w:tc>
        <w:tc>
          <w:tcPr>
            <w:tcW w:w="1610" w:type="dxa"/>
            <w:tcBorders>
              <w:top w:val="nil"/>
              <w:left w:val="nil"/>
              <w:bottom w:val="single" w:sz="4" w:space="0" w:color="auto"/>
              <w:right w:val="single" w:sz="4" w:space="0" w:color="auto"/>
            </w:tcBorders>
            <w:shd w:val="clear" w:color="auto" w:fill="auto"/>
            <w:noWrap/>
            <w:vAlign w:val="center"/>
            <w:hideMark/>
          </w:tcPr>
          <w:p w14:paraId="35975D78" w14:textId="77777777" w:rsidR="007704DC" w:rsidRPr="00652617" w:rsidRDefault="007704DC" w:rsidP="0067077A">
            <w:pPr>
              <w:spacing w:before="40" w:after="40"/>
              <w:jc w:val="both"/>
              <w:rPr>
                <w:rFonts w:ascii="Times New Roman" w:hAnsi="Times New Roman"/>
                <w:b w:val="0"/>
                <w:sz w:val="22"/>
                <w:szCs w:val="22"/>
              </w:rPr>
            </w:pPr>
            <w:r w:rsidRPr="00652617">
              <w:rPr>
                <w:rFonts w:ascii="Times New Roman" w:hAnsi="Times New Roman"/>
                <w:b w:val="0"/>
                <w:sz w:val="22"/>
                <w:szCs w:val="22"/>
              </w:rPr>
              <w:t>Nhà tang lễ</w:t>
            </w:r>
          </w:p>
        </w:tc>
        <w:tc>
          <w:tcPr>
            <w:tcW w:w="1206" w:type="dxa"/>
            <w:tcBorders>
              <w:top w:val="nil"/>
              <w:left w:val="nil"/>
              <w:bottom w:val="single" w:sz="4" w:space="0" w:color="auto"/>
              <w:right w:val="single" w:sz="4" w:space="0" w:color="auto"/>
            </w:tcBorders>
            <w:shd w:val="clear" w:color="auto" w:fill="auto"/>
            <w:noWrap/>
            <w:vAlign w:val="center"/>
            <w:hideMark/>
          </w:tcPr>
          <w:p w14:paraId="0AE98257"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7.172,79</w:t>
            </w:r>
          </w:p>
        </w:tc>
        <w:tc>
          <w:tcPr>
            <w:tcW w:w="812" w:type="dxa"/>
            <w:tcBorders>
              <w:top w:val="nil"/>
              <w:left w:val="nil"/>
              <w:bottom w:val="single" w:sz="4" w:space="0" w:color="auto"/>
              <w:right w:val="single" w:sz="4" w:space="0" w:color="auto"/>
            </w:tcBorders>
            <w:shd w:val="clear" w:color="auto" w:fill="auto"/>
            <w:noWrap/>
            <w:vAlign w:val="center"/>
            <w:hideMark/>
          </w:tcPr>
          <w:p w14:paraId="3B39EA7E"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1,4</w:t>
            </w:r>
          </w:p>
        </w:tc>
        <w:tc>
          <w:tcPr>
            <w:tcW w:w="779" w:type="dxa"/>
            <w:tcBorders>
              <w:top w:val="nil"/>
              <w:left w:val="nil"/>
              <w:bottom w:val="single" w:sz="4" w:space="0" w:color="auto"/>
              <w:right w:val="single" w:sz="4" w:space="0" w:color="auto"/>
            </w:tcBorders>
            <w:shd w:val="clear" w:color="auto" w:fill="auto"/>
            <w:noWrap/>
            <w:vAlign w:val="center"/>
            <w:hideMark/>
          </w:tcPr>
          <w:p w14:paraId="37E5C807"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05378FBC"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7.172,79</w:t>
            </w:r>
          </w:p>
        </w:tc>
        <w:tc>
          <w:tcPr>
            <w:tcW w:w="811" w:type="dxa"/>
            <w:tcBorders>
              <w:top w:val="nil"/>
              <w:left w:val="nil"/>
              <w:bottom w:val="single" w:sz="4" w:space="0" w:color="auto"/>
              <w:right w:val="single" w:sz="4" w:space="0" w:color="auto"/>
            </w:tcBorders>
            <w:shd w:val="clear" w:color="auto" w:fill="auto"/>
            <w:noWrap/>
            <w:vAlign w:val="center"/>
            <w:hideMark/>
          </w:tcPr>
          <w:p w14:paraId="3F91D4F2"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1,43</w:t>
            </w:r>
          </w:p>
        </w:tc>
        <w:tc>
          <w:tcPr>
            <w:tcW w:w="780" w:type="dxa"/>
            <w:tcBorders>
              <w:top w:val="nil"/>
              <w:left w:val="nil"/>
              <w:bottom w:val="single" w:sz="4" w:space="0" w:color="auto"/>
              <w:right w:val="single" w:sz="4" w:space="0" w:color="auto"/>
            </w:tcBorders>
            <w:shd w:val="clear" w:color="auto" w:fill="auto"/>
            <w:noWrap/>
            <w:vAlign w:val="center"/>
            <w:hideMark/>
          </w:tcPr>
          <w:p w14:paraId="58A323DA"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42" w:type="dxa"/>
            <w:tcBorders>
              <w:top w:val="nil"/>
              <w:left w:val="nil"/>
              <w:bottom w:val="single" w:sz="4" w:space="0" w:color="auto"/>
              <w:right w:val="single" w:sz="4" w:space="0" w:color="auto"/>
            </w:tcBorders>
            <w:shd w:val="clear" w:color="auto" w:fill="auto"/>
            <w:vAlign w:val="center"/>
          </w:tcPr>
          <w:p w14:paraId="05A3372B" w14:textId="77777777" w:rsidR="007704DC" w:rsidRPr="00652617" w:rsidRDefault="007704DC" w:rsidP="0067077A">
            <w:pPr>
              <w:tabs>
                <w:tab w:val="left" w:pos="4678"/>
              </w:tabs>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r>
      <w:tr w:rsidR="00652617" w:rsidRPr="00652617" w14:paraId="3A6FBFF1" w14:textId="77777777" w:rsidTr="00652617">
        <w:trPr>
          <w:trHeight w:val="300"/>
        </w:trPr>
        <w:tc>
          <w:tcPr>
            <w:tcW w:w="632" w:type="dxa"/>
            <w:vMerge/>
            <w:tcBorders>
              <w:left w:val="single" w:sz="4" w:space="0" w:color="auto"/>
              <w:right w:val="single" w:sz="4" w:space="0" w:color="auto"/>
            </w:tcBorders>
            <w:shd w:val="clear" w:color="auto" w:fill="auto"/>
            <w:vAlign w:val="center"/>
          </w:tcPr>
          <w:p w14:paraId="3E27720C" w14:textId="77777777" w:rsidR="007704DC" w:rsidRPr="00652617" w:rsidRDefault="007704DC" w:rsidP="0067077A">
            <w:pPr>
              <w:spacing w:before="40" w:after="40"/>
              <w:rPr>
                <w:rFonts w:ascii="Times New Roman" w:hAnsi="Times New Roman"/>
                <w:bCs/>
                <w:sz w:val="22"/>
                <w:szCs w:val="22"/>
              </w:rPr>
            </w:pPr>
          </w:p>
        </w:tc>
        <w:tc>
          <w:tcPr>
            <w:tcW w:w="868" w:type="dxa"/>
            <w:tcBorders>
              <w:top w:val="nil"/>
              <w:left w:val="nil"/>
              <w:bottom w:val="single" w:sz="4" w:space="0" w:color="auto"/>
              <w:right w:val="single" w:sz="4" w:space="0" w:color="auto"/>
            </w:tcBorders>
            <w:shd w:val="clear" w:color="auto" w:fill="auto"/>
            <w:noWrap/>
            <w:vAlign w:val="center"/>
          </w:tcPr>
          <w:p w14:paraId="0A4F129A" w14:textId="77777777" w:rsidR="007704DC" w:rsidRPr="00652617" w:rsidRDefault="007704DC" w:rsidP="0067077A">
            <w:pPr>
              <w:spacing w:before="40" w:after="40"/>
              <w:jc w:val="center"/>
              <w:rPr>
                <w:rFonts w:ascii="Times New Roman" w:hAnsi="Times New Roman"/>
                <w:b w:val="0"/>
                <w:sz w:val="22"/>
                <w:szCs w:val="22"/>
              </w:rPr>
            </w:pPr>
            <w:r w:rsidRPr="00652617">
              <w:rPr>
                <w:rFonts w:ascii="Times New Roman" w:hAnsi="Times New Roman"/>
                <w:b w:val="0"/>
                <w:sz w:val="22"/>
                <w:szCs w:val="22"/>
              </w:rPr>
              <w:t>A3</w:t>
            </w:r>
          </w:p>
        </w:tc>
        <w:tc>
          <w:tcPr>
            <w:tcW w:w="1610" w:type="dxa"/>
            <w:tcBorders>
              <w:top w:val="nil"/>
              <w:left w:val="nil"/>
              <w:bottom w:val="single" w:sz="4" w:space="0" w:color="auto"/>
              <w:right w:val="single" w:sz="4" w:space="0" w:color="auto"/>
            </w:tcBorders>
            <w:shd w:val="clear" w:color="auto" w:fill="auto"/>
            <w:noWrap/>
            <w:vAlign w:val="center"/>
          </w:tcPr>
          <w:p w14:paraId="16894210" w14:textId="77777777" w:rsidR="007704DC" w:rsidRPr="00652617" w:rsidRDefault="007704DC" w:rsidP="0067077A">
            <w:pPr>
              <w:spacing w:before="40" w:after="40"/>
              <w:jc w:val="both"/>
              <w:rPr>
                <w:rFonts w:ascii="Times New Roman" w:hAnsi="Times New Roman"/>
                <w:b w:val="0"/>
                <w:sz w:val="22"/>
                <w:szCs w:val="22"/>
              </w:rPr>
            </w:pPr>
            <w:r w:rsidRPr="00652617">
              <w:rPr>
                <w:rFonts w:ascii="Times New Roman" w:hAnsi="Times New Roman"/>
                <w:b w:val="0"/>
                <w:sz w:val="22"/>
                <w:szCs w:val="22"/>
              </w:rPr>
              <w:t>Khu nhà hỏa táng</w:t>
            </w:r>
          </w:p>
        </w:tc>
        <w:tc>
          <w:tcPr>
            <w:tcW w:w="1206" w:type="dxa"/>
            <w:tcBorders>
              <w:top w:val="nil"/>
              <w:left w:val="nil"/>
              <w:bottom w:val="single" w:sz="4" w:space="0" w:color="auto"/>
              <w:right w:val="single" w:sz="4" w:space="0" w:color="auto"/>
            </w:tcBorders>
            <w:shd w:val="clear" w:color="auto" w:fill="auto"/>
            <w:noWrap/>
            <w:vAlign w:val="center"/>
          </w:tcPr>
          <w:p w14:paraId="2AB8286B"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7.295,50</w:t>
            </w:r>
          </w:p>
        </w:tc>
        <w:tc>
          <w:tcPr>
            <w:tcW w:w="812" w:type="dxa"/>
            <w:tcBorders>
              <w:top w:val="nil"/>
              <w:left w:val="nil"/>
              <w:bottom w:val="single" w:sz="4" w:space="0" w:color="auto"/>
              <w:right w:val="single" w:sz="4" w:space="0" w:color="auto"/>
            </w:tcBorders>
            <w:shd w:val="clear" w:color="auto" w:fill="auto"/>
            <w:noWrap/>
            <w:vAlign w:val="center"/>
          </w:tcPr>
          <w:p w14:paraId="75F36B15"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1,5</w:t>
            </w:r>
          </w:p>
        </w:tc>
        <w:tc>
          <w:tcPr>
            <w:tcW w:w="779" w:type="dxa"/>
            <w:tcBorders>
              <w:top w:val="nil"/>
              <w:left w:val="nil"/>
              <w:bottom w:val="single" w:sz="4" w:space="0" w:color="auto"/>
              <w:right w:val="single" w:sz="4" w:space="0" w:color="auto"/>
            </w:tcBorders>
            <w:shd w:val="clear" w:color="auto" w:fill="auto"/>
            <w:noWrap/>
            <w:vAlign w:val="center"/>
          </w:tcPr>
          <w:p w14:paraId="165FF925"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06" w:type="dxa"/>
            <w:tcBorders>
              <w:top w:val="nil"/>
              <w:left w:val="nil"/>
              <w:bottom w:val="single" w:sz="4" w:space="0" w:color="auto"/>
              <w:right w:val="single" w:sz="4" w:space="0" w:color="auto"/>
            </w:tcBorders>
            <w:shd w:val="clear" w:color="auto" w:fill="auto"/>
            <w:noWrap/>
            <w:vAlign w:val="center"/>
          </w:tcPr>
          <w:p w14:paraId="7AE5C54C"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7.295,50</w:t>
            </w:r>
          </w:p>
        </w:tc>
        <w:tc>
          <w:tcPr>
            <w:tcW w:w="811" w:type="dxa"/>
            <w:tcBorders>
              <w:top w:val="nil"/>
              <w:left w:val="nil"/>
              <w:bottom w:val="single" w:sz="4" w:space="0" w:color="auto"/>
              <w:right w:val="single" w:sz="4" w:space="0" w:color="auto"/>
            </w:tcBorders>
            <w:shd w:val="clear" w:color="auto" w:fill="auto"/>
            <w:noWrap/>
            <w:vAlign w:val="center"/>
          </w:tcPr>
          <w:p w14:paraId="5BCEF20A"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1,45</w:t>
            </w:r>
          </w:p>
        </w:tc>
        <w:tc>
          <w:tcPr>
            <w:tcW w:w="780" w:type="dxa"/>
            <w:tcBorders>
              <w:top w:val="nil"/>
              <w:left w:val="nil"/>
              <w:bottom w:val="single" w:sz="4" w:space="0" w:color="auto"/>
              <w:right w:val="single" w:sz="4" w:space="0" w:color="auto"/>
            </w:tcBorders>
            <w:shd w:val="clear" w:color="auto" w:fill="auto"/>
            <w:noWrap/>
            <w:vAlign w:val="center"/>
          </w:tcPr>
          <w:p w14:paraId="2D28462C"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42" w:type="dxa"/>
            <w:tcBorders>
              <w:top w:val="nil"/>
              <w:left w:val="nil"/>
              <w:bottom w:val="single" w:sz="4" w:space="0" w:color="auto"/>
              <w:right w:val="single" w:sz="4" w:space="0" w:color="auto"/>
            </w:tcBorders>
            <w:shd w:val="clear" w:color="auto" w:fill="auto"/>
            <w:vAlign w:val="center"/>
          </w:tcPr>
          <w:p w14:paraId="7D18C5F8" w14:textId="77777777" w:rsidR="007704DC" w:rsidRPr="00652617" w:rsidRDefault="007704DC" w:rsidP="0067077A">
            <w:pPr>
              <w:tabs>
                <w:tab w:val="left" w:pos="4678"/>
              </w:tabs>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r>
      <w:tr w:rsidR="00652617" w:rsidRPr="00652617" w14:paraId="5EB3B431" w14:textId="77777777" w:rsidTr="00652617">
        <w:trPr>
          <w:trHeight w:val="300"/>
        </w:trPr>
        <w:tc>
          <w:tcPr>
            <w:tcW w:w="632" w:type="dxa"/>
            <w:vMerge/>
            <w:tcBorders>
              <w:left w:val="single" w:sz="4" w:space="0" w:color="auto"/>
              <w:right w:val="single" w:sz="4" w:space="0" w:color="auto"/>
            </w:tcBorders>
            <w:shd w:val="clear" w:color="auto" w:fill="auto"/>
            <w:vAlign w:val="center"/>
            <w:hideMark/>
          </w:tcPr>
          <w:p w14:paraId="6C235C56" w14:textId="77777777" w:rsidR="007704DC" w:rsidRPr="00652617" w:rsidRDefault="007704DC" w:rsidP="0067077A">
            <w:pPr>
              <w:spacing w:before="40" w:after="40"/>
              <w:rPr>
                <w:rFonts w:ascii="Times New Roman" w:hAnsi="Times New Roman"/>
                <w:bCs/>
                <w:sz w:val="22"/>
                <w:szCs w:val="22"/>
              </w:rPr>
            </w:pPr>
          </w:p>
        </w:tc>
        <w:tc>
          <w:tcPr>
            <w:tcW w:w="868" w:type="dxa"/>
            <w:tcBorders>
              <w:top w:val="nil"/>
              <w:left w:val="nil"/>
              <w:bottom w:val="single" w:sz="4" w:space="0" w:color="auto"/>
              <w:right w:val="single" w:sz="4" w:space="0" w:color="auto"/>
            </w:tcBorders>
            <w:shd w:val="clear" w:color="auto" w:fill="auto"/>
            <w:noWrap/>
            <w:vAlign w:val="center"/>
            <w:hideMark/>
          </w:tcPr>
          <w:p w14:paraId="239A3CA4" w14:textId="77777777" w:rsidR="007704DC" w:rsidRPr="00652617" w:rsidRDefault="007704DC" w:rsidP="0067077A">
            <w:pPr>
              <w:spacing w:before="40" w:after="40"/>
              <w:jc w:val="center"/>
              <w:rPr>
                <w:rFonts w:ascii="Times New Roman" w:hAnsi="Times New Roman"/>
                <w:b w:val="0"/>
                <w:sz w:val="22"/>
                <w:szCs w:val="22"/>
              </w:rPr>
            </w:pPr>
            <w:r w:rsidRPr="00652617">
              <w:rPr>
                <w:rFonts w:ascii="Times New Roman" w:hAnsi="Times New Roman"/>
                <w:b w:val="0"/>
                <w:sz w:val="22"/>
                <w:szCs w:val="22"/>
              </w:rPr>
              <w:t>A4</w:t>
            </w:r>
          </w:p>
        </w:tc>
        <w:tc>
          <w:tcPr>
            <w:tcW w:w="1610" w:type="dxa"/>
            <w:tcBorders>
              <w:top w:val="nil"/>
              <w:left w:val="nil"/>
              <w:bottom w:val="single" w:sz="4" w:space="0" w:color="auto"/>
              <w:right w:val="single" w:sz="4" w:space="0" w:color="auto"/>
            </w:tcBorders>
            <w:shd w:val="clear" w:color="auto" w:fill="auto"/>
            <w:noWrap/>
            <w:vAlign w:val="center"/>
            <w:hideMark/>
          </w:tcPr>
          <w:p w14:paraId="6F151A8B" w14:textId="77777777" w:rsidR="007704DC" w:rsidRPr="00652617" w:rsidRDefault="007704DC" w:rsidP="0067077A">
            <w:pPr>
              <w:spacing w:before="40" w:after="40"/>
              <w:jc w:val="both"/>
              <w:rPr>
                <w:rFonts w:ascii="Times New Roman" w:hAnsi="Times New Roman"/>
                <w:b w:val="0"/>
                <w:sz w:val="22"/>
                <w:szCs w:val="22"/>
              </w:rPr>
            </w:pPr>
            <w:r w:rsidRPr="00652617">
              <w:rPr>
                <w:rFonts w:ascii="Times New Roman" w:hAnsi="Times New Roman"/>
                <w:b w:val="0"/>
                <w:sz w:val="22"/>
                <w:szCs w:val="22"/>
              </w:rPr>
              <w:t>Khu nhà lưu tro cốt</w:t>
            </w:r>
          </w:p>
        </w:tc>
        <w:tc>
          <w:tcPr>
            <w:tcW w:w="1206" w:type="dxa"/>
            <w:tcBorders>
              <w:top w:val="nil"/>
              <w:left w:val="nil"/>
              <w:bottom w:val="single" w:sz="4" w:space="0" w:color="auto"/>
              <w:right w:val="single" w:sz="4" w:space="0" w:color="auto"/>
            </w:tcBorders>
            <w:shd w:val="clear" w:color="auto" w:fill="auto"/>
            <w:noWrap/>
            <w:vAlign w:val="center"/>
            <w:hideMark/>
          </w:tcPr>
          <w:p w14:paraId="17A844D4"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2.953,07</w:t>
            </w:r>
          </w:p>
        </w:tc>
        <w:tc>
          <w:tcPr>
            <w:tcW w:w="812" w:type="dxa"/>
            <w:tcBorders>
              <w:top w:val="nil"/>
              <w:left w:val="nil"/>
              <w:bottom w:val="single" w:sz="4" w:space="0" w:color="auto"/>
              <w:right w:val="single" w:sz="4" w:space="0" w:color="auto"/>
            </w:tcBorders>
            <w:shd w:val="clear" w:color="auto" w:fill="auto"/>
            <w:noWrap/>
            <w:vAlign w:val="center"/>
            <w:hideMark/>
          </w:tcPr>
          <w:p w14:paraId="2D653615"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0,6</w:t>
            </w:r>
          </w:p>
        </w:tc>
        <w:tc>
          <w:tcPr>
            <w:tcW w:w="779" w:type="dxa"/>
            <w:tcBorders>
              <w:top w:val="nil"/>
              <w:left w:val="nil"/>
              <w:bottom w:val="single" w:sz="4" w:space="0" w:color="auto"/>
              <w:right w:val="single" w:sz="4" w:space="0" w:color="auto"/>
            </w:tcBorders>
            <w:shd w:val="clear" w:color="auto" w:fill="auto"/>
            <w:noWrap/>
            <w:vAlign w:val="center"/>
            <w:hideMark/>
          </w:tcPr>
          <w:p w14:paraId="1ED89EE5"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775473CE"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w:t>
            </w:r>
          </w:p>
        </w:tc>
        <w:tc>
          <w:tcPr>
            <w:tcW w:w="811" w:type="dxa"/>
            <w:tcBorders>
              <w:top w:val="nil"/>
              <w:left w:val="nil"/>
              <w:bottom w:val="single" w:sz="4" w:space="0" w:color="auto"/>
              <w:right w:val="single" w:sz="4" w:space="0" w:color="auto"/>
            </w:tcBorders>
            <w:shd w:val="clear" w:color="auto" w:fill="auto"/>
            <w:noWrap/>
            <w:vAlign w:val="center"/>
            <w:hideMark/>
          </w:tcPr>
          <w:p w14:paraId="7DEBA403"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0,00</w:t>
            </w:r>
          </w:p>
        </w:tc>
        <w:tc>
          <w:tcPr>
            <w:tcW w:w="780" w:type="dxa"/>
            <w:tcBorders>
              <w:top w:val="nil"/>
              <w:left w:val="nil"/>
              <w:bottom w:val="single" w:sz="4" w:space="0" w:color="auto"/>
              <w:right w:val="single" w:sz="4" w:space="0" w:color="auto"/>
            </w:tcBorders>
            <w:shd w:val="clear" w:color="auto" w:fill="auto"/>
            <w:noWrap/>
            <w:vAlign w:val="center"/>
            <w:hideMark/>
          </w:tcPr>
          <w:p w14:paraId="540002CC"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42" w:type="dxa"/>
            <w:tcBorders>
              <w:top w:val="nil"/>
              <w:left w:val="nil"/>
              <w:bottom w:val="single" w:sz="4" w:space="0" w:color="auto"/>
              <w:right w:val="single" w:sz="4" w:space="0" w:color="auto"/>
            </w:tcBorders>
            <w:shd w:val="clear" w:color="auto" w:fill="auto"/>
            <w:vAlign w:val="center"/>
          </w:tcPr>
          <w:p w14:paraId="1F7821C1" w14:textId="77777777" w:rsidR="007704DC" w:rsidRPr="00652617" w:rsidRDefault="007704DC" w:rsidP="0067077A">
            <w:pPr>
              <w:tabs>
                <w:tab w:val="left" w:pos="4678"/>
              </w:tabs>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- 2.953,07</w:t>
            </w:r>
          </w:p>
        </w:tc>
      </w:tr>
      <w:tr w:rsidR="00652617" w:rsidRPr="00652617" w14:paraId="1D325965" w14:textId="77777777" w:rsidTr="00652617">
        <w:trPr>
          <w:trHeight w:val="300"/>
        </w:trPr>
        <w:tc>
          <w:tcPr>
            <w:tcW w:w="632" w:type="dxa"/>
            <w:vMerge/>
            <w:tcBorders>
              <w:left w:val="single" w:sz="4" w:space="0" w:color="auto"/>
              <w:right w:val="single" w:sz="4" w:space="0" w:color="auto"/>
            </w:tcBorders>
            <w:shd w:val="clear" w:color="auto" w:fill="auto"/>
            <w:vAlign w:val="center"/>
            <w:hideMark/>
          </w:tcPr>
          <w:p w14:paraId="2F1495CB" w14:textId="77777777" w:rsidR="007704DC" w:rsidRPr="00652617" w:rsidRDefault="007704DC" w:rsidP="0067077A">
            <w:pPr>
              <w:spacing w:before="40" w:after="40"/>
              <w:rPr>
                <w:rFonts w:ascii="Times New Roman" w:hAnsi="Times New Roman"/>
                <w:bCs/>
                <w:sz w:val="22"/>
                <w:szCs w:val="22"/>
              </w:rPr>
            </w:pPr>
          </w:p>
        </w:tc>
        <w:tc>
          <w:tcPr>
            <w:tcW w:w="868" w:type="dxa"/>
            <w:tcBorders>
              <w:top w:val="nil"/>
              <w:left w:val="nil"/>
              <w:bottom w:val="single" w:sz="4" w:space="0" w:color="auto"/>
              <w:right w:val="single" w:sz="4" w:space="0" w:color="auto"/>
            </w:tcBorders>
            <w:shd w:val="clear" w:color="auto" w:fill="auto"/>
            <w:noWrap/>
            <w:vAlign w:val="center"/>
            <w:hideMark/>
          </w:tcPr>
          <w:p w14:paraId="43C345FE" w14:textId="77777777" w:rsidR="007704DC" w:rsidRPr="00652617" w:rsidRDefault="007704DC" w:rsidP="0067077A">
            <w:pPr>
              <w:spacing w:before="40" w:after="40"/>
              <w:jc w:val="center"/>
              <w:rPr>
                <w:rFonts w:ascii="Times New Roman" w:hAnsi="Times New Roman"/>
                <w:b w:val="0"/>
                <w:sz w:val="22"/>
                <w:szCs w:val="22"/>
              </w:rPr>
            </w:pPr>
            <w:r w:rsidRPr="00652617">
              <w:rPr>
                <w:rFonts w:ascii="Times New Roman" w:hAnsi="Times New Roman"/>
                <w:b w:val="0"/>
                <w:sz w:val="22"/>
                <w:szCs w:val="22"/>
              </w:rPr>
              <w:t>A4-1</w:t>
            </w:r>
          </w:p>
        </w:tc>
        <w:tc>
          <w:tcPr>
            <w:tcW w:w="1610" w:type="dxa"/>
            <w:tcBorders>
              <w:top w:val="nil"/>
              <w:left w:val="nil"/>
              <w:bottom w:val="single" w:sz="4" w:space="0" w:color="auto"/>
              <w:right w:val="single" w:sz="4" w:space="0" w:color="auto"/>
            </w:tcBorders>
            <w:shd w:val="clear" w:color="auto" w:fill="auto"/>
            <w:noWrap/>
            <w:vAlign w:val="center"/>
            <w:hideMark/>
          </w:tcPr>
          <w:p w14:paraId="3560F26C" w14:textId="77777777" w:rsidR="007704DC" w:rsidRPr="00652617" w:rsidRDefault="007704DC" w:rsidP="0067077A">
            <w:pPr>
              <w:spacing w:before="40" w:after="40"/>
              <w:jc w:val="both"/>
              <w:rPr>
                <w:rFonts w:ascii="Times New Roman" w:hAnsi="Times New Roman"/>
                <w:b w:val="0"/>
                <w:sz w:val="22"/>
                <w:szCs w:val="22"/>
              </w:rPr>
            </w:pPr>
            <w:r w:rsidRPr="00652617">
              <w:rPr>
                <w:rFonts w:ascii="Times New Roman" w:hAnsi="Times New Roman"/>
                <w:b w:val="0"/>
                <w:sz w:val="22"/>
                <w:szCs w:val="22"/>
              </w:rPr>
              <w:t>Khu bệ lưu tro cốt</w:t>
            </w:r>
          </w:p>
        </w:tc>
        <w:tc>
          <w:tcPr>
            <w:tcW w:w="1206" w:type="dxa"/>
            <w:tcBorders>
              <w:top w:val="nil"/>
              <w:left w:val="nil"/>
              <w:bottom w:val="single" w:sz="4" w:space="0" w:color="auto"/>
              <w:right w:val="single" w:sz="4" w:space="0" w:color="auto"/>
            </w:tcBorders>
            <w:shd w:val="clear" w:color="auto" w:fill="auto"/>
            <w:noWrap/>
            <w:vAlign w:val="center"/>
            <w:hideMark/>
          </w:tcPr>
          <w:p w14:paraId="6340E835"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w:t>
            </w:r>
          </w:p>
        </w:tc>
        <w:tc>
          <w:tcPr>
            <w:tcW w:w="812" w:type="dxa"/>
            <w:tcBorders>
              <w:top w:val="nil"/>
              <w:left w:val="nil"/>
              <w:bottom w:val="single" w:sz="4" w:space="0" w:color="auto"/>
              <w:right w:val="single" w:sz="4" w:space="0" w:color="auto"/>
            </w:tcBorders>
            <w:shd w:val="clear" w:color="auto" w:fill="auto"/>
            <w:noWrap/>
            <w:vAlign w:val="center"/>
            <w:hideMark/>
          </w:tcPr>
          <w:p w14:paraId="4C192453"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w:t>
            </w:r>
          </w:p>
        </w:tc>
        <w:tc>
          <w:tcPr>
            <w:tcW w:w="779" w:type="dxa"/>
            <w:tcBorders>
              <w:top w:val="nil"/>
              <w:left w:val="nil"/>
              <w:bottom w:val="single" w:sz="4" w:space="0" w:color="auto"/>
              <w:right w:val="single" w:sz="4" w:space="0" w:color="auto"/>
            </w:tcBorders>
            <w:shd w:val="clear" w:color="auto" w:fill="auto"/>
            <w:noWrap/>
            <w:vAlign w:val="center"/>
            <w:hideMark/>
          </w:tcPr>
          <w:p w14:paraId="7B9373A4"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62C86591"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2.701,00</w:t>
            </w:r>
          </w:p>
        </w:tc>
        <w:tc>
          <w:tcPr>
            <w:tcW w:w="811" w:type="dxa"/>
            <w:tcBorders>
              <w:top w:val="nil"/>
              <w:left w:val="nil"/>
              <w:bottom w:val="single" w:sz="4" w:space="0" w:color="auto"/>
              <w:right w:val="single" w:sz="4" w:space="0" w:color="auto"/>
            </w:tcBorders>
            <w:shd w:val="clear" w:color="auto" w:fill="auto"/>
            <w:noWrap/>
            <w:vAlign w:val="center"/>
            <w:hideMark/>
          </w:tcPr>
          <w:p w14:paraId="3CED69C8"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0,54</w:t>
            </w:r>
          </w:p>
        </w:tc>
        <w:tc>
          <w:tcPr>
            <w:tcW w:w="780" w:type="dxa"/>
            <w:tcBorders>
              <w:top w:val="nil"/>
              <w:left w:val="nil"/>
              <w:bottom w:val="single" w:sz="4" w:space="0" w:color="auto"/>
              <w:right w:val="single" w:sz="4" w:space="0" w:color="auto"/>
            </w:tcBorders>
            <w:shd w:val="clear" w:color="auto" w:fill="auto"/>
            <w:noWrap/>
            <w:vAlign w:val="center"/>
            <w:hideMark/>
          </w:tcPr>
          <w:p w14:paraId="7AFFEC07"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42" w:type="dxa"/>
            <w:tcBorders>
              <w:top w:val="nil"/>
              <w:left w:val="nil"/>
              <w:bottom w:val="single" w:sz="4" w:space="0" w:color="auto"/>
              <w:right w:val="single" w:sz="4" w:space="0" w:color="auto"/>
            </w:tcBorders>
            <w:shd w:val="clear" w:color="auto" w:fill="auto"/>
            <w:vAlign w:val="center"/>
          </w:tcPr>
          <w:p w14:paraId="470EC898" w14:textId="77777777" w:rsidR="007704DC" w:rsidRPr="00652617" w:rsidRDefault="007704DC" w:rsidP="0067077A">
            <w:pPr>
              <w:tabs>
                <w:tab w:val="left" w:pos="4678"/>
              </w:tabs>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+ 2.701,00</w:t>
            </w:r>
          </w:p>
        </w:tc>
      </w:tr>
      <w:tr w:rsidR="00652617" w:rsidRPr="00652617" w14:paraId="24CB0ED7" w14:textId="77777777" w:rsidTr="00652617">
        <w:trPr>
          <w:trHeight w:val="300"/>
        </w:trPr>
        <w:tc>
          <w:tcPr>
            <w:tcW w:w="632" w:type="dxa"/>
            <w:vMerge/>
            <w:tcBorders>
              <w:left w:val="single" w:sz="4" w:space="0" w:color="auto"/>
              <w:right w:val="single" w:sz="4" w:space="0" w:color="auto"/>
            </w:tcBorders>
            <w:shd w:val="clear" w:color="auto" w:fill="auto"/>
            <w:vAlign w:val="center"/>
            <w:hideMark/>
          </w:tcPr>
          <w:p w14:paraId="2F9C39EE" w14:textId="77777777" w:rsidR="007704DC" w:rsidRPr="00652617" w:rsidRDefault="007704DC" w:rsidP="0067077A">
            <w:pPr>
              <w:spacing w:before="40" w:after="40"/>
              <w:rPr>
                <w:rFonts w:ascii="Times New Roman" w:hAnsi="Times New Roman"/>
                <w:bCs/>
                <w:sz w:val="22"/>
                <w:szCs w:val="22"/>
              </w:rPr>
            </w:pPr>
          </w:p>
        </w:tc>
        <w:tc>
          <w:tcPr>
            <w:tcW w:w="868" w:type="dxa"/>
            <w:tcBorders>
              <w:top w:val="nil"/>
              <w:left w:val="nil"/>
              <w:bottom w:val="single" w:sz="4" w:space="0" w:color="auto"/>
              <w:right w:val="single" w:sz="4" w:space="0" w:color="auto"/>
            </w:tcBorders>
            <w:shd w:val="clear" w:color="auto" w:fill="auto"/>
            <w:noWrap/>
            <w:vAlign w:val="center"/>
            <w:hideMark/>
          </w:tcPr>
          <w:p w14:paraId="176728D2" w14:textId="77777777" w:rsidR="007704DC" w:rsidRPr="00652617" w:rsidRDefault="007704DC" w:rsidP="0067077A">
            <w:pPr>
              <w:spacing w:before="40" w:after="40"/>
              <w:jc w:val="center"/>
              <w:rPr>
                <w:rFonts w:ascii="Times New Roman" w:hAnsi="Times New Roman"/>
                <w:b w:val="0"/>
                <w:sz w:val="22"/>
                <w:szCs w:val="22"/>
              </w:rPr>
            </w:pPr>
            <w:r w:rsidRPr="00652617">
              <w:rPr>
                <w:rFonts w:ascii="Times New Roman" w:hAnsi="Times New Roman"/>
                <w:b w:val="0"/>
                <w:sz w:val="22"/>
                <w:szCs w:val="22"/>
              </w:rPr>
              <w:t>A5</w:t>
            </w:r>
          </w:p>
        </w:tc>
        <w:tc>
          <w:tcPr>
            <w:tcW w:w="1610" w:type="dxa"/>
            <w:tcBorders>
              <w:top w:val="nil"/>
              <w:left w:val="nil"/>
              <w:bottom w:val="single" w:sz="4" w:space="0" w:color="auto"/>
              <w:right w:val="single" w:sz="4" w:space="0" w:color="auto"/>
            </w:tcBorders>
            <w:shd w:val="clear" w:color="auto" w:fill="auto"/>
            <w:noWrap/>
            <w:vAlign w:val="center"/>
            <w:hideMark/>
          </w:tcPr>
          <w:p w14:paraId="6B95AD18" w14:textId="77777777" w:rsidR="007704DC" w:rsidRPr="00652617" w:rsidRDefault="007704DC" w:rsidP="0067077A">
            <w:pPr>
              <w:spacing w:before="40" w:after="40"/>
              <w:jc w:val="both"/>
              <w:rPr>
                <w:rFonts w:ascii="Times New Roman" w:hAnsi="Times New Roman"/>
                <w:b w:val="0"/>
                <w:sz w:val="22"/>
                <w:szCs w:val="22"/>
              </w:rPr>
            </w:pPr>
            <w:r w:rsidRPr="00652617">
              <w:rPr>
                <w:rFonts w:ascii="Times New Roman" w:hAnsi="Times New Roman"/>
                <w:b w:val="0"/>
                <w:sz w:val="22"/>
                <w:szCs w:val="22"/>
              </w:rPr>
              <w:t xml:space="preserve">Khu nhà chờ </w:t>
            </w:r>
          </w:p>
        </w:tc>
        <w:tc>
          <w:tcPr>
            <w:tcW w:w="1206" w:type="dxa"/>
            <w:tcBorders>
              <w:top w:val="nil"/>
              <w:left w:val="nil"/>
              <w:bottom w:val="single" w:sz="4" w:space="0" w:color="auto"/>
              <w:right w:val="single" w:sz="4" w:space="0" w:color="auto"/>
            </w:tcBorders>
            <w:shd w:val="clear" w:color="auto" w:fill="auto"/>
            <w:noWrap/>
            <w:vAlign w:val="center"/>
            <w:hideMark/>
          </w:tcPr>
          <w:p w14:paraId="681E6362"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2.101,89</w:t>
            </w:r>
          </w:p>
        </w:tc>
        <w:tc>
          <w:tcPr>
            <w:tcW w:w="812" w:type="dxa"/>
            <w:tcBorders>
              <w:top w:val="nil"/>
              <w:left w:val="nil"/>
              <w:bottom w:val="single" w:sz="4" w:space="0" w:color="auto"/>
              <w:right w:val="single" w:sz="4" w:space="0" w:color="auto"/>
            </w:tcBorders>
            <w:shd w:val="clear" w:color="auto" w:fill="auto"/>
            <w:noWrap/>
            <w:vAlign w:val="center"/>
            <w:hideMark/>
          </w:tcPr>
          <w:p w14:paraId="70D79591"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0,4</w:t>
            </w:r>
          </w:p>
        </w:tc>
        <w:tc>
          <w:tcPr>
            <w:tcW w:w="779" w:type="dxa"/>
            <w:tcBorders>
              <w:top w:val="nil"/>
              <w:left w:val="nil"/>
              <w:bottom w:val="single" w:sz="4" w:space="0" w:color="auto"/>
              <w:right w:val="single" w:sz="4" w:space="0" w:color="auto"/>
            </w:tcBorders>
            <w:shd w:val="clear" w:color="auto" w:fill="auto"/>
            <w:noWrap/>
            <w:vAlign w:val="center"/>
            <w:hideMark/>
          </w:tcPr>
          <w:p w14:paraId="1991DC41"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0BBB77C4"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2.101,89</w:t>
            </w:r>
          </w:p>
        </w:tc>
        <w:tc>
          <w:tcPr>
            <w:tcW w:w="811" w:type="dxa"/>
            <w:tcBorders>
              <w:top w:val="nil"/>
              <w:left w:val="nil"/>
              <w:bottom w:val="single" w:sz="4" w:space="0" w:color="auto"/>
              <w:right w:val="single" w:sz="4" w:space="0" w:color="auto"/>
            </w:tcBorders>
            <w:shd w:val="clear" w:color="auto" w:fill="auto"/>
            <w:noWrap/>
            <w:vAlign w:val="center"/>
            <w:hideMark/>
          </w:tcPr>
          <w:p w14:paraId="31EE5EFD"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0,42</w:t>
            </w:r>
          </w:p>
        </w:tc>
        <w:tc>
          <w:tcPr>
            <w:tcW w:w="780" w:type="dxa"/>
            <w:tcBorders>
              <w:top w:val="nil"/>
              <w:left w:val="nil"/>
              <w:bottom w:val="single" w:sz="4" w:space="0" w:color="auto"/>
              <w:right w:val="single" w:sz="4" w:space="0" w:color="auto"/>
            </w:tcBorders>
            <w:shd w:val="clear" w:color="auto" w:fill="auto"/>
            <w:noWrap/>
            <w:vAlign w:val="center"/>
            <w:hideMark/>
          </w:tcPr>
          <w:p w14:paraId="20BEE003"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42" w:type="dxa"/>
            <w:tcBorders>
              <w:top w:val="nil"/>
              <w:left w:val="nil"/>
              <w:bottom w:val="single" w:sz="4" w:space="0" w:color="auto"/>
              <w:right w:val="single" w:sz="4" w:space="0" w:color="auto"/>
            </w:tcBorders>
            <w:shd w:val="clear" w:color="auto" w:fill="auto"/>
            <w:vAlign w:val="center"/>
          </w:tcPr>
          <w:p w14:paraId="55A48D3C" w14:textId="77777777" w:rsidR="007704DC" w:rsidRPr="00652617" w:rsidRDefault="007704DC" w:rsidP="0067077A">
            <w:pPr>
              <w:tabs>
                <w:tab w:val="left" w:pos="4678"/>
              </w:tabs>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r>
      <w:tr w:rsidR="00652617" w:rsidRPr="00652617" w14:paraId="7490C0B8" w14:textId="77777777" w:rsidTr="00652617">
        <w:trPr>
          <w:trHeight w:val="300"/>
        </w:trPr>
        <w:tc>
          <w:tcPr>
            <w:tcW w:w="632" w:type="dxa"/>
            <w:vMerge/>
            <w:tcBorders>
              <w:left w:val="single" w:sz="4" w:space="0" w:color="auto"/>
              <w:bottom w:val="single" w:sz="4" w:space="0" w:color="000000"/>
              <w:right w:val="single" w:sz="4" w:space="0" w:color="auto"/>
            </w:tcBorders>
            <w:shd w:val="clear" w:color="auto" w:fill="auto"/>
            <w:vAlign w:val="center"/>
            <w:hideMark/>
          </w:tcPr>
          <w:p w14:paraId="1D0511FE" w14:textId="77777777" w:rsidR="007704DC" w:rsidRPr="00652617" w:rsidRDefault="007704DC" w:rsidP="0067077A">
            <w:pPr>
              <w:spacing w:before="40" w:after="40"/>
              <w:rPr>
                <w:rFonts w:ascii="Times New Roman" w:hAnsi="Times New Roman"/>
                <w:bCs/>
                <w:sz w:val="22"/>
                <w:szCs w:val="22"/>
              </w:rPr>
            </w:pPr>
          </w:p>
        </w:tc>
        <w:tc>
          <w:tcPr>
            <w:tcW w:w="868" w:type="dxa"/>
            <w:tcBorders>
              <w:top w:val="nil"/>
              <w:left w:val="nil"/>
              <w:bottom w:val="single" w:sz="4" w:space="0" w:color="auto"/>
              <w:right w:val="single" w:sz="4" w:space="0" w:color="auto"/>
            </w:tcBorders>
            <w:shd w:val="clear" w:color="auto" w:fill="auto"/>
            <w:noWrap/>
            <w:vAlign w:val="center"/>
            <w:hideMark/>
          </w:tcPr>
          <w:p w14:paraId="6690067A" w14:textId="77777777" w:rsidR="007704DC" w:rsidRPr="00652617" w:rsidRDefault="007704DC" w:rsidP="0067077A">
            <w:pPr>
              <w:spacing w:before="40" w:after="40"/>
              <w:jc w:val="center"/>
              <w:rPr>
                <w:rFonts w:ascii="Times New Roman" w:hAnsi="Times New Roman"/>
                <w:b w:val="0"/>
                <w:sz w:val="22"/>
                <w:szCs w:val="22"/>
              </w:rPr>
            </w:pPr>
            <w:r w:rsidRPr="00652617">
              <w:rPr>
                <w:rFonts w:ascii="Times New Roman" w:hAnsi="Times New Roman"/>
                <w:b w:val="0"/>
                <w:sz w:val="22"/>
                <w:szCs w:val="22"/>
              </w:rPr>
              <w:t>A6</w:t>
            </w:r>
          </w:p>
        </w:tc>
        <w:tc>
          <w:tcPr>
            <w:tcW w:w="1610" w:type="dxa"/>
            <w:tcBorders>
              <w:top w:val="nil"/>
              <w:left w:val="nil"/>
              <w:bottom w:val="single" w:sz="4" w:space="0" w:color="auto"/>
              <w:right w:val="single" w:sz="4" w:space="0" w:color="auto"/>
            </w:tcBorders>
            <w:shd w:val="clear" w:color="auto" w:fill="auto"/>
            <w:noWrap/>
            <w:vAlign w:val="center"/>
            <w:hideMark/>
          </w:tcPr>
          <w:p w14:paraId="3E5561EB" w14:textId="77777777" w:rsidR="007704DC" w:rsidRPr="00652617" w:rsidRDefault="007704DC" w:rsidP="0067077A">
            <w:pPr>
              <w:spacing w:before="40" w:after="40"/>
              <w:jc w:val="both"/>
              <w:rPr>
                <w:rFonts w:ascii="Times New Roman" w:hAnsi="Times New Roman"/>
                <w:b w:val="0"/>
                <w:sz w:val="22"/>
                <w:szCs w:val="22"/>
              </w:rPr>
            </w:pPr>
            <w:r w:rsidRPr="00652617">
              <w:rPr>
                <w:rFonts w:ascii="Times New Roman" w:hAnsi="Times New Roman"/>
                <w:b w:val="0"/>
                <w:sz w:val="22"/>
                <w:szCs w:val="22"/>
              </w:rPr>
              <w:t>Khu tưởng niệm</w:t>
            </w:r>
          </w:p>
        </w:tc>
        <w:tc>
          <w:tcPr>
            <w:tcW w:w="1206" w:type="dxa"/>
            <w:tcBorders>
              <w:top w:val="nil"/>
              <w:left w:val="nil"/>
              <w:bottom w:val="single" w:sz="4" w:space="0" w:color="auto"/>
              <w:right w:val="single" w:sz="4" w:space="0" w:color="auto"/>
            </w:tcBorders>
            <w:shd w:val="clear" w:color="auto" w:fill="auto"/>
            <w:noWrap/>
            <w:vAlign w:val="center"/>
            <w:hideMark/>
          </w:tcPr>
          <w:p w14:paraId="6C9A47EA"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2.559,09</w:t>
            </w:r>
          </w:p>
        </w:tc>
        <w:tc>
          <w:tcPr>
            <w:tcW w:w="812" w:type="dxa"/>
            <w:tcBorders>
              <w:top w:val="nil"/>
              <w:left w:val="nil"/>
              <w:bottom w:val="single" w:sz="4" w:space="0" w:color="auto"/>
              <w:right w:val="single" w:sz="4" w:space="0" w:color="auto"/>
            </w:tcBorders>
            <w:shd w:val="clear" w:color="auto" w:fill="auto"/>
            <w:noWrap/>
            <w:vAlign w:val="center"/>
            <w:hideMark/>
          </w:tcPr>
          <w:p w14:paraId="75C5CA26"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0,5</w:t>
            </w:r>
          </w:p>
        </w:tc>
        <w:tc>
          <w:tcPr>
            <w:tcW w:w="779" w:type="dxa"/>
            <w:tcBorders>
              <w:top w:val="nil"/>
              <w:left w:val="nil"/>
              <w:bottom w:val="single" w:sz="4" w:space="0" w:color="auto"/>
              <w:right w:val="single" w:sz="4" w:space="0" w:color="auto"/>
            </w:tcBorders>
            <w:shd w:val="clear" w:color="auto" w:fill="auto"/>
            <w:noWrap/>
            <w:vAlign w:val="center"/>
            <w:hideMark/>
          </w:tcPr>
          <w:p w14:paraId="3FE9149B"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6BC86170"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2.559,09</w:t>
            </w:r>
          </w:p>
        </w:tc>
        <w:tc>
          <w:tcPr>
            <w:tcW w:w="811" w:type="dxa"/>
            <w:tcBorders>
              <w:top w:val="nil"/>
              <w:left w:val="nil"/>
              <w:bottom w:val="single" w:sz="4" w:space="0" w:color="auto"/>
              <w:right w:val="single" w:sz="4" w:space="0" w:color="auto"/>
            </w:tcBorders>
            <w:shd w:val="clear" w:color="auto" w:fill="auto"/>
            <w:noWrap/>
            <w:vAlign w:val="center"/>
            <w:hideMark/>
          </w:tcPr>
          <w:p w14:paraId="014EEB72"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0,51</w:t>
            </w:r>
          </w:p>
        </w:tc>
        <w:tc>
          <w:tcPr>
            <w:tcW w:w="780" w:type="dxa"/>
            <w:tcBorders>
              <w:top w:val="nil"/>
              <w:left w:val="nil"/>
              <w:bottom w:val="single" w:sz="4" w:space="0" w:color="auto"/>
              <w:right w:val="single" w:sz="4" w:space="0" w:color="auto"/>
            </w:tcBorders>
            <w:shd w:val="clear" w:color="auto" w:fill="auto"/>
            <w:noWrap/>
            <w:vAlign w:val="center"/>
            <w:hideMark/>
          </w:tcPr>
          <w:p w14:paraId="4BAB1B4D"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42" w:type="dxa"/>
            <w:tcBorders>
              <w:top w:val="nil"/>
              <w:left w:val="nil"/>
              <w:bottom w:val="single" w:sz="4" w:space="0" w:color="auto"/>
              <w:right w:val="single" w:sz="4" w:space="0" w:color="auto"/>
            </w:tcBorders>
            <w:shd w:val="clear" w:color="auto" w:fill="auto"/>
            <w:vAlign w:val="center"/>
          </w:tcPr>
          <w:p w14:paraId="7E433D39" w14:textId="77777777" w:rsidR="007704DC" w:rsidRPr="00652617" w:rsidRDefault="007704DC" w:rsidP="0067077A">
            <w:pPr>
              <w:tabs>
                <w:tab w:val="left" w:pos="4678"/>
              </w:tabs>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r>
      <w:tr w:rsidR="00652617" w:rsidRPr="00652617" w14:paraId="014B84E1" w14:textId="77777777" w:rsidTr="00652617">
        <w:trPr>
          <w:trHeight w:val="30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03E4D59" w14:textId="77777777" w:rsidR="007704DC" w:rsidRPr="00652617" w:rsidRDefault="007704DC" w:rsidP="0067077A">
            <w:pPr>
              <w:spacing w:before="40" w:after="40"/>
              <w:jc w:val="center"/>
              <w:rPr>
                <w:rFonts w:ascii="Times New Roman" w:hAnsi="Times New Roman"/>
                <w:bCs/>
                <w:sz w:val="22"/>
                <w:szCs w:val="22"/>
              </w:rPr>
            </w:pPr>
            <w:r w:rsidRPr="00652617">
              <w:rPr>
                <w:rFonts w:ascii="Times New Roman" w:hAnsi="Times New Roman"/>
                <w:bCs/>
                <w:sz w:val="22"/>
                <w:szCs w:val="22"/>
              </w:rPr>
              <w:t>2</w:t>
            </w:r>
          </w:p>
        </w:tc>
        <w:tc>
          <w:tcPr>
            <w:tcW w:w="868" w:type="dxa"/>
            <w:tcBorders>
              <w:top w:val="nil"/>
              <w:left w:val="nil"/>
              <w:bottom w:val="single" w:sz="4" w:space="0" w:color="auto"/>
              <w:right w:val="single" w:sz="4" w:space="0" w:color="auto"/>
            </w:tcBorders>
            <w:shd w:val="clear" w:color="auto" w:fill="auto"/>
            <w:noWrap/>
            <w:vAlign w:val="center"/>
            <w:hideMark/>
          </w:tcPr>
          <w:p w14:paraId="212A4EF0" w14:textId="77777777" w:rsidR="007704DC" w:rsidRPr="00652617" w:rsidRDefault="007704DC" w:rsidP="0067077A">
            <w:pPr>
              <w:spacing w:before="40" w:after="40"/>
              <w:jc w:val="center"/>
              <w:rPr>
                <w:rFonts w:ascii="Times New Roman" w:hAnsi="Times New Roman"/>
                <w:bCs/>
                <w:sz w:val="22"/>
                <w:szCs w:val="22"/>
              </w:rPr>
            </w:pPr>
            <w:r w:rsidRPr="00652617">
              <w:rPr>
                <w:rFonts w:ascii="Times New Roman" w:hAnsi="Times New Roman"/>
                <w:bCs/>
                <w:sz w:val="22"/>
                <w:szCs w:val="22"/>
              </w:rPr>
              <w:t>M</w:t>
            </w:r>
          </w:p>
        </w:tc>
        <w:tc>
          <w:tcPr>
            <w:tcW w:w="1610" w:type="dxa"/>
            <w:tcBorders>
              <w:top w:val="nil"/>
              <w:left w:val="nil"/>
              <w:bottom w:val="single" w:sz="4" w:space="0" w:color="auto"/>
              <w:right w:val="single" w:sz="4" w:space="0" w:color="auto"/>
            </w:tcBorders>
            <w:shd w:val="clear" w:color="auto" w:fill="auto"/>
            <w:noWrap/>
            <w:vAlign w:val="center"/>
            <w:hideMark/>
          </w:tcPr>
          <w:p w14:paraId="6F230D8C" w14:textId="77777777" w:rsidR="007704DC" w:rsidRPr="00652617" w:rsidRDefault="007704DC" w:rsidP="0067077A">
            <w:pPr>
              <w:spacing w:before="40" w:after="40"/>
              <w:jc w:val="both"/>
              <w:rPr>
                <w:rFonts w:ascii="Times New Roman" w:hAnsi="Times New Roman"/>
                <w:bCs/>
                <w:sz w:val="22"/>
                <w:szCs w:val="22"/>
              </w:rPr>
            </w:pPr>
            <w:r w:rsidRPr="00652617">
              <w:rPr>
                <w:rFonts w:ascii="Times New Roman" w:hAnsi="Times New Roman"/>
                <w:bCs/>
                <w:sz w:val="22"/>
                <w:szCs w:val="22"/>
              </w:rPr>
              <w:t>Đất các loại mộ</w:t>
            </w:r>
          </w:p>
        </w:tc>
        <w:tc>
          <w:tcPr>
            <w:tcW w:w="1206" w:type="dxa"/>
            <w:tcBorders>
              <w:top w:val="nil"/>
              <w:left w:val="nil"/>
              <w:bottom w:val="single" w:sz="4" w:space="0" w:color="auto"/>
              <w:right w:val="single" w:sz="4" w:space="0" w:color="auto"/>
            </w:tcBorders>
            <w:shd w:val="clear" w:color="auto" w:fill="auto"/>
            <w:noWrap/>
            <w:vAlign w:val="center"/>
            <w:hideMark/>
          </w:tcPr>
          <w:p w14:paraId="2ECBB530" w14:textId="77777777" w:rsidR="007704DC" w:rsidRPr="00652617" w:rsidRDefault="007704DC" w:rsidP="0067077A">
            <w:pPr>
              <w:spacing w:before="40" w:after="40"/>
              <w:ind w:left="-57" w:right="-57"/>
              <w:jc w:val="right"/>
              <w:rPr>
                <w:rFonts w:ascii="Times New Roman" w:hAnsi="Times New Roman"/>
                <w:bCs/>
                <w:sz w:val="22"/>
                <w:szCs w:val="22"/>
              </w:rPr>
            </w:pPr>
            <w:r w:rsidRPr="00652617">
              <w:rPr>
                <w:rFonts w:ascii="Times New Roman" w:hAnsi="Times New Roman"/>
                <w:bCs/>
                <w:sz w:val="22"/>
                <w:szCs w:val="22"/>
              </w:rPr>
              <w:t>278.411,01</w:t>
            </w:r>
          </w:p>
        </w:tc>
        <w:tc>
          <w:tcPr>
            <w:tcW w:w="812" w:type="dxa"/>
            <w:tcBorders>
              <w:top w:val="nil"/>
              <w:left w:val="nil"/>
              <w:bottom w:val="single" w:sz="4" w:space="0" w:color="auto"/>
              <w:right w:val="single" w:sz="4" w:space="0" w:color="auto"/>
            </w:tcBorders>
            <w:shd w:val="clear" w:color="auto" w:fill="auto"/>
            <w:noWrap/>
            <w:vAlign w:val="center"/>
            <w:hideMark/>
          </w:tcPr>
          <w:p w14:paraId="57F2B9B1" w14:textId="77777777" w:rsidR="007704DC" w:rsidRPr="00652617" w:rsidRDefault="007704DC" w:rsidP="0067077A">
            <w:pPr>
              <w:spacing w:before="40" w:after="40"/>
              <w:ind w:left="-57" w:right="-57"/>
              <w:jc w:val="right"/>
              <w:rPr>
                <w:rFonts w:ascii="Times New Roman" w:hAnsi="Times New Roman"/>
                <w:bCs/>
                <w:sz w:val="22"/>
                <w:szCs w:val="22"/>
              </w:rPr>
            </w:pPr>
            <w:r w:rsidRPr="00652617">
              <w:rPr>
                <w:rFonts w:ascii="Times New Roman" w:hAnsi="Times New Roman"/>
                <w:bCs/>
                <w:sz w:val="22"/>
                <w:szCs w:val="22"/>
              </w:rPr>
              <w:t>55,5</w:t>
            </w:r>
          </w:p>
        </w:tc>
        <w:tc>
          <w:tcPr>
            <w:tcW w:w="779" w:type="dxa"/>
            <w:tcBorders>
              <w:top w:val="nil"/>
              <w:left w:val="nil"/>
              <w:bottom w:val="single" w:sz="4" w:space="0" w:color="auto"/>
              <w:right w:val="single" w:sz="4" w:space="0" w:color="auto"/>
            </w:tcBorders>
            <w:shd w:val="clear" w:color="auto" w:fill="auto"/>
            <w:noWrap/>
            <w:vAlign w:val="center"/>
            <w:hideMark/>
          </w:tcPr>
          <w:p w14:paraId="15CAB18A" w14:textId="77777777" w:rsidR="007704DC" w:rsidRPr="00652617" w:rsidRDefault="007704DC" w:rsidP="0067077A">
            <w:pPr>
              <w:spacing w:before="40" w:after="40"/>
              <w:ind w:left="-57" w:right="-57"/>
              <w:jc w:val="right"/>
              <w:rPr>
                <w:rFonts w:ascii="Times New Roman" w:hAnsi="Times New Roman"/>
                <w:bCs/>
                <w:sz w:val="22"/>
                <w:szCs w:val="22"/>
              </w:rPr>
            </w:pPr>
            <w:r w:rsidRPr="00652617">
              <w:rPr>
                <w:rFonts w:ascii="Times New Roman" w:hAnsi="Times New Roman"/>
                <w:bCs/>
                <w:sz w:val="22"/>
                <w:szCs w:val="22"/>
              </w:rPr>
              <w:t>47.535</w:t>
            </w:r>
          </w:p>
        </w:tc>
        <w:tc>
          <w:tcPr>
            <w:tcW w:w="1206" w:type="dxa"/>
            <w:tcBorders>
              <w:top w:val="nil"/>
              <w:left w:val="nil"/>
              <w:bottom w:val="single" w:sz="4" w:space="0" w:color="auto"/>
              <w:right w:val="single" w:sz="4" w:space="0" w:color="auto"/>
            </w:tcBorders>
            <w:shd w:val="clear" w:color="auto" w:fill="auto"/>
            <w:noWrap/>
            <w:vAlign w:val="center"/>
            <w:hideMark/>
          </w:tcPr>
          <w:p w14:paraId="1C09C6BD" w14:textId="77777777" w:rsidR="007704DC" w:rsidRPr="00652617" w:rsidRDefault="007704DC" w:rsidP="0067077A">
            <w:pPr>
              <w:spacing w:before="40" w:after="40"/>
              <w:ind w:left="-57" w:right="-57"/>
              <w:jc w:val="right"/>
              <w:rPr>
                <w:rFonts w:ascii="Times New Roman" w:hAnsi="Times New Roman"/>
                <w:bCs/>
                <w:sz w:val="22"/>
                <w:szCs w:val="22"/>
              </w:rPr>
            </w:pPr>
            <w:r w:rsidRPr="00652617">
              <w:rPr>
                <w:rFonts w:ascii="Times New Roman" w:hAnsi="Times New Roman"/>
                <w:bCs/>
                <w:sz w:val="22"/>
                <w:szCs w:val="22"/>
              </w:rPr>
              <w:t>290.534,17</w:t>
            </w:r>
          </w:p>
        </w:tc>
        <w:tc>
          <w:tcPr>
            <w:tcW w:w="811" w:type="dxa"/>
            <w:tcBorders>
              <w:top w:val="nil"/>
              <w:left w:val="nil"/>
              <w:bottom w:val="single" w:sz="4" w:space="0" w:color="auto"/>
              <w:right w:val="single" w:sz="4" w:space="0" w:color="auto"/>
            </w:tcBorders>
            <w:shd w:val="clear" w:color="auto" w:fill="auto"/>
            <w:noWrap/>
            <w:vAlign w:val="center"/>
            <w:hideMark/>
          </w:tcPr>
          <w:p w14:paraId="3E19FEB4" w14:textId="77777777" w:rsidR="007704DC" w:rsidRPr="00652617" w:rsidRDefault="007704DC" w:rsidP="0067077A">
            <w:pPr>
              <w:spacing w:before="40" w:after="40"/>
              <w:ind w:left="-57" w:right="-57"/>
              <w:jc w:val="right"/>
              <w:rPr>
                <w:rFonts w:ascii="Times New Roman" w:hAnsi="Times New Roman"/>
                <w:bCs/>
                <w:sz w:val="22"/>
                <w:szCs w:val="22"/>
              </w:rPr>
            </w:pPr>
            <w:r w:rsidRPr="00652617">
              <w:rPr>
                <w:rFonts w:ascii="Times New Roman" w:hAnsi="Times New Roman"/>
                <w:bCs/>
                <w:sz w:val="22"/>
                <w:szCs w:val="22"/>
              </w:rPr>
              <w:t>57.90</w:t>
            </w:r>
          </w:p>
        </w:tc>
        <w:tc>
          <w:tcPr>
            <w:tcW w:w="780" w:type="dxa"/>
            <w:tcBorders>
              <w:top w:val="nil"/>
              <w:left w:val="nil"/>
              <w:bottom w:val="single" w:sz="4" w:space="0" w:color="auto"/>
              <w:right w:val="single" w:sz="4" w:space="0" w:color="auto"/>
            </w:tcBorders>
            <w:shd w:val="clear" w:color="auto" w:fill="auto"/>
            <w:noWrap/>
            <w:vAlign w:val="center"/>
            <w:hideMark/>
          </w:tcPr>
          <w:p w14:paraId="064D0228" w14:textId="77777777" w:rsidR="007704DC" w:rsidRPr="00652617" w:rsidRDefault="007704DC" w:rsidP="0067077A">
            <w:pPr>
              <w:spacing w:before="40" w:after="40"/>
              <w:ind w:left="-57" w:right="-57"/>
              <w:jc w:val="right"/>
              <w:rPr>
                <w:rFonts w:ascii="Times New Roman" w:hAnsi="Times New Roman"/>
                <w:bCs/>
                <w:sz w:val="22"/>
                <w:szCs w:val="22"/>
              </w:rPr>
            </w:pPr>
            <w:r w:rsidRPr="00652617">
              <w:rPr>
                <w:rFonts w:ascii="Times New Roman" w:hAnsi="Times New Roman"/>
                <w:bCs/>
                <w:sz w:val="22"/>
                <w:szCs w:val="22"/>
              </w:rPr>
              <w:t>48.470</w:t>
            </w:r>
          </w:p>
        </w:tc>
        <w:tc>
          <w:tcPr>
            <w:tcW w:w="1242" w:type="dxa"/>
            <w:tcBorders>
              <w:top w:val="nil"/>
              <w:left w:val="nil"/>
              <w:bottom w:val="single" w:sz="4" w:space="0" w:color="auto"/>
              <w:right w:val="single" w:sz="4" w:space="0" w:color="auto"/>
            </w:tcBorders>
            <w:shd w:val="clear" w:color="auto" w:fill="auto"/>
            <w:vAlign w:val="center"/>
          </w:tcPr>
          <w:p w14:paraId="535865F0" w14:textId="77777777" w:rsidR="007704DC" w:rsidRPr="00652617" w:rsidRDefault="007704DC" w:rsidP="0067077A">
            <w:pPr>
              <w:tabs>
                <w:tab w:val="left" w:pos="4678"/>
              </w:tabs>
              <w:spacing w:before="40" w:after="40"/>
              <w:ind w:left="-57" w:right="-57"/>
              <w:jc w:val="right"/>
              <w:rPr>
                <w:rFonts w:ascii="Times New Roman" w:hAnsi="Times New Roman"/>
                <w:sz w:val="22"/>
                <w:szCs w:val="22"/>
              </w:rPr>
            </w:pPr>
            <w:r w:rsidRPr="00652617">
              <w:rPr>
                <w:rFonts w:ascii="Times New Roman" w:hAnsi="Times New Roman"/>
                <w:sz w:val="22"/>
                <w:szCs w:val="22"/>
              </w:rPr>
              <w:t>+ 12.123,16</w:t>
            </w:r>
          </w:p>
        </w:tc>
      </w:tr>
      <w:tr w:rsidR="00652617" w:rsidRPr="00652617" w14:paraId="53DE4948" w14:textId="77777777" w:rsidTr="00652617">
        <w:trPr>
          <w:trHeight w:val="300"/>
        </w:trPr>
        <w:tc>
          <w:tcPr>
            <w:tcW w:w="63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35534D" w14:textId="77777777" w:rsidR="007704DC" w:rsidRPr="00652617" w:rsidRDefault="007704DC" w:rsidP="0067077A">
            <w:pPr>
              <w:spacing w:before="40" w:after="40"/>
              <w:jc w:val="center"/>
              <w:rPr>
                <w:rFonts w:ascii="Times New Roman" w:hAnsi="Times New Roman"/>
                <w:bCs/>
                <w:sz w:val="22"/>
                <w:szCs w:val="22"/>
              </w:rPr>
            </w:pPr>
            <w:r w:rsidRPr="00652617">
              <w:rPr>
                <w:rFonts w:ascii="Times New Roman" w:hAnsi="Times New Roman"/>
                <w:bCs/>
                <w:sz w:val="22"/>
                <w:szCs w:val="22"/>
              </w:rPr>
              <w:t> </w:t>
            </w:r>
          </w:p>
        </w:tc>
        <w:tc>
          <w:tcPr>
            <w:tcW w:w="868" w:type="dxa"/>
            <w:tcBorders>
              <w:top w:val="nil"/>
              <w:left w:val="nil"/>
              <w:bottom w:val="single" w:sz="4" w:space="0" w:color="auto"/>
              <w:right w:val="single" w:sz="4" w:space="0" w:color="auto"/>
            </w:tcBorders>
            <w:shd w:val="clear" w:color="auto" w:fill="auto"/>
            <w:noWrap/>
            <w:vAlign w:val="center"/>
            <w:hideMark/>
          </w:tcPr>
          <w:p w14:paraId="1DC98738" w14:textId="77777777" w:rsidR="007704DC" w:rsidRPr="00652617" w:rsidRDefault="007704DC" w:rsidP="0067077A">
            <w:pPr>
              <w:spacing w:before="40" w:after="40"/>
              <w:jc w:val="center"/>
              <w:rPr>
                <w:rFonts w:ascii="Times New Roman" w:hAnsi="Times New Roman"/>
                <w:b w:val="0"/>
                <w:sz w:val="22"/>
                <w:szCs w:val="22"/>
              </w:rPr>
            </w:pPr>
            <w:r w:rsidRPr="00652617">
              <w:rPr>
                <w:rFonts w:ascii="Times New Roman" w:hAnsi="Times New Roman"/>
                <w:b w:val="0"/>
                <w:sz w:val="22"/>
                <w:szCs w:val="22"/>
              </w:rPr>
              <w:t>M1</w:t>
            </w:r>
          </w:p>
        </w:tc>
        <w:tc>
          <w:tcPr>
            <w:tcW w:w="1610" w:type="dxa"/>
            <w:tcBorders>
              <w:top w:val="nil"/>
              <w:left w:val="nil"/>
              <w:bottom w:val="single" w:sz="4" w:space="0" w:color="auto"/>
              <w:right w:val="single" w:sz="4" w:space="0" w:color="auto"/>
            </w:tcBorders>
            <w:shd w:val="clear" w:color="auto" w:fill="auto"/>
            <w:noWrap/>
            <w:vAlign w:val="center"/>
            <w:hideMark/>
          </w:tcPr>
          <w:p w14:paraId="575530E8" w14:textId="77777777" w:rsidR="007704DC" w:rsidRPr="00652617" w:rsidRDefault="007704DC" w:rsidP="0067077A">
            <w:pPr>
              <w:spacing w:before="40" w:after="40"/>
              <w:jc w:val="both"/>
              <w:rPr>
                <w:rFonts w:ascii="Times New Roman" w:hAnsi="Times New Roman"/>
                <w:b w:val="0"/>
                <w:sz w:val="22"/>
                <w:szCs w:val="22"/>
              </w:rPr>
            </w:pPr>
            <w:r w:rsidRPr="00652617">
              <w:rPr>
                <w:rFonts w:ascii="Times New Roman" w:hAnsi="Times New Roman"/>
                <w:b w:val="0"/>
                <w:sz w:val="22"/>
                <w:szCs w:val="22"/>
              </w:rPr>
              <w:t>Chôn một lần</w:t>
            </w:r>
          </w:p>
        </w:tc>
        <w:tc>
          <w:tcPr>
            <w:tcW w:w="1206" w:type="dxa"/>
            <w:tcBorders>
              <w:top w:val="nil"/>
              <w:left w:val="nil"/>
              <w:bottom w:val="single" w:sz="4" w:space="0" w:color="auto"/>
              <w:right w:val="single" w:sz="4" w:space="0" w:color="auto"/>
            </w:tcBorders>
            <w:shd w:val="clear" w:color="auto" w:fill="auto"/>
            <w:noWrap/>
            <w:vAlign w:val="center"/>
            <w:hideMark/>
          </w:tcPr>
          <w:p w14:paraId="7A420BA5"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29.867,88</w:t>
            </w:r>
          </w:p>
        </w:tc>
        <w:tc>
          <w:tcPr>
            <w:tcW w:w="812" w:type="dxa"/>
            <w:tcBorders>
              <w:top w:val="nil"/>
              <w:left w:val="nil"/>
              <w:bottom w:val="single" w:sz="4" w:space="0" w:color="auto"/>
              <w:right w:val="single" w:sz="4" w:space="0" w:color="auto"/>
            </w:tcBorders>
            <w:shd w:val="clear" w:color="auto" w:fill="auto"/>
            <w:noWrap/>
            <w:vAlign w:val="center"/>
            <w:hideMark/>
          </w:tcPr>
          <w:p w14:paraId="52C5B133"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5,95</w:t>
            </w:r>
          </w:p>
        </w:tc>
        <w:tc>
          <w:tcPr>
            <w:tcW w:w="779" w:type="dxa"/>
            <w:tcBorders>
              <w:top w:val="nil"/>
              <w:left w:val="nil"/>
              <w:bottom w:val="single" w:sz="4" w:space="0" w:color="auto"/>
              <w:right w:val="single" w:sz="4" w:space="0" w:color="auto"/>
            </w:tcBorders>
            <w:shd w:val="clear" w:color="auto" w:fill="auto"/>
            <w:noWrap/>
            <w:vAlign w:val="center"/>
            <w:hideMark/>
          </w:tcPr>
          <w:p w14:paraId="052BDFE7"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5.835</w:t>
            </w:r>
          </w:p>
        </w:tc>
        <w:tc>
          <w:tcPr>
            <w:tcW w:w="1206" w:type="dxa"/>
            <w:tcBorders>
              <w:top w:val="nil"/>
              <w:left w:val="nil"/>
              <w:bottom w:val="single" w:sz="4" w:space="0" w:color="auto"/>
              <w:right w:val="single" w:sz="4" w:space="0" w:color="auto"/>
            </w:tcBorders>
            <w:shd w:val="clear" w:color="auto" w:fill="auto"/>
            <w:noWrap/>
            <w:vAlign w:val="center"/>
            <w:hideMark/>
          </w:tcPr>
          <w:p w14:paraId="7F394362"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29.867,88</w:t>
            </w:r>
          </w:p>
        </w:tc>
        <w:tc>
          <w:tcPr>
            <w:tcW w:w="811" w:type="dxa"/>
            <w:tcBorders>
              <w:top w:val="nil"/>
              <w:left w:val="nil"/>
              <w:bottom w:val="single" w:sz="4" w:space="0" w:color="auto"/>
              <w:right w:val="single" w:sz="4" w:space="0" w:color="auto"/>
            </w:tcBorders>
            <w:shd w:val="clear" w:color="auto" w:fill="auto"/>
            <w:noWrap/>
            <w:vAlign w:val="center"/>
            <w:hideMark/>
          </w:tcPr>
          <w:p w14:paraId="52DAF5B8"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5,95</w:t>
            </w:r>
          </w:p>
        </w:tc>
        <w:tc>
          <w:tcPr>
            <w:tcW w:w="780" w:type="dxa"/>
            <w:tcBorders>
              <w:top w:val="nil"/>
              <w:left w:val="nil"/>
              <w:bottom w:val="single" w:sz="4" w:space="0" w:color="auto"/>
              <w:right w:val="single" w:sz="4" w:space="0" w:color="auto"/>
            </w:tcBorders>
            <w:shd w:val="clear" w:color="auto" w:fill="auto"/>
            <w:noWrap/>
            <w:vAlign w:val="center"/>
            <w:hideMark/>
          </w:tcPr>
          <w:p w14:paraId="35117C12"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5.835</w:t>
            </w:r>
          </w:p>
        </w:tc>
        <w:tc>
          <w:tcPr>
            <w:tcW w:w="1242" w:type="dxa"/>
            <w:tcBorders>
              <w:top w:val="nil"/>
              <w:left w:val="nil"/>
              <w:bottom w:val="single" w:sz="4" w:space="0" w:color="auto"/>
              <w:right w:val="single" w:sz="4" w:space="0" w:color="auto"/>
            </w:tcBorders>
            <w:shd w:val="clear" w:color="auto" w:fill="auto"/>
            <w:vAlign w:val="center"/>
          </w:tcPr>
          <w:p w14:paraId="7AD18B6A" w14:textId="77777777" w:rsidR="007704DC" w:rsidRPr="00652617" w:rsidRDefault="007704DC" w:rsidP="0067077A">
            <w:pPr>
              <w:tabs>
                <w:tab w:val="left" w:pos="4678"/>
              </w:tabs>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r>
      <w:tr w:rsidR="00652617" w:rsidRPr="00652617" w14:paraId="65FE9C82" w14:textId="77777777" w:rsidTr="00652617">
        <w:trPr>
          <w:trHeight w:val="300"/>
        </w:trPr>
        <w:tc>
          <w:tcPr>
            <w:tcW w:w="632" w:type="dxa"/>
            <w:vMerge/>
            <w:tcBorders>
              <w:top w:val="nil"/>
              <w:left w:val="single" w:sz="4" w:space="0" w:color="auto"/>
              <w:bottom w:val="single" w:sz="4" w:space="0" w:color="000000"/>
              <w:right w:val="single" w:sz="4" w:space="0" w:color="auto"/>
            </w:tcBorders>
            <w:shd w:val="clear" w:color="auto" w:fill="auto"/>
            <w:vAlign w:val="center"/>
            <w:hideMark/>
          </w:tcPr>
          <w:p w14:paraId="11AE3F07" w14:textId="77777777" w:rsidR="007704DC" w:rsidRPr="00652617" w:rsidRDefault="007704DC" w:rsidP="0067077A">
            <w:pPr>
              <w:spacing w:before="40" w:after="40"/>
              <w:rPr>
                <w:rFonts w:ascii="Times New Roman" w:hAnsi="Times New Roman"/>
                <w:bCs/>
                <w:sz w:val="22"/>
                <w:szCs w:val="22"/>
              </w:rPr>
            </w:pPr>
          </w:p>
        </w:tc>
        <w:tc>
          <w:tcPr>
            <w:tcW w:w="868" w:type="dxa"/>
            <w:tcBorders>
              <w:top w:val="nil"/>
              <w:left w:val="nil"/>
              <w:bottom w:val="single" w:sz="4" w:space="0" w:color="auto"/>
              <w:right w:val="single" w:sz="4" w:space="0" w:color="auto"/>
            </w:tcBorders>
            <w:shd w:val="clear" w:color="auto" w:fill="auto"/>
            <w:noWrap/>
            <w:vAlign w:val="center"/>
            <w:hideMark/>
          </w:tcPr>
          <w:p w14:paraId="64B4AA49" w14:textId="6A8BE8AC" w:rsidR="007704DC" w:rsidRPr="00652617" w:rsidRDefault="00AD144D" w:rsidP="0067077A">
            <w:pPr>
              <w:spacing w:before="40" w:after="40"/>
              <w:jc w:val="center"/>
              <w:rPr>
                <w:rFonts w:ascii="Times New Roman" w:hAnsi="Times New Roman"/>
                <w:b w:val="0"/>
                <w:sz w:val="22"/>
                <w:szCs w:val="22"/>
              </w:rPr>
            </w:pPr>
            <w:r w:rsidRPr="00652617">
              <w:rPr>
                <w:rFonts w:ascii="Times New Roman" w:hAnsi="Times New Roman"/>
                <w:b w:val="0"/>
                <w:sz w:val="22"/>
                <w:szCs w:val="22"/>
              </w:rPr>
              <w:t>M²</w:t>
            </w:r>
          </w:p>
        </w:tc>
        <w:tc>
          <w:tcPr>
            <w:tcW w:w="1610" w:type="dxa"/>
            <w:tcBorders>
              <w:top w:val="nil"/>
              <w:left w:val="nil"/>
              <w:bottom w:val="single" w:sz="4" w:space="0" w:color="auto"/>
              <w:right w:val="single" w:sz="4" w:space="0" w:color="auto"/>
            </w:tcBorders>
            <w:shd w:val="clear" w:color="auto" w:fill="auto"/>
            <w:noWrap/>
            <w:vAlign w:val="center"/>
            <w:hideMark/>
          </w:tcPr>
          <w:p w14:paraId="01F59BF3" w14:textId="77777777" w:rsidR="007704DC" w:rsidRPr="00652617" w:rsidRDefault="007704DC" w:rsidP="0067077A">
            <w:pPr>
              <w:spacing w:before="40" w:after="40"/>
              <w:jc w:val="both"/>
              <w:rPr>
                <w:rFonts w:ascii="Times New Roman" w:hAnsi="Times New Roman"/>
                <w:b w:val="0"/>
                <w:sz w:val="22"/>
                <w:szCs w:val="22"/>
              </w:rPr>
            </w:pPr>
            <w:r w:rsidRPr="00652617">
              <w:rPr>
                <w:rFonts w:ascii="Times New Roman" w:hAnsi="Times New Roman"/>
                <w:b w:val="0"/>
                <w:sz w:val="22"/>
                <w:szCs w:val="22"/>
              </w:rPr>
              <w:t>Chôn một lần</w:t>
            </w:r>
          </w:p>
        </w:tc>
        <w:tc>
          <w:tcPr>
            <w:tcW w:w="1206" w:type="dxa"/>
            <w:tcBorders>
              <w:top w:val="nil"/>
              <w:left w:val="nil"/>
              <w:bottom w:val="single" w:sz="4" w:space="0" w:color="auto"/>
              <w:right w:val="single" w:sz="4" w:space="0" w:color="auto"/>
            </w:tcBorders>
            <w:shd w:val="clear" w:color="auto" w:fill="auto"/>
            <w:noWrap/>
            <w:vAlign w:val="center"/>
            <w:hideMark/>
          </w:tcPr>
          <w:p w14:paraId="466C5C32"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30.298,21</w:t>
            </w:r>
          </w:p>
        </w:tc>
        <w:tc>
          <w:tcPr>
            <w:tcW w:w="812" w:type="dxa"/>
            <w:tcBorders>
              <w:top w:val="nil"/>
              <w:left w:val="nil"/>
              <w:bottom w:val="single" w:sz="4" w:space="0" w:color="auto"/>
              <w:right w:val="single" w:sz="4" w:space="0" w:color="auto"/>
            </w:tcBorders>
            <w:shd w:val="clear" w:color="auto" w:fill="auto"/>
            <w:noWrap/>
            <w:vAlign w:val="center"/>
            <w:hideMark/>
          </w:tcPr>
          <w:p w14:paraId="4619B65E"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6,05</w:t>
            </w:r>
          </w:p>
        </w:tc>
        <w:tc>
          <w:tcPr>
            <w:tcW w:w="779" w:type="dxa"/>
            <w:tcBorders>
              <w:top w:val="nil"/>
              <w:left w:val="nil"/>
              <w:bottom w:val="single" w:sz="4" w:space="0" w:color="auto"/>
              <w:right w:val="single" w:sz="4" w:space="0" w:color="auto"/>
            </w:tcBorders>
            <w:shd w:val="clear" w:color="auto" w:fill="auto"/>
            <w:noWrap/>
            <w:vAlign w:val="center"/>
            <w:hideMark/>
          </w:tcPr>
          <w:p w14:paraId="63761A93"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5.916</w:t>
            </w:r>
          </w:p>
        </w:tc>
        <w:tc>
          <w:tcPr>
            <w:tcW w:w="1206" w:type="dxa"/>
            <w:tcBorders>
              <w:top w:val="nil"/>
              <w:left w:val="nil"/>
              <w:bottom w:val="single" w:sz="4" w:space="0" w:color="auto"/>
              <w:right w:val="single" w:sz="4" w:space="0" w:color="auto"/>
            </w:tcBorders>
            <w:shd w:val="clear" w:color="auto" w:fill="auto"/>
            <w:noWrap/>
            <w:vAlign w:val="center"/>
            <w:hideMark/>
          </w:tcPr>
          <w:p w14:paraId="44E65EDB"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30.298,21</w:t>
            </w:r>
          </w:p>
        </w:tc>
        <w:tc>
          <w:tcPr>
            <w:tcW w:w="811" w:type="dxa"/>
            <w:tcBorders>
              <w:top w:val="nil"/>
              <w:left w:val="nil"/>
              <w:bottom w:val="single" w:sz="4" w:space="0" w:color="auto"/>
              <w:right w:val="single" w:sz="4" w:space="0" w:color="auto"/>
            </w:tcBorders>
            <w:shd w:val="clear" w:color="auto" w:fill="auto"/>
            <w:noWrap/>
            <w:vAlign w:val="center"/>
            <w:hideMark/>
          </w:tcPr>
          <w:p w14:paraId="54D1CF26"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6,04</w:t>
            </w:r>
          </w:p>
        </w:tc>
        <w:tc>
          <w:tcPr>
            <w:tcW w:w="780" w:type="dxa"/>
            <w:tcBorders>
              <w:top w:val="nil"/>
              <w:left w:val="nil"/>
              <w:bottom w:val="single" w:sz="4" w:space="0" w:color="auto"/>
              <w:right w:val="single" w:sz="4" w:space="0" w:color="auto"/>
            </w:tcBorders>
            <w:shd w:val="clear" w:color="auto" w:fill="auto"/>
            <w:noWrap/>
            <w:vAlign w:val="center"/>
            <w:hideMark/>
          </w:tcPr>
          <w:p w14:paraId="1004CB9C"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5.916</w:t>
            </w:r>
          </w:p>
        </w:tc>
        <w:tc>
          <w:tcPr>
            <w:tcW w:w="1242" w:type="dxa"/>
            <w:tcBorders>
              <w:top w:val="nil"/>
              <w:left w:val="nil"/>
              <w:bottom w:val="single" w:sz="4" w:space="0" w:color="auto"/>
              <w:right w:val="single" w:sz="4" w:space="0" w:color="auto"/>
            </w:tcBorders>
            <w:shd w:val="clear" w:color="auto" w:fill="auto"/>
            <w:vAlign w:val="center"/>
          </w:tcPr>
          <w:p w14:paraId="2303DB3E" w14:textId="77777777" w:rsidR="007704DC" w:rsidRPr="00652617" w:rsidRDefault="007704DC" w:rsidP="0067077A">
            <w:pPr>
              <w:tabs>
                <w:tab w:val="left" w:pos="4678"/>
              </w:tabs>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r>
      <w:tr w:rsidR="00652617" w:rsidRPr="00652617" w14:paraId="36A188F5" w14:textId="77777777" w:rsidTr="00652617">
        <w:trPr>
          <w:trHeight w:val="300"/>
        </w:trPr>
        <w:tc>
          <w:tcPr>
            <w:tcW w:w="632" w:type="dxa"/>
            <w:vMerge/>
            <w:tcBorders>
              <w:top w:val="nil"/>
              <w:left w:val="single" w:sz="4" w:space="0" w:color="auto"/>
              <w:bottom w:val="single" w:sz="4" w:space="0" w:color="000000"/>
              <w:right w:val="single" w:sz="4" w:space="0" w:color="auto"/>
            </w:tcBorders>
            <w:shd w:val="clear" w:color="auto" w:fill="auto"/>
            <w:vAlign w:val="center"/>
            <w:hideMark/>
          </w:tcPr>
          <w:p w14:paraId="73C70FE6" w14:textId="77777777" w:rsidR="007704DC" w:rsidRPr="00652617" w:rsidRDefault="007704DC" w:rsidP="0067077A">
            <w:pPr>
              <w:spacing w:before="40" w:after="40"/>
              <w:rPr>
                <w:rFonts w:ascii="Times New Roman" w:hAnsi="Times New Roman"/>
                <w:bCs/>
                <w:sz w:val="22"/>
                <w:szCs w:val="22"/>
              </w:rPr>
            </w:pPr>
          </w:p>
        </w:tc>
        <w:tc>
          <w:tcPr>
            <w:tcW w:w="868" w:type="dxa"/>
            <w:tcBorders>
              <w:top w:val="nil"/>
              <w:left w:val="nil"/>
              <w:bottom w:val="single" w:sz="4" w:space="0" w:color="auto"/>
              <w:right w:val="single" w:sz="4" w:space="0" w:color="auto"/>
            </w:tcBorders>
            <w:shd w:val="clear" w:color="auto" w:fill="auto"/>
            <w:noWrap/>
            <w:vAlign w:val="center"/>
            <w:hideMark/>
          </w:tcPr>
          <w:p w14:paraId="36B9E13E" w14:textId="77777777" w:rsidR="007704DC" w:rsidRPr="00652617" w:rsidRDefault="007704DC" w:rsidP="0067077A">
            <w:pPr>
              <w:spacing w:before="40" w:after="40"/>
              <w:jc w:val="center"/>
              <w:rPr>
                <w:rFonts w:ascii="Times New Roman" w:hAnsi="Times New Roman"/>
                <w:b w:val="0"/>
                <w:sz w:val="22"/>
                <w:szCs w:val="22"/>
              </w:rPr>
            </w:pPr>
            <w:r w:rsidRPr="00652617">
              <w:rPr>
                <w:rFonts w:ascii="Times New Roman" w:hAnsi="Times New Roman"/>
                <w:b w:val="0"/>
                <w:sz w:val="22"/>
                <w:szCs w:val="22"/>
              </w:rPr>
              <w:t>M3</w:t>
            </w:r>
          </w:p>
        </w:tc>
        <w:tc>
          <w:tcPr>
            <w:tcW w:w="1610" w:type="dxa"/>
            <w:tcBorders>
              <w:top w:val="nil"/>
              <w:left w:val="nil"/>
              <w:bottom w:val="single" w:sz="4" w:space="0" w:color="auto"/>
              <w:right w:val="single" w:sz="4" w:space="0" w:color="auto"/>
            </w:tcBorders>
            <w:shd w:val="clear" w:color="auto" w:fill="auto"/>
            <w:noWrap/>
            <w:vAlign w:val="center"/>
            <w:hideMark/>
          </w:tcPr>
          <w:p w14:paraId="1402D693" w14:textId="77777777" w:rsidR="007704DC" w:rsidRPr="00652617" w:rsidRDefault="007704DC" w:rsidP="0067077A">
            <w:pPr>
              <w:spacing w:before="40" w:after="40"/>
              <w:jc w:val="both"/>
              <w:rPr>
                <w:rFonts w:ascii="Times New Roman" w:hAnsi="Times New Roman"/>
                <w:b w:val="0"/>
                <w:sz w:val="22"/>
                <w:szCs w:val="22"/>
              </w:rPr>
            </w:pPr>
            <w:r w:rsidRPr="00652617">
              <w:rPr>
                <w:rFonts w:ascii="Times New Roman" w:hAnsi="Times New Roman"/>
                <w:b w:val="0"/>
                <w:sz w:val="22"/>
                <w:szCs w:val="22"/>
              </w:rPr>
              <w:t>Chôn một lần</w:t>
            </w:r>
          </w:p>
        </w:tc>
        <w:tc>
          <w:tcPr>
            <w:tcW w:w="1206" w:type="dxa"/>
            <w:tcBorders>
              <w:top w:val="nil"/>
              <w:left w:val="nil"/>
              <w:bottom w:val="single" w:sz="4" w:space="0" w:color="auto"/>
              <w:right w:val="single" w:sz="4" w:space="0" w:color="auto"/>
            </w:tcBorders>
            <w:shd w:val="clear" w:color="auto" w:fill="auto"/>
            <w:noWrap/>
            <w:vAlign w:val="center"/>
            <w:hideMark/>
          </w:tcPr>
          <w:p w14:paraId="4BEE9114"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43.161,23</w:t>
            </w:r>
          </w:p>
        </w:tc>
        <w:tc>
          <w:tcPr>
            <w:tcW w:w="812" w:type="dxa"/>
            <w:tcBorders>
              <w:top w:val="nil"/>
              <w:left w:val="nil"/>
              <w:bottom w:val="single" w:sz="4" w:space="0" w:color="auto"/>
              <w:right w:val="single" w:sz="4" w:space="0" w:color="auto"/>
            </w:tcBorders>
            <w:shd w:val="clear" w:color="auto" w:fill="auto"/>
            <w:noWrap/>
            <w:vAlign w:val="center"/>
            <w:hideMark/>
          </w:tcPr>
          <w:p w14:paraId="1A4097A4"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8,60</w:t>
            </w:r>
          </w:p>
        </w:tc>
        <w:tc>
          <w:tcPr>
            <w:tcW w:w="779" w:type="dxa"/>
            <w:tcBorders>
              <w:top w:val="nil"/>
              <w:left w:val="nil"/>
              <w:bottom w:val="single" w:sz="4" w:space="0" w:color="auto"/>
              <w:right w:val="single" w:sz="4" w:space="0" w:color="auto"/>
            </w:tcBorders>
            <w:shd w:val="clear" w:color="auto" w:fill="auto"/>
            <w:noWrap/>
            <w:vAlign w:val="center"/>
            <w:hideMark/>
          </w:tcPr>
          <w:p w14:paraId="3B062D38"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8.931</w:t>
            </w:r>
          </w:p>
        </w:tc>
        <w:tc>
          <w:tcPr>
            <w:tcW w:w="1206" w:type="dxa"/>
            <w:tcBorders>
              <w:top w:val="nil"/>
              <w:left w:val="nil"/>
              <w:bottom w:val="single" w:sz="4" w:space="0" w:color="auto"/>
              <w:right w:val="single" w:sz="4" w:space="0" w:color="auto"/>
            </w:tcBorders>
            <w:shd w:val="clear" w:color="auto" w:fill="auto"/>
            <w:noWrap/>
            <w:vAlign w:val="center"/>
            <w:hideMark/>
          </w:tcPr>
          <w:p w14:paraId="7701917C"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43.161,23</w:t>
            </w:r>
          </w:p>
        </w:tc>
        <w:tc>
          <w:tcPr>
            <w:tcW w:w="811" w:type="dxa"/>
            <w:tcBorders>
              <w:top w:val="nil"/>
              <w:left w:val="nil"/>
              <w:bottom w:val="single" w:sz="4" w:space="0" w:color="auto"/>
              <w:right w:val="single" w:sz="4" w:space="0" w:color="auto"/>
            </w:tcBorders>
            <w:shd w:val="clear" w:color="auto" w:fill="auto"/>
            <w:noWrap/>
            <w:vAlign w:val="center"/>
            <w:hideMark/>
          </w:tcPr>
          <w:p w14:paraId="12374194"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8.60</w:t>
            </w:r>
          </w:p>
        </w:tc>
        <w:tc>
          <w:tcPr>
            <w:tcW w:w="780" w:type="dxa"/>
            <w:tcBorders>
              <w:top w:val="nil"/>
              <w:left w:val="nil"/>
              <w:bottom w:val="single" w:sz="4" w:space="0" w:color="auto"/>
              <w:right w:val="single" w:sz="4" w:space="0" w:color="auto"/>
            </w:tcBorders>
            <w:shd w:val="clear" w:color="auto" w:fill="auto"/>
            <w:noWrap/>
            <w:vAlign w:val="center"/>
            <w:hideMark/>
          </w:tcPr>
          <w:p w14:paraId="6CDB843C"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8.931</w:t>
            </w:r>
          </w:p>
        </w:tc>
        <w:tc>
          <w:tcPr>
            <w:tcW w:w="1242" w:type="dxa"/>
            <w:tcBorders>
              <w:top w:val="nil"/>
              <w:left w:val="nil"/>
              <w:bottom w:val="single" w:sz="4" w:space="0" w:color="auto"/>
              <w:right w:val="single" w:sz="4" w:space="0" w:color="auto"/>
            </w:tcBorders>
            <w:shd w:val="clear" w:color="auto" w:fill="auto"/>
            <w:vAlign w:val="center"/>
          </w:tcPr>
          <w:p w14:paraId="3C6CD7DA" w14:textId="77777777" w:rsidR="007704DC" w:rsidRPr="00652617" w:rsidRDefault="007704DC" w:rsidP="0067077A">
            <w:pPr>
              <w:tabs>
                <w:tab w:val="left" w:pos="4678"/>
              </w:tabs>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r>
      <w:tr w:rsidR="00652617" w:rsidRPr="00652617" w14:paraId="36E815ED" w14:textId="77777777" w:rsidTr="00652617">
        <w:trPr>
          <w:trHeight w:val="300"/>
        </w:trPr>
        <w:tc>
          <w:tcPr>
            <w:tcW w:w="632" w:type="dxa"/>
            <w:vMerge/>
            <w:tcBorders>
              <w:top w:val="nil"/>
              <w:left w:val="single" w:sz="4" w:space="0" w:color="auto"/>
              <w:bottom w:val="single" w:sz="4" w:space="0" w:color="000000"/>
              <w:right w:val="single" w:sz="4" w:space="0" w:color="auto"/>
            </w:tcBorders>
            <w:shd w:val="clear" w:color="auto" w:fill="auto"/>
            <w:vAlign w:val="center"/>
            <w:hideMark/>
          </w:tcPr>
          <w:p w14:paraId="6E0FF2C5" w14:textId="77777777" w:rsidR="007704DC" w:rsidRPr="00652617" w:rsidRDefault="007704DC" w:rsidP="0067077A">
            <w:pPr>
              <w:spacing w:before="40" w:after="40"/>
              <w:rPr>
                <w:rFonts w:ascii="Times New Roman" w:hAnsi="Times New Roman"/>
                <w:bCs/>
                <w:sz w:val="22"/>
                <w:szCs w:val="22"/>
              </w:rPr>
            </w:pPr>
          </w:p>
        </w:tc>
        <w:tc>
          <w:tcPr>
            <w:tcW w:w="868" w:type="dxa"/>
            <w:tcBorders>
              <w:top w:val="nil"/>
              <w:left w:val="nil"/>
              <w:bottom w:val="single" w:sz="4" w:space="0" w:color="auto"/>
              <w:right w:val="single" w:sz="4" w:space="0" w:color="auto"/>
            </w:tcBorders>
            <w:shd w:val="clear" w:color="auto" w:fill="auto"/>
            <w:noWrap/>
            <w:vAlign w:val="center"/>
            <w:hideMark/>
          </w:tcPr>
          <w:p w14:paraId="74E1729D" w14:textId="77777777" w:rsidR="007704DC" w:rsidRPr="00652617" w:rsidRDefault="007704DC" w:rsidP="0067077A">
            <w:pPr>
              <w:spacing w:before="40" w:after="40"/>
              <w:jc w:val="center"/>
              <w:rPr>
                <w:rFonts w:ascii="Times New Roman" w:hAnsi="Times New Roman"/>
                <w:b w:val="0"/>
                <w:sz w:val="22"/>
                <w:szCs w:val="22"/>
              </w:rPr>
            </w:pPr>
            <w:r w:rsidRPr="00652617">
              <w:rPr>
                <w:rFonts w:ascii="Times New Roman" w:hAnsi="Times New Roman"/>
                <w:b w:val="0"/>
                <w:sz w:val="22"/>
                <w:szCs w:val="22"/>
              </w:rPr>
              <w:t>M4</w:t>
            </w:r>
          </w:p>
        </w:tc>
        <w:tc>
          <w:tcPr>
            <w:tcW w:w="1610" w:type="dxa"/>
            <w:tcBorders>
              <w:top w:val="nil"/>
              <w:left w:val="nil"/>
              <w:bottom w:val="single" w:sz="4" w:space="0" w:color="auto"/>
              <w:right w:val="single" w:sz="4" w:space="0" w:color="auto"/>
            </w:tcBorders>
            <w:shd w:val="clear" w:color="auto" w:fill="auto"/>
            <w:noWrap/>
            <w:vAlign w:val="center"/>
            <w:hideMark/>
          </w:tcPr>
          <w:p w14:paraId="07F6E567" w14:textId="77777777" w:rsidR="007704DC" w:rsidRPr="00652617" w:rsidRDefault="007704DC" w:rsidP="0067077A">
            <w:pPr>
              <w:spacing w:before="40" w:after="40"/>
              <w:jc w:val="both"/>
              <w:rPr>
                <w:rFonts w:ascii="Times New Roman" w:hAnsi="Times New Roman"/>
                <w:b w:val="0"/>
                <w:sz w:val="22"/>
                <w:szCs w:val="22"/>
              </w:rPr>
            </w:pPr>
            <w:r w:rsidRPr="00652617">
              <w:rPr>
                <w:rFonts w:ascii="Times New Roman" w:hAnsi="Times New Roman"/>
                <w:b w:val="0"/>
                <w:sz w:val="22"/>
                <w:szCs w:val="22"/>
              </w:rPr>
              <w:t>Chôn một lần</w:t>
            </w:r>
          </w:p>
        </w:tc>
        <w:tc>
          <w:tcPr>
            <w:tcW w:w="1206" w:type="dxa"/>
            <w:tcBorders>
              <w:top w:val="nil"/>
              <w:left w:val="nil"/>
              <w:bottom w:val="single" w:sz="4" w:space="0" w:color="auto"/>
              <w:right w:val="single" w:sz="4" w:space="0" w:color="auto"/>
            </w:tcBorders>
            <w:shd w:val="clear" w:color="auto" w:fill="auto"/>
            <w:noWrap/>
            <w:vAlign w:val="center"/>
            <w:hideMark/>
          </w:tcPr>
          <w:p w14:paraId="25CB5758"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35.375,24</w:t>
            </w:r>
          </w:p>
        </w:tc>
        <w:tc>
          <w:tcPr>
            <w:tcW w:w="812" w:type="dxa"/>
            <w:tcBorders>
              <w:top w:val="nil"/>
              <w:left w:val="nil"/>
              <w:bottom w:val="single" w:sz="4" w:space="0" w:color="auto"/>
              <w:right w:val="single" w:sz="4" w:space="0" w:color="auto"/>
            </w:tcBorders>
            <w:shd w:val="clear" w:color="auto" w:fill="auto"/>
            <w:noWrap/>
            <w:vAlign w:val="center"/>
            <w:hideMark/>
          </w:tcPr>
          <w:p w14:paraId="04E283EB"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7,05</w:t>
            </w:r>
          </w:p>
        </w:tc>
        <w:tc>
          <w:tcPr>
            <w:tcW w:w="779" w:type="dxa"/>
            <w:tcBorders>
              <w:top w:val="nil"/>
              <w:left w:val="nil"/>
              <w:bottom w:val="single" w:sz="4" w:space="0" w:color="auto"/>
              <w:right w:val="single" w:sz="4" w:space="0" w:color="auto"/>
            </w:tcBorders>
            <w:shd w:val="clear" w:color="auto" w:fill="auto"/>
            <w:noWrap/>
            <w:vAlign w:val="center"/>
            <w:hideMark/>
          </w:tcPr>
          <w:p w14:paraId="00EB83A6"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6.123</w:t>
            </w:r>
          </w:p>
        </w:tc>
        <w:tc>
          <w:tcPr>
            <w:tcW w:w="1206" w:type="dxa"/>
            <w:tcBorders>
              <w:top w:val="nil"/>
              <w:left w:val="nil"/>
              <w:bottom w:val="single" w:sz="4" w:space="0" w:color="auto"/>
              <w:right w:val="single" w:sz="4" w:space="0" w:color="auto"/>
            </w:tcBorders>
            <w:shd w:val="clear" w:color="auto" w:fill="auto"/>
            <w:noWrap/>
            <w:vAlign w:val="center"/>
            <w:hideMark/>
          </w:tcPr>
          <w:p w14:paraId="66263066"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35.375,24</w:t>
            </w:r>
          </w:p>
        </w:tc>
        <w:tc>
          <w:tcPr>
            <w:tcW w:w="811" w:type="dxa"/>
            <w:tcBorders>
              <w:top w:val="nil"/>
              <w:left w:val="nil"/>
              <w:bottom w:val="single" w:sz="4" w:space="0" w:color="auto"/>
              <w:right w:val="single" w:sz="4" w:space="0" w:color="auto"/>
            </w:tcBorders>
            <w:shd w:val="clear" w:color="auto" w:fill="auto"/>
            <w:noWrap/>
            <w:vAlign w:val="center"/>
            <w:hideMark/>
          </w:tcPr>
          <w:p w14:paraId="621BA2A1"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7,05</w:t>
            </w:r>
          </w:p>
        </w:tc>
        <w:tc>
          <w:tcPr>
            <w:tcW w:w="780" w:type="dxa"/>
            <w:tcBorders>
              <w:top w:val="nil"/>
              <w:left w:val="nil"/>
              <w:bottom w:val="single" w:sz="4" w:space="0" w:color="auto"/>
              <w:right w:val="single" w:sz="4" w:space="0" w:color="auto"/>
            </w:tcBorders>
            <w:shd w:val="clear" w:color="auto" w:fill="auto"/>
            <w:noWrap/>
            <w:vAlign w:val="center"/>
            <w:hideMark/>
          </w:tcPr>
          <w:p w14:paraId="593ADD2B"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6.123</w:t>
            </w:r>
          </w:p>
        </w:tc>
        <w:tc>
          <w:tcPr>
            <w:tcW w:w="1242" w:type="dxa"/>
            <w:tcBorders>
              <w:top w:val="nil"/>
              <w:left w:val="nil"/>
              <w:bottom w:val="single" w:sz="4" w:space="0" w:color="auto"/>
              <w:right w:val="single" w:sz="4" w:space="0" w:color="auto"/>
            </w:tcBorders>
            <w:shd w:val="clear" w:color="auto" w:fill="auto"/>
            <w:vAlign w:val="center"/>
          </w:tcPr>
          <w:p w14:paraId="42439CED" w14:textId="77777777" w:rsidR="007704DC" w:rsidRPr="00652617" w:rsidRDefault="007704DC" w:rsidP="0067077A">
            <w:pPr>
              <w:tabs>
                <w:tab w:val="left" w:pos="4678"/>
              </w:tabs>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r>
      <w:tr w:rsidR="00652617" w:rsidRPr="00652617" w14:paraId="16DE1EE9" w14:textId="77777777" w:rsidTr="00652617">
        <w:trPr>
          <w:trHeight w:val="300"/>
        </w:trPr>
        <w:tc>
          <w:tcPr>
            <w:tcW w:w="632" w:type="dxa"/>
            <w:vMerge/>
            <w:tcBorders>
              <w:top w:val="nil"/>
              <w:left w:val="single" w:sz="4" w:space="0" w:color="auto"/>
              <w:bottom w:val="single" w:sz="4" w:space="0" w:color="000000"/>
              <w:right w:val="single" w:sz="4" w:space="0" w:color="auto"/>
            </w:tcBorders>
            <w:shd w:val="clear" w:color="auto" w:fill="auto"/>
            <w:vAlign w:val="center"/>
            <w:hideMark/>
          </w:tcPr>
          <w:p w14:paraId="009DF92C" w14:textId="77777777" w:rsidR="007704DC" w:rsidRPr="00652617" w:rsidRDefault="007704DC" w:rsidP="0067077A">
            <w:pPr>
              <w:spacing w:before="40" w:after="40"/>
              <w:rPr>
                <w:rFonts w:ascii="Times New Roman" w:hAnsi="Times New Roman"/>
                <w:bCs/>
                <w:sz w:val="22"/>
                <w:szCs w:val="22"/>
              </w:rPr>
            </w:pPr>
          </w:p>
        </w:tc>
        <w:tc>
          <w:tcPr>
            <w:tcW w:w="868" w:type="dxa"/>
            <w:tcBorders>
              <w:top w:val="nil"/>
              <w:left w:val="nil"/>
              <w:bottom w:val="single" w:sz="4" w:space="0" w:color="auto"/>
              <w:right w:val="single" w:sz="4" w:space="0" w:color="auto"/>
            </w:tcBorders>
            <w:shd w:val="clear" w:color="auto" w:fill="auto"/>
            <w:noWrap/>
            <w:vAlign w:val="center"/>
            <w:hideMark/>
          </w:tcPr>
          <w:p w14:paraId="476CB8D1" w14:textId="77777777" w:rsidR="007704DC" w:rsidRPr="00652617" w:rsidRDefault="007704DC" w:rsidP="0067077A">
            <w:pPr>
              <w:spacing w:before="40" w:after="40"/>
              <w:jc w:val="center"/>
              <w:rPr>
                <w:rFonts w:ascii="Times New Roman" w:hAnsi="Times New Roman"/>
                <w:b w:val="0"/>
                <w:sz w:val="22"/>
                <w:szCs w:val="22"/>
              </w:rPr>
            </w:pPr>
            <w:r w:rsidRPr="00652617">
              <w:rPr>
                <w:rFonts w:ascii="Times New Roman" w:hAnsi="Times New Roman"/>
                <w:b w:val="0"/>
                <w:sz w:val="22"/>
                <w:szCs w:val="22"/>
              </w:rPr>
              <w:t>M5</w:t>
            </w:r>
          </w:p>
        </w:tc>
        <w:tc>
          <w:tcPr>
            <w:tcW w:w="1610" w:type="dxa"/>
            <w:tcBorders>
              <w:top w:val="nil"/>
              <w:left w:val="nil"/>
              <w:bottom w:val="single" w:sz="4" w:space="0" w:color="auto"/>
              <w:right w:val="single" w:sz="4" w:space="0" w:color="auto"/>
            </w:tcBorders>
            <w:shd w:val="clear" w:color="auto" w:fill="auto"/>
            <w:noWrap/>
            <w:vAlign w:val="center"/>
            <w:hideMark/>
          </w:tcPr>
          <w:p w14:paraId="30FB0DBC" w14:textId="77777777" w:rsidR="007704DC" w:rsidRPr="00652617" w:rsidRDefault="007704DC" w:rsidP="0067077A">
            <w:pPr>
              <w:spacing w:before="40" w:after="40"/>
              <w:jc w:val="both"/>
              <w:rPr>
                <w:rFonts w:ascii="Times New Roman" w:hAnsi="Times New Roman"/>
                <w:b w:val="0"/>
                <w:sz w:val="22"/>
                <w:szCs w:val="22"/>
              </w:rPr>
            </w:pPr>
            <w:r w:rsidRPr="00652617">
              <w:rPr>
                <w:rFonts w:ascii="Times New Roman" w:hAnsi="Times New Roman"/>
                <w:b w:val="0"/>
                <w:sz w:val="22"/>
                <w:szCs w:val="22"/>
              </w:rPr>
              <w:t>Chôn một lần</w:t>
            </w:r>
          </w:p>
        </w:tc>
        <w:tc>
          <w:tcPr>
            <w:tcW w:w="1206" w:type="dxa"/>
            <w:tcBorders>
              <w:top w:val="nil"/>
              <w:left w:val="nil"/>
              <w:bottom w:val="single" w:sz="4" w:space="0" w:color="auto"/>
              <w:right w:val="single" w:sz="4" w:space="0" w:color="auto"/>
            </w:tcBorders>
            <w:shd w:val="clear" w:color="auto" w:fill="auto"/>
            <w:noWrap/>
            <w:vAlign w:val="center"/>
            <w:hideMark/>
          </w:tcPr>
          <w:p w14:paraId="2A4AA224"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34.967,14</w:t>
            </w:r>
          </w:p>
        </w:tc>
        <w:tc>
          <w:tcPr>
            <w:tcW w:w="812" w:type="dxa"/>
            <w:tcBorders>
              <w:top w:val="nil"/>
              <w:left w:val="nil"/>
              <w:bottom w:val="single" w:sz="4" w:space="0" w:color="auto"/>
              <w:right w:val="single" w:sz="4" w:space="0" w:color="auto"/>
            </w:tcBorders>
            <w:shd w:val="clear" w:color="auto" w:fill="auto"/>
            <w:noWrap/>
            <w:vAlign w:val="center"/>
            <w:hideMark/>
          </w:tcPr>
          <w:p w14:paraId="0C3B0570"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6,97</w:t>
            </w:r>
          </w:p>
        </w:tc>
        <w:tc>
          <w:tcPr>
            <w:tcW w:w="779" w:type="dxa"/>
            <w:tcBorders>
              <w:top w:val="nil"/>
              <w:left w:val="nil"/>
              <w:bottom w:val="single" w:sz="4" w:space="0" w:color="auto"/>
              <w:right w:val="single" w:sz="4" w:space="0" w:color="auto"/>
            </w:tcBorders>
            <w:shd w:val="clear" w:color="auto" w:fill="auto"/>
            <w:noWrap/>
            <w:vAlign w:val="center"/>
            <w:hideMark/>
          </w:tcPr>
          <w:p w14:paraId="4F4C62AB"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6.699</w:t>
            </w:r>
          </w:p>
        </w:tc>
        <w:tc>
          <w:tcPr>
            <w:tcW w:w="1206" w:type="dxa"/>
            <w:tcBorders>
              <w:top w:val="nil"/>
              <w:left w:val="nil"/>
              <w:bottom w:val="single" w:sz="4" w:space="0" w:color="auto"/>
              <w:right w:val="single" w:sz="4" w:space="0" w:color="auto"/>
            </w:tcBorders>
            <w:shd w:val="clear" w:color="auto" w:fill="auto"/>
            <w:noWrap/>
            <w:vAlign w:val="center"/>
            <w:hideMark/>
          </w:tcPr>
          <w:p w14:paraId="407210D0"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34.967,14</w:t>
            </w:r>
          </w:p>
        </w:tc>
        <w:tc>
          <w:tcPr>
            <w:tcW w:w="811" w:type="dxa"/>
            <w:tcBorders>
              <w:top w:val="nil"/>
              <w:left w:val="nil"/>
              <w:bottom w:val="single" w:sz="4" w:space="0" w:color="auto"/>
              <w:right w:val="single" w:sz="4" w:space="0" w:color="auto"/>
            </w:tcBorders>
            <w:shd w:val="clear" w:color="auto" w:fill="auto"/>
            <w:noWrap/>
            <w:vAlign w:val="center"/>
            <w:hideMark/>
          </w:tcPr>
          <w:p w14:paraId="72FBDB78"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6,97</w:t>
            </w:r>
          </w:p>
        </w:tc>
        <w:tc>
          <w:tcPr>
            <w:tcW w:w="780" w:type="dxa"/>
            <w:tcBorders>
              <w:top w:val="nil"/>
              <w:left w:val="nil"/>
              <w:bottom w:val="single" w:sz="4" w:space="0" w:color="auto"/>
              <w:right w:val="single" w:sz="4" w:space="0" w:color="auto"/>
            </w:tcBorders>
            <w:shd w:val="clear" w:color="auto" w:fill="auto"/>
            <w:noWrap/>
            <w:vAlign w:val="center"/>
            <w:hideMark/>
          </w:tcPr>
          <w:p w14:paraId="431F779D"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6.699</w:t>
            </w:r>
          </w:p>
        </w:tc>
        <w:tc>
          <w:tcPr>
            <w:tcW w:w="1242" w:type="dxa"/>
            <w:tcBorders>
              <w:top w:val="nil"/>
              <w:left w:val="nil"/>
              <w:bottom w:val="single" w:sz="4" w:space="0" w:color="auto"/>
              <w:right w:val="single" w:sz="4" w:space="0" w:color="auto"/>
            </w:tcBorders>
            <w:shd w:val="clear" w:color="auto" w:fill="auto"/>
            <w:vAlign w:val="center"/>
          </w:tcPr>
          <w:p w14:paraId="293CA6F7" w14:textId="77777777" w:rsidR="007704DC" w:rsidRPr="00652617" w:rsidRDefault="007704DC" w:rsidP="0067077A">
            <w:pPr>
              <w:tabs>
                <w:tab w:val="left" w:pos="4678"/>
              </w:tabs>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r>
      <w:tr w:rsidR="00652617" w:rsidRPr="00652617" w14:paraId="07826726" w14:textId="77777777" w:rsidTr="00652617">
        <w:trPr>
          <w:trHeight w:val="300"/>
        </w:trPr>
        <w:tc>
          <w:tcPr>
            <w:tcW w:w="632" w:type="dxa"/>
            <w:vMerge/>
            <w:tcBorders>
              <w:top w:val="nil"/>
              <w:left w:val="single" w:sz="4" w:space="0" w:color="auto"/>
              <w:bottom w:val="single" w:sz="4" w:space="0" w:color="000000"/>
              <w:right w:val="single" w:sz="4" w:space="0" w:color="auto"/>
            </w:tcBorders>
            <w:shd w:val="clear" w:color="auto" w:fill="auto"/>
            <w:vAlign w:val="center"/>
            <w:hideMark/>
          </w:tcPr>
          <w:p w14:paraId="62548791" w14:textId="77777777" w:rsidR="007704DC" w:rsidRPr="00652617" w:rsidRDefault="007704DC" w:rsidP="0067077A">
            <w:pPr>
              <w:spacing w:before="40" w:after="40"/>
              <w:rPr>
                <w:rFonts w:ascii="Times New Roman" w:hAnsi="Times New Roman"/>
                <w:bCs/>
                <w:sz w:val="22"/>
                <w:szCs w:val="22"/>
              </w:rPr>
            </w:pPr>
          </w:p>
        </w:tc>
        <w:tc>
          <w:tcPr>
            <w:tcW w:w="868" w:type="dxa"/>
            <w:tcBorders>
              <w:top w:val="nil"/>
              <w:left w:val="nil"/>
              <w:bottom w:val="single" w:sz="4" w:space="0" w:color="auto"/>
              <w:right w:val="single" w:sz="4" w:space="0" w:color="auto"/>
            </w:tcBorders>
            <w:shd w:val="clear" w:color="auto" w:fill="auto"/>
            <w:noWrap/>
            <w:vAlign w:val="center"/>
            <w:hideMark/>
          </w:tcPr>
          <w:p w14:paraId="5FE1A4FC" w14:textId="77777777" w:rsidR="007704DC" w:rsidRPr="00652617" w:rsidRDefault="007704DC" w:rsidP="0067077A">
            <w:pPr>
              <w:spacing w:before="40" w:after="40"/>
              <w:jc w:val="center"/>
              <w:rPr>
                <w:rFonts w:ascii="Times New Roman" w:hAnsi="Times New Roman"/>
                <w:b w:val="0"/>
                <w:sz w:val="22"/>
                <w:szCs w:val="22"/>
              </w:rPr>
            </w:pPr>
            <w:r w:rsidRPr="00652617">
              <w:rPr>
                <w:rFonts w:ascii="Times New Roman" w:hAnsi="Times New Roman"/>
                <w:b w:val="0"/>
                <w:sz w:val="22"/>
                <w:szCs w:val="22"/>
              </w:rPr>
              <w:t>M6</w:t>
            </w:r>
          </w:p>
        </w:tc>
        <w:tc>
          <w:tcPr>
            <w:tcW w:w="1610" w:type="dxa"/>
            <w:tcBorders>
              <w:top w:val="nil"/>
              <w:left w:val="nil"/>
              <w:bottom w:val="single" w:sz="4" w:space="0" w:color="auto"/>
              <w:right w:val="single" w:sz="4" w:space="0" w:color="auto"/>
            </w:tcBorders>
            <w:shd w:val="clear" w:color="auto" w:fill="auto"/>
            <w:noWrap/>
            <w:vAlign w:val="center"/>
            <w:hideMark/>
          </w:tcPr>
          <w:p w14:paraId="6E83332F" w14:textId="77777777" w:rsidR="007704DC" w:rsidRPr="00652617" w:rsidRDefault="007704DC" w:rsidP="0067077A">
            <w:pPr>
              <w:spacing w:before="40" w:after="40"/>
              <w:jc w:val="both"/>
              <w:rPr>
                <w:rFonts w:ascii="Times New Roman" w:hAnsi="Times New Roman"/>
                <w:b w:val="0"/>
                <w:sz w:val="22"/>
                <w:szCs w:val="22"/>
              </w:rPr>
            </w:pPr>
            <w:r w:rsidRPr="00652617">
              <w:rPr>
                <w:rFonts w:ascii="Times New Roman" w:hAnsi="Times New Roman"/>
                <w:b w:val="0"/>
                <w:sz w:val="22"/>
                <w:szCs w:val="22"/>
              </w:rPr>
              <w:t>Chôn một lần</w:t>
            </w:r>
          </w:p>
        </w:tc>
        <w:tc>
          <w:tcPr>
            <w:tcW w:w="1206" w:type="dxa"/>
            <w:tcBorders>
              <w:top w:val="nil"/>
              <w:left w:val="nil"/>
              <w:bottom w:val="single" w:sz="4" w:space="0" w:color="auto"/>
              <w:right w:val="single" w:sz="4" w:space="0" w:color="auto"/>
            </w:tcBorders>
            <w:shd w:val="clear" w:color="auto" w:fill="auto"/>
            <w:noWrap/>
            <w:vAlign w:val="center"/>
            <w:hideMark/>
          </w:tcPr>
          <w:p w14:paraId="3A4F7189"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32.995,46</w:t>
            </w:r>
          </w:p>
        </w:tc>
        <w:tc>
          <w:tcPr>
            <w:tcW w:w="812" w:type="dxa"/>
            <w:tcBorders>
              <w:top w:val="nil"/>
              <w:left w:val="nil"/>
              <w:bottom w:val="single" w:sz="4" w:space="0" w:color="auto"/>
              <w:right w:val="single" w:sz="4" w:space="0" w:color="auto"/>
            </w:tcBorders>
            <w:shd w:val="clear" w:color="auto" w:fill="auto"/>
            <w:noWrap/>
            <w:vAlign w:val="center"/>
            <w:hideMark/>
          </w:tcPr>
          <w:p w14:paraId="14C35822"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6,58</w:t>
            </w:r>
          </w:p>
        </w:tc>
        <w:tc>
          <w:tcPr>
            <w:tcW w:w="779" w:type="dxa"/>
            <w:tcBorders>
              <w:top w:val="nil"/>
              <w:left w:val="nil"/>
              <w:bottom w:val="single" w:sz="4" w:space="0" w:color="auto"/>
              <w:right w:val="single" w:sz="4" w:space="0" w:color="auto"/>
            </w:tcBorders>
            <w:shd w:val="clear" w:color="auto" w:fill="auto"/>
            <w:noWrap/>
            <w:vAlign w:val="center"/>
            <w:hideMark/>
          </w:tcPr>
          <w:p w14:paraId="2518CF25"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5.815</w:t>
            </w:r>
          </w:p>
        </w:tc>
        <w:tc>
          <w:tcPr>
            <w:tcW w:w="1206" w:type="dxa"/>
            <w:tcBorders>
              <w:top w:val="nil"/>
              <w:left w:val="nil"/>
              <w:bottom w:val="single" w:sz="4" w:space="0" w:color="auto"/>
              <w:right w:val="single" w:sz="4" w:space="0" w:color="auto"/>
            </w:tcBorders>
            <w:shd w:val="clear" w:color="auto" w:fill="auto"/>
            <w:noWrap/>
            <w:vAlign w:val="center"/>
            <w:hideMark/>
          </w:tcPr>
          <w:p w14:paraId="43CF7A29"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32.995,46</w:t>
            </w:r>
          </w:p>
        </w:tc>
        <w:tc>
          <w:tcPr>
            <w:tcW w:w="811" w:type="dxa"/>
            <w:tcBorders>
              <w:top w:val="nil"/>
              <w:left w:val="nil"/>
              <w:bottom w:val="single" w:sz="4" w:space="0" w:color="auto"/>
              <w:right w:val="single" w:sz="4" w:space="0" w:color="auto"/>
            </w:tcBorders>
            <w:shd w:val="clear" w:color="auto" w:fill="auto"/>
            <w:noWrap/>
            <w:vAlign w:val="center"/>
            <w:hideMark/>
          </w:tcPr>
          <w:p w14:paraId="098E47D2"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6,58</w:t>
            </w:r>
          </w:p>
        </w:tc>
        <w:tc>
          <w:tcPr>
            <w:tcW w:w="780" w:type="dxa"/>
            <w:tcBorders>
              <w:top w:val="nil"/>
              <w:left w:val="nil"/>
              <w:bottom w:val="single" w:sz="4" w:space="0" w:color="auto"/>
              <w:right w:val="single" w:sz="4" w:space="0" w:color="auto"/>
            </w:tcBorders>
            <w:shd w:val="clear" w:color="auto" w:fill="auto"/>
            <w:noWrap/>
            <w:vAlign w:val="center"/>
            <w:hideMark/>
          </w:tcPr>
          <w:p w14:paraId="3265FD5C"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5.815</w:t>
            </w:r>
          </w:p>
        </w:tc>
        <w:tc>
          <w:tcPr>
            <w:tcW w:w="1242" w:type="dxa"/>
            <w:tcBorders>
              <w:top w:val="nil"/>
              <w:left w:val="nil"/>
              <w:bottom w:val="single" w:sz="4" w:space="0" w:color="auto"/>
              <w:right w:val="single" w:sz="4" w:space="0" w:color="auto"/>
            </w:tcBorders>
            <w:shd w:val="clear" w:color="auto" w:fill="auto"/>
            <w:vAlign w:val="center"/>
          </w:tcPr>
          <w:p w14:paraId="0DB5837F" w14:textId="77777777" w:rsidR="007704DC" w:rsidRPr="00652617" w:rsidRDefault="007704DC" w:rsidP="0067077A">
            <w:pPr>
              <w:tabs>
                <w:tab w:val="left" w:pos="4678"/>
              </w:tabs>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r>
      <w:tr w:rsidR="00652617" w:rsidRPr="00652617" w14:paraId="6EE16DBC" w14:textId="77777777" w:rsidTr="00652617">
        <w:trPr>
          <w:trHeight w:val="300"/>
        </w:trPr>
        <w:tc>
          <w:tcPr>
            <w:tcW w:w="632" w:type="dxa"/>
            <w:vMerge/>
            <w:tcBorders>
              <w:top w:val="nil"/>
              <w:left w:val="single" w:sz="4" w:space="0" w:color="auto"/>
              <w:bottom w:val="single" w:sz="4" w:space="0" w:color="000000"/>
              <w:right w:val="single" w:sz="4" w:space="0" w:color="auto"/>
            </w:tcBorders>
            <w:shd w:val="clear" w:color="auto" w:fill="auto"/>
            <w:vAlign w:val="center"/>
            <w:hideMark/>
          </w:tcPr>
          <w:p w14:paraId="30BBBF46" w14:textId="77777777" w:rsidR="007704DC" w:rsidRPr="00652617" w:rsidRDefault="007704DC" w:rsidP="0067077A">
            <w:pPr>
              <w:spacing w:before="40" w:after="40"/>
              <w:rPr>
                <w:rFonts w:ascii="Times New Roman" w:hAnsi="Times New Roman"/>
                <w:bCs/>
                <w:sz w:val="22"/>
                <w:szCs w:val="22"/>
              </w:rPr>
            </w:pPr>
          </w:p>
        </w:tc>
        <w:tc>
          <w:tcPr>
            <w:tcW w:w="868" w:type="dxa"/>
            <w:tcBorders>
              <w:top w:val="nil"/>
              <w:left w:val="nil"/>
              <w:bottom w:val="single" w:sz="4" w:space="0" w:color="auto"/>
              <w:right w:val="single" w:sz="4" w:space="0" w:color="auto"/>
            </w:tcBorders>
            <w:shd w:val="clear" w:color="auto" w:fill="auto"/>
            <w:noWrap/>
            <w:vAlign w:val="center"/>
            <w:hideMark/>
          </w:tcPr>
          <w:p w14:paraId="2DA5A930" w14:textId="77777777" w:rsidR="007704DC" w:rsidRPr="00652617" w:rsidRDefault="007704DC" w:rsidP="0067077A">
            <w:pPr>
              <w:spacing w:before="40" w:after="40"/>
              <w:jc w:val="center"/>
              <w:rPr>
                <w:rFonts w:ascii="Times New Roman" w:hAnsi="Times New Roman"/>
                <w:b w:val="0"/>
                <w:sz w:val="22"/>
                <w:szCs w:val="22"/>
              </w:rPr>
            </w:pPr>
            <w:r w:rsidRPr="00652617">
              <w:rPr>
                <w:rFonts w:ascii="Times New Roman" w:hAnsi="Times New Roman"/>
                <w:b w:val="0"/>
                <w:sz w:val="22"/>
                <w:szCs w:val="22"/>
              </w:rPr>
              <w:t>M7</w:t>
            </w:r>
          </w:p>
        </w:tc>
        <w:tc>
          <w:tcPr>
            <w:tcW w:w="1610" w:type="dxa"/>
            <w:tcBorders>
              <w:top w:val="nil"/>
              <w:left w:val="nil"/>
              <w:bottom w:val="single" w:sz="4" w:space="0" w:color="auto"/>
              <w:right w:val="single" w:sz="4" w:space="0" w:color="auto"/>
            </w:tcBorders>
            <w:shd w:val="clear" w:color="auto" w:fill="auto"/>
            <w:noWrap/>
            <w:vAlign w:val="center"/>
            <w:hideMark/>
          </w:tcPr>
          <w:p w14:paraId="47585839" w14:textId="77777777" w:rsidR="007704DC" w:rsidRPr="00652617" w:rsidRDefault="007704DC" w:rsidP="0067077A">
            <w:pPr>
              <w:spacing w:before="40" w:after="40"/>
              <w:jc w:val="both"/>
              <w:rPr>
                <w:rFonts w:ascii="Times New Roman" w:hAnsi="Times New Roman"/>
                <w:b w:val="0"/>
                <w:sz w:val="22"/>
                <w:szCs w:val="22"/>
              </w:rPr>
            </w:pPr>
            <w:r w:rsidRPr="00652617">
              <w:rPr>
                <w:rFonts w:ascii="Times New Roman" w:hAnsi="Times New Roman"/>
                <w:b w:val="0"/>
                <w:sz w:val="22"/>
                <w:szCs w:val="22"/>
              </w:rPr>
              <w:t>Chôn một lần và cát táng</w:t>
            </w:r>
          </w:p>
        </w:tc>
        <w:tc>
          <w:tcPr>
            <w:tcW w:w="1206" w:type="dxa"/>
            <w:tcBorders>
              <w:top w:val="nil"/>
              <w:left w:val="nil"/>
              <w:bottom w:val="single" w:sz="4" w:space="0" w:color="auto"/>
              <w:right w:val="single" w:sz="4" w:space="0" w:color="auto"/>
            </w:tcBorders>
            <w:shd w:val="clear" w:color="auto" w:fill="auto"/>
            <w:noWrap/>
            <w:vAlign w:val="center"/>
            <w:hideMark/>
          </w:tcPr>
          <w:p w14:paraId="233D6EFB"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35.379,23</w:t>
            </w:r>
          </w:p>
        </w:tc>
        <w:tc>
          <w:tcPr>
            <w:tcW w:w="812" w:type="dxa"/>
            <w:tcBorders>
              <w:top w:val="nil"/>
              <w:left w:val="nil"/>
              <w:bottom w:val="single" w:sz="4" w:space="0" w:color="auto"/>
              <w:right w:val="single" w:sz="4" w:space="0" w:color="auto"/>
            </w:tcBorders>
            <w:shd w:val="clear" w:color="auto" w:fill="auto"/>
            <w:noWrap/>
            <w:vAlign w:val="center"/>
            <w:hideMark/>
          </w:tcPr>
          <w:p w14:paraId="06D758B9"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7,05</w:t>
            </w:r>
          </w:p>
        </w:tc>
        <w:tc>
          <w:tcPr>
            <w:tcW w:w="779" w:type="dxa"/>
            <w:tcBorders>
              <w:top w:val="nil"/>
              <w:left w:val="nil"/>
              <w:bottom w:val="single" w:sz="4" w:space="0" w:color="auto"/>
              <w:right w:val="single" w:sz="4" w:space="0" w:color="auto"/>
            </w:tcBorders>
            <w:shd w:val="clear" w:color="auto" w:fill="auto"/>
            <w:noWrap/>
            <w:vAlign w:val="center"/>
            <w:hideMark/>
          </w:tcPr>
          <w:p w14:paraId="0E7353E7"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4.108</w:t>
            </w:r>
          </w:p>
        </w:tc>
        <w:tc>
          <w:tcPr>
            <w:tcW w:w="1206" w:type="dxa"/>
            <w:tcBorders>
              <w:top w:val="nil"/>
              <w:left w:val="nil"/>
              <w:bottom w:val="single" w:sz="4" w:space="0" w:color="auto"/>
              <w:right w:val="single" w:sz="4" w:space="0" w:color="auto"/>
            </w:tcBorders>
            <w:shd w:val="clear" w:color="auto" w:fill="auto"/>
            <w:noWrap/>
            <w:vAlign w:val="center"/>
            <w:hideMark/>
          </w:tcPr>
          <w:p w14:paraId="79667C36"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35.379,23</w:t>
            </w:r>
          </w:p>
        </w:tc>
        <w:tc>
          <w:tcPr>
            <w:tcW w:w="811" w:type="dxa"/>
            <w:tcBorders>
              <w:top w:val="nil"/>
              <w:left w:val="nil"/>
              <w:bottom w:val="single" w:sz="4" w:space="0" w:color="auto"/>
              <w:right w:val="single" w:sz="4" w:space="0" w:color="auto"/>
            </w:tcBorders>
            <w:shd w:val="clear" w:color="auto" w:fill="auto"/>
            <w:noWrap/>
            <w:vAlign w:val="center"/>
            <w:hideMark/>
          </w:tcPr>
          <w:p w14:paraId="6BB825C4"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7,05</w:t>
            </w:r>
          </w:p>
        </w:tc>
        <w:tc>
          <w:tcPr>
            <w:tcW w:w="780" w:type="dxa"/>
            <w:tcBorders>
              <w:top w:val="nil"/>
              <w:left w:val="nil"/>
              <w:bottom w:val="single" w:sz="4" w:space="0" w:color="auto"/>
              <w:right w:val="single" w:sz="4" w:space="0" w:color="auto"/>
            </w:tcBorders>
            <w:shd w:val="clear" w:color="auto" w:fill="auto"/>
            <w:noWrap/>
            <w:vAlign w:val="center"/>
            <w:hideMark/>
          </w:tcPr>
          <w:p w14:paraId="128DBDAD"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4.108</w:t>
            </w:r>
          </w:p>
        </w:tc>
        <w:tc>
          <w:tcPr>
            <w:tcW w:w="1242" w:type="dxa"/>
            <w:tcBorders>
              <w:top w:val="nil"/>
              <w:left w:val="nil"/>
              <w:bottom w:val="single" w:sz="4" w:space="0" w:color="auto"/>
              <w:right w:val="single" w:sz="4" w:space="0" w:color="auto"/>
            </w:tcBorders>
            <w:shd w:val="clear" w:color="auto" w:fill="auto"/>
            <w:vAlign w:val="center"/>
          </w:tcPr>
          <w:p w14:paraId="62B257DC" w14:textId="77777777" w:rsidR="007704DC" w:rsidRPr="00652617" w:rsidRDefault="007704DC" w:rsidP="0067077A">
            <w:pPr>
              <w:tabs>
                <w:tab w:val="left" w:pos="4678"/>
              </w:tabs>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r>
      <w:tr w:rsidR="00652617" w:rsidRPr="00652617" w14:paraId="57081923" w14:textId="77777777" w:rsidTr="00652617">
        <w:trPr>
          <w:trHeight w:val="300"/>
        </w:trPr>
        <w:tc>
          <w:tcPr>
            <w:tcW w:w="632" w:type="dxa"/>
            <w:vMerge/>
            <w:tcBorders>
              <w:top w:val="nil"/>
              <w:left w:val="single" w:sz="4" w:space="0" w:color="auto"/>
              <w:bottom w:val="single" w:sz="4" w:space="0" w:color="000000"/>
              <w:right w:val="single" w:sz="4" w:space="0" w:color="auto"/>
            </w:tcBorders>
            <w:shd w:val="clear" w:color="auto" w:fill="auto"/>
            <w:vAlign w:val="center"/>
            <w:hideMark/>
          </w:tcPr>
          <w:p w14:paraId="593BA4D4" w14:textId="77777777" w:rsidR="007704DC" w:rsidRPr="00652617" w:rsidRDefault="007704DC" w:rsidP="0067077A">
            <w:pPr>
              <w:spacing w:before="40" w:after="40"/>
              <w:rPr>
                <w:rFonts w:ascii="Times New Roman" w:hAnsi="Times New Roman"/>
                <w:bCs/>
                <w:sz w:val="22"/>
                <w:szCs w:val="22"/>
              </w:rPr>
            </w:pPr>
          </w:p>
        </w:tc>
        <w:tc>
          <w:tcPr>
            <w:tcW w:w="868" w:type="dxa"/>
            <w:tcBorders>
              <w:top w:val="nil"/>
              <w:left w:val="nil"/>
              <w:bottom w:val="single" w:sz="4" w:space="0" w:color="auto"/>
              <w:right w:val="single" w:sz="4" w:space="0" w:color="auto"/>
            </w:tcBorders>
            <w:shd w:val="clear" w:color="auto" w:fill="auto"/>
            <w:noWrap/>
            <w:vAlign w:val="center"/>
            <w:hideMark/>
          </w:tcPr>
          <w:p w14:paraId="602F49A2" w14:textId="77777777" w:rsidR="007704DC" w:rsidRPr="00652617" w:rsidRDefault="007704DC" w:rsidP="0067077A">
            <w:pPr>
              <w:spacing w:before="40" w:after="40"/>
              <w:jc w:val="center"/>
              <w:rPr>
                <w:rFonts w:ascii="Times New Roman" w:hAnsi="Times New Roman"/>
                <w:b w:val="0"/>
                <w:sz w:val="22"/>
                <w:szCs w:val="22"/>
              </w:rPr>
            </w:pPr>
            <w:r w:rsidRPr="00652617">
              <w:rPr>
                <w:rFonts w:ascii="Times New Roman" w:hAnsi="Times New Roman"/>
                <w:b w:val="0"/>
                <w:sz w:val="22"/>
                <w:szCs w:val="22"/>
              </w:rPr>
              <w:t>M8</w:t>
            </w:r>
          </w:p>
        </w:tc>
        <w:tc>
          <w:tcPr>
            <w:tcW w:w="1610" w:type="dxa"/>
            <w:tcBorders>
              <w:top w:val="nil"/>
              <w:left w:val="nil"/>
              <w:bottom w:val="single" w:sz="4" w:space="0" w:color="auto"/>
              <w:right w:val="single" w:sz="4" w:space="0" w:color="auto"/>
            </w:tcBorders>
            <w:shd w:val="clear" w:color="auto" w:fill="auto"/>
            <w:noWrap/>
            <w:vAlign w:val="center"/>
            <w:hideMark/>
          </w:tcPr>
          <w:p w14:paraId="1128A5EB" w14:textId="77777777" w:rsidR="007704DC" w:rsidRPr="00652617" w:rsidRDefault="007704DC" w:rsidP="0067077A">
            <w:pPr>
              <w:spacing w:before="40" w:after="40"/>
              <w:jc w:val="both"/>
              <w:rPr>
                <w:rFonts w:ascii="Times New Roman" w:hAnsi="Times New Roman"/>
                <w:b w:val="0"/>
                <w:sz w:val="22"/>
                <w:szCs w:val="22"/>
              </w:rPr>
            </w:pPr>
            <w:r w:rsidRPr="00652617">
              <w:rPr>
                <w:rFonts w:ascii="Times New Roman" w:hAnsi="Times New Roman"/>
                <w:b w:val="0"/>
                <w:sz w:val="22"/>
                <w:szCs w:val="22"/>
              </w:rPr>
              <w:t>Chôn một lần và cát táng</w:t>
            </w:r>
          </w:p>
        </w:tc>
        <w:tc>
          <w:tcPr>
            <w:tcW w:w="1206" w:type="dxa"/>
            <w:tcBorders>
              <w:top w:val="nil"/>
              <w:left w:val="nil"/>
              <w:bottom w:val="single" w:sz="4" w:space="0" w:color="auto"/>
              <w:right w:val="single" w:sz="4" w:space="0" w:color="auto"/>
            </w:tcBorders>
            <w:shd w:val="clear" w:color="auto" w:fill="auto"/>
            <w:noWrap/>
            <w:vAlign w:val="center"/>
            <w:hideMark/>
          </w:tcPr>
          <w:p w14:paraId="5F71E895"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36.366,62</w:t>
            </w:r>
          </w:p>
        </w:tc>
        <w:tc>
          <w:tcPr>
            <w:tcW w:w="812" w:type="dxa"/>
            <w:tcBorders>
              <w:top w:val="nil"/>
              <w:left w:val="nil"/>
              <w:bottom w:val="single" w:sz="4" w:space="0" w:color="auto"/>
              <w:right w:val="single" w:sz="4" w:space="0" w:color="auto"/>
            </w:tcBorders>
            <w:shd w:val="clear" w:color="auto" w:fill="auto"/>
            <w:noWrap/>
            <w:vAlign w:val="center"/>
            <w:hideMark/>
          </w:tcPr>
          <w:p w14:paraId="2FF48F85"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7,25</w:t>
            </w:r>
          </w:p>
        </w:tc>
        <w:tc>
          <w:tcPr>
            <w:tcW w:w="779" w:type="dxa"/>
            <w:tcBorders>
              <w:top w:val="nil"/>
              <w:left w:val="nil"/>
              <w:bottom w:val="single" w:sz="4" w:space="0" w:color="auto"/>
              <w:right w:val="single" w:sz="4" w:space="0" w:color="auto"/>
            </w:tcBorders>
            <w:shd w:val="clear" w:color="auto" w:fill="auto"/>
            <w:noWrap/>
            <w:vAlign w:val="center"/>
            <w:hideMark/>
          </w:tcPr>
          <w:p w14:paraId="5432B0AA"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4.108</w:t>
            </w:r>
          </w:p>
        </w:tc>
        <w:tc>
          <w:tcPr>
            <w:tcW w:w="1206" w:type="dxa"/>
            <w:tcBorders>
              <w:top w:val="nil"/>
              <w:left w:val="nil"/>
              <w:bottom w:val="single" w:sz="4" w:space="0" w:color="auto"/>
              <w:right w:val="single" w:sz="4" w:space="0" w:color="auto"/>
            </w:tcBorders>
            <w:shd w:val="clear" w:color="auto" w:fill="auto"/>
            <w:noWrap/>
            <w:vAlign w:val="center"/>
            <w:hideMark/>
          </w:tcPr>
          <w:p w14:paraId="37B0514F"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36.366,62</w:t>
            </w:r>
          </w:p>
        </w:tc>
        <w:tc>
          <w:tcPr>
            <w:tcW w:w="811" w:type="dxa"/>
            <w:tcBorders>
              <w:top w:val="nil"/>
              <w:left w:val="nil"/>
              <w:bottom w:val="single" w:sz="4" w:space="0" w:color="auto"/>
              <w:right w:val="single" w:sz="4" w:space="0" w:color="auto"/>
            </w:tcBorders>
            <w:shd w:val="clear" w:color="auto" w:fill="auto"/>
            <w:noWrap/>
            <w:vAlign w:val="center"/>
            <w:hideMark/>
          </w:tcPr>
          <w:p w14:paraId="022C1E97"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7,25</w:t>
            </w:r>
          </w:p>
        </w:tc>
        <w:tc>
          <w:tcPr>
            <w:tcW w:w="780" w:type="dxa"/>
            <w:tcBorders>
              <w:top w:val="nil"/>
              <w:left w:val="nil"/>
              <w:bottom w:val="single" w:sz="4" w:space="0" w:color="auto"/>
              <w:right w:val="single" w:sz="4" w:space="0" w:color="auto"/>
            </w:tcBorders>
            <w:shd w:val="clear" w:color="auto" w:fill="auto"/>
            <w:noWrap/>
            <w:vAlign w:val="center"/>
            <w:hideMark/>
          </w:tcPr>
          <w:p w14:paraId="719E46FE"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4.108</w:t>
            </w:r>
          </w:p>
        </w:tc>
        <w:tc>
          <w:tcPr>
            <w:tcW w:w="1242" w:type="dxa"/>
            <w:tcBorders>
              <w:top w:val="nil"/>
              <w:left w:val="nil"/>
              <w:bottom w:val="single" w:sz="4" w:space="0" w:color="auto"/>
              <w:right w:val="single" w:sz="4" w:space="0" w:color="auto"/>
            </w:tcBorders>
            <w:shd w:val="clear" w:color="auto" w:fill="auto"/>
            <w:vAlign w:val="center"/>
          </w:tcPr>
          <w:p w14:paraId="60166AB2" w14:textId="77777777" w:rsidR="007704DC" w:rsidRPr="00652617" w:rsidRDefault="007704DC" w:rsidP="0067077A">
            <w:pPr>
              <w:tabs>
                <w:tab w:val="left" w:pos="4678"/>
              </w:tabs>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r>
      <w:tr w:rsidR="00652617" w:rsidRPr="00652617" w14:paraId="78802EF3" w14:textId="77777777" w:rsidTr="00652617">
        <w:trPr>
          <w:trHeight w:val="300"/>
        </w:trPr>
        <w:tc>
          <w:tcPr>
            <w:tcW w:w="632" w:type="dxa"/>
            <w:vMerge/>
            <w:tcBorders>
              <w:top w:val="nil"/>
              <w:left w:val="single" w:sz="4" w:space="0" w:color="auto"/>
              <w:bottom w:val="single" w:sz="4" w:space="0" w:color="000000"/>
              <w:right w:val="single" w:sz="4" w:space="0" w:color="auto"/>
            </w:tcBorders>
            <w:shd w:val="clear" w:color="auto" w:fill="auto"/>
            <w:vAlign w:val="center"/>
            <w:hideMark/>
          </w:tcPr>
          <w:p w14:paraId="6CB931D3" w14:textId="77777777" w:rsidR="007704DC" w:rsidRPr="00652617" w:rsidRDefault="007704DC" w:rsidP="0067077A">
            <w:pPr>
              <w:spacing w:before="40" w:after="40"/>
              <w:rPr>
                <w:rFonts w:ascii="Times New Roman" w:hAnsi="Times New Roman"/>
                <w:bCs/>
                <w:sz w:val="22"/>
                <w:szCs w:val="22"/>
              </w:rPr>
            </w:pPr>
          </w:p>
        </w:tc>
        <w:tc>
          <w:tcPr>
            <w:tcW w:w="868" w:type="dxa"/>
            <w:tcBorders>
              <w:top w:val="nil"/>
              <w:left w:val="nil"/>
              <w:bottom w:val="single" w:sz="4" w:space="0" w:color="auto"/>
              <w:right w:val="single" w:sz="4" w:space="0" w:color="auto"/>
            </w:tcBorders>
            <w:shd w:val="clear" w:color="auto" w:fill="auto"/>
            <w:noWrap/>
            <w:vAlign w:val="center"/>
            <w:hideMark/>
          </w:tcPr>
          <w:p w14:paraId="17B94AE4" w14:textId="77777777" w:rsidR="007704DC" w:rsidRPr="00652617" w:rsidRDefault="007704DC" w:rsidP="0067077A">
            <w:pPr>
              <w:spacing w:before="40" w:after="40"/>
              <w:jc w:val="center"/>
              <w:rPr>
                <w:rFonts w:ascii="Times New Roman" w:hAnsi="Times New Roman"/>
                <w:b w:val="0"/>
                <w:sz w:val="22"/>
                <w:szCs w:val="22"/>
              </w:rPr>
            </w:pPr>
            <w:r w:rsidRPr="00652617">
              <w:rPr>
                <w:rFonts w:ascii="Times New Roman" w:hAnsi="Times New Roman"/>
                <w:b w:val="0"/>
                <w:sz w:val="22"/>
                <w:szCs w:val="22"/>
              </w:rPr>
              <w:t>M9</w:t>
            </w:r>
          </w:p>
        </w:tc>
        <w:tc>
          <w:tcPr>
            <w:tcW w:w="1610" w:type="dxa"/>
            <w:tcBorders>
              <w:top w:val="nil"/>
              <w:left w:val="nil"/>
              <w:bottom w:val="single" w:sz="4" w:space="0" w:color="auto"/>
              <w:right w:val="single" w:sz="4" w:space="0" w:color="auto"/>
            </w:tcBorders>
            <w:shd w:val="clear" w:color="auto" w:fill="auto"/>
            <w:noWrap/>
            <w:vAlign w:val="center"/>
            <w:hideMark/>
          </w:tcPr>
          <w:p w14:paraId="3A7ABB36" w14:textId="77777777" w:rsidR="007704DC" w:rsidRPr="00652617" w:rsidRDefault="007704DC" w:rsidP="0067077A">
            <w:pPr>
              <w:spacing w:before="40" w:after="40"/>
              <w:jc w:val="both"/>
              <w:rPr>
                <w:rFonts w:ascii="Times New Roman" w:hAnsi="Times New Roman"/>
                <w:b w:val="0"/>
                <w:sz w:val="22"/>
                <w:szCs w:val="22"/>
              </w:rPr>
            </w:pPr>
            <w:r w:rsidRPr="00652617">
              <w:rPr>
                <w:rFonts w:ascii="Times New Roman" w:hAnsi="Times New Roman"/>
                <w:b w:val="0"/>
                <w:sz w:val="22"/>
                <w:szCs w:val="22"/>
              </w:rPr>
              <w:t>Chôn một lần</w:t>
            </w:r>
          </w:p>
        </w:tc>
        <w:tc>
          <w:tcPr>
            <w:tcW w:w="1206" w:type="dxa"/>
            <w:tcBorders>
              <w:top w:val="nil"/>
              <w:left w:val="nil"/>
              <w:bottom w:val="single" w:sz="4" w:space="0" w:color="auto"/>
              <w:right w:val="single" w:sz="4" w:space="0" w:color="auto"/>
            </w:tcBorders>
            <w:shd w:val="clear" w:color="auto" w:fill="auto"/>
            <w:noWrap/>
            <w:vAlign w:val="center"/>
            <w:hideMark/>
          </w:tcPr>
          <w:p w14:paraId="116CCACE"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w:t>
            </w:r>
          </w:p>
        </w:tc>
        <w:tc>
          <w:tcPr>
            <w:tcW w:w="812" w:type="dxa"/>
            <w:tcBorders>
              <w:top w:val="nil"/>
              <w:left w:val="nil"/>
              <w:bottom w:val="single" w:sz="4" w:space="0" w:color="auto"/>
              <w:right w:val="single" w:sz="4" w:space="0" w:color="auto"/>
            </w:tcBorders>
            <w:shd w:val="clear" w:color="auto" w:fill="auto"/>
            <w:noWrap/>
            <w:vAlign w:val="center"/>
            <w:hideMark/>
          </w:tcPr>
          <w:p w14:paraId="15ACFF8E"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w:t>
            </w:r>
          </w:p>
        </w:tc>
        <w:tc>
          <w:tcPr>
            <w:tcW w:w="779" w:type="dxa"/>
            <w:tcBorders>
              <w:top w:val="nil"/>
              <w:left w:val="nil"/>
              <w:bottom w:val="single" w:sz="4" w:space="0" w:color="auto"/>
              <w:right w:val="single" w:sz="4" w:space="0" w:color="auto"/>
            </w:tcBorders>
            <w:shd w:val="clear" w:color="auto" w:fill="auto"/>
            <w:noWrap/>
            <w:vAlign w:val="center"/>
            <w:hideMark/>
          </w:tcPr>
          <w:p w14:paraId="28D49F56"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w:t>
            </w:r>
          </w:p>
        </w:tc>
        <w:tc>
          <w:tcPr>
            <w:tcW w:w="1206" w:type="dxa"/>
            <w:tcBorders>
              <w:top w:val="nil"/>
              <w:left w:val="nil"/>
              <w:bottom w:val="single" w:sz="4" w:space="0" w:color="auto"/>
              <w:right w:val="single" w:sz="4" w:space="0" w:color="auto"/>
            </w:tcBorders>
            <w:shd w:val="clear" w:color="auto" w:fill="auto"/>
            <w:noWrap/>
            <w:vAlign w:val="center"/>
            <w:hideMark/>
          </w:tcPr>
          <w:p w14:paraId="7FF17B48"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2.494,88</w:t>
            </w:r>
          </w:p>
        </w:tc>
        <w:tc>
          <w:tcPr>
            <w:tcW w:w="811" w:type="dxa"/>
            <w:tcBorders>
              <w:top w:val="nil"/>
              <w:left w:val="nil"/>
              <w:bottom w:val="single" w:sz="4" w:space="0" w:color="auto"/>
              <w:right w:val="single" w:sz="4" w:space="0" w:color="auto"/>
            </w:tcBorders>
            <w:shd w:val="clear" w:color="auto" w:fill="auto"/>
            <w:noWrap/>
            <w:vAlign w:val="center"/>
            <w:hideMark/>
          </w:tcPr>
          <w:p w14:paraId="6E137F93"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0,50</w:t>
            </w:r>
          </w:p>
        </w:tc>
        <w:tc>
          <w:tcPr>
            <w:tcW w:w="780" w:type="dxa"/>
            <w:tcBorders>
              <w:top w:val="nil"/>
              <w:left w:val="nil"/>
              <w:bottom w:val="single" w:sz="4" w:space="0" w:color="auto"/>
              <w:right w:val="single" w:sz="4" w:space="0" w:color="auto"/>
            </w:tcBorders>
            <w:shd w:val="clear" w:color="auto" w:fill="auto"/>
            <w:noWrap/>
            <w:vAlign w:val="center"/>
            <w:hideMark/>
          </w:tcPr>
          <w:p w14:paraId="7D122582"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176</w:t>
            </w:r>
          </w:p>
        </w:tc>
        <w:tc>
          <w:tcPr>
            <w:tcW w:w="1242" w:type="dxa"/>
            <w:tcBorders>
              <w:top w:val="nil"/>
              <w:left w:val="nil"/>
              <w:bottom w:val="single" w:sz="4" w:space="0" w:color="auto"/>
              <w:right w:val="single" w:sz="4" w:space="0" w:color="auto"/>
            </w:tcBorders>
            <w:shd w:val="clear" w:color="auto" w:fill="auto"/>
            <w:vAlign w:val="center"/>
          </w:tcPr>
          <w:p w14:paraId="3C35D6DA" w14:textId="77777777" w:rsidR="007704DC" w:rsidRPr="00652617" w:rsidRDefault="007704DC" w:rsidP="0067077A">
            <w:pPr>
              <w:tabs>
                <w:tab w:val="left" w:pos="4678"/>
              </w:tabs>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+ 2.494,88</w:t>
            </w:r>
          </w:p>
        </w:tc>
      </w:tr>
      <w:tr w:rsidR="00652617" w:rsidRPr="00652617" w14:paraId="2CD31693" w14:textId="77777777" w:rsidTr="00652617">
        <w:trPr>
          <w:trHeight w:val="300"/>
        </w:trPr>
        <w:tc>
          <w:tcPr>
            <w:tcW w:w="632" w:type="dxa"/>
            <w:vMerge/>
            <w:tcBorders>
              <w:top w:val="nil"/>
              <w:left w:val="single" w:sz="4" w:space="0" w:color="auto"/>
              <w:bottom w:val="single" w:sz="4" w:space="0" w:color="000000"/>
              <w:right w:val="single" w:sz="4" w:space="0" w:color="auto"/>
            </w:tcBorders>
            <w:shd w:val="clear" w:color="auto" w:fill="auto"/>
            <w:vAlign w:val="center"/>
            <w:hideMark/>
          </w:tcPr>
          <w:p w14:paraId="68962499" w14:textId="77777777" w:rsidR="007704DC" w:rsidRPr="00652617" w:rsidRDefault="007704DC" w:rsidP="0067077A">
            <w:pPr>
              <w:spacing w:before="40" w:after="40"/>
              <w:rPr>
                <w:rFonts w:ascii="Times New Roman" w:hAnsi="Times New Roman"/>
                <w:bCs/>
                <w:sz w:val="22"/>
                <w:szCs w:val="22"/>
              </w:rPr>
            </w:pPr>
          </w:p>
        </w:tc>
        <w:tc>
          <w:tcPr>
            <w:tcW w:w="868" w:type="dxa"/>
            <w:tcBorders>
              <w:top w:val="nil"/>
              <w:left w:val="nil"/>
              <w:bottom w:val="single" w:sz="4" w:space="0" w:color="auto"/>
              <w:right w:val="single" w:sz="4" w:space="0" w:color="auto"/>
            </w:tcBorders>
            <w:shd w:val="clear" w:color="auto" w:fill="auto"/>
            <w:noWrap/>
            <w:vAlign w:val="center"/>
            <w:hideMark/>
          </w:tcPr>
          <w:p w14:paraId="6306F964" w14:textId="77777777" w:rsidR="007704DC" w:rsidRPr="00652617" w:rsidRDefault="007704DC" w:rsidP="0067077A">
            <w:pPr>
              <w:spacing w:before="40" w:after="40"/>
              <w:jc w:val="center"/>
              <w:rPr>
                <w:rFonts w:ascii="Times New Roman" w:hAnsi="Times New Roman"/>
                <w:b w:val="0"/>
                <w:sz w:val="22"/>
                <w:szCs w:val="22"/>
              </w:rPr>
            </w:pPr>
            <w:r w:rsidRPr="00652617">
              <w:rPr>
                <w:rFonts w:ascii="Times New Roman" w:hAnsi="Times New Roman"/>
                <w:b w:val="0"/>
                <w:sz w:val="22"/>
                <w:szCs w:val="22"/>
              </w:rPr>
              <w:t>M10</w:t>
            </w:r>
          </w:p>
        </w:tc>
        <w:tc>
          <w:tcPr>
            <w:tcW w:w="1610" w:type="dxa"/>
            <w:tcBorders>
              <w:top w:val="nil"/>
              <w:left w:val="nil"/>
              <w:bottom w:val="single" w:sz="4" w:space="0" w:color="auto"/>
              <w:right w:val="single" w:sz="4" w:space="0" w:color="auto"/>
            </w:tcBorders>
            <w:shd w:val="clear" w:color="auto" w:fill="auto"/>
            <w:noWrap/>
            <w:vAlign w:val="center"/>
            <w:hideMark/>
          </w:tcPr>
          <w:p w14:paraId="1D9A5C2E" w14:textId="77777777" w:rsidR="007704DC" w:rsidRPr="00652617" w:rsidRDefault="007704DC" w:rsidP="0067077A">
            <w:pPr>
              <w:spacing w:before="40" w:after="40"/>
              <w:jc w:val="both"/>
              <w:rPr>
                <w:rFonts w:ascii="Times New Roman" w:hAnsi="Times New Roman"/>
                <w:b w:val="0"/>
                <w:sz w:val="22"/>
                <w:szCs w:val="22"/>
              </w:rPr>
            </w:pPr>
            <w:r w:rsidRPr="00652617">
              <w:rPr>
                <w:rFonts w:ascii="Times New Roman" w:hAnsi="Times New Roman"/>
                <w:b w:val="0"/>
                <w:sz w:val="22"/>
                <w:szCs w:val="22"/>
              </w:rPr>
              <w:t>Chôn một lần</w:t>
            </w:r>
          </w:p>
        </w:tc>
        <w:tc>
          <w:tcPr>
            <w:tcW w:w="1206" w:type="dxa"/>
            <w:tcBorders>
              <w:top w:val="nil"/>
              <w:left w:val="nil"/>
              <w:bottom w:val="single" w:sz="4" w:space="0" w:color="auto"/>
              <w:right w:val="single" w:sz="4" w:space="0" w:color="auto"/>
            </w:tcBorders>
            <w:shd w:val="clear" w:color="auto" w:fill="auto"/>
            <w:noWrap/>
            <w:vAlign w:val="center"/>
            <w:hideMark/>
          </w:tcPr>
          <w:p w14:paraId="45CF04F0"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w:t>
            </w:r>
          </w:p>
        </w:tc>
        <w:tc>
          <w:tcPr>
            <w:tcW w:w="812" w:type="dxa"/>
            <w:tcBorders>
              <w:top w:val="nil"/>
              <w:left w:val="nil"/>
              <w:bottom w:val="single" w:sz="4" w:space="0" w:color="auto"/>
              <w:right w:val="single" w:sz="4" w:space="0" w:color="auto"/>
            </w:tcBorders>
            <w:shd w:val="clear" w:color="auto" w:fill="auto"/>
            <w:noWrap/>
            <w:vAlign w:val="center"/>
            <w:hideMark/>
          </w:tcPr>
          <w:p w14:paraId="31FD35D1"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w:t>
            </w:r>
          </w:p>
        </w:tc>
        <w:tc>
          <w:tcPr>
            <w:tcW w:w="779" w:type="dxa"/>
            <w:tcBorders>
              <w:top w:val="nil"/>
              <w:left w:val="nil"/>
              <w:bottom w:val="single" w:sz="4" w:space="0" w:color="auto"/>
              <w:right w:val="single" w:sz="4" w:space="0" w:color="auto"/>
            </w:tcBorders>
            <w:shd w:val="clear" w:color="auto" w:fill="auto"/>
            <w:noWrap/>
            <w:vAlign w:val="center"/>
            <w:hideMark/>
          </w:tcPr>
          <w:p w14:paraId="5A066977"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w:t>
            </w:r>
          </w:p>
        </w:tc>
        <w:tc>
          <w:tcPr>
            <w:tcW w:w="1206" w:type="dxa"/>
            <w:tcBorders>
              <w:top w:val="nil"/>
              <w:left w:val="nil"/>
              <w:bottom w:val="single" w:sz="4" w:space="0" w:color="auto"/>
              <w:right w:val="single" w:sz="4" w:space="0" w:color="auto"/>
            </w:tcBorders>
            <w:shd w:val="clear" w:color="auto" w:fill="auto"/>
            <w:noWrap/>
            <w:vAlign w:val="center"/>
            <w:hideMark/>
          </w:tcPr>
          <w:p w14:paraId="4308F291"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5.231,81</w:t>
            </w:r>
          </w:p>
        </w:tc>
        <w:tc>
          <w:tcPr>
            <w:tcW w:w="811" w:type="dxa"/>
            <w:tcBorders>
              <w:top w:val="nil"/>
              <w:left w:val="nil"/>
              <w:bottom w:val="single" w:sz="4" w:space="0" w:color="auto"/>
              <w:right w:val="single" w:sz="4" w:space="0" w:color="auto"/>
            </w:tcBorders>
            <w:shd w:val="clear" w:color="auto" w:fill="auto"/>
            <w:noWrap/>
            <w:vAlign w:val="center"/>
            <w:hideMark/>
          </w:tcPr>
          <w:p w14:paraId="494E7393"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1,04</w:t>
            </w:r>
          </w:p>
        </w:tc>
        <w:tc>
          <w:tcPr>
            <w:tcW w:w="780" w:type="dxa"/>
            <w:tcBorders>
              <w:top w:val="nil"/>
              <w:left w:val="nil"/>
              <w:bottom w:val="single" w:sz="4" w:space="0" w:color="auto"/>
              <w:right w:val="single" w:sz="4" w:space="0" w:color="auto"/>
            </w:tcBorders>
            <w:shd w:val="clear" w:color="auto" w:fill="auto"/>
            <w:noWrap/>
            <w:vAlign w:val="center"/>
            <w:hideMark/>
          </w:tcPr>
          <w:p w14:paraId="61B4B281"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420</w:t>
            </w:r>
          </w:p>
        </w:tc>
        <w:tc>
          <w:tcPr>
            <w:tcW w:w="1242" w:type="dxa"/>
            <w:tcBorders>
              <w:top w:val="nil"/>
              <w:left w:val="nil"/>
              <w:bottom w:val="single" w:sz="4" w:space="0" w:color="auto"/>
              <w:right w:val="single" w:sz="4" w:space="0" w:color="auto"/>
            </w:tcBorders>
            <w:shd w:val="clear" w:color="auto" w:fill="auto"/>
            <w:vAlign w:val="center"/>
          </w:tcPr>
          <w:p w14:paraId="6C30F27A" w14:textId="77777777" w:rsidR="007704DC" w:rsidRPr="00652617" w:rsidRDefault="007704DC" w:rsidP="0067077A">
            <w:pPr>
              <w:tabs>
                <w:tab w:val="left" w:pos="4678"/>
              </w:tabs>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+ 5.231,81</w:t>
            </w:r>
          </w:p>
        </w:tc>
      </w:tr>
      <w:tr w:rsidR="00652617" w:rsidRPr="00652617" w14:paraId="7856A963" w14:textId="77777777" w:rsidTr="00652617">
        <w:trPr>
          <w:trHeight w:val="300"/>
        </w:trPr>
        <w:tc>
          <w:tcPr>
            <w:tcW w:w="632" w:type="dxa"/>
            <w:vMerge/>
            <w:tcBorders>
              <w:top w:val="nil"/>
              <w:left w:val="single" w:sz="4" w:space="0" w:color="auto"/>
              <w:bottom w:val="single" w:sz="4" w:space="0" w:color="000000"/>
              <w:right w:val="single" w:sz="4" w:space="0" w:color="auto"/>
            </w:tcBorders>
            <w:shd w:val="clear" w:color="auto" w:fill="auto"/>
            <w:vAlign w:val="center"/>
            <w:hideMark/>
          </w:tcPr>
          <w:p w14:paraId="3915E0BE" w14:textId="77777777" w:rsidR="007704DC" w:rsidRPr="00652617" w:rsidRDefault="007704DC" w:rsidP="0067077A">
            <w:pPr>
              <w:spacing w:before="40" w:after="40"/>
              <w:rPr>
                <w:rFonts w:ascii="Times New Roman" w:hAnsi="Times New Roman"/>
                <w:bCs/>
                <w:sz w:val="22"/>
                <w:szCs w:val="22"/>
              </w:rPr>
            </w:pPr>
          </w:p>
        </w:tc>
        <w:tc>
          <w:tcPr>
            <w:tcW w:w="868" w:type="dxa"/>
            <w:tcBorders>
              <w:top w:val="nil"/>
              <w:left w:val="nil"/>
              <w:bottom w:val="single" w:sz="4" w:space="0" w:color="auto"/>
              <w:right w:val="single" w:sz="4" w:space="0" w:color="auto"/>
            </w:tcBorders>
            <w:shd w:val="clear" w:color="auto" w:fill="auto"/>
            <w:noWrap/>
            <w:vAlign w:val="center"/>
            <w:hideMark/>
          </w:tcPr>
          <w:p w14:paraId="175B9C9D" w14:textId="77777777" w:rsidR="007704DC" w:rsidRPr="00652617" w:rsidRDefault="007704DC" w:rsidP="0067077A">
            <w:pPr>
              <w:spacing w:before="40" w:after="40"/>
              <w:jc w:val="center"/>
              <w:rPr>
                <w:rFonts w:ascii="Times New Roman" w:hAnsi="Times New Roman"/>
                <w:b w:val="0"/>
                <w:sz w:val="22"/>
                <w:szCs w:val="22"/>
              </w:rPr>
            </w:pPr>
            <w:r w:rsidRPr="00652617">
              <w:rPr>
                <w:rFonts w:ascii="Times New Roman" w:hAnsi="Times New Roman"/>
                <w:b w:val="0"/>
                <w:sz w:val="22"/>
                <w:szCs w:val="22"/>
              </w:rPr>
              <w:t>M11</w:t>
            </w:r>
          </w:p>
        </w:tc>
        <w:tc>
          <w:tcPr>
            <w:tcW w:w="1610" w:type="dxa"/>
            <w:tcBorders>
              <w:top w:val="nil"/>
              <w:left w:val="nil"/>
              <w:bottom w:val="single" w:sz="4" w:space="0" w:color="auto"/>
              <w:right w:val="single" w:sz="4" w:space="0" w:color="auto"/>
            </w:tcBorders>
            <w:shd w:val="clear" w:color="auto" w:fill="auto"/>
            <w:noWrap/>
            <w:vAlign w:val="center"/>
            <w:hideMark/>
          </w:tcPr>
          <w:p w14:paraId="3093E05E" w14:textId="77777777" w:rsidR="007704DC" w:rsidRPr="00652617" w:rsidRDefault="007704DC" w:rsidP="0067077A">
            <w:pPr>
              <w:spacing w:before="40" w:after="40"/>
              <w:jc w:val="both"/>
              <w:rPr>
                <w:rFonts w:ascii="Times New Roman" w:hAnsi="Times New Roman"/>
                <w:b w:val="0"/>
                <w:sz w:val="22"/>
                <w:szCs w:val="22"/>
              </w:rPr>
            </w:pPr>
            <w:r w:rsidRPr="00652617">
              <w:rPr>
                <w:rFonts w:ascii="Times New Roman" w:hAnsi="Times New Roman"/>
                <w:b w:val="0"/>
                <w:sz w:val="22"/>
                <w:szCs w:val="22"/>
              </w:rPr>
              <w:t>Chôn một lần</w:t>
            </w:r>
          </w:p>
        </w:tc>
        <w:tc>
          <w:tcPr>
            <w:tcW w:w="1206" w:type="dxa"/>
            <w:tcBorders>
              <w:top w:val="nil"/>
              <w:left w:val="nil"/>
              <w:bottom w:val="single" w:sz="4" w:space="0" w:color="auto"/>
              <w:right w:val="single" w:sz="4" w:space="0" w:color="auto"/>
            </w:tcBorders>
            <w:shd w:val="clear" w:color="auto" w:fill="auto"/>
            <w:noWrap/>
            <w:vAlign w:val="center"/>
            <w:hideMark/>
          </w:tcPr>
          <w:p w14:paraId="34134BDE"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w:t>
            </w:r>
          </w:p>
        </w:tc>
        <w:tc>
          <w:tcPr>
            <w:tcW w:w="812" w:type="dxa"/>
            <w:tcBorders>
              <w:top w:val="nil"/>
              <w:left w:val="nil"/>
              <w:bottom w:val="single" w:sz="4" w:space="0" w:color="auto"/>
              <w:right w:val="single" w:sz="4" w:space="0" w:color="auto"/>
            </w:tcBorders>
            <w:shd w:val="clear" w:color="auto" w:fill="auto"/>
            <w:noWrap/>
            <w:vAlign w:val="center"/>
            <w:hideMark/>
          </w:tcPr>
          <w:p w14:paraId="635255B1"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w:t>
            </w:r>
          </w:p>
        </w:tc>
        <w:tc>
          <w:tcPr>
            <w:tcW w:w="779" w:type="dxa"/>
            <w:tcBorders>
              <w:top w:val="nil"/>
              <w:left w:val="nil"/>
              <w:bottom w:val="single" w:sz="4" w:space="0" w:color="auto"/>
              <w:right w:val="single" w:sz="4" w:space="0" w:color="auto"/>
            </w:tcBorders>
            <w:shd w:val="clear" w:color="auto" w:fill="auto"/>
            <w:noWrap/>
            <w:vAlign w:val="center"/>
            <w:hideMark/>
          </w:tcPr>
          <w:p w14:paraId="68AE6388"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w:t>
            </w:r>
          </w:p>
        </w:tc>
        <w:tc>
          <w:tcPr>
            <w:tcW w:w="1206" w:type="dxa"/>
            <w:tcBorders>
              <w:top w:val="nil"/>
              <w:left w:val="nil"/>
              <w:bottom w:val="single" w:sz="4" w:space="0" w:color="auto"/>
              <w:right w:val="single" w:sz="4" w:space="0" w:color="auto"/>
            </w:tcBorders>
            <w:shd w:val="clear" w:color="auto" w:fill="auto"/>
            <w:noWrap/>
            <w:vAlign w:val="center"/>
            <w:hideMark/>
          </w:tcPr>
          <w:p w14:paraId="052D3865"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4.396,47</w:t>
            </w:r>
          </w:p>
        </w:tc>
        <w:tc>
          <w:tcPr>
            <w:tcW w:w="811" w:type="dxa"/>
            <w:tcBorders>
              <w:top w:val="nil"/>
              <w:left w:val="nil"/>
              <w:bottom w:val="single" w:sz="4" w:space="0" w:color="auto"/>
              <w:right w:val="single" w:sz="4" w:space="0" w:color="auto"/>
            </w:tcBorders>
            <w:shd w:val="clear" w:color="auto" w:fill="auto"/>
            <w:noWrap/>
            <w:vAlign w:val="center"/>
            <w:hideMark/>
          </w:tcPr>
          <w:p w14:paraId="32D921F4"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0,88</w:t>
            </w:r>
          </w:p>
        </w:tc>
        <w:tc>
          <w:tcPr>
            <w:tcW w:w="780" w:type="dxa"/>
            <w:tcBorders>
              <w:top w:val="nil"/>
              <w:left w:val="nil"/>
              <w:bottom w:val="single" w:sz="4" w:space="0" w:color="auto"/>
              <w:right w:val="single" w:sz="4" w:space="0" w:color="auto"/>
            </w:tcBorders>
            <w:shd w:val="clear" w:color="auto" w:fill="auto"/>
            <w:noWrap/>
            <w:vAlign w:val="center"/>
            <w:hideMark/>
          </w:tcPr>
          <w:p w14:paraId="4EF86E5F"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339</w:t>
            </w:r>
          </w:p>
        </w:tc>
        <w:tc>
          <w:tcPr>
            <w:tcW w:w="1242" w:type="dxa"/>
            <w:tcBorders>
              <w:top w:val="nil"/>
              <w:left w:val="nil"/>
              <w:bottom w:val="single" w:sz="4" w:space="0" w:color="auto"/>
              <w:right w:val="single" w:sz="4" w:space="0" w:color="auto"/>
            </w:tcBorders>
            <w:shd w:val="clear" w:color="auto" w:fill="auto"/>
            <w:vAlign w:val="center"/>
          </w:tcPr>
          <w:p w14:paraId="2BAF1F76" w14:textId="77777777" w:rsidR="007704DC" w:rsidRPr="00652617" w:rsidRDefault="007704DC" w:rsidP="0067077A">
            <w:pPr>
              <w:tabs>
                <w:tab w:val="left" w:pos="4678"/>
              </w:tabs>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+ 4.396,47</w:t>
            </w:r>
          </w:p>
        </w:tc>
      </w:tr>
      <w:tr w:rsidR="00652617" w:rsidRPr="00652617" w14:paraId="5D7F1324" w14:textId="77777777" w:rsidTr="00652617">
        <w:trPr>
          <w:trHeight w:val="30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FAD2BA9" w14:textId="77777777" w:rsidR="007704DC" w:rsidRPr="00652617" w:rsidRDefault="007704DC" w:rsidP="0067077A">
            <w:pPr>
              <w:spacing w:before="40" w:after="40"/>
              <w:jc w:val="center"/>
              <w:rPr>
                <w:rFonts w:ascii="Times New Roman" w:hAnsi="Times New Roman"/>
                <w:bCs/>
                <w:sz w:val="22"/>
                <w:szCs w:val="22"/>
              </w:rPr>
            </w:pPr>
            <w:r w:rsidRPr="00652617">
              <w:rPr>
                <w:rFonts w:ascii="Times New Roman" w:hAnsi="Times New Roman"/>
                <w:bCs/>
                <w:sz w:val="22"/>
                <w:szCs w:val="22"/>
              </w:rPr>
              <w:t>3</w:t>
            </w:r>
          </w:p>
        </w:tc>
        <w:tc>
          <w:tcPr>
            <w:tcW w:w="868" w:type="dxa"/>
            <w:tcBorders>
              <w:top w:val="nil"/>
              <w:left w:val="nil"/>
              <w:bottom w:val="single" w:sz="4" w:space="0" w:color="auto"/>
              <w:right w:val="single" w:sz="4" w:space="0" w:color="auto"/>
            </w:tcBorders>
            <w:shd w:val="clear" w:color="auto" w:fill="auto"/>
            <w:noWrap/>
            <w:vAlign w:val="center"/>
            <w:hideMark/>
          </w:tcPr>
          <w:p w14:paraId="2170AD11" w14:textId="77777777" w:rsidR="007704DC" w:rsidRPr="00652617" w:rsidRDefault="007704DC" w:rsidP="0067077A">
            <w:pPr>
              <w:spacing w:before="40" w:after="40"/>
              <w:jc w:val="center"/>
              <w:rPr>
                <w:rFonts w:ascii="Times New Roman" w:hAnsi="Times New Roman"/>
                <w:bCs/>
                <w:sz w:val="22"/>
                <w:szCs w:val="22"/>
              </w:rPr>
            </w:pPr>
            <w:r w:rsidRPr="00652617">
              <w:rPr>
                <w:rFonts w:ascii="Times New Roman" w:hAnsi="Times New Roman"/>
                <w:bCs/>
                <w:sz w:val="22"/>
                <w:szCs w:val="22"/>
              </w:rPr>
              <w:t>C</w:t>
            </w:r>
          </w:p>
        </w:tc>
        <w:tc>
          <w:tcPr>
            <w:tcW w:w="1610" w:type="dxa"/>
            <w:tcBorders>
              <w:top w:val="nil"/>
              <w:left w:val="nil"/>
              <w:bottom w:val="single" w:sz="4" w:space="0" w:color="auto"/>
              <w:right w:val="single" w:sz="4" w:space="0" w:color="auto"/>
            </w:tcBorders>
            <w:shd w:val="clear" w:color="auto" w:fill="auto"/>
            <w:noWrap/>
            <w:vAlign w:val="center"/>
            <w:hideMark/>
          </w:tcPr>
          <w:p w14:paraId="7AAC2144" w14:textId="77777777" w:rsidR="007704DC" w:rsidRPr="00652617" w:rsidRDefault="007704DC" w:rsidP="0067077A">
            <w:pPr>
              <w:spacing w:before="40" w:after="40"/>
              <w:jc w:val="both"/>
              <w:rPr>
                <w:rFonts w:ascii="Times New Roman" w:hAnsi="Times New Roman"/>
                <w:bCs/>
                <w:sz w:val="22"/>
                <w:szCs w:val="22"/>
              </w:rPr>
            </w:pPr>
            <w:r w:rsidRPr="00652617">
              <w:rPr>
                <w:rFonts w:ascii="Times New Roman" w:hAnsi="Times New Roman"/>
                <w:bCs/>
                <w:sz w:val="22"/>
                <w:szCs w:val="22"/>
              </w:rPr>
              <w:t>Đất cây xanh mặt nước</w:t>
            </w:r>
          </w:p>
        </w:tc>
        <w:tc>
          <w:tcPr>
            <w:tcW w:w="1206" w:type="dxa"/>
            <w:tcBorders>
              <w:top w:val="nil"/>
              <w:left w:val="nil"/>
              <w:bottom w:val="single" w:sz="4" w:space="0" w:color="auto"/>
              <w:right w:val="single" w:sz="4" w:space="0" w:color="auto"/>
            </w:tcBorders>
            <w:shd w:val="clear" w:color="auto" w:fill="auto"/>
            <w:noWrap/>
            <w:vAlign w:val="center"/>
            <w:hideMark/>
          </w:tcPr>
          <w:p w14:paraId="38852178" w14:textId="77777777" w:rsidR="007704DC" w:rsidRPr="00652617" w:rsidRDefault="007704DC" w:rsidP="0067077A">
            <w:pPr>
              <w:spacing w:before="40" w:after="40"/>
              <w:ind w:left="-57" w:right="-57"/>
              <w:jc w:val="right"/>
              <w:rPr>
                <w:rFonts w:ascii="Times New Roman" w:hAnsi="Times New Roman"/>
                <w:bCs/>
                <w:sz w:val="22"/>
                <w:szCs w:val="22"/>
              </w:rPr>
            </w:pPr>
            <w:r w:rsidRPr="00652617">
              <w:rPr>
                <w:rFonts w:ascii="Times New Roman" w:hAnsi="Times New Roman"/>
                <w:bCs/>
                <w:sz w:val="22"/>
                <w:szCs w:val="22"/>
              </w:rPr>
              <w:t>137.345,77</w:t>
            </w:r>
          </w:p>
        </w:tc>
        <w:tc>
          <w:tcPr>
            <w:tcW w:w="812" w:type="dxa"/>
            <w:tcBorders>
              <w:top w:val="nil"/>
              <w:left w:val="nil"/>
              <w:bottom w:val="single" w:sz="4" w:space="0" w:color="auto"/>
              <w:right w:val="single" w:sz="4" w:space="0" w:color="auto"/>
            </w:tcBorders>
            <w:shd w:val="clear" w:color="auto" w:fill="auto"/>
            <w:noWrap/>
            <w:vAlign w:val="center"/>
            <w:hideMark/>
          </w:tcPr>
          <w:p w14:paraId="6661C47E" w14:textId="77777777" w:rsidR="007704DC" w:rsidRPr="00652617" w:rsidRDefault="007704DC" w:rsidP="0067077A">
            <w:pPr>
              <w:spacing w:before="40" w:after="40"/>
              <w:ind w:left="-57" w:right="-57"/>
              <w:jc w:val="right"/>
              <w:rPr>
                <w:rFonts w:ascii="Times New Roman" w:hAnsi="Times New Roman"/>
                <w:bCs/>
                <w:sz w:val="22"/>
                <w:szCs w:val="22"/>
              </w:rPr>
            </w:pPr>
            <w:r w:rsidRPr="00652617">
              <w:rPr>
                <w:rFonts w:ascii="Times New Roman" w:hAnsi="Times New Roman"/>
                <w:bCs/>
                <w:sz w:val="22"/>
                <w:szCs w:val="22"/>
              </w:rPr>
              <w:t>27,37</w:t>
            </w:r>
          </w:p>
        </w:tc>
        <w:tc>
          <w:tcPr>
            <w:tcW w:w="779" w:type="dxa"/>
            <w:tcBorders>
              <w:top w:val="nil"/>
              <w:left w:val="nil"/>
              <w:bottom w:val="single" w:sz="4" w:space="0" w:color="auto"/>
              <w:right w:val="single" w:sz="4" w:space="0" w:color="auto"/>
            </w:tcBorders>
            <w:shd w:val="clear" w:color="auto" w:fill="auto"/>
            <w:noWrap/>
            <w:vAlign w:val="center"/>
            <w:hideMark/>
          </w:tcPr>
          <w:p w14:paraId="4FBC160D" w14:textId="77777777" w:rsidR="007704DC" w:rsidRPr="00652617" w:rsidRDefault="007704DC" w:rsidP="0067077A">
            <w:pPr>
              <w:spacing w:before="40" w:after="40"/>
              <w:ind w:left="-57" w:right="-57"/>
              <w:jc w:val="right"/>
              <w:rPr>
                <w:rFonts w:ascii="Times New Roman" w:hAnsi="Times New Roman"/>
                <w:bCs/>
                <w:sz w:val="22"/>
                <w:szCs w:val="22"/>
              </w:rPr>
            </w:pPr>
            <w:r w:rsidRPr="00652617">
              <w:rPr>
                <w:rFonts w:ascii="Times New Roman" w:hAnsi="Times New Roman"/>
                <w:bCs/>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7DA6C95C" w14:textId="77777777" w:rsidR="007704DC" w:rsidRPr="00652617" w:rsidRDefault="007704DC" w:rsidP="0067077A">
            <w:pPr>
              <w:spacing w:before="40" w:after="40"/>
              <w:ind w:left="-57" w:right="-57"/>
              <w:jc w:val="right"/>
              <w:rPr>
                <w:rFonts w:ascii="Times New Roman" w:hAnsi="Times New Roman"/>
                <w:bCs/>
                <w:sz w:val="22"/>
                <w:szCs w:val="22"/>
              </w:rPr>
            </w:pPr>
            <w:r w:rsidRPr="00652617">
              <w:rPr>
                <w:rFonts w:ascii="Times New Roman" w:hAnsi="Times New Roman"/>
                <w:bCs/>
                <w:sz w:val="22"/>
                <w:szCs w:val="22"/>
              </w:rPr>
              <w:t>125.656,68</w:t>
            </w:r>
          </w:p>
        </w:tc>
        <w:tc>
          <w:tcPr>
            <w:tcW w:w="811" w:type="dxa"/>
            <w:tcBorders>
              <w:top w:val="nil"/>
              <w:left w:val="nil"/>
              <w:bottom w:val="single" w:sz="4" w:space="0" w:color="auto"/>
              <w:right w:val="single" w:sz="4" w:space="0" w:color="auto"/>
            </w:tcBorders>
            <w:shd w:val="clear" w:color="auto" w:fill="auto"/>
            <w:noWrap/>
            <w:vAlign w:val="center"/>
            <w:hideMark/>
          </w:tcPr>
          <w:p w14:paraId="0287CA0F" w14:textId="77777777" w:rsidR="007704DC" w:rsidRPr="00652617" w:rsidRDefault="007704DC" w:rsidP="0067077A">
            <w:pPr>
              <w:spacing w:before="40" w:after="40"/>
              <w:ind w:left="-57" w:right="-57"/>
              <w:jc w:val="right"/>
              <w:rPr>
                <w:rFonts w:ascii="Times New Roman" w:hAnsi="Times New Roman"/>
                <w:bCs/>
                <w:sz w:val="22"/>
                <w:szCs w:val="22"/>
              </w:rPr>
            </w:pPr>
            <w:r w:rsidRPr="00652617">
              <w:rPr>
                <w:rFonts w:ascii="Times New Roman" w:hAnsi="Times New Roman"/>
                <w:bCs/>
                <w:sz w:val="22"/>
                <w:szCs w:val="22"/>
              </w:rPr>
              <w:t>25,04</w:t>
            </w:r>
          </w:p>
        </w:tc>
        <w:tc>
          <w:tcPr>
            <w:tcW w:w="780" w:type="dxa"/>
            <w:tcBorders>
              <w:top w:val="nil"/>
              <w:left w:val="nil"/>
              <w:bottom w:val="single" w:sz="4" w:space="0" w:color="auto"/>
              <w:right w:val="single" w:sz="4" w:space="0" w:color="auto"/>
            </w:tcBorders>
            <w:shd w:val="clear" w:color="auto" w:fill="auto"/>
            <w:noWrap/>
            <w:vAlign w:val="center"/>
            <w:hideMark/>
          </w:tcPr>
          <w:p w14:paraId="2E5F49D6" w14:textId="77777777" w:rsidR="007704DC" w:rsidRPr="00652617" w:rsidRDefault="007704DC" w:rsidP="0067077A">
            <w:pPr>
              <w:spacing w:before="40" w:after="40"/>
              <w:ind w:left="-57" w:right="-57"/>
              <w:jc w:val="right"/>
              <w:rPr>
                <w:rFonts w:ascii="Times New Roman" w:hAnsi="Times New Roman"/>
                <w:bCs/>
                <w:sz w:val="22"/>
                <w:szCs w:val="22"/>
              </w:rPr>
            </w:pPr>
            <w:r w:rsidRPr="00652617">
              <w:rPr>
                <w:rFonts w:ascii="Times New Roman" w:hAnsi="Times New Roman"/>
                <w:bCs/>
                <w:sz w:val="22"/>
                <w:szCs w:val="22"/>
              </w:rPr>
              <w:t>-</w:t>
            </w:r>
          </w:p>
        </w:tc>
        <w:tc>
          <w:tcPr>
            <w:tcW w:w="1242" w:type="dxa"/>
            <w:tcBorders>
              <w:top w:val="nil"/>
              <w:left w:val="nil"/>
              <w:bottom w:val="single" w:sz="4" w:space="0" w:color="auto"/>
              <w:right w:val="single" w:sz="4" w:space="0" w:color="auto"/>
            </w:tcBorders>
            <w:shd w:val="clear" w:color="auto" w:fill="auto"/>
            <w:vAlign w:val="center"/>
          </w:tcPr>
          <w:p w14:paraId="18A06CEA" w14:textId="77777777" w:rsidR="007704DC" w:rsidRPr="00652617" w:rsidRDefault="007704DC" w:rsidP="0067077A">
            <w:pPr>
              <w:tabs>
                <w:tab w:val="left" w:pos="4678"/>
              </w:tabs>
              <w:spacing w:before="40" w:after="40"/>
              <w:ind w:left="-57" w:right="-57"/>
              <w:jc w:val="right"/>
              <w:rPr>
                <w:rFonts w:ascii="Times New Roman" w:hAnsi="Times New Roman"/>
                <w:bCs/>
                <w:sz w:val="22"/>
                <w:szCs w:val="22"/>
              </w:rPr>
            </w:pPr>
            <w:r w:rsidRPr="00652617">
              <w:rPr>
                <w:rFonts w:ascii="Times New Roman" w:hAnsi="Times New Roman"/>
                <w:bCs/>
                <w:sz w:val="22"/>
                <w:szCs w:val="22"/>
              </w:rPr>
              <w:t>- 11.689,09</w:t>
            </w:r>
          </w:p>
        </w:tc>
      </w:tr>
      <w:tr w:rsidR="00652617" w:rsidRPr="00652617" w14:paraId="0AB1BFC7" w14:textId="77777777" w:rsidTr="00652617">
        <w:trPr>
          <w:trHeight w:val="300"/>
        </w:trPr>
        <w:tc>
          <w:tcPr>
            <w:tcW w:w="6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E2684" w14:textId="77777777" w:rsidR="007704DC" w:rsidRPr="00652617" w:rsidRDefault="007704DC" w:rsidP="0067077A">
            <w:pPr>
              <w:spacing w:before="40" w:after="40"/>
              <w:jc w:val="center"/>
              <w:rPr>
                <w:rFonts w:ascii="Times New Roman" w:hAnsi="Times New Roman"/>
                <w:bCs/>
                <w:sz w:val="22"/>
                <w:szCs w:val="22"/>
              </w:rPr>
            </w:pPr>
            <w:r w:rsidRPr="00652617">
              <w:rPr>
                <w:rFonts w:ascii="Times New Roman" w:hAnsi="Times New Roman"/>
                <w:bCs/>
                <w:sz w:val="22"/>
                <w:szCs w:val="22"/>
              </w:rPr>
              <w:t> </w:t>
            </w:r>
          </w:p>
        </w:tc>
        <w:tc>
          <w:tcPr>
            <w:tcW w:w="868" w:type="dxa"/>
            <w:tcBorders>
              <w:top w:val="nil"/>
              <w:left w:val="nil"/>
              <w:bottom w:val="single" w:sz="4" w:space="0" w:color="auto"/>
              <w:right w:val="single" w:sz="4" w:space="0" w:color="auto"/>
            </w:tcBorders>
            <w:shd w:val="clear" w:color="auto" w:fill="auto"/>
            <w:noWrap/>
            <w:vAlign w:val="center"/>
            <w:hideMark/>
          </w:tcPr>
          <w:p w14:paraId="0CE87903" w14:textId="77777777" w:rsidR="007704DC" w:rsidRPr="00652617" w:rsidRDefault="007704DC" w:rsidP="0067077A">
            <w:pPr>
              <w:spacing w:before="40" w:after="40"/>
              <w:jc w:val="center"/>
              <w:rPr>
                <w:rFonts w:ascii="Times New Roman" w:hAnsi="Times New Roman"/>
                <w:sz w:val="22"/>
                <w:szCs w:val="22"/>
              </w:rPr>
            </w:pPr>
            <w:r w:rsidRPr="00652617">
              <w:rPr>
                <w:rFonts w:ascii="Times New Roman" w:hAnsi="Times New Roman"/>
                <w:sz w:val="22"/>
                <w:szCs w:val="22"/>
              </w:rPr>
              <w:t>CXTT</w:t>
            </w:r>
          </w:p>
        </w:tc>
        <w:tc>
          <w:tcPr>
            <w:tcW w:w="1610" w:type="dxa"/>
            <w:tcBorders>
              <w:top w:val="nil"/>
              <w:left w:val="nil"/>
              <w:bottom w:val="single" w:sz="4" w:space="0" w:color="auto"/>
              <w:right w:val="single" w:sz="4" w:space="0" w:color="auto"/>
            </w:tcBorders>
            <w:shd w:val="clear" w:color="auto" w:fill="auto"/>
            <w:noWrap/>
            <w:vAlign w:val="center"/>
            <w:hideMark/>
          </w:tcPr>
          <w:p w14:paraId="4D7720A9" w14:textId="77777777" w:rsidR="007704DC" w:rsidRPr="00652617" w:rsidRDefault="007704DC" w:rsidP="0067077A">
            <w:pPr>
              <w:spacing w:before="40" w:after="40"/>
              <w:jc w:val="both"/>
              <w:rPr>
                <w:rFonts w:ascii="Times New Roman" w:hAnsi="Times New Roman"/>
                <w:sz w:val="22"/>
                <w:szCs w:val="22"/>
              </w:rPr>
            </w:pPr>
            <w:r w:rsidRPr="00652617">
              <w:rPr>
                <w:rFonts w:ascii="Times New Roman" w:hAnsi="Times New Roman"/>
                <w:sz w:val="22"/>
                <w:szCs w:val="22"/>
              </w:rPr>
              <w:t>Cây xanh tập trung</w:t>
            </w:r>
          </w:p>
        </w:tc>
        <w:tc>
          <w:tcPr>
            <w:tcW w:w="1206" w:type="dxa"/>
            <w:tcBorders>
              <w:top w:val="nil"/>
              <w:left w:val="nil"/>
              <w:bottom w:val="single" w:sz="4" w:space="0" w:color="auto"/>
              <w:right w:val="single" w:sz="4" w:space="0" w:color="auto"/>
            </w:tcBorders>
            <w:shd w:val="clear" w:color="auto" w:fill="auto"/>
            <w:noWrap/>
            <w:vAlign w:val="center"/>
            <w:hideMark/>
          </w:tcPr>
          <w:p w14:paraId="6E2CD28D" w14:textId="77777777" w:rsidR="007704DC" w:rsidRPr="00652617" w:rsidRDefault="007704DC" w:rsidP="0067077A">
            <w:pPr>
              <w:spacing w:before="40" w:after="40"/>
              <w:ind w:left="-57" w:right="-57"/>
              <w:jc w:val="right"/>
              <w:rPr>
                <w:rFonts w:ascii="Times New Roman" w:hAnsi="Times New Roman"/>
                <w:sz w:val="22"/>
                <w:szCs w:val="22"/>
              </w:rPr>
            </w:pPr>
            <w:r w:rsidRPr="00652617">
              <w:rPr>
                <w:rFonts w:ascii="Times New Roman" w:hAnsi="Times New Roman"/>
                <w:sz w:val="22"/>
                <w:szCs w:val="22"/>
              </w:rPr>
              <w:t>86.805,39</w:t>
            </w:r>
          </w:p>
        </w:tc>
        <w:tc>
          <w:tcPr>
            <w:tcW w:w="812" w:type="dxa"/>
            <w:tcBorders>
              <w:top w:val="nil"/>
              <w:left w:val="nil"/>
              <w:bottom w:val="single" w:sz="4" w:space="0" w:color="auto"/>
              <w:right w:val="single" w:sz="4" w:space="0" w:color="auto"/>
            </w:tcBorders>
            <w:shd w:val="clear" w:color="auto" w:fill="auto"/>
            <w:noWrap/>
            <w:vAlign w:val="center"/>
            <w:hideMark/>
          </w:tcPr>
          <w:p w14:paraId="48965F49" w14:textId="77777777" w:rsidR="007704DC" w:rsidRPr="00652617" w:rsidRDefault="007704DC" w:rsidP="0067077A">
            <w:pPr>
              <w:spacing w:before="40" w:after="40"/>
              <w:ind w:left="-57" w:right="-57"/>
              <w:jc w:val="right"/>
              <w:rPr>
                <w:rFonts w:ascii="Times New Roman" w:hAnsi="Times New Roman"/>
                <w:sz w:val="22"/>
                <w:szCs w:val="22"/>
              </w:rPr>
            </w:pPr>
            <w:r w:rsidRPr="00652617">
              <w:rPr>
                <w:rFonts w:ascii="Times New Roman" w:hAnsi="Times New Roman"/>
                <w:sz w:val="22"/>
                <w:szCs w:val="22"/>
              </w:rPr>
              <w:t>17,30</w:t>
            </w:r>
          </w:p>
        </w:tc>
        <w:tc>
          <w:tcPr>
            <w:tcW w:w="779" w:type="dxa"/>
            <w:tcBorders>
              <w:top w:val="nil"/>
              <w:left w:val="nil"/>
              <w:bottom w:val="single" w:sz="4" w:space="0" w:color="auto"/>
              <w:right w:val="single" w:sz="4" w:space="0" w:color="auto"/>
            </w:tcBorders>
            <w:shd w:val="clear" w:color="auto" w:fill="auto"/>
            <w:noWrap/>
            <w:vAlign w:val="center"/>
            <w:hideMark/>
          </w:tcPr>
          <w:p w14:paraId="4BD25B4B" w14:textId="77777777" w:rsidR="007704DC" w:rsidRPr="00652617" w:rsidRDefault="007704DC" w:rsidP="0067077A">
            <w:pPr>
              <w:spacing w:before="40" w:after="40"/>
              <w:ind w:left="-57" w:right="-57"/>
              <w:jc w:val="right"/>
              <w:rPr>
                <w:rFonts w:ascii="Times New Roman" w:hAnsi="Times New Roman"/>
                <w:sz w:val="22"/>
                <w:szCs w:val="22"/>
              </w:rPr>
            </w:pPr>
            <w:r w:rsidRPr="00652617">
              <w:rPr>
                <w:rFonts w:ascii="Times New Roman" w:hAnsi="Times New Roman"/>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60053C0A" w14:textId="77777777" w:rsidR="007704DC" w:rsidRPr="00652617" w:rsidRDefault="007704DC" w:rsidP="0067077A">
            <w:pPr>
              <w:spacing w:before="40" w:after="40"/>
              <w:ind w:left="-57" w:right="-57"/>
              <w:jc w:val="right"/>
              <w:rPr>
                <w:rFonts w:ascii="Times New Roman" w:hAnsi="Times New Roman"/>
                <w:sz w:val="22"/>
                <w:szCs w:val="22"/>
              </w:rPr>
            </w:pPr>
            <w:r w:rsidRPr="00652617">
              <w:rPr>
                <w:rFonts w:ascii="Times New Roman" w:hAnsi="Times New Roman"/>
                <w:sz w:val="22"/>
                <w:szCs w:val="22"/>
              </w:rPr>
              <w:t>77.950,51</w:t>
            </w:r>
          </w:p>
        </w:tc>
        <w:tc>
          <w:tcPr>
            <w:tcW w:w="811" w:type="dxa"/>
            <w:tcBorders>
              <w:top w:val="nil"/>
              <w:left w:val="nil"/>
              <w:bottom w:val="single" w:sz="4" w:space="0" w:color="auto"/>
              <w:right w:val="single" w:sz="4" w:space="0" w:color="auto"/>
            </w:tcBorders>
            <w:shd w:val="clear" w:color="auto" w:fill="auto"/>
            <w:noWrap/>
            <w:vAlign w:val="center"/>
            <w:hideMark/>
          </w:tcPr>
          <w:p w14:paraId="43DD25C6" w14:textId="77777777" w:rsidR="007704DC" w:rsidRPr="00652617" w:rsidRDefault="007704DC" w:rsidP="0067077A">
            <w:pPr>
              <w:spacing w:before="40" w:after="40"/>
              <w:ind w:left="-57" w:right="-57"/>
              <w:jc w:val="right"/>
              <w:rPr>
                <w:rFonts w:ascii="Times New Roman" w:hAnsi="Times New Roman"/>
                <w:sz w:val="22"/>
                <w:szCs w:val="22"/>
              </w:rPr>
            </w:pPr>
            <w:r w:rsidRPr="00652617">
              <w:rPr>
                <w:rFonts w:ascii="Times New Roman" w:hAnsi="Times New Roman"/>
                <w:sz w:val="22"/>
                <w:szCs w:val="22"/>
              </w:rPr>
              <w:t>15,54</w:t>
            </w:r>
          </w:p>
        </w:tc>
        <w:tc>
          <w:tcPr>
            <w:tcW w:w="780" w:type="dxa"/>
            <w:tcBorders>
              <w:top w:val="nil"/>
              <w:left w:val="nil"/>
              <w:bottom w:val="single" w:sz="4" w:space="0" w:color="auto"/>
              <w:right w:val="single" w:sz="4" w:space="0" w:color="auto"/>
            </w:tcBorders>
            <w:shd w:val="clear" w:color="auto" w:fill="auto"/>
            <w:noWrap/>
            <w:vAlign w:val="center"/>
            <w:hideMark/>
          </w:tcPr>
          <w:p w14:paraId="15FEE41D" w14:textId="77777777" w:rsidR="007704DC" w:rsidRPr="00652617" w:rsidRDefault="007704DC" w:rsidP="0067077A">
            <w:pPr>
              <w:spacing w:before="40" w:after="40"/>
              <w:ind w:left="-57" w:right="-57"/>
              <w:jc w:val="right"/>
              <w:rPr>
                <w:rFonts w:ascii="Times New Roman" w:hAnsi="Times New Roman"/>
                <w:sz w:val="22"/>
                <w:szCs w:val="22"/>
              </w:rPr>
            </w:pPr>
            <w:r w:rsidRPr="00652617">
              <w:rPr>
                <w:rFonts w:ascii="Times New Roman" w:hAnsi="Times New Roman"/>
                <w:sz w:val="22"/>
                <w:szCs w:val="22"/>
              </w:rPr>
              <w:t>-</w:t>
            </w:r>
          </w:p>
        </w:tc>
        <w:tc>
          <w:tcPr>
            <w:tcW w:w="1242" w:type="dxa"/>
            <w:tcBorders>
              <w:top w:val="nil"/>
              <w:left w:val="nil"/>
              <w:bottom w:val="single" w:sz="4" w:space="0" w:color="auto"/>
              <w:right w:val="single" w:sz="4" w:space="0" w:color="auto"/>
            </w:tcBorders>
            <w:shd w:val="clear" w:color="auto" w:fill="auto"/>
            <w:vAlign w:val="center"/>
          </w:tcPr>
          <w:p w14:paraId="6E81F570" w14:textId="77777777" w:rsidR="007704DC" w:rsidRPr="00652617" w:rsidRDefault="007704DC" w:rsidP="0067077A">
            <w:pPr>
              <w:tabs>
                <w:tab w:val="left" w:pos="4678"/>
              </w:tabs>
              <w:spacing w:before="40" w:after="40"/>
              <w:ind w:left="-57" w:right="-57"/>
              <w:jc w:val="right"/>
              <w:rPr>
                <w:rFonts w:ascii="Times New Roman" w:hAnsi="Times New Roman"/>
                <w:bCs/>
                <w:sz w:val="22"/>
                <w:szCs w:val="22"/>
              </w:rPr>
            </w:pPr>
            <w:r w:rsidRPr="00652617">
              <w:rPr>
                <w:rFonts w:ascii="Times New Roman" w:hAnsi="Times New Roman"/>
                <w:bCs/>
                <w:sz w:val="22"/>
                <w:szCs w:val="22"/>
              </w:rPr>
              <w:t>- 8.854,88</w:t>
            </w:r>
          </w:p>
        </w:tc>
      </w:tr>
      <w:tr w:rsidR="00652617" w:rsidRPr="00652617" w14:paraId="1991224A" w14:textId="77777777" w:rsidTr="00652617">
        <w:trPr>
          <w:trHeight w:val="300"/>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16F2F5" w14:textId="77777777" w:rsidR="007704DC" w:rsidRPr="00652617" w:rsidRDefault="007704DC" w:rsidP="0067077A">
            <w:pPr>
              <w:spacing w:before="40" w:after="40"/>
              <w:rPr>
                <w:rFonts w:ascii="Times New Roman" w:hAnsi="Times New Roman"/>
                <w:bCs/>
                <w:sz w:val="22"/>
                <w:szCs w:val="22"/>
              </w:rPr>
            </w:pPr>
          </w:p>
        </w:tc>
        <w:tc>
          <w:tcPr>
            <w:tcW w:w="868" w:type="dxa"/>
            <w:vMerge w:val="restart"/>
            <w:tcBorders>
              <w:top w:val="nil"/>
              <w:left w:val="single" w:sz="4" w:space="0" w:color="auto"/>
              <w:bottom w:val="nil"/>
              <w:right w:val="single" w:sz="4" w:space="0" w:color="auto"/>
            </w:tcBorders>
            <w:shd w:val="clear" w:color="auto" w:fill="auto"/>
            <w:noWrap/>
            <w:vAlign w:val="center"/>
            <w:hideMark/>
          </w:tcPr>
          <w:p w14:paraId="6B738DA6" w14:textId="77777777" w:rsidR="007704DC" w:rsidRPr="00652617" w:rsidRDefault="007704DC" w:rsidP="0067077A">
            <w:pPr>
              <w:spacing w:before="40" w:after="40"/>
              <w:jc w:val="center"/>
              <w:rPr>
                <w:rFonts w:ascii="Times New Roman" w:hAnsi="Times New Roman"/>
                <w:b w:val="0"/>
                <w:sz w:val="22"/>
                <w:szCs w:val="22"/>
              </w:rPr>
            </w:pPr>
          </w:p>
        </w:tc>
        <w:tc>
          <w:tcPr>
            <w:tcW w:w="1610" w:type="dxa"/>
            <w:tcBorders>
              <w:top w:val="nil"/>
              <w:left w:val="nil"/>
              <w:bottom w:val="single" w:sz="4" w:space="0" w:color="auto"/>
              <w:right w:val="single" w:sz="4" w:space="0" w:color="auto"/>
            </w:tcBorders>
            <w:shd w:val="clear" w:color="auto" w:fill="auto"/>
            <w:noWrap/>
            <w:vAlign w:val="center"/>
            <w:hideMark/>
          </w:tcPr>
          <w:p w14:paraId="4B0E01AE" w14:textId="77777777" w:rsidR="007704DC" w:rsidRPr="00652617" w:rsidRDefault="007704DC" w:rsidP="0067077A">
            <w:pPr>
              <w:spacing w:before="40" w:after="40"/>
              <w:jc w:val="both"/>
              <w:rPr>
                <w:rFonts w:ascii="Times New Roman" w:hAnsi="Times New Roman"/>
                <w:b w:val="0"/>
                <w:sz w:val="22"/>
                <w:szCs w:val="22"/>
              </w:rPr>
            </w:pPr>
            <w:r w:rsidRPr="00652617">
              <w:rPr>
                <w:rFonts w:ascii="Times New Roman" w:hAnsi="Times New Roman"/>
                <w:b w:val="0"/>
                <w:sz w:val="22"/>
                <w:szCs w:val="22"/>
              </w:rPr>
              <w:t>Cây xanh tập trung 1</w:t>
            </w:r>
          </w:p>
        </w:tc>
        <w:tc>
          <w:tcPr>
            <w:tcW w:w="1206" w:type="dxa"/>
            <w:tcBorders>
              <w:top w:val="nil"/>
              <w:left w:val="nil"/>
              <w:bottom w:val="single" w:sz="4" w:space="0" w:color="auto"/>
              <w:right w:val="single" w:sz="4" w:space="0" w:color="auto"/>
            </w:tcBorders>
            <w:shd w:val="clear" w:color="auto" w:fill="auto"/>
            <w:noWrap/>
            <w:vAlign w:val="center"/>
            <w:hideMark/>
          </w:tcPr>
          <w:p w14:paraId="73634B19"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17.772,60</w:t>
            </w:r>
          </w:p>
        </w:tc>
        <w:tc>
          <w:tcPr>
            <w:tcW w:w="812" w:type="dxa"/>
            <w:tcBorders>
              <w:top w:val="nil"/>
              <w:left w:val="nil"/>
              <w:bottom w:val="single" w:sz="4" w:space="0" w:color="auto"/>
              <w:right w:val="single" w:sz="4" w:space="0" w:color="auto"/>
            </w:tcBorders>
            <w:shd w:val="clear" w:color="auto" w:fill="auto"/>
            <w:noWrap/>
            <w:vAlign w:val="center"/>
            <w:hideMark/>
          </w:tcPr>
          <w:p w14:paraId="4344E496"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3,54</w:t>
            </w:r>
          </w:p>
        </w:tc>
        <w:tc>
          <w:tcPr>
            <w:tcW w:w="779" w:type="dxa"/>
            <w:tcBorders>
              <w:top w:val="nil"/>
              <w:left w:val="nil"/>
              <w:bottom w:val="single" w:sz="4" w:space="0" w:color="auto"/>
              <w:right w:val="single" w:sz="4" w:space="0" w:color="auto"/>
            </w:tcBorders>
            <w:shd w:val="clear" w:color="auto" w:fill="auto"/>
            <w:noWrap/>
            <w:vAlign w:val="center"/>
            <w:hideMark/>
          </w:tcPr>
          <w:p w14:paraId="4502148D"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7BDB38B0"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15.277,72</w:t>
            </w:r>
          </w:p>
        </w:tc>
        <w:tc>
          <w:tcPr>
            <w:tcW w:w="811" w:type="dxa"/>
            <w:tcBorders>
              <w:top w:val="nil"/>
              <w:left w:val="nil"/>
              <w:bottom w:val="single" w:sz="4" w:space="0" w:color="auto"/>
              <w:right w:val="single" w:sz="4" w:space="0" w:color="auto"/>
            </w:tcBorders>
            <w:shd w:val="clear" w:color="auto" w:fill="auto"/>
            <w:noWrap/>
            <w:vAlign w:val="center"/>
            <w:hideMark/>
          </w:tcPr>
          <w:p w14:paraId="241AC57B"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3,04</w:t>
            </w:r>
          </w:p>
        </w:tc>
        <w:tc>
          <w:tcPr>
            <w:tcW w:w="780" w:type="dxa"/>
            <w:tcBorders>
              <w:top w:val="nil"/>
              <w:left w:val="nil"/>
              <w:bottom w:val="single" w:sz="4" w:space="0" w:color="auto"/>
              <w:right w:val="single" w:sz="4" w:space="0" w:color="auto"/>
            </w:tcBorders>
            <w:shd w:val="clear" w:color="auto" w:fill="auto"/>
            <w:noWrap/>
            <w:vAlign w:val="center"/>
            <w:hideMark/>
          </w:tcPr>
          <w:p w14:paraId="3216B7CE"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42" w:type="dxa"/>
            <w:tcBorders>
              <w:top w:val="nil"/>
              <w:left w:val="nil"/>
              <w:bottom w:val="single" w:sz="4" w:space="0" w:color="auto"/>
              <w:right w:val="single" w:sz="4" w:space="0" w:color="auto"/>
            </w:tcBorders>
            <w:shd w:val="clear" w:color="auto" w:fill="auto"/>
            <w:vAlign w:val="center"/>
          </w:tcPr>
          <w:p w14:paraId="2C96358D" w14:textId="77777777" w:rsidR="007704DC" w:rsidRPr="00652617" w:rsidRDefault="007704DC" w:rsidP="0067077A">
            <w:pPr>
              <w:spacing w:before="40" w:after="40"/>
              <w:ind w:left="-57" w:right="-57"/>
              <w:jc w:val="right"/>
              <w:rPr>
                <w:rFonts w:ascii="Times New Roman" w:hAnsi="Times New Roman"/>
                <w:b w:val="0"/>
                <w:bCs/>
                <w:sz w:val="22"/>
                <w:szCs w:val="22"/>
                <w:lang w:val="en-GB" w:eastAsia="en-GB"/>
              </w:rPr>
            </w:pPr>
            <w:r w:rsidRPr="00652617">
              <w:rPr>
                <w:rFonts w:ascii="Times New Roman" w:hAnsi="Times New Roman"/>
                <w:b w:val="0"/>
                <w:bCs/>
                <w:sz w:val="22"/>
                <w:szCs w:val="22"/>
              </w:rPr>
              <w:t>- 2.494,88</w:t>
            </w:r>
          </w:p>
        </w:tc>
      </w:tr>
      <w:tr w:rsidR="00652617" w:rsidRPr="00652617" w14:paraId="56EE5252" w14:textId="77777777" w:rsidTr="00652617">
        <w:trPr>
          <w:trHeight w:val="300"/>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DD2FF8" w14:textId="77777777" w:rsidR="007704DC" w:rsidRPr="00652617" w:rsidRDefault="007704DC" w:rsidP="0067077A">
            <w:pPr>
              <w:spacing w:before="40" w:after="40"/>
              <w:rPr>
                <w:rFonts w:ascii="Times New Roman" w:hAnsi="Times New Roman"/>
                <w:bCs/>
                <w:sz w:val="22"/>
                <w:szCs w:val="22"/>
              </w:rPr>
            </w:pPr>
          </w:p>
        </w:tc>
        <w:tc>
          <w:tcPr>
            <w:tcW w:w="868" w:type="dxa"/>
            <w:vMerge/>
            <w:tcBorders>
              <w:top w:val="nil"/>
              <w:left w:val="single" w:sz="4" w:space="0" w:color="auto"/>
              <w:bottom w:val="nil"/>
              <w:right w:val="single" w:sz="4" w:space="0" w:color="auto"/>
            </w:tcBorders>
            <w:shd w:val="clear" w:color="auto" w:fill="auto"/>
            <w:vAlign w:val="center"/>
            <w:hideMark/>
          </w:tcPr>
          <w:p w14:paraId="13863B0D" w14:textId="77777777" w:rsidR="007704DC" w:rsidRPr="00652617" w:rsidRDefault="007704DC" w:rsidP="0067077A">
            <w:pPr>
              <w:spacing w:before="40" w:after="40"/>
              <w:jc w:val="center"/>
              <w:rPr>
                <w:rFonts w:ascii="Times New Roman" w:hAnsi="Times New Roman"/>
                <w:b w:val="0"/>
                <w:sz w:val="22"/>
                <w:szCs w:val="22"/>
              </w:rPr>
            </w:pPr>
          </w:p>
        </w:tc>
        <w:tc>
          <w:tcPr>
            <w:tcW w:w="1610" w:type="dxa"/>
            <w:tcBorders>
              <w:top w:val="nil"/>
              <w:left w:val="nil"/>
              <w:bottom w:val="single" w:sz="4" w:space="0" w:color="auto"/>
              <w:right w:val="single" w:sz="4" w:space="0" w:color="auto"/>
            </w:tcBorders>
            <w:shd w:val="clear" w:color="auto" w:fill="auto"/>
            <w:noWrap/>
            <w:vAlign w:val="center"/>
            <w:hideMark/>
          </w:tcPr>
          <w:p w14:paraId="1F94223D" w14:textId="77777777" w:rsidR="007704DC" w:rsidRPr="00652617" w:rsidRDefault="007704DC" w:rsidP="0067077A">
            <w:pPr>
              <w:spacing w:before="40" w:after="40"/>
              <w:jc w:val="both"/>
              <w:rPr>
                <w:rFonts w:ascii="Times New Roman" w:hAnsi="Times New Roman"/>
                <w:b w:val="0"/>
                <w:sz w:val="22"/>
                <w:szCs w:val="22"/>
              </w:rPr>
            </w:pPr>
            <w:r w:rsidRPr="00652617">
              <w:rPr>
                <w:rFonts w:ascii="Times New Roman" w:hAnsi="Times New Roman"/>
                <w:b w:val="0"/>
                <w:sz w:val="22"/>
                <w:szCs w:val="22"/>
              </w:rPr>
              <w:t>Cây xanh tập trung 2</w:t>
            </w:r>
          </w:p>
        </w:tc>
        <w:tc>
          <w:tcPr>
            <w:tcW w:w="1206" w:type="dxa"/>
            <w:tcBorders>
              <w:top w:val="nil"/>
              <w:left w:val="nil"/>
              <w:bottom w:val="single" w:sz="4" w:space="0" w:color="auto"/>
              <w:right w:val="single" w:sz="4" w:space="0" w:color="auto"/>
            </w:tcBorders>
            <w:shd w:val="clear" w:color="auto" w:fill="auto"/>
            <w:noWrap/>
            <w:vAlign w:val="center"/>
            <w:hideMark/>
          </w:tcPr>
          <w:p w14:paraId="10F240B3"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7.455,70</w:t>
            </w:r>
          </w:p>
        </w:tc>
        <w:tc>
          <w:tcPr>
            <w:tcW w:w="812" w:type="dxa"/>
            <w:tcBorders>
              <w:top w:val="nil"/>
              <w:left w:val="nil"/>
              <w:bottom w:val="single" w:sz="4" w:space="0" w:color="auto"/>
              <w:right w:val="single" w:sz="4" w:space="0" w:color="auto"/>
            </w:tcBorders>
            <w:shd w:val="clear" w:color="auto" w:fill="auto"/>
            <w:noWrap/>
            <w:vAlign w:val="center"/>
            <w:hideMark/>
          </w:tcPr>
          <w:p w14:paraId="38A8D1E5"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1,49</w:t>
            </w:r>
          </w:p>
        </w:tc>
        <w:tc>
          <w:tcPr>
            <w:tcW w:w="779" w:type="dxa"/>
            <w:tcBorders>
              <w:top w:val="nil"/>
              <w:left w:val="nil"/>
              <w:bottom w:val="single" w:sz="4" w:space="0" w:color="auto"/>
              <w:right w:val="single" w:sz="4" w:space="0" w:color="auto"/>
            </w:tcBorders>
            <w:shd w:val="clear" w:color="auto" w:fill="auto"/>
            <w:noWrap/>
            <w:vAlign w:val="center"/>
            <w:hideMark/>
          </w:tcPr>
          <w:p w14:paraId="3F8900E1"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05F3848B"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7.455,70</w:t>
            </w:r>
          </w:p>
        </w:tc>
        <w:tc>
          <w:tcPr>
            <w:tcW w:w="811" w:type="dxa"/>
            <w:tcBorders>
              <w:top w:val="nil"/>
              <w:left w:val="nil"/>
              <w:bottom w:val="single" w:sz="4" w:space="0" w:color="auto"/>
              <w:right w:val="single" w:sz="4" w:space="0" w:color="auto"/>
            </w:tcBorders>
            <w:shd w:val="clear" w:color="auto" w:fill="auto"/>
            <w:noWrap/>
            <w:vAlign w:val="center"/>
            <w:hideMark/>
          </w:tcPr>
          <w:p w14:paraId="6A3082F0"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1,49</w:t>
            </w:r>
          </w:p>
        </w:tc>
        <w:tc>
          <w:tcPr>
            <w:tcW w:w="780" w:type="dxa"/>
            <w:tcBorders>
              <w:top w:val="nil"/>
              <w:left w:val="nil"/>
              <w:bottom w:val="single" w:sz="4" w:space="0" w:color="auto"/>
              <w:right w:val="single" w:sz="4" w:space="0" w:color="auto"/>
            </w:tcBorders>
            <w:shd w:val="clear" w:color="auto" w:fill="auto"/>
            <w:noWrap/>
            <w:vAlign w:val="center"/>
            <w:hideMark/>
          </w:tcPr>
          <w:p w14:paraId="621C251A"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42" w:type="dxa"/>
            <w:tcBorders>
              <w:top w:val="nil"/>
              <w:left w:val="nil"/>
              <w:bottom w:val="single" w:sz="4" w:space="0" w:color="auto"/>
              <w:right w:val="single" w:sz="4" w:space="0" w:color="auto"/>
            </w:tcBorders>
            <w:shd w:val="clear" w:color="auto" w:fill="auto"/>
            <w:vAlign w:val="center"/>
          </w:tcPr>
          <w:p w14:paraId="6CC83035" w14:textId="77777777" w:rsidR="007704DC" w:rsidRPr="00652617" w:rsidRDefault="007704DC" w:rsidP="0067077A">
            <w:pPr>
              <w:tabs>
                <w:tab w:val="left" w:pos="4678"/>
              </w:tabs>
              <w:spacing w:before="40" w:after="40"/>
              <w:ind w:left="-57" w:right="-57"/>
              <w:jc w:val="right"/>
              <w:rPr>
                <w:rFonts w:ascii="Times New Roman" w:hAnsi="Times New Roman"/>
                <w:b w:val="0"/>
                <w:bCs/>
                <w:sz w:val="22"/>
                <w:szCs w:val="22"/>
              </w:rPr>
            </w:pPr>
            <w:r w:rsidRPr="00652617">
              <w:rPr>
                <w:rFonts w:ascii="Times New Roman" w:hAnsi="Times New Roman"/>
                <w:b w:val="0"/>
                <w:bCs/>
                <w:sz w:val="22"/>
                <w:szCs w:val="22"/>
              </w:rPr>
              <w:t>-</w:t>
            </w:r>
          </w:p>
        </w:tc>
      </w:tr>
      <w:tr w:rsidR="00652617" w:rsidRPr="00652617" w14:paraId="1CCBF72E" w14:textId="77777777" w:rsidTr="00652617">
        <w:trPr>
          <w:trHeight w:val="300"/>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D8F161" w14:textId="77777777" w:rsidR="007704DC" w:rsidRPr="00652617" w:rsidRDefault="007704DC" w:rsidP="0067077A">
            <w:pPr>
              <w:spacing w:before="40" w:after="40"/>
              <w:rPr>
                <w:rFonts w:ascii="Times New Roman" w:hAnsi="Times New Roman"/>
                <w:bCs/>
                <w:sz w:val="22"/>
                <w:szCs w:val="22"/>
              </w:rPr>
            </w:pPr>
          </w:p>
        </w:tc>
        <w:tc>
          <w:tcPr>
            <w:tcW w:w="868" w:type="dxa"/>
            <w:vMerge/>
            <w:tcBorders>
              <w:top w:val="nil"/>
              <w:left w:val="single" w:sz="4" w:space="0" w:color="auto"/>
              <w:bottom w:val="nil"/>
              <w:right w:val="single" w:sz="4" w:space="0" w:color="auto"/>
            </w:tcBorders>
            <w:shd w:val="clear" w:color="auto" w:fill="auto"/>
            <w:vAlign w:val="center"/>
            <w:hideMark/>
          </w:tcPr>
          <w:p w14:paraId="10B0C4B2" w14:textId="77777777" w:rsidR="007704DC" w:rsidRPr="00652617" w:rsidRDefault="007704DC" w:rsidP="0067077A">
            <w:pPr>
              <w:spacing w:before="40" w:after="40"/>
              <w:jc w:val="center"/>
              <w:rPr>
                <w:rFonts w:ascii="Times New Roman" w:hAnsi="Times New Roman"/>
                <w:b w:val="0"/>
                <w:sz w:val="22"/>
                <w:szCs w:val="22"/>
              </w:rPr>
            </w:pPr>
          </w:p>
        </w:tc>
        <w:tc>
          <w:tcPr>
            <w:tcW w:w="1610" w:type="dxa"/>
            <w:tcBorders>
              <w:top w:val="nil"/>
              <w:left w:val="nil"/>
              <w:bottom w:val="single" w:sz="4" w:space="0" w:color="auto"/>
              <w:right w:val="single" w:sz="4" w:space="0" w:color="auto"/>
            </w:tcBorders>
            <w:shd w:val="clear" w:color="auto" w:fill="auto"/>
            <w:noWrap/>
            <w:vAlign w:val="center"/>
            <w:hideMark/>
          </w:tcPr>
          <w:p w14:paraId="6876ABD1" w14:textId="77777777" w:rsidR="007704DC" w:rsidRPr="00652617" w:rsidRDefault="007704DC" w:rsidP="0067077A">
            <w:pPr>
              <w:spacing w:before="40" w:after="40"/>
              <w:jc w:val="both"/>
              <w:rPr>
                <w:rFonts w:ascii="Times New Roman" w:hAnsi="Times New Roman"/>
                <w:b w:val="0"/>
                <w:sz w:val="22"/>
                <w:szCs w:val="22"/>
              </w:rPr>
            </w:pPr>
            <w:r w:rsidRPr="00652617">
              <w:rPr>
                <w:rFonts w:ascii="Times New Roman" w:hAnsi="Times New Roman"/>
                <w:b w:val="0"/>
                <w:sz w:val="22"/>
                <w:szCs w:val="22"/>
              </w:rPr>
              <w:t>Cây xanh tập trung 3</w:t>
            </w:r>
          </w:p>
        </w:tc>
        <w:tc>
          <w:tcPr>
            <w:tcW w:w="1206" w:type="dxa"/>
            <w:tcBorders>
              <w:top w:val="nil"/>
              <w:left w:val="nil"/>
              <w:bottom w:val="single" w:sz="4" w:space="0" w:color="auto"/>
              <w:right w:val="single" w:sz="4" w:space="0" w:color="auto"/>
            </w:tcBorders>
            <w:shd w:val="clear" w:color="auto" w:fill="auto"/>
            <w:noWrap/>
            <w:vAlign w:val="center"/>
            <w:hideMark/>
          </w:tcPr>
          <w:p w14:paraId="2BAA51E2"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5.791,96</w:t>
            </w:r>
          </w:p>
        </w:tc>
        <w:tc>
          <w:tcPr>
            <w:tcW w:w="812" w:type="dxa"/>
            <w:tcBorders>
              <w:top w:val="nil"/>
              <w:left w:val="nil"/>
              <w:bottom w:val="single" w:sz="4" w:space="0" w:color="auto"/>
              <w:right w:val="single" w:sz="4" w:space="0" w:color="auto"/>
            </w:tcBorders>
            <w:shd w:val="clear" w:color="auto" w:fill="auto"/>
            <w:noWrap/>
            <w:vAlign w:val="center"/>
            <w:hideMark/>
          </w:tcPr>
          <w:p w14:paraId="40142697"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1,15</w:t>
            </w:r>
          </w:p>
        </w:tc>
        <w:tc>
          <w:tcPr>
            <w:tcW w:w="779" w:type="dxa"/>
            <w:tcBorders>
              <w:top w:val="nil"/>
              <w:left w:val="nil"/>
              <w:bottom w:val="single" w:sz="4" w:space="0" w:color="auto"/>
              <w:right w:val="single" w:sz="4" w:space="0" w:color="auto"/>
            </w:tcBorders>
            <w:shd w:val="clear" w:color="auto" w:fill="auto"/>
            <w:noWrap/>
            <w:vAlign w:val="center"/>
            <w:hideMark/>
          </w:tcPr>
          <w:p w14:paraId="60194060"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43C794B1"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5.791,96</w:t>
            </w:r>
          </w:p>
        </w:tc>
        <w:tc>
          <w:tcPr>
            <w:tcW w:w="811" w:type="dxa"/>
            <w:tcBorders>
              <w:top w:val="nil"/>
              <w:left w:val="nil"/>
              <w:bottom w:val="single" w:sz="4" w:space="0" w:color="auto"/>
              <w:right w:val="single" w:sz="4" w:space="0" w:color="auto"/>
            </w:tcBorders>
            <w:shd w:val="clear" w:color="auto" w:fill="auto"/>
            <w:noWrap/>
            <w:vAlign w:val="center"/>
            <w:hideMark/>
          </w:tcPr>
          <w:p w14:paraId="5AA020C4"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1,15</w:t>
            </w:r>
          </w:p>
        </w:tc>
        <w:tc>
          <w:tcPr>
            <w:tcW w:w="780" w:type="dxa"/>
            <w:tcBorders>
              <w:top w:val="nil"/>
              <w:left w:val="nil"/>
              <w:bottom w:val="single" w:sz="4" w:space="0" w:color="auto"/>
              <w:right w:val="single" w:sz="4" w:space="0" w:color="auto"/>
            </w:tcBorders>
            <w:shd w:val="clear" w:color="auto" w:fill="auto"/>
            <w:noWrap/>
            <w:vAlign w:val="center"/>
            <w:hideMark/>
          </w:tcPr>
          <w:p w14:paraId="4C15F092"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42" w:type="dxa"/>
            <w:tcBorders>
              <w:top w:val="nil"/>
              <w:left w:val="nil"/>
              <w:bottom w:val="single" w:sz="4" w:space="0" w:color="auto"/>
              <w:right w:val="single" w:sz="4" w:space="0" w:color="auto"/>
            </w:tcBorders>
            <w:shd w:val="clear" w:color="auto" w:fill="auto"/>
            <w:vAlign w:val="center"/>
          </w:tcPr>
          <w:p w14:paraId="00BAE410" w14:textId="77777777" w:rsidR="007704DC" w:rsidRPr="00652617" w:rsidRDefault="007704DC" w:rsidP="0067077A">
            <w:pPr>
              <w:tabs>
                <w:tab w:val="left" w:pos="4678"/>
              </w:tabs>
              <w:spacing w:before="40" w:after="40"/>
              <w:ind w:left="-57" w:right="-57"/>
              <w:jc w:val="right"/>
              <w:rPr>
                <w:rFonts w:ascii="Times New Roman" w:hAnsi="Times New Roman"/>
                <w:b w:val="0"/>
                <w:bCs/>
                <w:sz w:val="22"/>
                <w:szCs w:val="22"/>
              </w:rPr>
            </w:pPr>
            <w:r w:rsidRPr="00652617">
              <w:rPr>
                <w:rFonts w:ascii="Times New Roman" w:hAnsi="Times New Roman"/>
                <w:b w:val="0"/>
                <w:bCs/>
                <w:sz w:val="22"/>
                <w:szCs w:val="22"/>
              </w:rPr>
              <w:t>-</w:t>
            </w:r>
          </w:p>
        </w:tc>
      </w:tr>
      <w:tr w:rsidR="00652617" w:rsidRPr="00652617" w14:paraId="786392DC" w14:textId="77777777" w:rsidTr="00652617">
        <w:trPr>
          <w:trHeight w:val="300"/>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D6707C" w14:textId="77777777" w:rsidR="007704DC" w:rsidRPr="00652617" w:rsidRDefault="007704DC" w:rsidP="0067077A">
            <w:pPr>
              <w:spacing w:before="40" w:after="40"/>
              <w:rPr>
                <w:rFonts w:ascii="Times New Roman" w:hAnsi="Times New Roman"/>
                <w:bCs/>
                <w:sz w:val="22"/>
                <w:szCs w:val="22"/>
              </w:rPr>
            </w:pPr>
          </w:p>
        </w:tc>
        <w:tc>
          <w:tcPr>
            <w:tcW w:w="868" w:type="dxa"/>
            <w:vMerge/>
            <w:tcBorders>
              <w:top w:val="nil"/>
              <w:left w:val="single" w:sz="4" w:space="0" w:color="auto"/>
              <w:bottom w:val="nil"/>
              <w:right w:val="single" w:sz="4" w:space="0" w:color="auto"/>
            </w:tcBorders>
            <w:shd w:val="clear" w:color="auto" w:fill="auto"/>
            <w:vAlign w:val="center"/>
            <w:hideMark/>
          </w:tcPr>
          <w:p w14:paraId="58A6230B" w14:textId="77777777" w:rsidR="007704DC" w:rsidRPr="00652617" w:rsidRDefault="007704DC" w:rsidP="0067077A">
            <w:pPr>
              <w:spacing w:before="40" w:after="40"/>
              <w:jc w:val="center"/>
              <w:rPr>
                <w:rFonts w:ascii="Times New Roman" w:hAnsi="Times New Roman"/>
                <w:b w:val="0"/>
                <w:sz w:val="22"/>
                <w:szCs w:val="22"/>
              </w:rPr>
            </w:pPr>
          </w:p>
        </w:tc>
        <w:tc>
          <w:tcPr>
            <w:tcW w:w="1610" w:type="dxa"/>
            <w:tcBorders>
              <w:top w:val="nil"/>
              <w:left w:val="nil"/>
              <w:bottom w:val="single" w:sz="4" w:space="0" w:color="auto"/>
              <w:right w:val="single" w:sz="4" w:space="0" w:color="auto"/>
            </w:tcBorders>
            <w:shd w:val="clear" w:color="auto" w:fill="auto"/>
            <w:noWrap/>
            <w:vAlign w:val="center"/>
            <w:hideMark/>
          </w:tcPr>
          <w:p w14:paraId="789B44FE" w14:textId="77777777" w:rsidR="007704DC" w:rsidRPr="00652617" w:rsidRDefault="007704DC" w:rsidP="0067077A">
            <w:pPr>
              <w:spacing w:before="40" w:after="40"/>
              <w:jc w:val="both"/>
              <w:rPr>
                <w:rFonts w:ascii="Times New Roman" w:hAnsi="Times New Roman"/>
                <w:b w:val="0"/>
                <w:sz w:val="22"/>
                <w:szCs w:val="22"/>
              </w:rPr>
            </w:pPr>
            <w:r w:rsidRPr="00652617">
              <w:rPr>
                <w:rFonts w:ascii="Times New Roman" w:hAnsi="Times New Roman"/>
                <w:b w:val="0"/>
                <w:sz w:val="22"/>
                <w:szCs w:val="22"/>
              </w:rPr>
              <w:t>Cây xanh tập trung 4</w:t>
            </w:r>
          </w:p>
        </w:tc>
        <w:tc>
          <w:tcPr>
            <w:tcW w:w="1206" w:type="dxa"/>
            <w:tcBorders>
              <w:top w:val="nil"/>
              <w:left w:val="nil"/>
              <w:bottom w:val="single" w:sz="4" w:space="0" w:color="auto"/>
              <w:right w:val="single" w:sz="4" w:space="0" w:color="auto"/>
            </w:tcBorders>
            <w:shd w:val="clear" w:color="auto" w:fill="auto"/>
            <w:noWrap/>
            <w:vAlign w:val="center"/>
            <w:hideMark/>
          </w:tcPr>
          <w:p w14:paraId="77B2C8F8"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10.279,00</w:t>
            </w:r>
          </w:p>
        </w:tc>
        <w:tc>
          <w:tcPr>
            <w:tcW w:w="812" w:type="dxa"/>
            <w:tcBorders>
              <w:top w:val="nil"/>
              <w:left w:val="nil"/>
              <w:bottom w:val="single" w:sz="4" w:space="0" w:color="auto"/>
              <w:right w:val="single" w:sz="4" w:space="0" w:color="auto"/>
            </w:tcBorders>
            <w:shd w:val="clear" w:color="auto" w:fill="auto"/>
            <w:noWrap/>
            <w:vAlign w:val="center"/>
            <w:hideMark/>
          </w:tcPr>
          <w:p w14:paraId="20D4C64F"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2,05</w:t>
            </w:r>
          </w:p>
        </w:tc>
        <w:tc>
          <w:tcPr>
            <w:tcW w:w="779" w:type="dxa"/>
            <w:tcBorders>
              <w:top w:val="nil"/>
              <w:left w:val="nil"/>
              <w:bottom w:val="single" w:sz="4" w:space="0" w:color="auto"/>
              <w:right w:val="single" w:sz="4" w:space="0" w:color="auto"/>
            </w:tcBorders>
            <w:shd w:val="clear" w:color="auto" w:fill="auto"/>
            <w:noWrap/>
            <w:vAlign w:val="center"/>
            <w:hideMark/>
          </w:tcPr>
          <w:p w14:paraId="1DC8940D"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32E477E9"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10.279,00</w:t>
            </w:r>
          </w:p>
        </w:tc>
        <w:tc>
          <w:tcPr>
            <w:tcW w:w="811" w:type="dxa"/>
            <w:tcBorders>
              <w:top w:val="nil"/>
              <w:left w:val="nil"/>
              <w:bottom w:val="single" w:sz="4" w:space="0" w:color="auto"/>
              <w:right w:val="single" w:sz="4" w:space="0" w:color="auto"/>
            </w:tcBorders>
            <w:shd w:val="clear" w:color="auto" w:fill="auto"/>
            <w:noWrap/>
            <w:vAlign w:val="center"/>
            <w:hideMark/>
          </w:tcPr>
          <w:p w14:paraId="01D90089"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2,05</w:t>
            </w:r>
          </w:p>
        </w:tc>
        <w:tc>
          <w:tcPr>
            <w:tcW w:w="780" w:type="dxa"/>
            <w:tcBorders>
              <w:top w:val="nil"/>
              <w:left w:val="nil"/>
              <w:bottom w:val="single" w:sz="4" w:space="0" w:color="auto"/>
              <w:right w:val="single" w:sz="4" w:space="0" w:color="auto"/>
            </w:tcBorders>
            <w:shd w:val="clear" w:color="auto" w:fill="auto"/>
            <w:noWrap/>
            <w:vAlign w:val="center"/>
            <w:hideMark/>
          </w:tcPr>
          <w:p w14:paraId="7CF647E8"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42" w:type="dxa"/>
            <w:tcBorders>
              <w:top w:val="nil"/>
              <w:left w:val="nil"/>
              <w:bottom w:val="single" w:sz="4" w:space="0" w:color="auto"/>
              <w:right w:val="single" w:sz="4" w:space="0" w:color="auto"/>
            </w:tcBorders>
            <w:shd w:val="clear" w:color="auto" w:fill="auto"/>
            <w:vAlign w:val="center"/>
          </w:tcPr>
          <w:p w14:paraId="0F317BB5" w14:textId="77777777" w:rsidR="007704DC" w:rsidRPr="00652617" w:rsidRDefault="007704DC" w:rsidP="0067077A">
            <w:pPr>
              <w:tabs>
                <w:tab w:val="left" w:pos="4678"/>
              </w:tabs>
              <w:spacing w:before="40" w:after="40"/>
              <w:ind w:left="-57" w:right="-57"/>
              <w:jc w:val="right"/>
              <w:rPr>
                <w:rFonts w:ascii="Times New Roman" w:hAnsi="Times New Roman"/>
                <w:b w:val="0"/>
                <w:bCs/>
                <w:sz w:val="22"/>
                <w:szCs w:val="22"/>
              </w:rPr>
            </w:pPr>
            <w:r w:rsidRPr="00652617">
              <w:rPr>
                <w:rFonts w:ascii="Times New Roman" w:hAnsi="Times New Roman"/>
                <w:b w:val="0"/>
                <w:bCs/>
                <w:sz w:val="22"/>
                <w:szCs w:val="22"/>
              </w:rPr>
              <w:t>-</w:t>
            </w:r>
          </w:p>
        </w:tc>
      </w:tr>
      <w:tr w:rsidR="00652617" w:rsidRPr="00652617" w14:paraId="278D5B50" w14:textId="77777777" w:rsidTr="00652617">
        <w:trPr>
          <w:trHeight w:val="300"/>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060666" w14:textId="77777777" w:rsidR="007704DC" w:rsidRPr="00652617" w:rsidRDefault="007704DC" w:rsidP="0067077A">
            <w:pPr>
              <w:spacing w:before="40" w:after="40"/>
              <w:rPr>
                <w:rFonts w:ascii="Times New Roman" w:hAnsi="Times New Roman"/>
                <w:bCs/>
                <w:sz w:val="22"/>
                <w:szCs w:val="22"/>
              </w:rPr>
            </w:pPr>
          </w:p>
        </w:tc>
        <w:tc>
          <w:tcPr>
            <w:tcW w:w="868" w:type="dxa"/>
            <w:vMerge/>
            <w:tcBorders>
              <w:top w:val="nil"/>
              <w:left w:val="single" w:sz="4" w:space="0" w:color="auto"/>
              <w:bottom w:val="nil"/>
              <w:right w:val="single" w:sz="4" w:space="0" w:color="auto"/>
            </w:tcBorders>
            <w:shd w:val="clear" w:color="auto" w:fill="auto"/>
            <w:vAlign w:val="center"/>
            <w:hideMark/>
          </w:tcPr>
          <w:p w14:paraId="45302FED" w14:textId="77777777" w:rsidR="007704DC" w:rsidRPr="00652617" w:rsidRDefault="007704DC" w:rsidP="0067077A">
            <w:pPr>
              <w:spacing w:before="40" w:after="40"/>
              <w:jc w:val="center"/>
              <w:rPr>
                <w:rFonts w:ascii="Times New Roman" w:hAnsi="Times New Roman"/>
                <w:b w:val="0"/>
                <w:sz w:val="22"/>
                <w:szCs w:val="22"/>
              </w:rPr>
            </w:pPr>
          </w:p>
        </w:tc>
        <w:tc>
          <w:tcPr>
            <w:tcW w:w="1610" w:type="dxa"/>
            <w:tcBorders>
              <w:top w:val="nil"/>
              <w:left w:val="nil"/>
              <w:bottom w:val="single" w:sz="4" w:space="0" w:color="auto"/>
              <w:right w:val="single" w:sz="4" w:space="0" w:color="auto"/>
            </w:tcBorders>
            <w:shd w:val="clear" w:color="auto" w:fill="auto"/>
            <w:noWrap/>
            <w:vAlign w:val="center"/>
            <w:hideMark/>
          </w:tcPr>
          <w:p w14:paraId="64AB6BC4" w14:textId="77777777" w:rsidR="007704DC" w:rsidRPr="00652617" w:rsidRDefault="007704DC" w:rsidP="0067077A">
            <w:pPr>
              <w:spacing w:before="40" w:after="40"/>
              <w:jc w:val="both"/>
              <w:rPr>
                <w:rFonts w:ascii="Times New Roman" w:hAnsi="Times New Roman"/>
                <w:b w:val="0"/>
                <w:sz w:val="22"/>
                <w:szCs w:val="22"/>
              </w:rPr>
            </w:pPr>
            <w:r w:rsidRPr="00652617">
              <w:rPr>
                <w:rFonts w:ascii="Times New Roman" w:hAnsi="Times New Roman"/>
                <w:b w:val="0"/>
                <w:sz w:val="22"/>
                <w:szCs w:val="22"/>
              </w:rPr>
              <w:t>Cây xanh tập trung 5</w:t>
            </w:r>
          </w:p>
        </w:tc>
        <w:tc>
          <w:tcPr>
            <w:tcW w:w="1206" w:type="dxa"/>
            <w:tcBorders>
              <w:top w:val="nil"/>
              <w:left w:val="nil"/>
              <w:bottom w:val="single" w:sz="4" w:space="0" w:color="auto"/>
              <w:right w:val="single" w:sz="4" w:space="0" w:color="auto"/>
            </w:tcBorders>
            <w:shd w:val="clear" w:color="auto" w:fill="auto"/>
            <w:noWrap/>
            <w:vAlign w:val="center"/>
            <w:hideMark/>
          </w:tcPr>
          <w:p w14:paraId="1F5221C9"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3.250,97</w:t>
            </w:r>
          </w:p>
        </w:tc>
        <w:tc>
          <w:tcPr>
            <w:tcW w:w="812" w:type="dxa"/>
            <w:tcBorders>
              <w:top w:val="nil"/>
              <w:left w:val="nil"/>
              <w:bottom w:val="single" w:sz="4" w:space="0" w:color="auto"/>
              <w:right w:val="single" w:sz="4" w:space="0" w:color="auto"/>
            </w:tcBorders>
            <w:shd w:val="clear" w:color="auto" w:fill="auto"/>
            <w:noWrap/>
            <w:vAlign w:val="center"/>
            <w:hideMark/>
          </w:tcPr>
          <w:p w14:paraId="2CE6DEDB"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0,65</w:t>
            </w:r>
          </w:p>
        </w:tc>
        <w:tc>
          <w:tcPr>
            <w:tcW w:w="779" w:type="dxa"/>
            <w:tcBorders>
              <w:top w:val="nil"/>
              <w:left w:val="nil"/>
              <w:bottom w:val="single" w:sz="4" w:space="0" w:color="auto"/>
              <w:right w:val="single" w:sz="4" w:space="0" w:color="auto"/>
            </w:tcBorders>
            <w:shd w:val="clear" w:color="auto" w:fill="auto"/>
            <w:noWrap/>
            <w:vAlign w:val="center"/>
            <w:hideMark/>
          </w:tcPr>
          <w:p w14:paraId="3000524C"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1762062D"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3.250,97</w:t>
            </w:r>
          </w:p>
        </w:tc>
        <w:tc>
          <w:tcPr>
            <w:tcW w:w="811" w:type="dxa"/>
            <w:tcBorders>
              <w:top w:val="nil"/>
              <w:left w:val="nil"/>
              <w:bottom w:val="single" w:sz="4" w:space="0" w:color="auto"/>
              <w:right w:val="single" w:sz="4" w:space="0" w:color="auto"/>
            </w:tcBorders>
            <w:shd w:val="clear" w:color="auto" w:fill="auto"/>
            <w:noWrap/>
            <w:vAlign w:val="center"/>
            <w:hideMark/>
          </w:tcPr>
          <w:p w14:paraId="2693BAA6"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0,65</w:t>
            </w:r>
          </w:p>
        </w:tc>
        <w:tc>
          <w:tcPr>
            <w:tcW w:w="780" w:type="dxa"/>
            <w:tcBorders>
              <w:top w:val="nil"/>
              <w:left w:val="nil"/>
              <w:bottom w:val="single" w:sz="4" w:space="0" w:color="auto"/>
              <w:right w:val="single" w:sz="4" w:space="0" w:color="auto"/>
            </w:tcBorders>
            <w:shd w:val="clear" w:color="auto" w:fill="auto"/>
            <w:noWrap/>
            <w:vAlign w:val="center"/>
            <w:hideMark/>
          </w:tcPr>
          <w:p w14:paraId="0C6C4507"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42" w:type="dxa"/>
            <w:tcBorders>
              <w:top w:val="nil"/>
              <w:left w:val="nil"/>
              <w:bottom w:val="single" w:sz="4" w:space="0" w:color="auto"/>
              <w:right w:val="single" w:sz="4" w:space="0" w:color="auto"/>
            </w:tcBorders>
            <w:shd w:val="clear" w:color="auto" w:fill="auto"/>
            <w:vAlign w:val="center"/>
          </w:tcPr>
          <w:p w14:paraId="30A0E567" w14:textId="77777777" w:rsidR="007704DC" w:rsidRPr="00652617" w:rsidRDefault="007704DC" w:rsidP="0067077A">
            <w:pPr>
              <w:tabs>
                <w:tab w:val="left" w:pos="4678"/>
              </w:tabs>
              <w:spacing w:before="40" w:after="40"/>
              <w:ind w:left="-57" w:right="-57"/>
              <w:jc w:val="right"/>
              <w:rPr>
                <w:rFonts w:ascii="Times New Roman" w:hAnsi="Times New Roman"/>
                <w:b w:val="0"/>
                <w:bCs/>
                <w:sz w:val="22"/>
                <w:szCs w:val="22"/>
              </w:rPr>
            </w:pPr>
            <w:r w:rsidRPr="00652617">
              <w:rPr>
                <w:rFonts w:ascii="Times New Roman" w:hAnsi="Times New Roman"/>
                <w:b w:val="0"/>
                <w:bCs/>
                <w:sz w:val="22"/>
                <w:szCs w:val="22"/>
              </w:rPr>
              <w:t>-</w:t>
            </w:r>
          </w:p>
        </w:tc>
      </w:tr>
      <w:tr w:rsidR="00652617" w:rsidRPr="00652617" w14:paraId="30C9A95B" w14:textId="77777777" w:rsidTr="00652617">
        <w:trPr>
          <w:trHeight w:val="300"/>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F4DD0F" w14:textId="77777777" w:rsidR="007704DC" w:rsidRPr="00652617" w:rsidRDefault="007704DC" w:rsidP="0067077A">
            <w:pPr>
              <w:spacing w:before="40" w:after="40"/>
              <w:rPr>
                <w:rFonts w:ascii="Times New Roman" w:hAnsi="Times New Roman"/>
                <w:bCs/>
                <w:sz w:val="22"/>
                <w:szCs w:val="22"/>
              </w:rPr>
            </w:pPr>
          </w:p>
        </w:tc>
        <w:tc>
          <w:tcPr>
            <w:tcW w:w="868" w:type="dxa"/>
            <w:vMerge/>
            <w:tcBorders>
              <w:top w:val="nil"/>
              <w:left w:val="single" w:sz="4" w:space="0" w:color="auto"/>
              <w:bottom w:val="nil"/>
              <w:right w:val="single" w:sz="4" w:space="0" w:color="auto"/>
            </w:tcBorders>
            <w:shd w:val="clear" w:color="auto" w:fill="auto"/>
            <w:vAlign w:val="center"/>
            <w:hideMark/>
          </w:tcPr>
          <w:p w14:paraId="70D16FD9" w14:textId="77777777" w:rsidR="007704DC" w:rsidRPr="00652617" w:rsidRDefault="007704DC" w:rsidP="0067077A">
            <w:pPr>
              <w:spacing w:before="40" w:after="40"/>
              <w:jc w:val="center"/>
              <w:rPr>
                <w:rFonts w:ascii="Times New Roman" w:hAnsi="Times New Roman"/>
                <w:b w:val="0"/>
                <w:sz w:val="22"/>
                <w:szCs w:val="22"/>
              </w:rPr>
            </w:pPr>
          </w:p>
        </w:tc>
        <w:tc>
          <w:tcPr>
            <w:tcW w:w="1610" w:type="dxa"/>
            <w:tcBorders>
              <w:top w:val="nil"/>
              <w:left w:val="nil"/>
              <w:bottom w:val="single" w:sz="4" w:space="0" w:color="auto"/>
              <w:right w:val="single" w:sz="4" w:space="0" w:color="auto"/>
            </w:tcBorders>
            <w:shd w:val="clear" w:color="auto" w:fill="auto"/>
            <w:noWrap/>
            <w:vAlign w:val="center"/>
            <w:hideMark/>
          </w:tcPr>
          <w:p w14:paraId="2DBCCB26" w14:textId="77777777" w:rsidR="007704DC" w:rsidRPr="00652617" w:rsidRDefault="007704DC" w:rsidP="0067077A">
            <w:pPr>
              <w:spacing w:before="40" w:after="40"/>
              <w:jc w:val="both"/>
              <w:rPr>
                <w:rFonts w:ascii="Times New Roman" w:hAnsi="Times New Roman"/>
                <w:b w:val="0"/>
                <w:sz w:val="22"/>
                <w:szCs w:val="22"/>
              </w:rPr>
            </w:pPr>
            <w:r w:rsidRPr="00652617">
              <w:rPr>
                <w:rFonts w:ascii="Times New Roman" w:hAnsi="Times New Roman"/>
                <w:b w:val="0"/>
                <w:sz w:val="22"/>
                <w:szCs w:val="22"/>
              </w:rPr>
              <w:t>Cây xanh tập trung 6</w:t>
            </w:r>
          </w:p>
        </w:tc>
        <w:tc>
          <w:tcPr>
            <w:tcW w:w="1206" w:type="dxa"/>
            <w:tcBorders>
              <w:top w:val="nil"/>
              <w:left w:val="nil"/>
              <w:bottom w:val="single" w:sz="4" w:space="0" w:color="auto"/>
              <w:right w:val="single" w:sz="4" w:space="0" w:color="auto"/>
            </w:tcBorders>
            <w:shd w:val="clear" w:color="auto" w:fill="auto"/>
            <w:noWrap/>
            <w:vAlign w:val="center"/>
            <w:hideMark/>
          </w:tcPr>
          <w:p w14:paraId="3ECA3943"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5.187,32</w:t>
            </w:r>
          </w:p>
        </w:tc>
        <w:tc>
          <w:tcPr>
            <w:tcW w:w="812" w:type="dxa"/>
            <w:tcBorders>
              <w:top w:val="nil"/>
              <w:left w:val="nil"/>
              <w:bottom w:val="single" w:sz="4" w:space="0" w:color="auto"/>
              <w:right w:val="single" w:sz="4" w:space="0" w:color="auto"/>
            </w:tcBorders>
            <w:shd w:val="clear" w:color="auto" w:fill="auto"/>
            <w:noWrap/>
            <w:vAlign w:val="center"/>
            <w:hideMark/>
          </w:tcPr>
          <w:p w14:paraId="6F038B9D"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1,03</w:t>
            </w:r>
          </w:p>
        </w:tc>
        <w:tc>
          <w:tcPr>
            <w:tcW w:w="779" w:type="dxa"/>
            <w:tcBorders>
              <w:top w:val="nil"/>
              <w:left w:val="nil"/>
              <w:bottom w:val="single" w:sz="4" w:space="0" w:color="auto"/>
              <w:right w:val="single" w:sz="4" w:space="0" w:color="auto"/>
            </w:tcBorders>
            <w:shd w:val="clear" w:color="auto" w:fill="auto"/>
            <w:noWrap/>
            <w:vAlign w:val="center"/>
            <w:hideMark/>
          </w:tcPr>
          <w:p w14:paraId="761002CA"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5F47E9DB"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1.106,15</w:t>
            </w:r>
          </w:p>
        </w:tc>
        <w:tc>
          <w:tcPr>
            <w:tcW w:w="811" w:type="dxa"/>
            <w:tcBorders>
              <w:top w:val="nil"/>
              <w:left w:val="nil"/>
              <w:bottom w:val="single" w:sz="4" w:space="0" w:color="auto"/>
              <w:right w:val="single" w:sz="4" w:space="0" w:color="auto"/>
            </w:tcBorders>
            <w:shd w:val="clear" w:color="auto" w:fill="auto"/>
            <w:noWrap/>
            <w:vAlign w:val="center"/>
            <w:hideMark/>
          </w:tcPr>
          <w:p w14:paraId="64E354BE"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0,22</w:t>
            </w:r>
          </w:p>
        </w:tc>
        <w:tc>
          <w:tcPr>
            <w:tcW w:w="780" w:type="dxa"/>
            <w:tcBorders>
              <w:top w:val="nil"/>
              <w:left w:val="nil"/>
              <w:bottom w:val="single" w:sz="4" w:space="0" w:color="auto"/>
              <w:right w:val="single" w:sz="4" w:space="0" w:color="auto"/>
            </w:tcBorders>
            <w:shd w:val="clear" w:color="auto" w:fill="auto"/>
            <w:noWrap/>
            <w:vAlign w:val="center"/>
            <w:hideMark/>
          </w:tcPr>
          <w:p w14:paraId="0036E33B"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42" w:type="dxa"/>
            <w:tcBorders>
              <w:top w:val="nil"/>
              <w:left w:val="nil"/>
              <w:bottom w:val="single" w:sz="4" w:space="0" w:color="auto"/>
              <w:right w:val="single" w:sz="4" w:space="0" w:color="auto"/>
            </w:tcBorders>
            <w:shd w:val="clear" w:color="auto" w:fill="auto"/>
            <w:vAlign w:val="center"/>
          </w:tcPr>
          <w:p w14:paraId="54B7F89E" w14:textId="77777777" w:rsidR="007704DC" w:rsidRPr="00652617" w:rsidRDefault="007704DC" w:rsidP="0067077A">
            <w:pPr>
              <w:spacing w:before="40" w:after="40"/>
              <w:ind w:left="-57" w:right="-57"/>
              <w:jc w:val="right"/>
              <w:rPr>
                <w:rFonts w:ascii="Times New Roman" w:hAnsi="Times New Roman"/>
                <w:b w:val="0"/>
                <w:bCs/>
                <w:sz w:val="22"/>
                <w:szCs w:val="22"/>
                <w:lang w:val="en-GB" w:eastAsia="en-GB"/>
              </w:rPr>
            </w:pPr>
            <w:r w:rsidRPr="00652617">
              <w:rPr>
                <w:rFonts w:ascii="Times New Roman" w:hAnsi="Times New Roman"/>
                <w:b w:val="0"/>
                <w:bCs/>
                <w:sz w:val="22"/>
                <w:szCs w:val="22"/>
              </w:rPr>
              <w:t>- 4.081,17</w:t>
            </w:r>
          </w:p>
        </w:tc>
      </w:tr>
      <w:tr w:rsidR="00652617" w:rsidRPr="00652617" w14:paraId="4F40F12D" w14:textId="77777777" w:rsidTr="00652617">
        <w:trPr>
          <w:trHeight w:val="300"/>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72D5C2" w14:textId="77777777" w:rsidR="007704DC" w:rsidRPr="00652617" w:rsidRDefault="007704DC" w:rsidP="0067077A">
            <w:pPr>
              <w:spacing w:before="40" w:after="40"/>
              <w:rPr>
                <w:rFonts w:ascii="Times New Roman" w:hAnsi="Times New Roman"/>
                <w:bCs/>
                <w:sz w:val="22"/>
                <w:szCs w:val="22"/>
              </w:rPr>
            </w:pPr>
          </w:p>
        </w:tc>
        <w:tc>
          <w:tcPr>
            <w:tcW w:w="868" w:type="dxa"/>
            <w:vMerge/>
            <w:tcBorders>
              <w:top w:val="nil"/>
              <w:left w:val="single" w:sz="4" w:space="0" w:color="auto"/>
              <w:bottom w:val="nil"/>
              <w:right w:val="single" w:sz="4" w:space="0" w:color="auto"/>
            </w:tcBorders>
            <w:shd w:val="clear" w:color="auto" w:fill="auto"/>
            <w:vAlign w:val="center"/>
            <w:hideMark/>
          </w:tcPr>
          <w:p w14:paraId="277F5B2E" w14:textId="77777777" w:rsidR="007704DC" w:rsidRPr="00652617" w:rsidRDefault="007704DC" w:rsidP="0067077A">
            <w:pPr>
              <w:spacing w:before="40" w:after="40"/>
              <w:jc w:val="center"/>
              <w:rPr>
                <w:rFonts w:ascii="Times New Roman" w:hAnsi="Times New Roman"/>
                <w:b w:val="0"/>
                <w:sz w:val="22"/>
                <w:szCs w:val="22"/>
              </w:rPr>
            </w:pPr>
          </w:p>
        </w:tc>
        <w:tc>
          <w:tcPr>
            <w:tcW w:w="1610" w:type="dxa"/>
            <w:tcBorders>
              <w:top w:val="nil"/>
              <w:left w:val="nil"/>
              <w:bottom w:val="single" w:sz="4" w:space="0" w:color="auto"/>
              <w:right w:val="single" w:sz="4" w:space="0" w:color="auto"/>
            </w:tcBorders>
            <w:shd w:val="clear" w:color="auto" w:fill="auto"/>
            <w:noWrap/>
            <w:vAlign w:val="center"/>
            <w:hideMark/>
          </w:tcPr>
          <w:p w14:paraId="5BD9B62C" w14:textId="77777777" w:rsidR="007704DC" w:rsidRPr="00652617" w:rsidRDefault="007704DC" w:rsidP="0067077A">
            <w:pPr>
              <w:spacing w:before="40" w:after="40"/>
              <w:jc w:val="both"/>
              <w:rPr>
                <w:rFonts w:ascii="Times New Roman" w:hAnsi="Times New Roman"/>
                <w:b w:val="0"/>
                <w:sz w:val="22"/>
                <w:szCs w:val="22"/>
              </w:rPr>
            </w:pPr>
            <w:r w:rsidRPr="00652617">
              <w:rPr>
                <w:rFonts w:ascii="Times New Roman" w:hAnsi="Times New Roman"/>
                <w:b w:val="0"/>
                <w:sz w:val="22"/>
                <w:szCs w:val="22"/>
              </w:rPr>
              <w:t>Cây xanh tập trung 7</w:t>
            </w:r>
          </w:p>
        </w:tc>
        <w:tc>
          <w:tcPr>
            <w:tcW w:w="1206" w:type="dxa"/>
            <w:tcBorders>
              <w:top w:val="nil"/>
              <w:left w:val="nil"/>
              <w:bottom w:val="single" w:sz="4" w:space="0" w:color="auto"/>
              <w:right w:val="single" w:sz="4" w:space="0" w:color="auto"/>
            </w:tcBorders>
            <w:shd w:val="clear" w:color="auto" w:fill="auto"/>
            <w:noWrap/>
            <w:vAlign w:val="center"/>
            <w:hideMark/>
          </w:tcPr>
          <w:p w14:paraId="4A2E943E"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8.082,09</w:t>
            </w:r>
          </w:p>
        </w:tc>
        <w:tc>
          <w:tcPr>
            <w:tcW w:w="812" w:type="dxa"/>
            <w:tcBorders>
              <w:top w:val="nil"/>
              <w:left w:val="nil"/>
              <w:bottom w:val="single" w:sz="4" w:space="0" w:color="auto"/>
              <w:right w:val="single" w:sz="4" w:space="0" w:color="auto"/>
            </w:tcBorders>
            <w:shd w:val="clear" w:color="auto" w:fill="auto"/>
            <w:noWrap/>
            <w:vAlign w:val="center"/>
            <w:hideMark/>
          </w:tcPr>
          <w:p w14:paraId="77F9FBB1"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1,61</w:t>
            </w:r>
          </w:p>
        </w:tc>
        <w:tc>
          <w:tcPr>
            <w:tcW w:w="779" w:type="dxa"/>
            <w:tcBorders>
              <w:top w:val="nil"/>
              <w:left w:val="nil"/>
              <w:bottom w:val="single" w:sz="4" w:space="0" w:color="auto"/>
              <w:right w:val="single" w:sz="4" w:space="0" w:color="auto"/>
            </w:tcBorders>
            <w:shd w:val="clear" w:color="auto" w:fill="auto"/>
            <w:noWrap/>
            <w:vAlign w:val="center"/>
            <w:hideMark/>
          </w:tcPr>
          <w:p w14:paraId="4C39A817"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5AF25EAF"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8.082,09</w:t>
            </w:r>
          </w:p>
        </w:tc>
        <w:tc>
          <w:tcPr>
            <w:tcW w:w="811" w:type="dxa"/>
            <w:tcBorders>
              <w:top w:val="nil"/>
              <w:left w:val="nil"/>
              <w:bottom w:val="single" w:sz="4" w:space="0" w:color="auto"/>
              <w:right w:val="single" w:sz="4" w:space="0" w:color="auto"/>
            </w:tcBorders>
            <w:shd w:val="clear" w:color="auto" w:fill="auto"/>
            <w:noWrap/>
            <w:vAlign w:val="center"/>
            <w:hideMark/>
          </w:tcPr>
          <w:p w14:paraId="1F2741BC"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1,61</w:t>
            </w:r>
          </w:p>
        </w:tc>
        <w:tc>
          <w:tcPr>
            <w:tcW w:w="780" w:type="dxa"/>
            <w:tcBorders>
              <w:top w:val="nil"/>
              <w:left w:val="nil"/>
              <w:bottom w:val="single" w:sz="4" w:space="0" w:color="auto"/>
              <w:right w:val="single" w:sz="4" w:space="0" w:color="auto"/>
            </w:tcBorders>
            <w:shd w:val="clear" w:color="auto" w:fill="auto"/>
            <w:noWrap/>
            <w:vAlign w:val="center"/>
            <w:hideMark/>
          </w:tcPr>
          <w:p w14:paraId="40117AD3"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42" w:type="dxa"/>
            <w:tcBorders>
              <w:top w:val="nil"/>
              <w:left w:val="nil"/>
              <w:bottom w:val="single" w:sz="4" w:space="0" w:color="auto"/>
              <w:right w:val="single" w:sz="4" w:space="0" w:color="auto"/>
            </w:tcBorders>
            <w:shd w:val="clear" w:color="auto" w:fill="auto"/>
            <w:vAlign w:val="center"/>
          </w:tcPr>
          <w:p w14:paraId="79A1CCF6" w14:textId="77777777" w:rsidR="007704DC" w:rsidRPr="00652617" w:rsidRDefault="007704DC" w:rsidP="0067077A">
            <w:pPr>
              <w:tabs>
                <w:tab w:val="left" w:pos="4678"/>
              </w:tabs>
              <w:spacing w:before="40" w:after="40"/>
              <w:ind w:left="-57" w:right="-57"/>
              <w:jc w:val="right"/>
              <w:rPr>
                <w:rFonts w:ascii="Times New Roman" w:hAnsi="Times New Roman"/>
                <w:b w:val="0"/>
                <w:bCs/>
                <w:sz w:val="22"/>
                <w:szCs w:val="22"/>
              </w:rPr>
            </w:pPr>
            <w:r w:rsidRPr="00652617">
              <w:rPr>
                <w:rFonts w:ascii="Times New Roman" w:hAnsi="Times New Roman"/>
                <w:b w:val="0"/>
                <w:bCs/>
                <w:sz w:val="22"/>
                <w:szCs w:val="22"/>
              </w:rPr>
              <w:t>-</w:t>
            </w:r>
          </w:p>
        </w:tc>
      </w:tr>
      <w:tr w:rsidR="00652617" w:rsidRPr="00652617" w14:paraId="73B2431A" w14:textId="77777777" w:rsidTr="00652617">
        <w:trPr>
          <w:trHeight w:val="300"/>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713646" w14:textId="77777777" w:rsidR="007704DC" w:rsidRPr="00652617" w:rsidRDefault="007704DC" w:rsidP="0067077A">
            <w:pPr>
              <w:spacing w:before="40" w:after="40"/>
              <w:rPr>
                <w:rFonts w:ascii="Times New Roman" w:hAnsi="Times New Roman"/>
                <w:bCs/>
                <w:sz w:val="22"/>
                <w:szCs w:val="22"/>
              </w:rPr>
            </w:pPr>
          </w:p>
        </w:tc>
        <w:tc>
          <w:tcPr>
            <w:tcW w:w="868" w:type="dxa"/>
            <w:vMerge/>
            <w:tcBorders>
              <w:top w:val="nil"/>
              <w:left w:val="single" w:sz="4" w:space="0" w:color="auto"/>
              <w:bottom w:val="nil"/>
              <w:right w:val="single" w:sz="4" w:space="0" w:color="auto"/>
            </w:tcBorders>
            <w:shd w:val="clear" w:color="auto" w:fill="auto"/>
            <w:vAlign w:val="center"/>
            <w:hideMark/>
          </w:tcPr>
          <w:p w14:paraId="573BD69F" w14:textId="77777777" w:rsidR="007704DC" w:rsidRPr="00652617" w:rsidRDefault="007704DC" w:rsidP="0067077A">
            <w:pPr>
              <w:spacing w:before="40" w:after="40"/>
              <w:jc w:val="center"/>
              <w:rPr>
                <w:rFonts w:ascii="Times New Roman" w:hAnsi="Times New Roman"/>
                <w:b w:val="0"/>
                <w:sz w:val="22"/>
                <w:szCs w:val="22"/>
              </w:rPr>
            </w:pPr>
          </w:p>
        </w:tc>
        <w:tc>
          <w:tcPr>
            <w:tcW w:w="1610" w:type="dxa"/>
            <w:tcBorders>
              <w:top w:val="nil"/>
              <w:left w:val="nil"/>
              <w:bottom w:val="single" w:sz="4" w:space="0" w:color="auto"/>
              <w:right w:val="single" w:sz="4" w:space="0" w:color="auto"/>
            </w:tcBorders>
            <w:shd w:val="clear" w:color="auto" w:fill="auto"/>
            <w:noWrap/>
            <w:vAlign w:val="center"/>
            <w:hideMark/>
          </w:tcPr>
          <w:p w14:paraId="2DA57EA2" w14:textId="77777777" w:rsidR="007704DC" w:rsidRPr="00652617" w:rsidRDefault="007704DC" w:rsidP="0067077A">
            <w:pPr>
              <w:spacing w:before="40" w:after="40"/>
              <w:jc w:val="both"/>
              <w:rPr>
                <w:rFonts w:ascii="Times New Roman" w:hAnsi="Times New Roman"/>
                <w:b w:val="0"/>
                <w:sz w:val="22"/>
                <w:szCs w:val="22"/>
              </w:rPr>
            </w:pPr>
            <w:r w:rsidRPr="00652617">
              <w:rPr>
                <w:rFonts w:ascii="Times New Roman" w:hAnsi="Times New Roman"/>
                <w:b w:val="0"/>
                <w:sz w:val="22"/>
                <w:szCs w:val="22"/>
              </w:rPr>
              <w:t>Cây xanh tập trung 8</w:t>
            </w:r>
          </w:p>
        </w:tc>
        <w:tc>
          <w:tcPr>
            <w:tcW w:w="1206" w:type="dxa"/>
            <w:tcBorders>
              <w:top w:val="nil"/>
              <w:left w:val="nil"/>
              <w:bottom w:val="single" w:sz="4" w:space="0" w:color="auto"/>
              <w:right w:val="single" w:sz="4" w:space="0" w:color="auto"/>
            </w:tcBorders>
            <w:shd w:val="clear" w:color="auto" w:fill="auto"/>
            <w:noWrap/>
            <w:vAlign w:val="center"/>
            <w:hideMark/>
          </w:tcPr>
          <w:p w14:paraId="40F7E3C5"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2.071,08</w:t>
            </w:r>
          </w:p>
        </w:tc>
        <w:tc>
          <w:tcPr>
            <w:tcW w:w="812" w:type="dxa"/>
            <w:tcBorders>
              <w:top w:val="nil"/>
              <w:left w:val="nil"/>
              <w:bottom w:val="single" w:sz="4" w:space="0" w:color="auto"/>
              <w:right w:val="single" w:sz="4" w:space="0" w:color="auto"/>
            </w:tcBorders>
            <w:shd w:val="clear" w:color="auto" w:fill="auto"/>
            <w:noWrap/>
            <w:vAlign w:val="center"/>
            <w:hideMark/>
          </w:tcPr>
          <w:p w14:paraId="00E9CB05"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0,41</w:t>
            </w:r>
          </w:p>
        </w:tc>
        <w:tc>
          <w:tcPr>
            <w:tcW w:w="779" w:type="dxa"/>
            <w:tcBorders>
              <w:top w:val="nil"/>
              <w:left w:val="nil"/>
              <w:bottom w:val="single" w:sz="4" w:space="0" w:color="auto"/>
              <w:right w:val="single" w:sz="4" w:space="0" w:color="auto"/>
            </w:tcBorders>
            <w:shd w:val="clear" w:color="auto" w:fill="auto"/>
            <w:noWrap/>
            <w:vAlign w:val="center"/>
            <w:hideMark/>
          </w:tcPr>
          <w:p w14:paraId="241E391D"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3681CD27"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2.071,08</w:t>
            </w:r>
          </w:p>
        </w:tc>
        <w:tc>
          <w:tcPr>
            <w:tcW w:w="811" w:type="dxa"/>
            <w:tcBorders>
              <w:top w:val="nil"/>
              <w:left w:val="nil"/>
              <w:bottom w:val="single" w:sz="4" w:space="0" w:color="auto"/>
              <w:right w:val="single" w:sz="4" w:space="0" w:color="auto"/>
            </w:tcBorders>
            <w:shd w:val="clear" w:color="auto" w:fill="auto"/>
            <w:noWrap/>
            <w:vAlign w:val="center"/>
            <w:hideMark/>
          </w:tcPr>
          <w:p w14:paraId="2CA81850"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0,41</w:t>
            </w:r>
          </w:p>
        </w:tc>
        <w:tc>
          <w:tcPr>
            <w:tcW w:w="780" w:type="dxa"/>
            <w:tcBorders>
              <w:top w:val="nil"/>
              <w:left w:val="nil"/>
              <w:bottom w:val="single" w:sz="4" w:space="0" w:color="auto"/>
              <w:right w:val="single" w:sz="4" w:space="0" w:color="auto"/>
            </w:tcBorders>
            <w:shd w:val="clear" w:color="auto" w:fill="auto"/>
            <w:noWrap/>
            <w:vAlign w:val="center"/>
            <w:hideMark/>
          </w:tcPr>
          <w:p w14:paraId="47B98DA1"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42" w:type="dxa"/>
            <w:tcBorders>
              <w:top w:val="nil"/>
              <w:left w:val="nil"/>
              <w:bottom w:val="single" w:sz="4" w:space="0" w:color="auto"/>
              <w:right w:val="single" w:sz="4" w:space="0" w:color="auto"/>
            </w:tcBorders>
            <w:shd w:val="clear" w:color="auto" w:fill="auto"/>
            <w:vAlign w:val="center"/>
          </w:tcPr>
          <w:p w14:paraId="347B27CA" w14:textId="77777777" w:rsidR="007704DC" w:rsidRPr="00652617" w:rsidRDefault="007704DC" w:rsidP="0067077A">
            <w:pPr>
              <w:tabs>
                <w:tab w:val="left" w:pos="4678"/>
              </w:tabs>
              <w:spacing w:before="40" w:after="40"/>
              <w:ind w:left="-57" w:right="-57"/>
              <w:jc w:val="right"/>
              <w:rPr>
                <w:rFonts w:ascii="Times New Roman" w:hAnsi="Times New Roman"/>
                <w:b w:val="0"/>
                <w:bCs/>
                <w:sz w:val="22"/>
                <w:szCs w:val="22"/>
              </w:rPr>
            </w:pPr>
            <w:r w:rsidRPr="00652617">
              <w:rPr>
                <w:rFonts w:ascii="Times New Roman" w:hAnsi="Times New Roman"/>
                <w:b w:val="0"/>
                <w:bCs/>
                <w:sz w:val="22"/>
                <w:szCs w:val="22"/>
              </w:rPr>
              <w:t>-</w:t>
            </w:r>
          </w:p>
        </w:tc>
      </w:tr>
      <w:tr w:rsidR="00652617" w:rsidRPr="00652617" w14:paraId="62C0C9AE" w14:textId="77777777" w:rsidTr="00652617">
        <w:trPr>
          <w:trHeight w:val="300"/>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C52AAB" w14:textId="77777777" w:rsidR="007704DC" w:rsidRPr="00652617" w:rsidRDefault="007704DC" w:rsidP="0067077A">
            <w:pPr>
              <w:spacing w:before="40" w:after="40"/>
              <w:rPr>
                <w:rFonts w:ascii="Times New Roman" w:hAnsi="Times New Roman"/>
                <w:bCs/>
                <w:sz w:val="22"/>
                <w:szCs w:val="22"/>
              </w:rPr>
            </w:pPr>
          </w:p>
        </w:tc>
        <w:tc>
          <w:tcPr>
            <w:tcW w:w="868" w:type="dxa"/>
            <w:vMerge/>
            <w:tcBorders>
              <w:top w:val="nil"/>
              <w:left w:val="single" w:sz="4" w:space="0" w:color="auto"/>
              <w:bottom w:val="nil"/>
              <w:right w:val="single" w:sz="4" w:space="0" w:color="auto"/>
            </w:tcBorders>
            <w:shd w:val="clear" w:color="auto" w:fill="auto"/>
            <w:vAlign w:val="center"/>
            <w:hideMark/>
          </w:tcPr>
          <w:p w14:paraId="5F029D17" w14:textId="77777777" w:rsidR="007704DC" w:rsidRPr="00652617" w:rsidRDefault="007704DC" w:rsidP="0067077A">
            <w:pPr>
              <w:spacing w:before="40" w:after="40"/>
              <w:jc w:val="center"/>
              <w:rPr>
                <w:rFonts w:ascii="Times New Roman" w:hAnsi="Times New Roman"/>
                <w:b w:val="0"/>
                <w:sz w:val="22"/>
                <w:szCs w:val="22"/>
              </w:rPr>
            </w:pPr>
          </w:p>
        </w:tc>
        <w:tc>
          <w:tcPr>
            <w:tcW w:w="1610" w:type="dxa"/>
            <w:tcBorders>
              <w:top w:val="nil"/>
              <w:left w:val="nil"/>
              <w:bottom w:val="single" w:sz="4" w:space="0" w:color="auto"/>
              <w:right w:val="single" w:sz="4" w:space="0" w:color="auto"/>
            </w:tcBorders>
            <w:shd w:val="clear" w:color="auto" w:fill="auto"/>
            <w:noWrap/>
            <w:vAlign w:val="center"/>
            <w:hideMark/>
          </w:tcPr>
          <w:p w14:paraId="02515353" w14:textId="77777777" w:rsidR="007704DC" w:rsidRPr="00652617" w:rsidRDefault="007704DC" w:rsidP="0067077A">
            <w:pPr>
              <w:spacing w:before="40" w:after="40"/>
              <w:jc w:val="both"/>
              <w:rPr>
                <w:rFonts w:ascii="Times New Roman" w:hAnsi="Times New Roman"/>
                <w:b w:val="0"/>
                <w:sz w:val="22"/>
                <w:szCs w:val="22"/>
              </w:rPr>
            </w:pPr>
            <w:r w:rsidRPr="00652617">
              <w:rPr>
                <w:rFonts w:ascii="Times New Roman" w:hAnsi="Times New Roman"/>
                <w:b w:val="0"/>
                <w:sz w:val="22"/>
                <w:szCs w:val="22"/>
              </w:rPr>
              <w:t>Cây xanh tập trung 9</w:t>
            </w:r>
          </w:p>
        </w:tc>
        <w:tc>
          <w:tcPr>
            <w:tcW w:w="1206" w:type="dxa"/>
            <w:tcBorders>
              <w:top w:val="nil"/>
              <w:left w:val="nil"/>
              <w:bottom w:val="single" w:sz="4" w:space="0" w:color="auto"/>
              <w:right w:val="single" w:sz="4" w:space="0" w:color="auto"/>
            </w:tcBorders>
            <w:shd w:val="clear" w:color="auto" w:fill="auto"/>
            <w:noWrap/>
            <w:vAlign w:val="center"/>
            <w:hideMark/>
          </w:tcPr>
          <w:p w14:paraId="04F65413"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2.162,17</w:t>
            </w:r>
          </w:p>
        </w:tc>
        <w:tc>
          <w:tcPr>
            <w:tcW w:w="812" w:type="dxa"/>
            <w:tcBorders>
              <w:top w:val="nil"/>
              <w:left w:val="nil"/>
              <w:bottom w:val="single" w:sz="4" w:space="0" w:color="auto"/>
              <w:right w:val="single" w:sz="4" w:space="0" w:color="auto"/>
            </w:tcBorders>
            <w:shd w:val="clear" w:color="auto" w:fill="auto"/>
            <w:noWrap/>
            <w:vAlign w:val="center"/>
            <w:hideMark/>
          </w:tcPr>
          <w:p w14:paraId="790403DD"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0,43</w:t>
            </w:r>
          </w:p>
        </w:tc>
        <w:tc>
          <w:tcPr>
            <w:tcW w:w="779" w:type="dxa"/>
            <w:tcBorders>
              <w:top w:val="nil"/>
              <w:left w:val="nil"/>
              <w:bottom w:val="single" w:sz="4" w:space="0" w:color="auto"/>
              <w:right w:val="single" w:sz="4" w:space="0" w:color="auto"/>
            </w:tcBorders>
            <w:shd w:val="clear" w:color="auto" w:fill="auto"/>
            <w:noWrap/>
            <w:vAlign w:val="center"/>
            <w:hideMark/>
          </w:tcPr>
          <w:p w14:paraId="2A153781"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0AFF0EBB"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2.162,17</w:t>
            </w:r>
          </w:p>
        </w:tc>
        <w:tc>
          <w:tcPr>
            <w:tcW w:w="811" w:type="dxa"/>
            <w:tcBorders>
              <w:top w:val="nil"/>
              <w:left w:val="nil"/>
              <w:bottom w:val="single" w:sz="4" w:space="0" w:color="auto"/>
              <w:right w:val="single" w:sz="4" w:space="0" w:color="auto"/>
            </w:tcBorders>
            <w:shd w:val="clear" w:color="auto" w:fill="auto"/>
            <w:noWrap/>
            <w:vAlign w:val="center"/>
            <w:hideMark/>
          </w:tcPr>
          <w:p w14:paraId="75E4DE9E"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0,43</w:t>
            </w:r>
          </w:p>
        </w:tc>
        <w:tc>
          <w:tcPr>
            <w:tcW w:w="780" w:type="dxa"/>
            <w:tcBorders>
              <w:top w:val="nil"/>
              <w:left w:val="nil"/>
              <w:bottom w:val="single" w:sz="4" w:space="0" w:color="auto"/>
              <w:right w:val="single" w:sz="4" w:space="0" w:color="auto"/>
            </w:tcBorders>
            <w:shd w:val="clear" w:color="auto" w:fill="auto"/>
            <w:noWrap/>
            <w:vAlign w:val="center"/>
            <w:hideMark/>
          </w:tcPr>
          <w:p w14:paraId="683D4690"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42" w:type="dxa"/>
            <w:tcBorders>
              <w:top w:val="nil"/>
              <w:left w:val="nil"/>
              <w:bottom w:val="single" w:sz="4" w:space="0" w:color="auto"/>
              <w:right w:val="single" w:sz="4" w:space="0" w:color="auto"/>
            </w:tcBorders>
            <w:shd w:val="clear" w:color="auto" w:fill="auto"/>
            <w:vAlign w:val="center"/>
          </w:tcPr>
          <w:p w14:paraId="11C8E333" w14:textId="77777777" w:rsidR="007704DC" w:rsidRPr="00652617" w:rsidRDefault="007704DC" w:rsidP="0067077A">
            <w:pPr>
              <w:tabs>
                <w:tab w:val="left" w:pos="4678"/>
              </w:tabs>
              <w:spacing w:before="40" w:after="40"/>
              <w:ind w:left="-57" w:right="-57"/>
              <w:jc w:val="right"/>
              <w:rPr>
                <w:rFonts w:ascii="Times New Roman" w:hAnsi="Times New Roman"/>
                <w:b w:val="0"/>
                <w:bCs/>
                <w:sz w:val="22"/>
                <w:szCs w:val="22"/>
              </w:rPr>
            </w:pPr>
            <w:r w:rsidRPr="00652617">
              <w:rPr>
                <w:rFonts w:ascii="Times New Roman" w:hAnsi="Times New Roman"/>
                <w:b w:val="0"/>
                <w:bCs/>
                <w:sz w:val="22"/>
                <w:szCs w:val="22"/>
              </w:rPr>
              <w:t>-</w:t>
            </w:r>
          </w:p>
        </w:tc>
      </w:tr>
      <w:tr w:rsidR="00652617" w:rsidRPr="00652617" w14:paraId="636AB6E0" w14:textId="77777777" w:rsidTr="00652617">
        <w:trPr>
          <w:trHeight w:val="300"/>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061438" w14:textId="77777777" w:rsidR="007704DC" w:rsidRPr="00652617" w:rsidRDefault="007704DC" w:rsidP="0067077A">
            <w:pPr>
              <w:spacing w:before="40" w:after="40"/>
              <w:rPr>
                <w:rFonts w:ascii="Times New Roman" w:hAnsi="Times New Roman"/>
                <w:bCs/>
                <w:sz w:val="22"/>
                <w:szCs w:val="22"/>
              </w:rPr>
            </w:pPr>
          </w:p>
        </w:tc>
        <w:tc>
          <w:tcPr>
            <w:tcW w:w="868" w:type="dxa"/>
            <w:vMerge/>
            <w:tcBorders>
              <w:top w:val="nil"/>
              <w:left w:val="single" w:sz="4" w:space="0" w:color="auto"/>
              <w:bottom w:val="nil"/>
              <w:right w:val="single" w:sz="4" w:space="0" w:color="auto"/>
            </w:tcBorders>
            <w:shd w:val="clear" w:color="auto" w:fill="auto"/>
            <w:vAlign w:val="center"/>
            <w:hideMark/>
          </w:tcPr>
          <w:p w14:paraId="1942736D" w14:textId="77777777" w:rsidR="007704DC" w:rsidRPr="00652617" w:rsidRDefault="007704DC" w:rsidP="0067077A">
            <w:pPr>
              <w:spacing w:before="40" w:after="40"/>
              <w:jc w:val="center"/>
              <w:rPr>
                <w:rFonts w:ascii="Times New Roman" w:hAnsi="Times New Roman"/>
                <w:b w:val="0"/>
                <w:sz w:val="22"/>
                <w:szCs w:val="22"/>
              </w:rPr>
            </w:pPr>
          </w:p>
        </w:tc>
        <w:tc>
          <w:tcPr>
            <w:tcW w:w="1610" w:type="dxa"/>
            <w:tcBorders>
              <w:top w:val="nil"/>
              <w:left w:val="nil"/>
              <w:bottom w:val="single" w:sz="4" w:space="0" w:color="auto"/>
              <w:right w:val="single" w:sz="4" w:space="0" w:color="auto"/>
            </w:tcBorders>
            <w:shd w:val="clear" w:color="auto" w:fill="auto"/>
            <w:noWrap/>
            <w:vAlign w:val="center"/>
            <w:hideMark/>
          </w:tcPr>
          <w:p w14:paraId="2552D03A" w14:textId="77777777" w:rsidR="007704DC" w:rsidRPr="00652617" w:rsidRDefault="007704DC" w:rsidP="0067077A">
            <w:pPr>
              <w:spacing w:before="40" w:after="40"/>
              <w:jc w:val="both"/>
              <w:rPr>
                <w:rFonts w:ascii="Times New Roman" w:hAnsi="Times New Roman"/>
                <w:b w:val="0"/>
                <w:sz w:val="22"/>
                <w:szCs w:val="22"/>
              </w:rPr>
            </w:pPr>
            <w:r w:rsidRPr="00652617">
              <w:rPr>
                <w:rFonts w:ascii="Times New Roman" w:hAnsi="Times New Roman"/>
                <w:b w:val="0"/>
                <w:sz w:val="22"/>
                <w:szCs w:val="22"/>
              </w:rPr>
              <w:t>Cây xanh tập trung 10</w:t>
            </w:r>
          </w:p>
        </w:tc>
        <w:tc>
          <w:tcPr>
            <w:tcW w:w="1206" w:type="dxa"/>
            <w:tcBorders>
              <w:top w:val="nil"/>
              <w:left w:val="nil"/>
              <w:bottom w:val="single" w:sz="4" w:space="0" w:color="auto"/>
              <w:right w:val="single" w:sz="4" w:space="0" w:color="auto"/>
            </w:tcBorders>
            <w:shd w:val="clear" w:color="auto" w:fill="auto"/>
            <w:noWrap/>
            <w:vAlign w:val="center"/>
            <w:hideMark/>
          </w:tcPr>
          <w:p w14:paraId="750AFA50"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2.758,44</w:t>
            </w:r>
          </w:p>
        </w:tc>
        <w:tc>
          <w:tcPr>
            <w:tcW w:w="812" w:type="dxa"/>
            <w:tcBorders>
              <w:top w:val="nil"/>
              <w:left w:val="nil"/>
              <w:bottom w:val="single" w:sz="4" w:space="0" w:color="auto"/>
              <w:right w:val="single" w:sz="4" w:space="0" w:color="auto"/>
            </w:tcBorders>
            <w:shd w:val="clear" w:color="auto" w:fill="auto"/>
            <w:noWrap/>
            <w:vAlign w:val="center"/>
            <w:hideMark/>
          </w:tcPr>
          <w:p w14:paraId="4131C693"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0,55</w:t>
            </w:r>
          </w:p>
        </w:tc>
        <w:tc>
          <w:tcPr>
            <w:tcW w:w="779" w:type="dxa"/>
            <w:tcBorders>
              <w:top w:val="nil"/>
              <w:left w:val="nil"/>
              <w:bottom w:val="single" w:sz="4" w:space="0" w:color="auto"/>
              <w:right w:val="single" w:sz="4" w:space="0" w:color="auto"/>
            </w:tcBorders>
            <w:shd w:val="clear" w:color="auto" w:fill="auto"/>
            <w:noWrap/>
            <w:vAlign w:val="center"/>
            <w:hideMark/>
          </w:tcPr>
          <w:p w14:paraId="2D9BC474"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4BCC61D1"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2.758,44</w:t>
            </w:r>
          </w:p>
        </w:tc>
        <w:tc>
          <w:tcPr>
            <w:tcW w:w="811" w:type="dxa"/>
            <w:tcBorders>
              <w:top w:val="nil"/>
              <w:left w:val="nil"/>
              <w:bottom w:val="single" w:sz="4" w:space="0" w:color="auto"/>
              <w:right w:val="single" w:sz="4" w:space="0" w:color="auto"/>
            </w:tcBorders>
            <w:shd w:val="clear" w:color="auto" w:fill="auto"/>
            <w:noWrap/>
            <w:vAlign w:val="center"/>
            <w:hideMark/>
          </w:tcPr>
          <w:p w14:paraId="7AD17A4B"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0,55</w:t>
            </w:r>
          </w:p>
        </w:tc>
        <w:tc>
          <w:tcPr>
            <w:tcW w:w="780" w:type="dxa"/>
            <w:tcBorders>
              <w:top w:val="nil"/>
              <w:left w:val="nil"/>
              <w:bottom w:val="single" w:sz="4" w:space="0" w:color="auto"/>
              <w:right w:val="single" w:sz="4" w:space="0" w:color="auto"/>
            </w:tcBorders>
            <w:shd w:val="clear" w:color="auto" w:fill="auto"/>
            <w:noWrap/>
            <w:vAlign w:val="center"/>
            <w:hideMark/>
          </w:tcPr>
          <w:p w14:paraId="514D9A9D"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42" w:type="dxa"/>
            <w:tcBorders>
              <w:top w:val="nil"/>
              <w:left w:val="nil"/>
              <w:bottom w:val="single" w:sz="4" w:space="0" w:color="auto"/>
              <w:right w:val="single" w:sz="4" w:space="0" w:color="auto"/>
            </w:tcBorders>
            <w:shd w:val="clear" w:color="auto" w:fill="auto"/>
            <w:vAlign w:val="center"/>
          </w:tcPr>
          <w:p w14:paraId="29314D2E" w14:textId="77777777" w:rsidR="007704DC" w:rsidRPr="00652617" w:rsidRDefault="007704DC" w:rsidP="0067077A">
            <w:pPr>
              <w:tabs>
                <w:tab w:val="left" w:pos="4678"/>
              </w:tabs>
              <w:spacing w:before="40" w:after="40"/>
              <w:ind w:left="-57" w:right="-57"/>
              <w:jc w:val="right"/>
              <w:rPr>
                <w:rFonts w:ascii="Times New Roman" w:hAnsi="Times New Roman"/>
                <w:b w:val="0"/>
                <w:bCs/>
                <w:sz w:val="22"/>
                <w:szCs w:val="22"/>
              </w:rPr>
            </w:pPr>
            <w:r w:rsidRPr="00652617">
              <w:rPr>
                <w:rFonts w:ascii="Times New Roman" w:hAnsi="Times New Roman"/>
                <w:b w:val="0"/>
                <w:bCs/>
                <w:sz w:val="22"/>
                <w:szCs w:val="22"/>
              </w:rPr>
              <w:t>-</w:t>
            </w:r>
          </w:p>
        </w:tc>
      </w:tr>
      <w:tr w:rsidR="00652617" w:rsidRPr="00652617" w14:paraId="7011AABB" w14:textId="77777777" w:rsidTr="00652617">
        <w:trPr>
          <w:trHeight w:val="300"/>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F68F10" w14:textId="77777777" w:rsidR="007704DC" w:rsidRPr="00652617" w:rsidRDefault="007704DC" w:rsidP="0067077A">
            <w:pPr>
              <w:spacing w:before="40" w:after="40"/>
              <w:rPr>
                <w:rFonts w:ascii="Times New Roman" w:hAnsi="Times New Roman"/>
                <w:bCs/>
                <w:sz w:val="22"/>
                <w:szCs w:val="22"/>
              </w:rPr>
            </w:pPr>
          </w:p>
        </w:tc>
        <w:tc>
          <w:tcPr>
            <w:tcW w:w="868" w:type="dxa"/>
            <w:vMerge/>
            <w:tcBorders>
              <w:top w:val="nil"/>
              <w:left w:val="single" w:sz="4" w:space="0" w:color="auto"/>
              <w:bottom w:val="nil"/>
              <w:right w:val="single" w:sz="4" w:space="0" w:color="auto"/>
            </w:tcBorders>
            <w:shd w:val="clear" w:color="auto" w:fill="auto"/>
            <w:vAlign w:val="center"/>
            <w:hideMark/>
          </w:tcPr>
          <w:p w14:paraId="00DB0A92" w14:textId="77777777" w:rsidR="007704DC" w:rsidRPr="00652617" w:rsidRDefault="007704DC" w:rsidP="0067077A">
            <w:pPr>
              <w:spacing w:before="40" w:after="40"/>
              <w:jc w:val="center"/>
              <w:rPr>
                <w:rFonts w:ascii="Times New Roman" w:hAnsi="Times New Roman"/>
                <w:b w:val="0"/>
                <w:sz w:val="22"/>
                <w:szCs w:val="22"/>
              </w:rPr>
            </w:pPr>
          </w:p>
        </w:tc>
        <w:tc>
          <w:tcPr>
            <w:tcW w:w="1610" w:type="dxa"/>
            <w:tcBorders>
              <w:top w:val="nil"/>
              <w:left w:val="nil"/>
              <w:bottom w:val="single" w:sz="4" w:space="0" w:color="auto"/>
              <w:right w:val="single" w:sz="4" w:space="0" w:color="auto"/>
            </w:tcBorders>
            <w:shd w:val="clear" w:color="auto" w:fill="auto"/>
            <w:noWrap/>
            <w:vAlign w:val="center"/>
            <w:hideMark/>
          </w:tcPr>
          <w:p w14:paraId="6E312787" w14:textId="77777777" w:rsidR="007704DC" w:rsidRPr="00652617" w:rsidRDefault="007704DC" w:rsidP="0067077A">
            <w:pPr>
              <w:spacing w:before="40" w:after="40"/>
              <w:jc w:val="both"/>
              <w:rPr>
                <w:rFonts w:ascii="Times New Roman" w:hAnsi="Times New Roman"/>
                <w:b w:val="0"/>
                <w:sz w:val="22"/>
                <w:szCs w:val="22"/>
              </w:rPr>
            </w:pPr>
            <w:r w:rsidRPr="00652617">
              <w:rPr>
                <w:rFonts w:ascii="Times New Roman" w:hAnsi="Times New Roman"/>
                <w:b w:val="0"/>
                <w:sz w:val="22"/>
                <w:szCs w:val="22"/>
              </w:rPr>
              <w:t>Cây xanh tập trung 11</w:t>
            </w:r>
          </w:p>
        </w:tc>
        <w:tc>
          <w:tcPr>
            <w:tcW w:w="1206" w:type="dxa"/>
            <w:tcBorders>
              <w:top w:val="nil"/>
              <w:left w:val="nil"/>
              <w:bottom w:val="single" w:sz="4" w:space="0" w:color="auto"/>
              <w:right w:val="single" w:sz="4" w:space="0" w:color="auto"/>
            </w:tcBorders>
            <w:shd w:val="clear" w:color="auto" w:fill="auto"/>
            <w:noWrap/>
            <w:vAlign w:val="center"/>
            <w:hideMark/>
          </w:tcPr>
          <w:p w14:paraId="6EC6517D"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3.680,15</w:t>
            </w:r>
          </w:p>
        </w:tc>
        <w:tc>
          <w:tcPr>
            <w:tcW w:w="812" w:type="dxa"/>
            <w:tcBorders>
              <w:top w:val="nil"/>
              <w:left w:val="nil"/>
              <w:bottom w:val="single" w:sz="4" w:space="0" w:color="auto"/>
              <w:right w:val="single" w:sz="4" w:space="0" w:color="auto"/>
            </w:tcBorders>
            <w:shd w:val="clear" w:color="auto" w:fill="auto"/>
            <w:noWrap/>
            <w:vAlign w:val="center"/>
            <w:hideMark/>
          </w:tcPr>
          <w:p w14:paraId="49311FEC"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0,73</w:t>
            </w:r>
          </w:p>
        </w:tc>
        <w:tc>
          <w:tcPr>
            <w:tcW w:w="779" w:type="dxa"/>
            <w:tcBorders>
              <w:top w:val="nil"/>
              <w:left w:val="nil"/>
              <w:bottom w:val="single" w:sz="4" w:space="0" w:color="auto"/>
              <w:right w:val="single" w:sz="4" w:space="0" w:color="auto"/>
            </w:tcBorders>
            <w:shd w:val="clear" w:color="auto" w:fill="auto"/>
            <w:noWrap/>
            <w:vAlign w:val="center"/>
            <w:hideMark/>
          </w:tcPr>
          <w:p w14:paraId="7CA26FC8"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7EA73DB2"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3.680,15</w:t>
            </w:r>
          </w:p>
        </w:tc>
        <w:tc>
          <w:tcPr>
            <w:tcW w:w="811" w:type="dxa"/>
            <w:tcBorders>
              <w:top w:val="nil"/>
              <w:left w:val="nil"/>
              <w:bottom w:val="single" w:sz="4" w:space="0" w:color="auto"/>
              <w:right w:val="single" w:sz="4" w:space="0" w:color="auto"/>
            </w:tcBorders>
            <w:shd w:val="clear" w:color="auto" w:fill="auto"/>
            <w:noWrap/>
            <w:vAlign w:val="center"/>
            <w:hideMark/>
          </w:tcPr>
          <w:p w14:paraId="70F6C12F"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0,73</w:t>
            </w:r>
          </w:p>
        </w:tc>
        <w:tc>
          <w:tcPr>
            <w:tcW w:w="780" w:type="dxa"/>
            <w:tcBorders>
              <w:top w:val="nil"/>
              <w:left w:val="nil"/>
              <w:bottom w:val="single" w:sz="4" w:space="0" w:color="auto"/>
              <w:right w:val="single" w:sz="4" w:space="0" w:color="auto"/>
            </w:tcBorders>
            <w:shd w:val="clear" w:color="auto" w:fill="auto"/>
            <w:noWrap/>
            <w:vAlign w:val="center"/>
            <w:hideMark/>
          </w:tcPr>
          <w:p w14:paraId="455E1B17"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42" w:type="dxa"/>
            <w:tcBorders>
              <w:top w:val="nil"/>
              <w:left w:val="nil"/>
              <w:bottom w:val="single" w:sz="4" w:space="0" w:color="auto"/>
              <w:right w:val="single" w:sz="4" w:space="0" w:color="auto"/>
            </w:tcBorders>
            <w:shd w:val="clear" w:color="auto" w:fill="auto"/>
            <w:vAlign w:val="center"/>
          </w:tcPr>
          <w:p w14:paraId="4642144D" w14:textId="77777777" w:rsidR="007704DC" w:rsidRPr="00652617" w:rsidRDefault="007704DC" w:rsidP="0067077A">
            <w:pPr>
              <w:tabs>
                <w:tab w:val="left" w:pos="4678"/>
              </w:tabs>
              <w:spacing w:before="40" w:after="40"/>
              <w:ind w:left="-57" w:right="-57"/>
              <w:jc w:val="right"/>
              <w:rPr>
                <w:rFonts w:ascii="Times New Roman" w:hAnsi="Times New Roman"/>
                <w:b w:val="0"/>
                <w:bCs/>
                <w:sz w:val="22"/>
                <w:szCs w:val="22"/>
              </w:rPr>
            </w:pPr>
            <w:r w:rsidRPr="00652617">
              <w:rPr>
                <w:rFonts w:ascii="Times New Roman" w:hAnsi="Times New Roman"/>
                <w:b w:val="0"/>
                <w:bCs/>
                <w:sz w:val="22"/>
                <w:szCs w:val="22"/>
              </w:rPr>
              <w:t>-</w:t>
            </w:r>
          </w:p>
        </w:tc>
      </w:tr>
      <w:tr w:rsidR="00652617" w:rsidRPr="00652617" w14:paraId="05D6B223" w14:textId="77777777" w:rsidTr="00652617">
        <w:trPr>
          <w:trHeight w:val="300"/>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CFC330" w14:textId="77777777" w:rsidR="007704DC" w:rsidRPr="00652617" w:rsidRDefault="007704DC" w:rsidP="0067077A">
            <w:pPr>
              <w:spacing w:before="40" w:after="40"/>
              <w:rPr>
                <w:rFonts w:ascii="Times New Roman" w:hAnsi="Times New Roman"/>
                <w:bCs/>
                <w:sz w:val="22"/>
                <w:szCs w:val="22"/>
              </w:rPr>
            </w:pPr>
          </w:p>
        </w:tc>
        <w:tc>
          <w:tcPr>
            <w:tcW w:w="868" w:type="dxa"/>
            <w:vMerge/>
            <w:tcBorders>
              <w:top w:val="nil"/>
              <w:left w:val="single" w:sz="4" w:space="0" w:color="auto"/>
              <w:bottom w:val="nil"/>
              <w:right w:val="single" w:sz="4" w:space="0" w:color="auto"/>
            </w:tcBorders>
            <w:shd w:val="clear" w:color="auto" w:fill="auto"/>
            <w:vAlign w:val="center"/>
            <w:hideMark/>
          </w:tcPr>
          <w:p w14:paraId="6D8000FF" w14:textId="77777777" w:rsidR="007704DC" w:rsidRPr="00652617" w:rsidRDefault="007704DC" w:rsidP="0067077A">
            <w:pPr>
              <w:spacing w:before="40" w:after="40"/>
              <w:jc w:val="center"/>
              <w:rPr>
                <w:rFonts w:ascii="Times New Roman" w:hAnsi="Times New Roman"/>
                <w:b w:val="0"/>
                <w:sz w:val="22"/>
                <w:szCs w:val="22"/>
              </w:rPr>
            </w:pPr>
          </w:p>
        </w:tc>
        <w:tc>
          <w:tcPr>
            <w:tcW w:w="1610" w:type="dxa"/>
            <w:tcBorders>
              <w:top w:val="nil"/>
              <w:left w:val="nil"/>
              <w:bottom w:val="single" w:sz="4" w:space="0" w:color="auto"/>
              <w:right w:val="single" w:sz="4" w:space="0" w:color="auto"/>
            </w:tcBorders>
            <w:shd w:val="clear" w:color="auto" w:fill="auto"/>
            <w:noWrap/>
            <w:vAlign w:val="center"/>
            <w:hideMark/>
          </w:tcPr>
          <w:p w14:paraId="62B31A84" w14:textId="77777777" w:rsidR="007704DC" w:rsidRPr="00652617" w:rsidRDefault="007704DC" w:rsidP="0067077A">
            <w:pPr>
              <w:spacing w:before="40" w:after="40"/>
              <w:jc w:val="both"/>
              <w:rPr>
                <w:rFonts w:ascii="Times New Roman" w:hAnsi="Times New Roman"/>
                <w:b w:val="0"/>
                <w:sz w:val="22"/>
                <w:szCs w:val="22"/>
              </w:rPr>
            </w:pPr>
            <w:r w:rsidRPr="00652617">
              <w:rPr>
                <w:rFonts w:ascii="Times New Roman" w:hAnsi="Times New Roman"/>
                <w:b w:val="0"/>
                <w:sz w:val="22"/>
                <w:szCs w:val="22"/>
              </w:rPr>
              <w:t>Cây xanh tập trung 12</w:t>
            </w:r>
          </w:p>
        </w:tc>
        <w:tc>
          <w:tcPr>
            <w:tcW w:w="1206" w:type="dxa"/>
            <w:tcBorders>
              <w:top w:val="nil"/>
              <w:left w:val="nil"/>
              <w:bottom w:val="single" w:sz="4" w:space="0" w:color="auto"/>
              <w:right w:val="single" w:sz="4" w:space="0" w:color="auto"/>
            </w:tcBorders>
            <w:shd w:val="clear" w:color="auto" w:fill="auto"/>
            <w:noWrap/>
            <w:vAlign w:val="center"/>
            <w:hideMark/>
          </w:tcPr>
          <w:p w14:paraId="0C0D18BE"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3.888,86</w:t>
            </w:r>
          </w:p>
        </w:tc>
        <w:tc>
          <w:tcPr>
            <w:tcW w:w="812" w:type="dxa"/>
            <w:tcBorders>
              <w:top w:val="nil"/>
              <w:left w:val="nil"/>
              <w:bottom w:val="single" w:sz="4" w:space="0" w:color="auto"/>
              <w:right w:val="single" w:sz="4" w:space="0" w:color="auto"/>
            </w:tcBorders>
            <w:shd w:val="clear" w:color="auto" w:fill="auto"/>
            <w:noWrap/>
            <w:vAlign w:val="center"/>
            <w:hideMark/>
          </w:tcPr>
          <w:p w14:paraId="6D7ADBE1"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0,78</w:t>
            </w:r>
          </w:p>
        </w:tc>
        <w:tc>
          <w:tcPr>
            <w:tcW w:w="779" w:type="dxa"/>
            <w:tcBorders>
              <w:top w:val="nil"/>
              <w:left w:val="nil"/>
              <w:bottom w:val="single" w:sz="4" w:space="0" w:color="auto"/>
              <w:right w:val="single" w:sz="4" w:space="0" w:color="auto"/>
            </w:tcBorders>
            <w:shd w:val="clear" w:color="auto" w:fill="auto"/>
            <w:noWrap/>
            <w:vAlign w:val="center"/>
            <w:hideMark/>
          </w:tcPr>
          <w:p w14:paraId="1D52430C"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77E2E405"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3.888,86</w:t>
            </w:r>
          </w:p>
        </w:tc>
        <w:tc>
          <w:tcPr>
            <w:tcW w:w="811" w:type="dxa"/>
            <w:tcBorders>
              <w:top w:val="nil"/>
              <w:left w:val="nil"/>
              <w:bottom w:val="single" w:sz="4" w:space="0" w:color="auto"/>
              <w:right w:val="single" w:sz="4" w:space="0" w:color="auto"/>
            </w:tcBorders>
            <w:shd w:val="clear" w:color="auto" w:fill="auto"/>
            <w:noWrap/>
            <w:vAlign w:val="center"/>
            <w:hideMark/>
          </w:tcPr>
          <w:p w14:paraId="56528AA7"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0,78</w:t>
            </w:r>
          </w:p>
        </w:tc>
        <w:tc>
          <w:tcPr>
            <w:tcW w:w="780" w:type="dxa"/>
            <w:tcBorders>
              <w:top w:val="nil"/>
              <w:left w:val="nil"/>
              <w:bottom w:val="single" w:sz="4" w:space="0" w:color="auto"/>
              <w:right w:val="single" w:sz="4" w:space="0" w:color="auto"/>
            </w:tcBorders>
            <w:shd w:val="clear" w:color="auto" w:fill="auto"/>
            <w:noWrap/>
            <w:vAlign w:val="center"/>
            <w:hideMark/>
          </w:tcPr>
          <w:p w14:paraId="379E05CE"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42" w:type="dxa"/>
            <w:tcBorders>
              <w:top w:val="nil"/>
              <w:left w:val="nil"/>
              <w:bottom w:val="single" w:sz="4" w:space="0" w:color="auto"/>
              <w:right w:val="single" w:sz="4" w:space="0" w:color="auto"/>
            </w:tcBorders>
            <w:shd w:val="clear" w:color="auto" w:fill="auto"/>
            <w:vAlign w:val="center"/>
          </w:tcPr>
          <w:p w14:paraId="44518135" w14:textId="77777777" w:rsidR="007704DC" w:rsidRPr="00652617" w:rsidRDefault="007704DC" w:rsidP="0067077A">
            <w:pPr>
              <w:tabs>
                <w:tab w:val="left" w:pos="4678"/>
              </w:tabs>
              <w:spacing w:before="40" w:after="40"/>
              <w:ind w:left="-57" w:right="-57"/>
              <w:jc w:val="right"/>
              <w:rPr>
                <w:rFonts w:ascii="Times New Roman" w:hAnsi="Times New Roman"/>
                <w:b w:val="0"/>
                <w:bCs/>
                <w:sz w:val="22"/>
                <w:szCs w:val="22"/>
              </w:rPr>
            </w:pPr>
            <w:r w:rsidRPr="00652617">
              <w:rPr>
                <w:rFonts w:ascii="Times New Roman" w:hAnsi="Times New Roman"/>
                <w:b w:val="0"/>
                <w:bCs/>
                <w:sz w:val="22"/>
                <w:szCs w:val="22"/>
              </w:rPr>
              <w:t>-</w:t>
            </w:r>
          </w:p>
        </w:tc>
      </w:tr>
      <w:tr w:rsidR="00652617" w:rsidRPr="00652617" w14:paraId="4927F7C3" w14:textId="77777777" w:rsidTr="00652617">
        <w:trPr>
          <w:trHeight w:val="300"/>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7CA110" w14:textId="77777777" w:rsidR="007704DC" w:rsidRPr="00652617" w:rsidRDefault="007704DC" w:rsidP="0067077A">
            <w:pPr>
              <w:spacing w:before="40" w:after="40"/>
              <w:rPr>
                <w:rFonts w:ascii="Times New Roman" w:hAnsi="Times New Roman"/>
                <w:bCs/>
                <w:sz w:val="22"/>
                <w:szCs w:val="22"/>
              </w:rPr>
            </w:pPr>
          </w:p>
        </w:tc>
        <w:tc>
          <w:tcPr>
            <w:tcW w:w="868" w:type="dxa"/>
            <w:vMerge/>
            <w:tcBorders>
              <w:top w:val="nil"/>
              <w:left w:val="single" w:sz="4" w:space="0" w:color="auto"/>
              <w:bottom w:val="nil"/>
              <w:right w:val="single" w:sz="4" w:space="0" w:color="auto"/>
            </w:tcBorders>
            <w:shd w:val="clear" w:color="auto" w:fill="auto"/>
            <w:vAlign w:val="center"/>
            <w:hideMark/>
          </w:tcPr>
          <w:p w14:paraId="003BAD12" w14:textId="77777777" w:rsidR="007704DC" w:rsidRPr="00652617" w:rsidRDefault="007704DC" w:rsidP="0067077A">
            <w:pPr>
              <w:spacing w:before="40" w:after="40"/>
              <w:jc w:val="center"/>
              <w:rPr>
                <w:rFonts w:ascii="Times New Roman" w:hAnsi="Times New Roman"/>
                <w:b w:val="0"/>
                <w:sz w:val="22"/>
                <w:szCs w:val="22"/>
              </w:rPr>
            </w:pPr>
          </w:p>
        </w:tc>
        <w:tc>
          <w:tcPr>
            <w:tcW w:w="1610" w:type="dxa"/>
            <w:tcBorders>
              <w:top w:val="nil"/>
              <w:left w:val="nil"/>
              <w:bottom w:val="single" w:sz="4" w:space="0" w:color="auto"/>
              <w:right w:val="single" w:sz="4" w:space="0" w:color="auto"/>
            </w:tcBorders>
            <w:shd w:val="clear" w:color="auto" w:fill="auto"/>
            <w:noWrap/>
            <w:vAlign w:val="center"/>
            <w:hideMark/>
          </w:tcPr>
          <w:p w14:paraId="0C6B3F3E" w14:textId="77777777" w:rsidR="007704DC" w:rsidRPr="00652617" w:rsidRDefault="007704DC" w:rsidP="0067077A">
            <w:pPr>
              <w:spacing w:before="40" w:after="40"/>
              <w:jc w:val="both"/>
              <w:rPr>
                <w:rFonts w:ascii="Times New Roman" w:hAnsi="Times New Roman"/>
                <w:b w:val="0"/>
                <w:sz w:val="22"/>
                <w:szCs w:val="22"/>
              </w:rPr>
            </w:pPr>
            <w:r w:rsidRPr="00652617">
              <w:rPr>
                <w:rFonts w:ascii="Times New Roman" w:hAnsi="Times New Roman"/>
                <w:b w:val="0"/>
                <w:sz w:val="22"/>
                <w:szCs w:val="22"/>
              </w:rPr>
              <w:t>Cây xanh tập trung 13</w:t>
            </w:r>
          </w:p>
        </w:tc>
        <w:tc>
          <w:tcPr>
            <w:tcW w:w="1206" w:type="dxa"/>
            <w:tcBorders>
              <w:top w:val="nil"/>
              <w:left w:val="nil"/>
              <w:bottom w:val="single" w:sz="4" w:space="0" w:color="auto"/>
              <w:right w:val="single" w:sz="4" w:space="0" w:color="auto"/>
            </w:tcBorders>
            <w:shd w:val="clear" w:color="auto" w:fill="auto"/>
            <w:noWrap/>
            <w:vAlign w:val="center"/>
            <w:hideMark/>
          </w:tcPr>
          <w:p w14:paraId="0965EDBE"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4.511,27</w:t>
            </w:r>
          </w:p>
        </w:tc>
        <w:tc>
          <w:tcPr>
            <w:tcW w:w="812" w:type="dxa"/>
            <w:tcBorders>
              <w:top w:val="nil"/>
              <w:left w:val="nil"/>
              <w:bottom w:val="single" w:sz="4" w:space="0" w:color="auto"/>
              <w:right w:val="single" w:sz="4" w:space="0" w:color="auto"/>
            </w:tcBorders>
            <w:shd w:val="clear" w:color="auto" w:fill="auto"/>
            <w:noWrap/>
            <w:vAlign w:val="center"/>
            <w:hideMark/>
          </w:tcPr>
          <w:p w14:paraId="265E4711"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0,90</w:t>
            </w:r>
          </w:p>
        </w:tc>
        <w:tc>
          <w:tcPr>
            <w:tcW w:w="779" w:type="dxa"/>
            <w:tcBorders>
              <w:top w:val="nil"/>
              <w:left w:val="nil"/>
              <w:bottom w:val="single" w:sz="4" w:space="0" w:color="auto"/>
              <w:right w:val="single" w:sz="4" w:space="0" w:color="auto"/>
            </w:tcBorders>
            <w:shd w:val="clear" w:color="auto" w:fill="auto"/>
            <w:noWrap/>
            <w:vAlign w:val="center"/>
            <w:hideMark/>
          </w:tcPr>
          <w:p w14:paraId="09D9127A"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67A680D9"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4.511,27</w:t>
            </w:r>
          </w:p>
        </w:tc>
        <w:tc>
          <w:tcPr>
            <w:tcW w:w="811" w:type="dxa"/>
            <w:tcBorders>
              <w:top w:val="nil"/>
              <w:left w:val="nil"/>
              <w:bottom w:val="single" w:sz="4" w:space="0" w:color="auto"/>
              <w:right w:val="single" w:sz="4" w:space="0" w:color="auto"/>
            </w:tcBorders>
            <w:shd w:val="clear" w:color="auto" w:fill="auto"/>
            <w:noWrap/>
            <w:vAlign w:val="center"/>
            <w:hideMark/>
          </w:tcPr>
          <w:p w14:paraId="79A9FD50"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0,90</w:t>
            </w:r>
          </w:p>
        </w:tc>
        <w:tc>
          <w:tcPr>
            <w:tcW w:w="780" w:type="dxa"/>
            <w:tcBorders>
              <w:top w:val="nil"/>
              <w:left w:val="nil"/>
              <w:bottom w:val="single" w:sz="4" w:space="0" w:color="auto"/>
              <w:right w:val="single" w:sz="4" w:space="0" w:color="auto"/>
            </w:tcBorders>
            <w:shd w:val="clear" w:color="auto" w:fill="auto"/>
            <w:noWrap/>
            <w:vAlign w:val="center"/>
            <w:hideMark/>
          </w:tcPr>
          <w:p w14:paraId="0967E944"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42" w:type="dxa"/>
            <w:tcBorders>
              <w:top w:val="nil"/>
              <w:left w:val="nil"/>
              <w:bottom w:val="single" w:sz="4" w:space="0" w:color="auto"/>
              <w:right w:val="single" w:sz="4" w:space="0" w:color="auto"/>
            </w:tcBorders>
            <w:shd w:val="clear" w:color="auto" w:fill="auto"/>
            <w:vAlign w:val="center"/>
          </w:tcPr>
          <w:p w14:paraId="726C8B46" w14:textId="77777777" w:rsidR="007704DC" w:rsidRPr="00652617" w:rsidRDefault="007704DC" w:rsidP="0067077A">
            <w:pPr>
              <w:tabs>
                <w:tab w:val="left" w:pos="4678"/>
              </w:tabs>
              <w:spacing w:before="40" w:after="40"/>
              <w:ind w:left="-57" w:right="-57"/>
              <w:jc w:val="right"/>
              <w:rPr>
                <w:rFonts w:ascii="Times New Roman" w:hAnsi="Times New Roman"/>
                <w:b w:val="0"/>
                <w:bCs/>
                <w:sz w:val="22"/>
                <w:szCs w:val="22"/>
              </w:rPr>
            </w:pPr>
            <w:r w:rsidRPr="00652617">
              <w:rPr>
                <w:rFonts w:ascii="Times New Roman" w:hAnsi="Times New Roman"/>
                <w:b w:val="0"/>
                <w:bCs/>
                <w:sz w:val="22"/>
                <w:szCs w:val="22"/>
              </w:rPr>
              <w:t>-</w:t>
            </w:r>
          </w:p>
        </w:tc>
      </w:tr>
      <w:tr w:rsidR="00652617" w:rsidRPr="00652617" w14:paraId="4AB18D72" w14:textId="77777777" w:rsidTr="00652617">
        <w:trPr>
          <w:trHeight w:val="300"/>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58CD15" w14:textId="77777777" w:rsidR="007704DC" w:rsidRPr="00652617" w:rsidRDefault="007704DC" w:rsidP="0067077A">
            <w:pPr>
              <w:spacing w:before="40" w:after="40"/>
              <w:rPr>
                <w:rFonts w:ascii="Times New Roman" w:hAnsi="Times New Roman"/>
                <w:bCs/>
                <w:sz w:val="22"/>
                <w:szCs w:val="22"/>
              </w:rPr>
            </w:pPr>
          </w:p>
        </w:tc>
        <w:tc>
          <w:tcPr>
            <w:tcW w:w="868" w:type="dxa"/>
            <w:vMerge/>
            <w:tcBorders>
              <w:top w:val="nil"/>
              <w:left w:val="single" w:sz="4" w:space="0" w:color="auto"/>
              <w:bottom w:val="nil"/>
              <w:right w:val="single" w:sz="4" w:space="0" w:color="auto"/>
            </w:tcBorders>
            <w:shd w:val="clear" w:color="auto" w:fill="auto"/>
            <w:vAlign w:val="center"/>
            <w:hideMark/>
          </w:tcPr>
          <w:p w14:paraId="72C05EEA" w14:textId="77777777" w:rsidR="007704DC" w:rsidRPr="00652617" w:rsidRDefault="007704DC" w:rsidP="0067077A">
            <w:pPr>
              <w:spacing w:before="40" w:after="40"/>
              <w:jc w:val="center"/>
              <w:rPr>
                <w:rFonts w:ascii="Times New Roman" w:hAnsi="Times New Roman"/>
                <w:b w:val="0"/>
                <w:sz w:val="22"/>
                <w:szCs w:val="22"/>
              </w:rPr>
            </w:pPr>
          </w:p>
        </w:tc>
        <w:tc>
          <w:tcPr>
            <w:tcW w:w="1610" w:type="dxa"/>
            <w:tcBorders>
              <w:top w:val="nil"/>
              <w:left w:val="nil"/>
              <w:bottom w:val="single" w:sz="4" w:space="0" w:color="auto"/>
              <w:right w:val="single" w:sz="4" w:space="0" w:color="auto"/>
            </w:tcBorders>
            <w:shd w:val="clear" w:color="auto" w:fill="auto"/>
            <w:noWrap/>
            <w:vAlign w:val="center"/>
            <w:hideMark/>
          </w:tcPr>
          <w:p w14:paraId="5906315D" w14:textId="77777777" w:rsidR="007704DC" w:rsidRPr="00652617" w:rsidRDefault="007704DC" w:rsidP="0067077A">
            <w:pPr>
              <w:spacing w:before="40" w:after="40"/>
              <w:jc w:val="both"/>
              <w:rPr>
                <w:rFonts w:ascii="Times New Roman" w:hAnsi="Times New Roman"/>
                <w:b w:val="0"/>
                <w:sz w:val="22"/>
                <w:szCs w:val="22"/>
              </w:rPr>
            </w:pPr>
            <w:r w:rsidRPr="00652617">
              <w:rPr>
                <w:rFonts w:ascii="Times New Roman" w:hAnsi="Times New Roman"/>
                <w:b w:val="0"/>
                <w:sz w:val="22"/>
                <w:szCs w:val="22"/>
              </w:rPr>
              <w:t>Cây xanh tập trung 14</w:t>
            </w:r>
          </w:p>
        </w:tc>
        <w:tc>
          <w:tcPr>
            <w:tcW w:w="1206" w:type="dxa"/>
            <w:tcBorders>
              <w:top w:val="nil"/>
              <w:left w:val="nil"/>
              <w:bottom w:val="single" w:sz="4" w:space="0" w:color="auto"/>
              <w:right w:val="single" w:sz="4" w:space="0" w:color="auto"/>
            </w:tcBorders>
            <w:shd w:val="clear" w:color="auto" w:fill="auto"/>
            <w:noWrap/>
            <w:vAlign w:val="center"/>
            <w:hideMark/>
          </w:tcPr>
          <w:p w14:paraId="5DA0AE73"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3.402,75</w:t>
            </w:r>
          </w:p>
        </w:tc>
        <w:tc>
          <w:tcPr>
            <w:tcW w:w="812" w:type="dxa"/>
            <w:tcBorders>
              <w:top w:val="nil"/>
              <w:left w:val="nil"/>
              <w:bottom w:val="single" w:sz="4" w:space="0" w:color="auto"/>
              <w:right w:val="single" w:sz="4" w:space="0" w:color="auto"/>
            </w:tcBorders>
            <w:shd w:val="clear" w:color="auto" w:fill="auto"/>
            <w:noWrap/>
            <w:vAlign w:val="center"/>
            <w:hideMark/>
          </w:tcPr>
          <w:p w14:paraId="785160AB"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0,68</w:t>
            </w:r>
          </w:p>
        </w:tc>
        <w:tc>
          <w:tcPr>
            <w:tcW w:w="779" w:type="dxa"/>
            <w:tcBorders>
              <w:top w:val="nil"/>
              <w:left w:val="nil"/>
              <w:bottom w:val="single" w:sz="4" w:space="0" w:color="auto"/>
              <w:right w:val="single" w:sz="4" w:space="0" w:color="auto"/>
            </w:tcBorders>
            <w:shd w:val="clear" w:color="auto" w:fill="auto"/>
            <w:noWrap/>
            <w:vAlign w:val="center"/>
            <w:hideMark/>
          </w:tcPr>
          <w:p w14:paraId="64F679BA"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5EA8CD47"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3.402,75</w:t>
            </w:r>
          </w:p>
        </w:tc>
        <w:tc>
          <w:tcPr>
            <w:tcW w:w="811" w:type="dxa"/>
            <w:tcBorders>
              <w:top w:val="nil"/>
              <w:left w:val="nil"/>
              <w:bottom w:val="single" w:sz="4" w:space="0" w:color="auto"/>
              <w:right w:val="single" w:sz="4" w:space="0" w:color="auto"/>
            </w:tcBorders>
            <w:shd w:val="clear" w:color="auto" w:fill="auto"/>
            <w:noWrap/>
            <w:vAlign w:val="center"/>
            <w:hideMark/>
          </w:tcPr>
          <w:p w14:paraId="0CD80E8A"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0,68</w:t>
            </w:r>
          </w:p>
        </w:tc>
        <w:tc>
          <w:tcPr>
            <w:tcW w:w="780" w:type="dxa"/>
            <w:tcBorders>
              <w:top w:val="nil"/>
              <w:left w:val="nil"/>
              <w:bottom w:val="single" w:sz="4" w:space="0" w:color="auto"/>
              <w:right w:val="single" w:sz="4" w:space="0" w:color="auto"/>
            </w:tcBorders>
            <w:shd w:val="clear" w:color="auto" w:fill="auto"/>
            <w:noWrap/>
            <w:vAlign w:val="center"/>
            <w:hideMark/>
          </w:tcPr>
          <w:p w14:paraId="57B26D44" w14:textId="77777777" w:rsidR="007704DC" w:rsidRPr="00652617" w:rsidRDefault="007704DC" w:rsidP="0067077A">
            <w:pPr>
              <w:spacing w:before="40" w:after="4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42" w:type="dxa"/>
            <w:tcBorders>
              <w:top w:val="nil"/>
              <w:left w:val="nil"/>
              <w:bottom w:val="single" w:sz="4" w:space="0" w:color="auto"/>
              <w:right w:val="single" w:sz="4" w:space="0" w:color="auto"/>
            </w:tcBorders>
            <w:shd w:val="clear" w:color="auto" w:fill="auto"/>
            <w:vAlign w:val="center"/>
          </w:tcPr>
          <w:p w14:paraId="7316BF30" w14:textId="77777777" w:rsidR="007704DC" w:rsidRPr="00652617" w:rsidRDefault="007704DC" w:rsidP="0067077A">
            <w:pPr>
              <w:tabs>
                <w:tab w:val="left" w:pos="4678"/>
              </w:tabs>
              <w:spacing w:before="40" w:after="40"/>
              <w:ind w:left="-57" w:right="-57"/>
              <w:jc w:val="right"/>
              <w:rPr>
                <w:rFonts w:ascii="Times New Roman" w:hAnsi="Times New Roman"/>
                <w:b w:val="0"/>
                <w:bCs/>
                <w:sz w:val="22"/>
                <w:szCs w:val="22"/>
              </w:rPr>
            </w:pPr>
            <w:r w:rsidRPr="00652617">
              <w:rPr>
                <w:rFonts w:ascii="Times New Roman" w:hAnsi="Times New Roman"/>
                <w:b w:val="0"/>
                <w:bCs/>
                <w:sz w:val="22"/>
                <w:szCs w:val="22"/>
              </w:rPr>
              <w:t>-</w:t>
            </w:r>
          </w:p>
        </w:tc>
      </w:tr>
      <w:tr w:rsidR="00652617" w:rsidRPr="00652617" w14:paraId="734CA448" w14:textId="77777777" w:rsidTr="00652617">
        <w:trPr>
          <w:trHeight w:val="300"/>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8C35BE" w14:textId="77777777" w:rsidR="007704DC" w:rsidRPr="00652617" w:rsidRDefault="007704DC" w:rsidP="0067077A">
            <w:pPr>
              <w:spacing w:before="40" w:after="40"/>
              <w:rPr>
                <w:rFonts w:ascii="Times New Roman" w:hAnsi="Times New Roman"/>
                <w:bCs/>
                <w:sz w:val="22"/>
                <w:szCs w:val="22"/>
              </w:rPr>
            </w:pPr>
          </w:p>
        </w:tc>
        <w:tc>
          <w:tcPr>
            <w:tcW w:w="868" w:type="dxa"/>
            <w:vMerge/>
            <w:tcBorders>
              <w:top w:val="nil"/>
              <w:left w:val="single" w:sz="4" w:space="0" w:color="auto"/>
              <w:bottom w:val="nil"/>
              <w:right w:val="single" w:sz="4" w:space="0" w:color="auto"/>
            </w:tcBorders>
            <w:shd w:val="clear" w:color="auto" w:fill="auto"/>
            <w:vAlign w:val="center"/>
            <w:hideMark/>
          </w:tcPr>
          <w:p w14:paraId="55F68001" w14:textId="77777777" w:rsidR="007704DC" w:rsidRPr="00652617" w:rsidRDefault="007704DC" w:rsidP="0067077A">
            <w:pPr>
              <w:spacing w:before="40" w:after="40"/>
              <w:jc w:val="center"/>
              <w:rPr>
                <w:rFonts w:ascii="Times New Roman" w:hAnsi="Times New Roman"/>
                <w:b w:val="0"/>
                <w:sz w:val="22"/>
                <w:szCs w:val="22"/>
              </w:rPr>
            </w:pPr>
          </w:p>
        </w:tc>
        <w:tc>
          <w:tcPr>
            <w:tcW w:w="1610" w:type="dxa"/>
            <w:tcBorders>
              <w:top w:val="nil"/>
              <w:left w:val="nil"/>
              <w:bottom w:val="single" w:sz="4" w:space="0" w:color="auto"/>
              <w:right w:val="single" w:sz="4" w:space="0" w:color="auto"/>
            </w:tcBorders>
            <w:shd w:val="clear" w:color="auto" w:fill="auto"/>
            <w:noWrap/>
            <w:vAlign w:val="center"/>
            <w:hideMark/>
          </w:tcPr>
          <w:p w14:paraId="6C99993A" w14:textId="77777777" w:rsidR="007704DC" w:rsidRPr="00652617" w:rsidRDefault="007704DC" w:rsidP="0067077A">
            <w:pPr>
              <w:spacing w:before="20" w:after="20"/>
              <w:jc w:val="both"/>
              <w:rPr>
                <w:rFonts w:ascii="Times New Roman" w:hAnsi="Times New Roman"/>
                <w:b w:val="0"/>
                <w:sz w:val="22"/>
                <w:szCs w:val="22"/>
              </w:rPr>
            </w:pPr>
            <w:r w:rsidRPr="00652617">
              <w:rPr>
                <w:rFonts w:ascii="Times New Roman" w:hAnsi="Times New Roman"/>
                <w:b w:val="0"/>
                <w:sz w:val="22"/>
                <w:szCs w:val="22"/>
              </w:rPr>
              <w:t>Cây xanh tập trung 15</w:t>
            </w:r>
          </w:p>
        </w:tc>
        <w:tc>
          <w:tcPr>
            <w:tcW w:w="1206" w:type="dxa"/>
            <w:tcBorders>
              <w:top w:val="nil"/>
              <w:left w:val="nil"/>
              <w:bottom w:val="single" w:sz="4" w:space="0" w:color="auto"/>
              <w:right w:val="single" w:sz="4" w:space="0" w:color="auto"/>
            </w:tcBorders>
            <w:shd w:val="clear" w:color="auto" w:fill="auto"/>
            <w:noWrap/>
            <w:vAlign w:val="center"/>
            <w:hideMark/>
          </w:tcPr>
          <w:p w14:paraId="5B98315E"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3.288,86</w:t>
            </w:r>
          </w:p>
        </w:tc>
        <w:tc>
          <w:tcPr>
            <w:tcW w:w="812" w:type="dxa"/>
            <w:tcBorders>
              <w:top w:val="nil"/>
              <w:left w:val="nil"/>
              <w:bottom w:val="single" w:sz="4" w:space="0" w:color="auto"/>
              <w:right w:val="single" w:sz="4" w:space="0" w:color="auto"/>
            </w:tcBorders>
            <w:shd w:val="clear" w:color="auto" w:fill="auto"/>
            <w:noWrap/>
            <w:vAlign w:val="center"/>
            <w:hideMark/>
          </w:tcPr>
          <w:p w14:paraId="78AAC12E"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0,66</w:t>
            </w:r>
          </w:p>
        </w:tc>
        <w:tc>
          <w:tcPr>
            <w:tcW w:w="779" w:type="dxa"/>
            <w:tcBorders>
              <w:top w:val="nil"/>
              <w:left w:val="nil"/>
              <w:bottom w:val="single" w:sz="4" w:space="0" w:color="auto"/>
              <w:right w:val="single" w:sz="4" w:space="0" w:color="auto"/>
            </w:tcBorders>
            <w:shd w:val="clear" w:color="auto" w:fill="auto"/>
            <w:noWrap/>
            <w:vAlign w:val="center"/>
            <w:hideMark/>
          </w:tcPr>
          <w:p w14:paraId="49C20057"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3293E28C"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3.288,86</w:t>
            </w:r>
          </w:p>
        </w:tc>
        <w:tc>
          <w:tcPr>
            <w:tcW w:w="811" w:type="dxa"/>
            <w:tcBorders>
              <w:top w:val="nil"/>
              <w:left w:val="nil"/>
              <w:bottom w:val="single" w:sz="4" w:space="0" w:color="auto"/>
              <w:right w:val="single" w:sz="4" w:space="0" w:color="auto"/>
            </w:tcBorders>
            <w:shd w:val="clear" w:color="auto" w:fill="auto"/>
            <w:noWrap/>
            <w:vAlign w:val="center"/>
            <w:hideMark/>
          </w:tcPr>
          <w:p w14:paraId="6E66DFA3"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0,66</w:t>
            </w:r>
          </w:p>
        </w:tc>
        <w:tc>
          <w:tcPr>
            <w:tcW w:w="780" w:type="dxa"/>
            <w:tcBorders>
              <w:top w:val="nil"/>
              <w:left w:val="nil"/>
              <w:bottom w:val="single" w:sz="4" w:space="0" w:color="auto"/>
              <w:right w:val="single" w:sz="4" w:space="0" w:color="auto"/>
            </w:tcBorders>
            <w:shd w:val="clear" w:color="auto" w:fill="auto"/>
            <w:noWrap/>
            <w:vAlign w:val="center"/>
            <w:hideMark/>
          </w:tcPr>
          <w:p w14:paraId="7B9E54B1"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42" w:type="dxa"/>
            <w:tcBorders>
              <w:top w:val="nil"/>
              <w:left w:val="nil"/>
              <w:bottom w:val="single" w:sz="4" w:space="0" w:color="auto"/>
              <w:right w:val="single" w:sz="4" w:space="0" w:color="auto"/>
            </w:tcBorders>
            <w:shd w:val="clear" w:color="auto" w:fill="auto"/>
            <w:vAlign w:val="center"/>
          </w:tcPr>
          <w:p w14:paraId="0423FA79" w14:textId="77777777" w:rsidR="007704DC" w:rsidRPr="00652617" w:rsidRDefault="007704DC" w:rsidP="0067077A">
            <w:pPr>
              <w:tabs>
                <w:tab w:val="left" w:pos="4678"/>
              </w:tabs>
              <w:spacing w:before="20" w:after="20"/>
              <w:ind w:left="-57" w:right="-57"/>
              <w:jc w:val="right"/>
              <w:rPr>
                <w:rFonts w:ascii="Times New Roman" w:hAnsi="Times New Roman"/>
                <w:b w:val="0"/>
                <w:bCs/>
                <w:sz w:val="22"/>
                <w:szCs w:val="22"/>
              </w:rPr>
            </w:pPr>
            <w:r w:rsidRPr="00652617">
              <w:rPr>
                <w:rFonts w:ascii="Times New Roman" w:hAnsi="Times New Roman"/>
                <w:b w:val="0"/>
                <w:bCs/>
                <w:sz w:val="22"/>
                <w:szCs w:val="22"/>
              </w:rPr>
              <w:t>-</w:t>
            </w:r>
          </w:p>
        </w:tc>
      </w:tr>
      <w:tr w:rsidR="00652617" w:rsidRPr="00652617" w14:paraId="02FD042B" w14:textId="77777777" w:rsidTr="00652617">
        <w:trPr>
          <w:trHeight w:val="300"/>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47646D" w14:textId="77777777" w:rsidR="007704DC" w:rsidRPr="00652617" w:rsidRDefault="007704DC" w:rsidP="0067077A">
            <w:pPr>
              <w:spacing w:before="40" w:after="40"/>
              <w:rPr>
                <w:rFonts w:ascii="Times New Roman" w:hAnsi="Times New Roman"/>
                <w:bCs/>
                <w:sz w:val="22"/>
                <w:szCs w:val="22"/>
              </w:rPr>
            </w:pPr>
          </w:p>
        </w:tc>
        <w:tc>
          <w:tcPr>
            <w:tcW w:w="868" w:type="dxa"/>
            <w:vMerge/>
            <w:tcBorders>
              <w:top w:val="nil"/>
              <w:left w:val="single" w:sz="4" w:space="0" w:color="auto"/>
              <w:bottom w:val="nil"/>
              <w:right w:val="single" w:sz="4" w:space="0" w:color="auto"/>
            </w:tcBorders>
            <w:shd w:val="clear" w:color="auto" w:fill="auto"/>
            <w:vAlign w:val="center"/>
            <w:hideMark/>
          </w:tcPr>
          <w:p w14:paraId="73E4969E" w14:textId="77777777" w:rsidR="007704DC" w:rsidRPr="00652617" w:rsidRDefault="007704DC" w:rsidP="0067077A">
            <w:pPr>
              <w:spacing w:before="40" w:after="40"/>
              <w:jc w:val="center"/>
              <w:rPr>
                <w:rFonts w:ascii="Times New Roman" w:hAnsi="Times New Roman"/>
                <w:b w:val="0"/>
                <w:sz w:val="22"/>
                <w:szCs w:val="22"/>
              </w:rPr>
            </w:pPr>
          </w:p>
        </w:tc>
        <w:tc>
          <w:tcPr>
            <w:tcW w:w="1610" w:type="dxa"/>
            <w:tcBorders>
              <w:top w:val="nil"/>
              <w:left w:val="nil"/>
              <w:bottom w:val="single" w:sz="4" w:space="0" w:color="auto"/>
              <w:right w:val="single" w:sz="4" w:space="0" w:color="auto"/>
            </w:tcBorders>
            <w:shd w:val="clear" w:color="auto" w:fill="auto"/>
            <w:noWrap/>
            <w:vAlign w:val="center"/>
            <w:hideMark/>
          </w:tcPr>
          <w:p w14:paraId="23731041" w14:textId="77777777" w:rsidR="007704DC" w:rsidRPr="00652617" w:rsidRDefault="007704DC" w:rsidP="0067077A">
            <w:pPr>
              <w:spacing w:before="20" w:after="20"/>
              <w:jc w:val="both"/>
              <w:rPr>
                <w:rFonts w:ascii="Times New Roman" w:hAnsi="Times New Roman"/>
                <w:b w:val="0"/>
                <w:sz w:val="22"/>
                <w:szCs w:val="22"/>
              </w:rPr>
            </w:pPr>
            <w:r w:rsidRPr="00652617">
              <w:rPr>
                <w:rFonts w:ascii="Times New Roman" w:hAnsi="Times New Roman"/>
                <w:b w:val="0"/>
                <w:sz w:val="22"/>
                <w:szCs w:val="22"/>
              </w:rPr>
              <w:t>Cây xanh tập trung 16</w:t>
            </w:r>
          </w:p>
        </w:tc>
        <w:tc>
          <w:tcPr>
            <w:tcW w:w="1206" w:type="dxa"/>
            <w:tcBorders>
              <w:top w:val="nil"/>
              <w:left w:val="nil"/>
              <w:bottom w:val="single" w:sz="4" w:space="0" w:color="auto"/>
              <w:right w:val="single" w:sz="4" w:space="0" w:color="auto"/>
            </w:tcBorders>
            <w:shd w:val="clear" w:color="auto" w:fill="auto"/>
            <w:noWrap/>
            <w:vAlign w:val="center"/>
            <w:hideMark/>
          </w:tcPr>
          <w:p w14:paraId="104353F9"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3.222,17</w:t>
            </w:r>
          </w:p>
        </w:tc>
        <w:tc>
          <w:tcPr>
            <w:tcW w:w="812" w:type="dxa"/>
            <w:tcBorders>
              <w:top w:val="nil"/>
              <w:left w:val="nil"/>
              <w:bottom w:val="single" w:sz="4" w:space="0" w:color="auto"/>
              <w:right w:val="single" w:sz="4" w:space="0" w:color="auto"/>
            </w:tcBorders>
            <w:shd w:val="clear" w:color="auto" w:fill="auto"/>
            <w:noWrap/>
            <w:vAlign w:val="center"/>
            <w:hideMark/>
          </w:tcPr>
          <w:p w14:paraId="01F94071"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0,64</w:t>
            </w:r>
          </w:p>
        </w:tc>
        <w:tc>
          <w:tcPr>
            <w:tcW w:w="779" w:type="dxa"/>
            <w:tcBorders>
              <w:top w:val="nil"/>
              <w:left w:val="nil"/>
              <w:bottom w:val="single" w:sz="4" w:space="0" w:color="auto"/>
              <w:right w:val="single" w:sz="4" w:space="0" w:color="auto"/>
            </w:tcBorders>
            <w:shd w:val="clear" w:color="auto" w:fill="auto"/>
            <w:noWrap/>
            <w:vAlign w:val="center"/>
            <w:hideMark/>
          </w:tcPr>
          <w:p w14:paraId="5229DF61"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2B6B6C27"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943,34</w:t>
            </w:r>
          </w:p>
        </w:tc>
        <w:tc>
          <w:tcPr>
            <w:tcW w:w="811" w:type="dxa"/>
            <w:tcBorders>
              <w:top w:val="nil"/>
              <w:left w:val="nil"/>
              <w:bottom w:val="single" w:sz="4" w:space="0" w:color="auto"/>
              <w:right w:val="single" w:sz="4" w:space="0" w:color="auto"/>
            </w:tcBorders>
            <w:shd w:val="clear" w:color="auto" w:fill="auto"/>
            <w:noWrap/>
            <w:vAlign w:val="center"/>
            <w:hideMark/>
          </w:tcPr>
          <w:p w14:paraId="5320CB77"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0,19</w:t>
            </w:r>
          </w:p>
        </w:tc>
        <w:tc>
          <w:tcPr>
            <w:tcW w:w="780" w:type="dxa"/>
            <w:tcBorders>
              <w:top w:val="nil"/>
              <w:left w:val="nil"/>
              <w:bottom w:val="single" w:sz="4" w:space="0" w:color="auto"/>
              <w:right w:val="single" w:sz="4" w:space="0" w:color="auto"/>
            </w:tcBorders>
            <w:shd w:val="clear" w:color="auto" w:fill="auto"/>
            <w:noWrap/>
            <w:vAlign w:val="center"/>
            <w:hideMark/>
          </w:tcPr>
          <w:p w14:paraId="2C2A7005"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42" w:type="dxa"/>
            <w:tcBorders>
              <w:top w:val="nil"/>
              <w:left w:val="nil"/>
              <w:bottom w:val="single" w:sz="4" w:space="0" w:color="auto"/>
              <w:right w:val="single" w:sz="4" w:space="0" w:color="auto"/>
            </w:tcBorders>
            <w:shd w:val="clear" w:color="auto" w:fill="auto"/>
            <w:vAlign w:val="center"/>
          </w:tcPr>
          <w:p w14:paraId="731836D8" w14:textId="77777777" w:rsidR="007704DC" w:rsidRPr="00652617" w:rsidRDefault="007704DC" w:rsidP="0067077A">
            <w:pPr>
              <w:spacing w:before="20" w:after="20"/>
              <w:ind w:left="-57" w:right="-57"/>
              <w:jc w:val="right"/>
              <w:rPr>
                <w:rFonts w:ascii="Times New Roman" w:hAnsi="Times New Roman"/>
                <w:b w:val="0"/>
                <w:bCs/>
                <w:sz w:val="22"/>
                <w:szCs w:val="22"/>
                <w:lang w:val="en-GB" w:eastAsia="en-GB"/>
              </w:rPr>
            </w:pPr>
            <w:r w:rsidRPr="00652617">
              <w:rPr>
                <w:rFonts w:ascii="Times New Roman" w:hAnsi="Times New Roman"/>
                <w:b w:val="0"/>
                <w:bCs/>
                <w:sz w:val="22"/>
                <w:szCs w:val="22"/>
              </w:rPr>
              <w:t>-2.278,83</w:t>
            </w:r>
          </w:p>
        </w:tc>
      </w:tr>
      <w:tr w:rsidR="00652617" w:rsidRPr="00652617" w14:paraId="41C10CE0" w14:textId="77777777" w:rsidTr="00652617">
        <w:trPr>
          <w:trHeight w:val="300"/>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95974D" w14:textId="77777777" w:rsidR="007704DC" w:rsidRPr="00652617" w:rsidRDefault="007704DC" w:rsidP="0067077A">
            <w:pPr>
              <w:spacing w:before="40" w:after="40"/>
              <w:rPr>
                <w:rFonts w:ascii="Times New Roman" w:hAnsi="Times New Roman"/>
                <w:bCs/>
                <w:sz w:val="22"/>
                <w:szCs w:val="22"/>
              </w:rPr>
            </w:pP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14:paraId="68DA28DC" w14:textId="77777777" w:rsidR="007704DC" w:rsidRPr="00652617" w:rsidRDefault="007704DC" w:rsidP="0067077A">
            <w:pPr>
              <w:spacing w:before="20" w:after="20"/>
              <w:jc w:val="center"/>
              <w:rPr>
                <w:rFonts w:ascii="Times New Roman" w:hAnsi="Times New Roman"/>
                <w:sz w:val="22"/>
                <w:szCs w:val="22"/>
              </w:rPr>
            </w:pPr>
            <w:r w:rsidRPr="00652617">
              <w:rPr>
                <w:rFonts w:ascii="Times New Roman" w:hAnsi="Times New Roman"/>
                <w:sz w:val="22"/>
                <w:szCs w:val="22"/>
              </w:rPr>
              <w:t>CXCL</w:t>
            </w:r>
          </w:p>
        </w:tc>
        <w:tc>
          <w:tcPr>
            <w:tcW w:w="1610" w:type="dxa"/>
            <w:tcBorders>
              <w:top w:val="single" w:sz="4" w:space="0" w:color="auto"/>
              <w:left w:val="nil"/>
              <w:bottom w:val="single" w:sz="4" w:space="0" w:color="auto"/>
              <w:right w:val="single" w:sz="4" w:space="0" w:color="auto"/>
            </w:tcBorders>
            <w:shd w:val="clear" w:color="auto" w:fill="auto"/>
            <w:noWrap/>
            <w:vAlign w:val="center"/>
            <w:hideMark/>
          </w:tcPr>
          <w:p w14:paraId="145E6022" w14:textId="77777777" w:rsidR="007704DC" w:rsidRPr="00652617" w:rsidRDefault="007704DC" w:rsidP="0067077A">
            <w:pPr>
              <w:spacing w:before="20" w:after="20"/>
              <w:jc w:val="both"/>
              <w:rPr>
                <w:rFonts w:ascii="Times New Roman" w:hAnsi="Times New Roman"/>
                <w:sz w:val="22"/>
                <w:szCs w:val="22"/>
              </w:rPr>
            </w:pPr>
            <w:r w:rsidRPr="00652617">
              <w:rPr>
                <w:rFonts w:ascii="Times New Roman" w:hAnsi="Times New Roman"/>
                <w:sz w:val="22"/>
                <w:szCs w:val="22"/>
              </w:rPr>
              <w:t>Cây xanh cách ly</w:t>
            </w:r>
          </w:p>
        </w:tc>
        <w:tc>
          <w:tcPr>
            <w:tcW w:w="1206" w:type="dxa"/>
            <w:tcBorders>
              <w:top w:val="nil"/>
              <w:left w:val="nil"/>
              <w:bottom w:val="single" w:sz="4" w:space="0" w:color="auto"/>
              <w:right w:val="single" w:sz="4" w:space="0" w:color="auto"/>
            </w:tcBorders>
            <w:shd w:val="clear" w:color="auto" w:fill="auto"/>
            <w:noWrap/>
            <w:vAlign w:val="center"/>
            <w:hideMark/>
          </w:tcPr>
          <w:p w14:paraId="039AB486" w14:textId="77777777" w:rsidR="007704DC" w:rsidRPr="00652617" w:rsidRDefault="007704DC" w:rsidP="0067077A">
            <w:pPr>
              <w:spacing w:before="20" w:after="20"/>
              <w:ind w:left="-57" w:right="-57"/>
              <w:jc w:val="right"/>
              <w:rPr>
                <w:rFonts w:ascii="Times New Roman" w:hAnsi="Times New Roman"/>
                <w:sz w:val="22"/>
                <w:szCs w:val="22"/>
              </w:rPr>
            </w:pPr>
            <w:r w:rsidRPr="00652617">
              <w:rPr>
                <w:rFonts w:ascii="Times New Roman" w:hAnsi="Times New Roman"/>
                <w:sz w:val="22"/>
                <w:szCs w:val="22"/>
              </w:rPr>
              <w:t>39.012,69</w:t>
            </w:r>
          </w:p>
        </w:tc>
        <w:tc>
          <w:tcPr>
            <w:tcW w:w="812" w:type="dxa"/>
            <w:tcBorders>
              <w:top w:val="nil"/>
              <w:left w:val="nil"/>
              <w:bottom w:val="single" w:sz="4" w:space="0" w:color="auto"/>
              <w:right w:val="single" w:sz="4" w:space="0" w:color="auto"/>
            </w:tcBorders>
            <w:shd w:val="clear" w:color="auto" w:fill="auto"/>
            <w:noWrap/>
            <w:vAlign w:val="center"/>
            <w:hideMark/>
          </w:tcPr>
          <w:p w14:paraId="610C26AF" w14:textId="77777777" w:rsidR="007704DC" w:rsidRPr="00652617" w:rsidRDefault="007704DC" w:rsidP="0067077A">
            <w:pPr>
              <w:spacing w:before="20" w:after="20"/>
              <w:ind w:left="-57" w:right="-57"/>
              <w:jc w:val="right"/>
              <w:rPr>
                <w:rFonts w:ascii="Times New Roman" w:hAnsi="Times New Roman"/>
                <w:sz w:val="22"/>
                <w:szCs w:val="22"/>
              </w:rPr>
            </w:pPr>
            <w:r w:rsidRPr="00652617">
              <w:rPr>
                <w:rFonts w:ascii="Times New Roman" w:hAnsi="Times New Roman"/>
                <w:sz w:val="22"/>
                <w:szCs w:val="22"/>
              </w:rPr>
              <w:t>7,78</w:t>
            </w:r>
          </w:p>
        </w:tc>
        <w:tc>
          <w:tcPr>
            <w:tcW w:w="779" w:type="dxa"/>
            <w:tcBorders>
              <w:top w:val="nil"/>
              <w:left w:val="nil"/>
              <w:bottom w:val="single" w:sz="4" w:space="0" w:color="auto"/>
              <w:right w:val="single" w:sz="4" w:space="0" w:color="auto"/>
            </w:tcBorders>
            <w:shd w:val="clear" w:color="auto" w:fill="auto"/>
            <w:noWrap/>
            <w:vAlign w:val="center"/>
            <w:hideMark/>
          </w:tcPr>
          <w:p w14:paraId="2A34F5A5" w14:textId="77777777" w:rsidR="007704DC" w:rsidRPr="00652617" w:rsidRDefault="007704DC" w:rsidP="0067077A">
            <w:pPr>
              <w:spacing w:before="20" w:after="20"/>
              <w:ind w:left="-57" w:right="-57"/>
              <w:jc w:val="right"/>
              <w:rPr>
                <w:rFonts w:ascii="Times New Roman" w:hAnsi="Times New Roman"/>
                <w:sz w:val="22"/>
                <w:szCs w:val="22"/>
              </w:rPr>
            </w:pPr>
            <w:r w:rsidRPr="00652617">
              <w:rPr>
                <w:rFonts w:ascii="Times New Roman" w:hAnsi="Times New Roman"/>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4CC08E43" w14:textId="77777777" w:rsidR="007704DC" w:rsidRPr="00652617" w:rsidRDefault="007704DC" w:rsidP="0067077A">
            <w:pPr>
              <w:spacing w:before="20" w:after="20"/>
              <w:ind w:left="-57" w:right="-57"/>
              <w:jc w:val="right"/>
              <w:rPr>
                <w:rFonts w:ascii="Times New Roman" w:hAnsi="Times New Roman"/>
                <w:sz w:val="22"/>
                <w:szCs w:val="22"/>
              </w:rPr>
            </w:pPr>
            <w:r w:rsidRPr="00652617">
              <w:rPr>
                <w:rFonts w:ascii="Times New Roman" w:hAnsi="Times New Roman"/>
                <w:sz w:val="22"/>
                <w:szCs w:val="22"/>
              </w:rPr>
              <w:t>26.792,12</w:t>
            </w:r>
          </w:p>
        </w:tc>
        <w:tc>
          <w:tcPr>
            <w:tcW w:w="811" w:type="dxa"/>
            <w:tcBorders>
              <w:top w:val="nil"/>
              <w:left w:val="nil"/>
              <w:bottom w:val="single" w:sz="4" w:space="0" w:color="auto"/>
              <w:right w:val="single" w:sz="4" w:space="0" w:color="auto"/>
            </w:tcBorders>
            <w:shd w:val="clear" w:color="auto" w:fill="auto"/>
            <w:noWrap/>
            <w:vAlign w:val="center"/>
            <w:hideMark/>
          </w:tcPr>
          <w:p w14:paraId="121E7995" w14:textId="77777777" w:rsidR="007704DC" w:rsidRPr="00652617" w:rsidRDefault="007704DC" w:rsidP="0067077A">
            <w:pPr>
              <w:spacing w:before="20" w:after="20"/>
              <w:ind w:left="-57" w:right="-57"/>
              <w:jc w:val="right"/>
              <w:rPr>
                <w:rFonts w:ascii="Times New Roman" w:hAnsi="Times New Roman"/>
                <w:sz w:val="22"/>
                <w:szCs w:val="22"/>
              </w:rPr>
            </w:pPr>
            <w:r w:rsidRPr="00652617">
              <w:rPr>
                <w:rFonts w:ascii="Times New Roman" w:hAnsi="Times New Roman"/>
                <w:sz w:val="22"/>
                <w:szCs w:val="22"/>
              </w:rPr>
              <w:t>5,34</w:t>
            </w:r>
          </w:p>
        </w:tc>
        <w:tc>
          <w:tcPr>
            <w:tcW w:w="780" w:type="dxa"/>
            <w:tcBorders>
              <w:top w:val="nil"/>
              <w:left w:val="nil"/>
              <w:bottom w:val="single" w:sz="4" w:space="0" w:color="auto"/>
              <w:right w:val="single" w:sz="4" w:space="0" w:color="auto"/>
            </w:tcBorders>
            <w:shd w:val="clear" w:color="auto" w:fill="auto"/>
            <w:noWrap/>
            <w:vAlign w:val="center"/>
            <w:hideMark/>
          </w:tcPr>
          <w:p w14:paraId="362B096B" w14:textId="77777777" w:rsidR="007704DC" w:rsidRPr="00652617" w:rsidRDefault="007704DC" w:rsidP="0067077A">
            <w:pPr>
              <w:spacing w:before="20" w:after="20"/>
              <w:ind w:left="-57" w:right="-57"/>
              <w:jc w:val="right"/>
              <w:rPr>
                <w:rFonts w:ascii="Times New Roman" w:hAnsi="Times New Roman"/>
                <w:sz w:val="22"/>
                <w:szCs w:val="22"/>
              </w:rPr>
            </w:pPr>
            <w:r w:rsidRPr="00652617">
              <w:rPr>
                <w:rFonts w:ascii="Times New Roman" w:hAnsi="Times New Roman"/>
                <w:sz w:val="22"/>
                <w:szCs w:val="22"/>
              </w:rPr>
              <w:t>-</w:t>
            </w:r>
          </w:p>
        </w:tc>
        <w:tc>
          <w:tcPr>
            <w:tcW w:w="1242" w:type="dxa"/>
            <w:tcBorders>
              <w:top w:val="nil"/>
              <w:left w:val="nil"/>
              <w:bottom w:val="single" w:sz="4" w:space="0" w:color="auto"/>
              <w:right w:val="single" w:sz="4" w:space="0" w:color="auto"/>
            </w:tcBorders>
            <w:shd w:val="clear" w:color="auto" w:fill="auto"/>
            <w:vAlign w:val="center"/>
          </w:tcPr>
          <w:p w14:paraId="2C1521DE" w14:textId="77777777" w:rsidR="007704DC" w:rsidRPr="00652617" w:rsidRDefault="007704DC" w:rsidP="0067077A">
            <w:pPr>
              <w:spacing w:before="20" w:after="20"/>
              <w:ind w:left="-57" w:right="-57"/>
              <w:jc w:val="right"/>
              <w:rPr>
                <w:rFonts w:ascii="Times New Roman" w:hAnsi="Times New Roman"/>
                <w:bCs/>
                <w:sz w:val="22"/>
                <w:szCs w:val="22"/>
              </w:rPr>
            </w:pPr>
            <w:r w:rsidRPr="00652617">
              <w:rPr>
                <w:rFonts w:ascii="Times New Roman" w:hAnsi="Times New Roman"/>
                <w:bCs/>
                <w:sz w:val="22"/>
                <w:szCs w:val="22"/>
              </w:rPr>
              <w:t>-12.220,57</w:t>
            </w:r>
          </w:p>
        </w:tc>
      </w:tr>
      <w:tr w:rsidR="00652617" w:rsidRPr="00652617" w14:paraId="37FEFFA1" w14:textId="77777777" w:rsidTr="00652617">
        <w:trPr>
          <w:trHeight w:val="300"/>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17D54D" w14:textId="77777777" w:rsidR="007704DC" w:rsidRPr="00652617" w:rsidRDefault="007704DC" w:rsidP="0067077A">
            <w:pPr>
              <w:spacing w:before="40" w:after="40"/>
              <w:rPr>
                <w:rFonts w:ascii="Times New Roman" w:hAnsi="Times New Roman"/>
                <w:bCs/>
                <w:sz w:val="22"/>
                <w:szCs w:val="22"/>
              </w:rPr>
            </w:pPr>
          </w:p>
        </w:tc>
        <w:tc>
          <w:tcPr>
            <w:tcW w:w="868" w:type="dxa"/>
            <w:tcBorders>
              <w:top w:val="nil"/>
              <w:left w:val="nil"/>
              <w:bottom w:val="single" w:sz="4" w:space="0" w:color="auto"/>
              <w:right w:val="single" w:sz="4" w:space="0" w:color="auto"/>
            </w:tcBorders>
            <w:shd w:val="clear" w:color="auto" w:fill="auto"/>
            <w:noWrap/>
            <w:vAlign w:val="center"/>
            <w:hideMark/>
          </w:tcPr>
          <w:p w14:paraId="7B5EC256" w14:textId="77777777" w:rsidR="007704DC" w:rsidRPr="00652617" w:rsidRDefault="007704DC" w:rsidP="0067077A">
            <w:pPr>
              <w:spacing w:before="20" w:after="20"/>
              <w:jc w:val="center"/>
              <w:rPr>
                <w:rFonts w:ascii="Times New Roman" w:hAnsi="Times New Roman"/>
                <w:sz w:val="22"/>
                <w:szCs w:val="22"/>
              </w:rPr>
            </w:pPr>
            <w:r w:rsidRPr="00652617">
              <w:rPr>
                <w:rFonts w:ascii="Times New Roman" w:hAnsi="Times New Roman"/>
                <w:sz w:val="22"/>
                <w:szCs w:val="22"/>
              </w:rPr>
              <w:t>HCQ</w:t>
            </w:r>
          </w:p>
        </w:tc>
        <w:tc>
          <w:tcPr>
            <w:tcW w:w="1610" w:type="dxa"/>
            <w:tcBorders>
              <w:top w:val="nil"/>
              <w:left w:val="nil"/>
              <w:bottom w:val="single" w:sz="4" w:space="0" w:color="auto"/>
              <w:right w:val="single" w:sz="4" w:space="0" w:color="auto"/>
            </w:tcBorders>
            <w:shd w:val="clear" w:color="auto" w:fill="auto"/>
            <w:noWrap/>
            <w:vAlign w:val="center"/>
            <w:hideMark/>
          </w:tcPr>
          <w:p w14:paraId="7D525580" w14:textId="77777777" w:rsidR="007704DC" w:rsidRPr="00652617" w:rsidRDefault="007704DC" w:rsidP="0067077A">
            <w:pPr>
              <w:spacing w:before="20" w:after="20"/>
              <w:jc w:val="both"/>
              <w:rPr>
                <w:rFonts w:ascii="Times New Roman" w:hAnsi="Times New Roman"/>
                <w:sz w:val="22"/>
                <w:szCs w:val="22"/>
              </w:rPr>
            </w:pPr>
            <w:r w:rsidRPr="00652617">
              <w:rPr>
                <w:rFonts w:ascii="Times New Roman" w:hAnsi="Times New Roman"/>
                <w:sz w:val="22"/>
                <w:szCs w:val="22"/>
              </w:rPr>
              <w:t>Khu hồ cảnh quan</w:t>
            </w:r>
          </w:p>
        </w:tc>
        <w:tc>
          <w:tcPr>
            <w:tcW w:w="1206" w:type="dxa"/>
            <w:tcBorders>
              <w:top w:val="nil"/>
              <w:left w:val="nil"/>
              <w:bottom w:val="single" w:sz="4" w:space="0" w:color="auto"/>
              <w:right w:val="single" w:sz="4" w:space="0" w:color="auto"/>
            </w:tcBorders>
            <w:shd w:val="clear" w:color="auto" w:fill="auto"/>
            <w:noWrap/>
            <w:vAlign w:val="center"/>
            <w:hideMark/>
          </w:tcPr>
          <w:p w14:paraId="5AA6FDDE" w14:textId="77777777" w:rsidR="007704DC" w:rsidRPr="00652617" w:rsidRDefault="007704DC" w:rsidP="0067077A">
            <w:pPr>
              <w:spacing w:before="20" w:after="20"/>
              <w:ind w:left="-57" w:right="-57"/>
              <w:jc w:val="right"/>
              <w:rPr>
                <w:rFonts w:ascii="Times New Roman" w:hAnsi="Times New Roman"/>
                <w:sz w:val="22"/>
                <w:szCs w:val="22"/>
              </w:rPr>
            </w:pPr>
            <w:r w:rsidRPr="00652617">
              <w:rPr>
                <w:rFonts w:ascii="Times New Roman" w:hAnsi="Times New Roman"/>
                <w:sz w:val="22"/>
                <w:szCs w:val="22"/>
              </w:rPr>
              <w:t>11.527,69</w:t>
            </w:r>
          </w:p>
        </w:tc>
        <w:tc>
          <w:tcPr>
            <w:tcW w:w="812" w:type="dxa"/>
            <w:tcBorders>
              <w:top w:val="nil"/>
              <w:left w:val="nil"/>
              <w:bottom w:val="single" w:sz="4" w:space="0" w:color="auto"/>
              <w:right w:val="single" w:sz="4" w:space="0" w:color="auto"/>
            </w:tcBorders>
            <w:shd w:val="clear" w:color="auto" w:fill="auto"/>
            <w:noWrap/>
            <w:vAlign w:val="center"/>
            <w:hideMark/>
          </w:tcPr>
          <w:p w14:paraId="53661CEB" w14:textId="77777777" w:rsidR="007704DC" w:rsidRPr="00652617" w:rsidRDefault="007704DC" w:rsidP="0067077A">
            <w:pPr>
              <w:spacing w:before="20" w:after="20"/>
              <w:ind w:left="-57" w:right="-57"/>
              <w:jc w:val="right"/>
              <w:rPr>
                <w:rFonts w:ascii="Times New Roman" w:hAnsi="Times New Roman"/>
                <w:sz w:val="22"/>
                <w:szCs w:val="22"/>
              </w:rPr>
            </w:pPr>
            <w:r w:rsidRPr="00652617">
              <w:rPr>
                <w:rFonts w:ascii="Times New Roman" w:hAnsi="Times New Roman"/>
                <w:sz w:val="22"/>
                <w:szCs w:val="22"/>
              </w:rPr>
              <w:t>2,30</w:t>
            </w:r>
          </w:p>
        </w:tc>
        <w:tc>
          <w:tcPr>
            <w:tcW w:w="779" w:type="dxa"/>
            <w:tcBorders>
              <w:top w:val="nil"/>
              <w:left w:val="nil"/>
              <w:bottom w:val="single" w:sz="4" w:space="0" w:color="auto"/>
              <w:right w:val="single" w:sz="4" w:space="0" w:color="auto"/>
            </w:tcBorders>
            <w:shd w:val="clear" w:color="auto" w:fill="auto"/>
            <w:noWrap/>
            <w:vAlign w:val="center"/>
            <w:hideMark/>
          </w:tcPr>
          <w:p w14:paraId="0F703319" w14:textId="77777777" w:rsidR="007704DC" w:rsidRPr="00652617" w:rsidRDefault="007704DC" w:rsidP="0067077A">
            <w:pPr>
              <w:spacing w:before="20" w:after="20"/>
              <w:ind w:left="-57" w:right="-57"/>
              <w:jc w:val="right"/>
              <w:rPr>
                <w:rFonts w:ascii="Times New Roman" w:hAnsi="Times New Roman"/>
                <w:sz w:val="22"/>
                <w:szCs w:val="22"/>
              </w:rPr>
            </w:pPr>
            <w:r w:rsidRPr="00652617">
              <w:rPr>
                <w:rFonts w:ascii="Times New Roman" w:hAnsi="Times New Roman"/>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5E6503BF" w14:textId="77777777" w:rsidR="007704DC" w:rsidRPr="00652617" w:rsidRDefault="007704DC" w:rsidP="0067077A">
            <w:pPr>
              <w:spacing w:before="20" w:after="20"/>
              <w:ind w:left="-57" w:right="-57"/>
              <w:jc w:val="right"/>
              <w:rPr>
                <w:rFonts w:ascii="Times New Roman" w:hAnsi="Times New Roman"/>
                <w:sz w:val="22"/>
                <w:szCs w:val="22"/>
              </w:rPr>
            </w:pPr>
            <w:r w:rsidRPr="00652617">
              <w:rPr>
                <w:rFonts w:ascii="Times New Roman" w:hAnsi="Times New Roman"/>
                <w:sz w:val="22"/>
                <w:szCs w:val="22"/>
              </w:rPr>
              <w:t>20.914,05</w:t>
            </w:r>
          </w:p>
        </w:tc>
        <w:tc>
          <w:tcPr>
            <w:tcW w:w="811" w:type="dxa"/>
            <w:tcBorders>
              <w:top w:val="nil"/>
              <w:left w:val="nil"/>
              <w:bottom w:val="single" w:sz="4" w:space="0" w:color="auto"/>
              <w:right w:val="single" w:sz="4" w:space="0" w:color="auto"/>
            </w:tcBorders>
            <w:shd w:val="clear" w:color="auto" w:fill="auto"/>
            <w:noWrap/>
            <w:vAlign w:val="center"/>
            <w:hideMark/>
          </w:tcPr>
          <w:p w14:paraId="644DA308" w14:textId="77777777" w:rsidR="007704DC" w:rsidRPr="00652617" w:rsidRDefault="007704DC" w:rsidP="0067077A">
            <w:pPr>
              <w:spacing w:before="20" w:after="20"/>
              <w:ind w:left="-57" w:right="-57"/>
              <w:jc w:val="right"/>
              <w:rPr>
                <w:rFonts w:ascii="Times New Roman" w:hAnsi="Times New Roman"/>
                <w:sz w:val="22"/>
                <w:szCs w:val="22"/>
              </w:rPr>
            </w:pPr>
            <w:r w:rsidRPr="00652617">
              <w:rPr>
                <w:rFonts w:ascii="Times New Roman" w:hAnsi="Times New Roman"/>
                <w:sz w:val="22"/>
                <w:szCs w:val="22"/>
              </w:rPr>
              <w:t>4,17</w:t>
            </w:r>
          </w:p>
        </w:tc>
        <w:tc>
          <w:tcPr>
            <w:tcW w:w="780" w:type="dxa"/>
            <w:tcBorders>
              <w:top w:val="nil"/>
              <w:left w:val="nil"/>
              <w:bottom w:val="single" w:sz="4" w:space="0" w:color="auto"/>
              <w:right w:val="single" w:sz="4" w:space="0" w:color="auto"/>
            </w:tcBorders>
            <w:shd w:val="clear" w:color="auto" w:fill="auto"/>
            <w:noWrap/>
            <w:vAlign w:val="center"/>
            <w:hideMark/>
          </w:tcPr>
          <w:p w14:paraId="11745249" w14:textId="77777777" w:rsidR="007704DC" w:rsidRPr="00652617" w:rsidRDefault="007704DC" w:rsidP="0067077A">
            <w:pPr>
              <w:spacing w:before="20" w:after="20"/>
              <w:ind w:left="-57" w:right="-57"/>
              <w:jc w:val="right"/>
              <w:rPr>
                <w:rFonts w:ascii="Times New Roman" w:hAnsi="Times New Roman"/>
                <w:sz w:val="22"/>
                <w:szCs w:val="22"/>
              </w:rPr>
            </w:pPr>
            <w:r w:rsidRPr="00652617">
              <w:rPr>
                <w:rFonts w:ascii="Times New Roman" w:hAnsi="Times New Roman"/>
                <w:sz w:val="22"/>
                <w:szCs w:val="22"/>
              </w:rPr>
              <w:t>-</w:t>
            </w:r>
          </w:p>
        </w:tc>
        <w:tc>
          <w:tcPr>
            <w:tcW w:w="1242" w:type="dxa"/>
            <w:tcBorders>
              <w:top w:val="nil"/>
              <w:left w:val="nil"/>
              <w:bottom w:val="single" w:sz="4" w:space="0" w:color="auto"/>
              <w:right w:val="single" w:sz="4" w:space="0" w:color="auto"/>
            </w:tcBorders>
            <w:shd w:val="clear" w:color="auto" w:fill="auto"/>
            <w:vAlign w:val="center"/>
          </w:tcPr>
          <w:p w14:paraId="36856EF8" w14:textId="77777777" w:rsidR="007704DC" w:rsidRPr="00652617" w:rsidRDefault="007704DC" w:rsidP="0067077A">
            <w:pPr>
              <w:tabs>
                <w:tab w:val="left" w:pos="4678"/>
              </w:tabs>
              <w:spacing w:before="20" w:after="20"/>
              <w:ind w:left="-57" w:right="-57"/>
              <w:jc w:val="right"/>
              <w:rPr>
                <w:rFonts w:ascii="Times New Roman" w:hAnsi="Times New Roman"/>
                <w:bCs/>
                <w:sz w:val="22"/>
                <w:szCs w:val="22"/>
              </w:rPr>
            </w:pPr>
            <w:r w:rsidRPr="00652617">
              <w:rPr>
                <w:rFonts w:ascii="Times New Roman" w:hAnsi="Times New Roman"/>
                <w:bCs/>
                <w:sz w:val="22"/>
                <w:szCs w:val="22"/>
              </w:rPr>
              <w:t>+ 9.386,36</w:t>
            </w:r>
          </w:p>
        </w:tc>
      </w:tr>
      <w:tr w:rsidR="00652617" w:rsidRPr="00652617" w14:paraId="701098E5" w14:textId="77777777" w:rsidTr="00652617">
        <w:trPr>
          <w:trHeight w:val="255"/>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A18DAB" w14:textId="77777777" w:rsidR="007704DC" w:rsidRPr="00652617" w:rsidRDefault="007704DC" w:rsidP="0067077A">
            <w:pPr>
              <w:spacing w:before="40" w:after="40"/>
              <w:rPr>
                <w:rFonts w:ascii="Times New Roman" w:hAnsi="Times New Roman"/>
                <w:bCs/>
                <w:sz w:val="22"/>
                <w:szCs w:val="22"/>
              </w:rPr>
            </w:pPr>
          </w:p>
        </w:tc>
        <w:tc>
          <w:tcPr>
            <w:tcW w:w="8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C4AC37" w14:textId="77777777" w:rsidR="007704DC" w:rsidRPr="00652617" w:rsidRDefault="007704DC" w:rsidP="0067077A">
            <w:pPr>
              <w:spacing w:before="20" w:after="20"/>
              <w:jc w:val="center"/>
              <w:rPr>
                <w:rFonts w:ascii="Times New Roman" w:hAnsi="Times New Roman"/>
                <w:b w:val="0"/>
                <w:sz w:val="22"/>
                <w:szCs w:val="22"/>
              </w:rPr>
            </w:pPr>
          </w:p>
        </w:tc>
        <w:tc>
          <w:tcPr>
            <w:tcW w:w="1610" w:type="dxa"/>
            <w:tcBorders>
              <w:top w:val="nil"/>
              <w:left w:val="nil"/>
              <w:bottom w:val="single" w:sz="4" w:space="0" w:color="auto"/>
              <w:right w:val="single" w:sz="4" w:space="0" w:color="auto"/>
            </w:tcBorders>
            <w:shd w:val="clear" w:color="auto" w:fill="auto"/>
            <w:noWrap/>
            <w:vAlign w:val="center"/>
            <w:hideMark/>
          </w:tcPr>
          <w:p w14:paraId="500FA4AD" w14:textId="77777777" w:rsidR="007704DC" w:rsidRPr="00652617" w:rsidRDefault="007704DC" w:rsidP="0067077A">
            <w:pPr>
              <w:spacing w:before="20" w:after="20"/>
              <w:jc w:val="both"/>
              <w:rPr>
                <w:rFonts w:ascii="Times New Roman" w:hAnsi="Times New Roman"/>
                <w:b w:val="0"/>
                <w:sz w:val="22"/>
                <w:szCs w:val="22"/>
              </w:rPr>
            </w:pPr>
            <w:r w:rsidRPr="00652617">
              <w:rPr>
                <w:rFonts w:ascii="Times New Roman" w:hAnsi="Times New Roman"/>
                <w:b w:val="0"/>
                <w:sz w:val="22"/>
                <w:szCs w:val="22"/>
              </w:rPr>
              <w:t>Khu hồ cảnh quan 1</w:t>
            </w:r>
          </w:p>
        </w:tc>
        <w:tc>
          <w:tcPr>
            <w:tcW w:w="1206" w:type="dxa"/>
            <w:tcBorders>
              <w:top w:val="nil"/>
              <w:left w:val="nil"/>
              <w:bottom w:val="single" w:sz="4" w:space="0" w:color="auto"/>
              <w:right w:val="single" w:sz="4" w:space="0" w:color="auto"/>
            </w:tcBorders>
            <w:shd w:val="clear" w:color="auto" w:fill="auto"/>
            <w:noWrap/>
            <w:vAlign w:val="center"/>
            <w:hideMark/>
          </w:tcPr>
          <w:p w14:paraId="032D73DE"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2.433,71</w:t>
            </w:r>
          </w:p>
        </w:tc>
        <w:tc>
          <w:tcPr>
            <w:tcW w:w="812" w:type="dxa"/>
            <w:tcBorders>
              <w:top w:val="nil"/>
              <w:left w:val="nil"/>
              <w:bottom w:val="single" w:sz="4" w:space="0" w:color="auto"/>
              <w:right w:val="single" w:sz="4" w:space="0" w:color="auto"/>
            </w:tcBorders>
            <w:shd w:val="clear" w:color="auto" w:fill="auto"/>
            <w:noWrap/>
            <w:vAlign w:val="center"/>
            <w:hideMark/>
          </w:tcPr>
          <w:p w14:paraId="01C2B829"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0,49</w:t>
            </w:r>
          </w:p>
        </w:tc>
        <w:tc>
          <w:tcPr>
            <w:tcW w:w="779" w:type="dxa"/>
            <w:tcBorders>
              <w:top w:val="nil"/>
              <w:left w:val="nil"/>
              <w:bottom w:val="single" w:sz="4" w:space="0" w:color="auto"/>
              <w:right w:val="single" w:sz="4" w:space="0" w:color="auto"/>
            </w:tcBorders>
            <w:shd w:val="clear" w:color="auto" w:fill="auto"/>
            <w:noWrap/>
            <w:vAlign w:val="center"/>
            <w:hideMark/>
          </w:tcPr>
          <w:p w14:paraId="261FAC54"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2822DC2B"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2.433,71</w:t>
            </w:r>
          </w:p>
        </w:tc>
        <w:tc>
          <w:tcPr>
            <w:tcW w:w="811" w:type="dxa"/>
            <w:tcBorders>
              <w:top w:val="nil"/>
              <w:left w:val="nil"/>
              <w:bottom w:val="single" w:sz="4" w:space="0" w:color="auto"/>
              <w:right w:val="single" w:sz="4" w:space="0" w:color="auto"/>
            </w:tcBorders>
            <w:shd w:val="clear" w:color="auto" w:fill="auto"/>
            <w:noWrap/>
            <w:vAlign w:val="center"/>
            <w:hideMark/>
          </w:tcPr>
          <w:p w14:paraId="5C651EA8"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0,49</w:t>
            </w:r>
          </w:p>
        </w:tc>
        <w:tc>
          <w:tcPr>
            <w:tcW w:w="780" w:type="dxa"/>
            <w:tcBorders>
              <w:top w:val="nil"/>
              <w:left w:val="nil"/>
              <w:bottom w:val="single" w:sz="4" w:space="0" w:color="auto"/>
              <w:right w:val="single" w:sz="4" w:space="0" w:color="auto"/>
            </w:tcBorders>
            <w:shd w:val="clear" w:color="auto" w:fill="auto"/>
            <w:noWrap/>
            <w:vAlign w:val="center"/>
            <w:hideMark/>
          </w:tcPr>
          <w:p w14:paraId="2E560659"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42" w:type="dxa"/>
            <w:tcBorders>
              <w:top w:val="nil"/>
              <w:left w:val="nil"/>
              <w:bottom w:val="single" w:sz="4" w:space="0" w:color="auto"/>
              <w:right w:val="single" w:sz="4" w:space="0" w:color="auto"/>
            </w:tcBorders>
            <w:shd w:val="clear" w:color="auto" w:fill="auto"/>
            <w:vAlign w:val="center"/>
          </w:tcPr>
          <w:p w14:paraId="3211CDCA" w14:textId="77777777" w:rsidR="007704DC" w:rsidRPr="00652617" w:rsidRDefault="007704DC" w:rsidP="0067077A">
            <w:pPr>
              <w:tabs>
                <w:tab w:val="left" w:pos="4678"/>
              </w:tabs>
              <w:spacing w:before="20" w:after="20"/>
              <w:ind w:left="-57" w:right="-57"/>
              <w:jc w:val="right"/>
              <w:rPr>
                <w:rFonts w:ascii="Times New Roman" w:hAnsi="Times New Roman"/>
                <w:b w:val="0"/>
                <w:bCs/>
                <w:sz w:val="22"/>
                <w:szCs w:val="22"/>
              </w:rPr>
            </w:pPr>
            <w:r w:rsidRPr="00652617">
              <w:rPr>
                <w:rFonts w:ascii="Times New Roman" w:hAnsi="Times New Roman"/>
                <w:b w:val="0"/>
                <w:bCs/>
                <w:sz w:val="22"/>
                <w:szCs w:val="22"/>
              </w:rPr>
              <w:t>-</w:t>
            </w:r>
          </w:p>
        </w:tc>
      </w:tr>
      <w:tr w:rsidR="00652617" w:rsidRPr="00652617" w14:paraId="5F8A0753" w14:textId="77777777" w:rsidTr="00652617">
        <w:trPr>
          <w:trHeight w:val="300"/>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C67337" w14:textId="77777777" w:rsidR="007704DC" w:rsidRPr="00652617" w:rsidRDefault="007704DC" w:rsidP="0067077A">
            <w:pPr>
              <w:spacing w:before="40" w:after="40"/>
              <w:rPr>
                <w:rFonts w:ascii="Times New Roman" w:hAnsi="Times New Roman"/>
                <w:bCs/>
                <w:sz w:val="22"/>
                <w:szCs w:val="22"/>
              </w:rPr>
            </w:pPr>
          </w:p>
        </w:tc>
        <w:tc>
          <w:tcPr>
            <w:tcW w:w="868" w:type="dxa"/>
            <w:vMerge/>
            <w:tcBorders>
              <w:top w:val="nil"/>
              <w:left w:val="single" w:sz="4" w:space="0" w:color="auto"/>
              <w:bottom w:val="single" w:sz="4" w:space="0" w:color="000000"/>
              <w:right w:val="single" w:sz="4" w:space="0" w:color="auto"/>
            </w:tcBorders>
            <w:shd w:val="clear" w:color="auto" w:fill="auto"/>
            <w:vAlign w:val="center"/>
            <w:hideMark/>
          </w:tcPr>
          <w:p w14:paraId="233EDFB9" w14:textId="77777777" w:rsidR="007704DC" w:rsidRPr="00652617" w:rsidRDefault="007704DC" w:rsidP="0067077A">
            <w:pPr>
              <w:spacing w:before="20" w:after="20"/>
              <w:jc w:val="center"/>
              <w:rPr>
                <w:rFonts w:ascii="Times New Roman" w:hAnsi="Times New Roman"/>
                <w:b w:val="0"/>
                <w:sz w:val="22"/>
                <w:szCs w:val="22"/>
              </w:rPr>
            </w:pPr>
          </w:p>
        </w:tc>
        <w:tc>
          <w:tcPr>
            <w:tcW w:w="1610" w:type="dxa"/>
            <w:tcBorders>
              <w:top w:val="nil"/>
              <w:left w:val="nil"/>
              <w:bottom w:val="single" w:sz="4" w:space="0" w:color="auto"/>
              <w:right w:val="single" w:sz="4" w:space="0" w:color="auto"/>
            </w:tcBorders>
            <w:shd w:val="clear" w:color="auto" w:fill="auto"/>
            <w:noWrap/>
            <w:vAlign w:val="center"/>
            <w:hideMark/>
          </w:tcPr>
          <w:p w14:paraId="3E196E69" w14:textId="77777777" w:rsidR="007704DC" w:rsidRPr="00652617" w:rsidRDefault="007704DC" w:rsidP="0067077A">
            <w:pPr>
              <w:spacing w:before="20" w:after="20"/>
              <w:jc w:val="both"/>
              <w:rPr>
                <w:rFonts w:ascii="Times New Roman" w:hAnsi="Times New Roman"/>
                <w:b w:val="0"/>
                <w:sz w:val="22"/>
                <w:szCs w:val="22"/>
              </w:rPr>
            </w:pPr>
            <w:r w:rsidRPr="00652617">
              <w:rPr>
                <w:rFonts w:ascii="Times New Roman" w:hAnsi="Times New Roman"/>
                <w:b w:val="0"/>
                <w:sz w:val="22"/>
                <w:szCs w:val="22"/>
              </w:rPr>
              <w:t>Khu hồ cảnh quan 2</w:t>
            </w:r>
          </w:p>
        </w:tc>
        <w:tc>
          <w:tcPr>
            <w:tcW w:w="1206" w:type="dxa"/>
            <w:tcBorders>
              <w:top w:val="nil"/>
              <w:left w:val="nil"/>
              <w:bottom w:val="single" w:sz="4" w:space="0" w:color="auto"/>
              <w:right w:val="single" w:sz="4" w:space="0" w:color="auto"/>
            </w:tcBorders>
            <w:shd w:val="clear" w:color="auto" w:fill="auto"/>
            <w:noWrap/>
            <w:vAlign w:val="center"/>
            <w:hideMark/>
          </w:tcPr>
          <w:p w14:paraId="70AD8071"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6.077,52</w:t>
            </w:r>
          </w:p>
        </w:tc>
        <w:tc>
          <w:tcPr>
            <w:tcW w:w="812" w:type="dxa"/>
            <w:tcBorders>
              <w:top w:val="nil"/>
              <w:left w:val="nil"/>
              <w:bottom w:val="single" w:sz="4" w:space="0" w:color="auto"/>
              <w:right w:val="single" w:sz="4" w:space="0" w:color="auto"/>
            </w:tcBorders>
            <w:shd w:val="clear" w:color="auto" w:fill="auto"/>
            <w:noWrap/>
            <w:vAlign w:val="center"/>
            <w:hideMark/>
          </w:tcPr>
          <w:p w14:paraId="4B256822"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1,21</w:t>
            </w:r>
          </w:p>
        </w:tc>
        <w:tc>
          <w:tcPr>
            <w:tcW w:w="779" w:type="dxa"/>
            <w:tcBorders>
              <w:top w:val="nil"/>
              <w:left w:val="nil"/>
              <w:bottom w:val="single" w:sz="4" w:space="0" w:color="auto"/>
              <w:right w:val="single" w:sz="4" w:space="0" w:color="auto"/>
            </w:tcBorders>
            <w:shd w:val="clear" w:color="auto" w:fill="auto"/>
            <w:noWrap/>
            <w:vAlign w:val="center"/>
            <w:hideMark/>
          </w:tcPr>
          <w:p w14:paraId="7518CE91"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53B9984C"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6.077,52</w:t>
            </w:r>
          </w:p>
        </w:tc>
        <w:tc>
          <w:tcPr>
            <w:tcW w:w="811" w:type="dxa"/>
            <w:tcBorders>
              <w:top w:val="nil"/>
              <w:left w:val="nil"/>
              <w:bottom w:val="single" w:sz="4" w:space="0" w:color="auto"/>
              <w:right w:val="single" w:sz="4" w:space="0" w:color="auto"/>
            </w:tcBorders>
            <w:shd w:val="clear" w:color="auto" w:fill="auto"/>
            <w:noWrap/>
            <w:vAlign w:val="center"/>
            <w:hideMark/>
          </w:tcPr>
          <w:p w14:paraId="12146CC3"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1,21</w:t>
            </w:r>
          </w:p>
        </w:tc>
        <w:tc>
          <w:tcPr>
            <w:tcW w:w="780" w:type="dxa"/>
            <w:tcBorders>
              <w:top w:val="nil"/>
              <w:left w:val="nil"/>
              <w:bottom w:val="single" w:sz="4" w:space="0" w:color="auto"/>
              <w:right w:val="single" w:sz="4" w:space="0" w:color="auto"/>
            </w:tcBorders>
            <w:shd w:val="clear" w:color="auto" w:fill="auto"/>
            <w:noWrap/>
            <w:vAlign w:val="center"/>
            <w:hideMark/>
          </w:tcPr>
          <w:p w14:paraId="349D1D74"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42" w:type="dxa"/>
            <w:tcBorders>
              <w:top w:val="nil"/>
              <w:left w:val="nil"/>
              <w:bottom w:val="single" w:sz="4" w:space="0" w:color="auto"/>
              <w:right w:val="single" w:sz="4" w:space="0" w:color="auto"/>
            </w:tcBorders>
            <w:shd w:val="clear" w:color="auto" w:fill="auto"/>
            <w:vAlign w:val="center"/>
          </w:tcPr>
          <w:p w14:paraId="0A7FAFDA" w14:textId="77777777" w:rsidR="007704DC" w:rsidRPr="00652617" w:rsidRDefault="007704DC" w:rsidP="0067077A">
            <w:pPr>
              <w:tabs>
                <w:tab w:val="left" w:pos="4678"/>
              </w:tabs>
              <w:spacing w:before="20" w:after="20"/>
              <w:ind w:left="-57" w:right="-57"/>
              <w:jc w:val="right"/>
              <w:rPr>
                <w:rFonts w:ascii="Times New Roman" w:hAnsi="Times New Roman"/>
                <w:b w:val="0"/>
                <w:bCs/>
                <w:sz w:val="22"/>
                <w:szCs w:val="22"/>
              </w:rPr>
            </w:pPr>
            <w:r w:rsidRPr="00652617">
              <w:rPr>
                <w:rFonts w:ascii="Times New Roman" w:hAnsi="Times New Roman"/>
                <w:b w:val="0"/>
                <w:bCs/>
                <w:sz w:val="22"/>
                <w:szCs w:val="22"/>
              </w:rPr>
              <w:t>-</w:t>
            </w:r>
          </w:p>
        </w:tc>
      </w:tr>
      <w:tr w:rsidR="00652617" w:rsidRPr="00652617" w14:paraId="53F8D1E6" w14:textId="77777777" w:rsidTr="00652617">
        <w:trPr>
          <w:trHeight w:val="300"/>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47DFC8" w14:textId="77777777" w:rsidR="007704DC" w:rsidRPr="00652617" w:rsidRDefault="007704DC" w:rsidP="0067077A">
            <w:pPr>
              <w:spacing w:before="40" w:after="40"/>
              <w:rPr>
                <w:rFonts w:ascii="Times New Roman" w:hAnsi="Times New Roman"/>
                <w:bCs/>
                <w:sz w:val="22"/>
                <w:szCs w:val="22"/>
              </w:rPr>
            </w:pPr>
          </w:p>
        </w:tc>
        <w:tc>
          <w:tcPr>
            <w:tcW w:w="868" w:type="dxa"/>
            <w:vMerge/>
            <w:tcBorders>
              <w:top w:val="nil"/>
              <w:left w:val="single" w:sz="4" w:space="0" w:color="auto"/>
              <w:bottom w:val="single" w:sz="4" w:space="0" w:color="000000"/>
              <w:right w:val="single" w:sz="4" w:space="0" w:color="auto"/>
            </w:tcBorders>
            <w:shd w:val="clear" w:color="auto" w:fill="auto"/>
            <w:vAlign w:val="center"/>
            <w:hideMark/>
          </w:tcPr>
          <w:p w14:paraId="5960D352" w14:textId="77777777" w:rsidR="007704DC" w:rsidRPr="00652617" w:rsidRDefault="007704DC" w:rsidP="0067077A">
            <w:pPr>
              <w:spacing w:before="20" w:after="20"/>
              <w:jc w:val="center"/>
              <w:rPr>
                <w:rFonts w:ascii="Times New Roman" w:hAnsi="Times New Roman"/>
                <w:b w:val="0"/>
                <w:sz w:val="22"/>
                <w:szCs w:val="22"/>
              </w:rPr>
            </w:pPr>
          </w:p>
        </w:tc>
        <w:tc>
          <w:tcPr>
            <w:tcW w:w="1610" w:type="dxa"/>
            <w:tcBorders>
              <w:top w:val="nil"/>
              <w:left w:val="nil"/>
              <w:bottom w:val="single" w:sz="4" w:space="0" w:color="auto"/>
              <w:right w:val="single" w:sz="4" w:space="0" w:color="auto"/>
            </w:tcBorders>
            <w:shd w:val="clear" w:color="auto" w:fill="auto"/>
            <w:noWrap/>
            <w:vAlign w:val="center"/>
            <w:hideMark/>
          </w:tcPr>
          <w:p w14:paraId="7297DE8E" w14:textId="77777777" w:rsidR="007704DC" w:rsidRPr="00652617" w:rsidRDefault="007704DC" w:rsidP="0067077A">
            <w:pPr>
              <w:spacing w:before="20" w:after="20"/>
              <w:jc w:val="both"/>
              <w:rPr>
                <w:rFonts w:ascii="Times New Roman" w:hAnsi="Times New Roman"/>
                <w:b w:val="0"/>
                <w:sz w:val="22"/>
                <w:szCs w:val="22"/>
              </w:rPr>
            </w:pPr>
            <w:r w:rsidRPr="00652617">
              <w:rPr>
                <w:rFonts w:ascii="Times New Roman" w:hAnsi="Times New Roman"/>
                <w:b w:val="0"/>
                <w:sz w:val="22"/>
                <w:szCs w:val="22"/>
              </w:rPr>
              <w:t>Khu hồ cảnh quan 3</w:t>
            </w:r>
          </w:p>
        </w:tc>
        <w:tc>
          <w:tcPr>
            <w:tcW w:w="1206" w:type="dxa"/>
            <w:tcBorders>
              <w:top w:val="nil"/>
              <w:left w:val="nil"/>
              <w:bottom w:val="single" w:sz="4" w:space="0" w:color="auto"/>
              <w:right w:val="single" w:sz="4" w:space="0" w:color="auto"/>
            </w:tcBorders>
            <w:shd w:val="clear" w:color="auto" w:fill="auto"/>
            <w:noWrap/>
            <w:vAlign w:val="center"/>
            <w:hideMark/>
          </w:tcPr>
          <w:p w14:paraId="4741F1C2"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678,80</w:t>
            </w:r>
          </w:p>
        </w:tc>
        <w:tc>
          <w:tcPr>
            <w:tcW w:w="812" w:type="dxa"/>
            <w:tcBorders>
              <w:top w:val="nil"/>
              <w:left w:val="nil"/>
              <w:bottom w:val="single" w:sz="4" w:space="0" w:color="auto"/>
              <w:right w:val="single" w:sz="4" w:space="0" w:color="auto"/>
            </w:tcBorders>
            <w:shd w:val="clear" w:color="auto" w:fill="auto"/>
            <w:noWrap/>
            <w:vAlign w:val="center"/>
            <w:hideMark/>
          </w:tcPr>
          <w:p w14:paraId="47E48933"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0,14</w:t>
            </w:r>
          </w:p>
        </w:tc>
        <w:tc>
          <w:tcPr>
            <w:tcW w:w="779" w:type="dxa"/>
            <w:tcBorders>
              <w:top w:val="nil"/>
              <w:left w:val="nil"/>
              <w:bottom w:val="single" w:sz="4" w:space="0" w:color="auto"/>
              <w:right w:val="single" w:sz="4" w:space="0" w:color="auto"/>
            </w:tcBorders>
            <w:shd w:val="clear" w:color="auto" w:fill="auto"/>
            <w:noWrap/>
            <w:vAlign w:val="center"/>
            <w:hideMark/>
          </w:tcPr>
          <w:p w14:paraId="25704EAF"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60874B4A"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678,80</w:t>
            </w:r>
          </w:p>
        </w:tc>
        <w:tc>
          <w:tcPr>
            <w:tcW w:w="811" w:type="dxa"/>
            <w:tcBorders>
              <w:top w:val="nil"/>
              <w:left w:val="nil"/>
              <w:bottom w:val="single" w:sz="4" w:space="0" w:color="auto"/>
              <w:right w:val="single" w:sz="4" w:space="0" w:color="auto"/>
            </w:tcBorders>
            <w:shd w:val="clear" w:color="auto" w:fill="auto"/>
            <w:noWrap/>
            <w:vAlign w:val="center"/>
            <w:hideMark/>
          </w:tcPr>
          <w:p w14:paraId="41604D2B"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0,14</w:t>
            </w:r>
          </w:p>
        </w:tc>
        <w:tc>
          <w:tcPr>
            <w:tcW w:w="780" w:type="dxa"/>
            <w:tcBorders>
              <w:top w:val="nil"/>
              <w:left w:val="nil"/>
              <w:bottom w:val="single" w:sz="4" w:space="0" w:color="auto"/>
              <w:right w:val="single" w:sz="4" w:space="0" w:color="auto"/>
            </w:tcBorders>
            <w:shd w:val="clear" w:color="auto" w:fill="auto"/>
            <w:noWrap/>
            <w:vAlign w:val="center"/>
            <w:hideMark/>
          </w:tcPr>
          <w:p w14:paraId="267D4B0E"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42" w:type="dxa"/>
            <w:tcBorders>
              <w:top w:val="nil"/>
              <w:left w:val="nil"/>
              <w:bottom w:val="single" w:sz="4" w:space="0" w:color="auto"/>
              <w:right w:val="single" w:sz="4" w:space="0" w:color="auto"/>
            </w:tcBorders>
            <w:shd w:val="clear" w:color="auto" w:fill="auto"/>
            <w:vAlign w:val="center"/>
          </w:tcPr>
          <w:p w14:paraId="2FB52929" w14:textId="77777777" w:rsidR="007704DC" w:rsidRPr="00652617" w:rsidRDefault="007704DC" w:rsidP="0067077A">
            <w:pPr>
              <w:tabs>
                <w:tab w:val="left" w:pos="4678"/>
              </w:tabs>
              <w:spacing w:before="20" w:after="20"/>
              <w:ind w:left="-57" w:right="-57"/>
              <w:jc w:val="right"/>
              <w:rPr>
                <w:rFonts w:ascii="Times New Roman" w:hAnsi="Times New Roman"/>
                <w:b w:val="0"/>
                <w:bCs/>
                <w:sz w:val="22"/>
                <w:szCs w:val="22"/>
              </w:rPr>
            </w:pPr>
            <w:r w:rsidRPr="00652617">
              <w:rPr>
                <w:rFonts w:ascii="Times New Roman" w:hAnsi="Times New Roman"/>
                <w:b w:val="0"/>
                <w:bCs/>
                <w:sz w:val="22"/>
                <w:szCs w:val="22"/>
              </w:rPr>
              <w:t>-</w:t>
            </w:r>
          </w:p>
        </w:tc>
      </w:tr>
      <w:tr w:rsidR="00652617" w:rsidRPr="00652617" w14:paraId="77D9D802" w14:textId="77777777" w:rsidTr="00652617">
        <w:trPr>
          <w:trHeight w:val="300"/>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9953C0" w14:textId="77777777" w:rsidR="007704DC" w:rsidRPr="00652617" w:rsidRDefault="007704DC" w:rsidP="0067077A">
            <w:pPr>
              <w:spacing w:before="40" w:after="40"/>
              <w:rPr>
                <w:rFonts w:ascii="Times New Roman" w:hAnsi="Times New Roman"/>
                <w:bCs/>
                <w:sz w:val="22"/>
                <w:szCs w:val="22"/>
              </w:rPr>
            </w:pPr>
          </w:p>
        </w:tc>
        <w:tc>
          <w:tcPr>
            <w:tcW w:w="868" w:type="dxa"/>
            <w:vMerge/>
            <w:tcBorders>
              <w:top w:val="nil"/>
              <w:left w:val="single" w:sz="4" w:space="0" w:color="auto"/>
              <w:bottom w:val="single" w:sz="4" w:space="0" w:color="000000"/>
              <w:right w:val="single" w:sz="4" w:space="0" w:color="auto"/>
            </w:tcBorders>
            <w:shd w:val="clear" w:color="auto" w:fill="auto"/>
            <w:vAlign w:val="center"/>
            <w:hideMark/>
          </w:tcPr>
          <w:p w14:paraId="142EB582" w14:textId="77777777" w:rsidR="007704DC" w:rsidRPr="00652617" w:rsidRDefault="007704DC" w:rsidP="0067077A">
            <w:pPr>
              <w:spacing w:before="20" w:after="20"/>
              <w:jc w:val="center"/>
              <w:rPr>
                <w:rFonts w:ascii="Times New Roman" w:hAnsi="Times New Roman"/>
                <w:b w:val="0"/>
                <w:sz w:val="22"/>
                <w:szCs w:val="22"/>
              </w:rPr>
            </w:pPr>
          </w:p>
        </w:tc>
        <w:tc>
          <w:tcPr>
            <w:tcW w:w="1610" w:type="dxa"/>
            <w:tcBorders>
              <w:top w:val="nil"/>
              <w:left w:val="nil"/>
              <w:bottom w:val="single" w:sz="4" w:space="0" w:color="auto"/>
              <w:right w:val="single" w:sz="4" w:space="0" w:color="auto"/>
            </w:tcBorders>
            <w:shd w:val="clear" w:color="auto" w:fill="auto"/>
            <w:noWrap/>
            <w:vAlign w:val="center"/>
            <w:hideMark/>
          </w:tcPr>
          <w:p w14:paraId="5EF5FE03" w14:textId="77777777" w:rsidR="007704DC" w:rsidRPr="00652617" w:rsidRDefault="007704DC" w:rsidP="0067077A">
            <w:pPr>
              <w:spacing w:before="20" w:after="20"/>
              <w:jc w:val="both"/>
              <w:rPr>
                <w:rFonts w:ascii="Times New Roman" w:hAnsi="Times New Roman"/>
                <w:b w:val="0"/>
                <w:sz w:val="22"/>
                <w:szCs w:val="22"/>
              </w:rPr>
            </w:pPr>
            <w:r w:rsidRPr="00652617">
              <w:rPr>
                <w:rFonts w:ascii="Times New Roman" w:hAnsi="Times New Roman"/>
                <w:b w:val="0"/>
                <w:sz w:val="22"/>
                <w:szCs w:val="22"/>
              </w:rPr>
              <w:t>Khu hồ cảnh quan 4</w:t>
            </w:r>
          </w:p>
        </w:tc>
        <w:tc>
          <w:tcPr>
            <w:tcW w:w="1206" w:type="dxa"/>
            <w:tcBorders>
              <w:top w:val="nil"/>
              <w:left w:val="nil"/>
              <w:bottom w:val="single" w:sz="4" w:space="0" w:color="auto"/>
              <w:right w:val="single" w:sz="4" w:space="0" w:color="auto"/>
            </w:tcBorders>
            <w:shd w:val="clear" w:color="auto" w:fill="auto"/>
            <w:noWrap/>
            <w:vAlign w:val="center"/>
            <w:hideMark/>
          </w:tcPr>
          <w:p w14:paraId="1E1EA55D"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2.337,66</w:t>
            </w:r>
          </w:p>
        </w:tc>
        <w:tc>
          <w:tcPr>
            <w:tcW w:w="812" w:type="dxa"/>
            <w:tcBorders>
              <w:top w:val="nil"/>
              <w:left w:val="nil"/>
              <w:bottom w:val="single" w:sz="4" w:space="0" w:color="auto"/>
              <w:right w:val="single" w:sz="4" w:space="0" w:color="auto"/>
            </w:tcBorders>
            <w:shd w:val="clear" w:color="auto" w:fill="auto"/>
            <w:noWrap/>
            <w:vAlign w:val="center"/>
            <w:hideMark/>
          </w:tcPr>
          <w:p w14:paraId="18BAA652"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0,47</w:t>
            </w:r>
          </w:p>
        </w:tc>
        <w:tc>
          <w:tcPr>
            <w:tcW w:w="779" w:type="dxa"/>
            <w:tcBorders>
              <w:top w:val="nil"/>
              <w:left w:val="nil"/>
              <w:bottom w:val="single" w:sz="4" w:space="0" w:color="auto"/>
              <w:right w:val="single" w:sz="4" w:space="0" w:color="auto"/>
            </w:tcBorders>
            <w:shd w:val="clear" w:color="auto" w:fill="auto"/>
            <w:noWrap/>
            <w:vAlign w:val="center"/>
            <w:hideMark/>
          </w:tcPr>
          <w:p w14:paraId="4B8B60D8"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3D0F1C21"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2.337,66</w:t>
            </w:r>
          </w:p>
        </w:tc>
        <w:tc>
          <w:tcPr>
            <w:tcW w:w="811" w:type="dxa"/>
            <w:tcBorders>
              <w:top w:val="nil"/>
              <w:left w:val="nil"/>
              <w:bottom w:val="single" w:sz="4" w:space="0" w:color="auto"/>
              <w:right w:val="single" w:sz="4" w:space="0" w:color="auto"/>
            </w:tcBorders>
            <w:shd w:val="clear" w:color="auto" w:fill="auto"/>
            <w:noWrap/>
            <w:vAlign w:val="center"/>
            <w:hideMark/>
          </w:tcPr>
          <w:p w14:paraId="07B6F9C7"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0,47</w:t>
            </w:r>
          </w:p>
        </w:tc>
        <w:tc>
          <w:tcPr>
            <w:tcW w:w="780" w:type="dxa"/>
            <w:tcBorders>
              <w:top w:val="nil"/>
              <w:left w:val="nil"/>
              <w:bottom w:val="single" w:sz="4" w:space="0" w:color="auto"/>
              <w:right w:val="single" w:sz="4" w:space="0" w:color="auto"/>
            </w:tcBorders>
            <w:shd w:val="clear" w:color="auto" w:fill="auto"/>
            <w:noWrap/>
            <w:vAlign w:val="center"/>
            <w:hideMark/>
          </w:tcPr>
          <w:p w14:paraId="11990E54"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42" w:type="dxa"/>
            <w:tcBorders>
              <w:top w:val="nil"/>
              <w:left w:val="nil"/>
              <w:bottom w:val="single" w:sz="4" w:space="0" w:color="auto"/>
              <w:right w:val="single" w:sz="4" w:space="0" w:color="auto"/>
            </w:tcBorders>
            <w:shd w:val="clear" w:color="auto" w:fill="auto"/>
            <w:vAlign w:val="center"/>
          </w:tcPr>
          <w:p w14:paraId="37C7677C" w14:textId="77777777" w:rsidR="007704DC" w:rsidRPr="00652617" w:rsidRDefault="007704DC" w:rsidP="0067077A">
            <w:pPr>
              <w:tabs>
                <w:tab w:val="left" w:pos="4678"/>
              </w:tabs>
              <w:spacing w:before="20" w:after="20"/>
              <w:ind w:left="-57" w:right="-57"/>
              <w:jc w:val="right"/>
              <w:rPr>
                <w:rFonts w:ascii="Times New Roman" w:hAnsi="Times New Roman"/>
                <w:b w:val="0"/>
                <w:bCs/>
                <w:sz w:val="22"/>
                <w:szCs w:val="22"/>
              </w:rPr>
            </w:pPr>
            <w:r w:rsidRPr="00652617">
              <w:rPr>
                <w:rFonts w:ascii="Times New Roman" w:hAnsi="Times New Roman"/>
                <w:b w:val="0"/>
                <w:bCs/>
                <w:sz w:val="22"/>
                <w:szCs w:val="22"/>
              </w:rPr>
              <w:t>-</w:t>
            </w:r>
          </w:p>
        </w:tc>
      </w:tr>
      <w:tr w:rsidR="00652617" w:rsidRPr="00652617" w14:paraId="4ECCE95C" w14:textId="77777777" w:rsidTr="00652617">
        <w:trPr>
          <w:trHeight w:val="300"/>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40CE5E" w14:textId="77777777" w:rsidR="007704DC" w:rsidRPr="00652617" w:rsidRDefault="007704DC" w:rsidP="0067077A">
            <w:pPr>
              <w:spacing w:before="40" w:after="40"/>
              <w:rPr>
                <w:rFonts w:ascii="Times New Roman" w:hAnsi="Times New Roman"/>
                <w:bCs/>
                <w:sz w:val="22"/>
                <w:szCs w:val="22"/>
              </w:rPr>
            </w:pPr>
          </w:p>
        </w:tc>
        <w:tc>
          <w:tcPr>
            <w:tcW w:w="868" w:type="dxa"/>
            <w:vMerge/>
            <w:tcBorders>
              <w:top w:val="nil"/>
              <w:left w:val="single" w:sz="4" w:space="0" w:color="auto"/>
              <w:bottom w:val="single" w:sz="4" w:space="0" w:color="000000"/>
              <w:right w:val="single" w:sz="4" w:space="0" w:color="auto"/>
            </w:tcBorders>
            <w:shd w:val="clear" w:color="auto" w:fill="auto"/>
            <w:vAlign w:val="center"/>
            <w:hideMark/>
          </w:tcPr>
          <w:p w14:paraId="0039DFEB" w14:textId="77777777" w:rsidR="007704DC" w:rsidRPr="00652617" w:rsidRDefault="007704DC" w:rsidP="0067077A">
            <w:pPr>
              <w:spacing w:before="40" w:after="40"/>
              <w:jc w:val="center"/>
              <w:rPr>
                <w:rFonts w:ascii="Times New Roman" w:hAnsi="Times New Roman"/>
                <w:b w:val="0"/>
                <w:sz w:val="22"/>
                <w:szCs w:val="22"/>
              </w:rPr>
            </w:pPr>
          </w:p>
        </w:tc>
        <w:tc>
          <w:tcPr>
            <w:tcW w:w="1610" w:type="dxa"/>
            <w:tcBorders>
              <w:top w:val="nil"/>
              <w:left w:val="nil"/>
              <w:bottom w:val="single" w:sz="4" w:space="0" w:color="auto"/>
              <w:right w:val="single" w:sz="4" w:space="0" w:color="auto"/>
            </w:tcBorders>
            <w:shd w:val="clear" w:color="auto" w:fill="auto"/>
            <w:noWrap/>
            <w:vAlign w:val="center"/>
            <w:hideMark/>
          </w:tcPr>
          <w:p w14:paraId="474FDFE9" w14:textId="77777777" w:rsidR="007704DC" w:rsidRPr="00652617" w:rsidRDefault="007704DC" w:rsidP="0067077A">
            <w:pPr>
              <w:spacing w:before="20" w:after="20"/>
              <w:jc w:val="both"/>
              <w:rPr>
                <w:rFonts w:ascii="Times New Roman" w:hAnsi="Times New Roman"/>
                <w:b w:val="0"/>
                <w:sz w:val="22"/>
                <w:szCs w:val="22"/>
              </w:rPr>
            </w:pPr>
            <w:r w:rsidRPr="00652617">
              <w:rPr>
                <w:rFonts w:ascii="Times New Roman" w:hAnsi="Times New Roman"/>
                <w:b w:val="0"/>
                <w:sz w:val="22"/>
                <w:szCs w:val="22"/>
              </w:rPr>
              <w:t>Khu hồ cảnh quan 5</w:t>
            </w:r>
          </w:p>
        </w:tc>
        <w:tc>
          <w:tcPr>
            <w:tcW w:w="1206" w:type="dxa"/>
            <w:tcBorders>
              <w:top w:val="nil"/>
              <w:left w:val="nil"/>
              <w:bottom w:val="single" w:sz="4" w:space="0" w:color="auto"/>
              <w:right w:val="single" w:sz="4" w:space="0" w:color="auto"/>
            </w:tcBorders>
            <w:shd w:val="clear" w:color="auto" w:fill="auto"/>
            <w:noWrap/>
            <w:vAlign w:val="center"/>
            <w:hideMark/>
          </w:tcPr>
          <w:p w14:paraId="5E4DC78F"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812" w:type="dxa"/>
            <w:tcBorders>
              <w:top w:val="nil"/>
              <w:left w:val="nil"/>
              <w:bottom w:val="single" w:sz="4" w:space="0" w:color="auto"/>
              <w:right w:val="single" w:sz="4" w:space="0" w:color="auto"/>
            </w:tcBorders>
            <w:shd w:val="clear" w:color="auto" w:fill="auto"/>
            <w:noWrap/>
            <w:vAlign w:val="center"/>
            <w:hideMark/>
          </w:tcPr>
          <w:p w14:paraId="68ED9FF9"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779" w:type="dxa"/>
            <w:tcBorders>
              <w:top w:val="nil"/>
              <w:left w:val="nil"/>
              <w:bottom w:val="single" w:sz="4" w:space="0" w:color="auto"/>
              <w:right w:val="single" w:sz="4" w:space="0" w:color="auto"/>
            </w:tcBorders>
            <w:shd w:val="clear" w:color="auto" w:fill="auto"/>
            <w:noWrap/>
            <w:vAlign w:val="center"/>
            <w:hideMark/>
          </w:tcPr>
          <w:p w14:paraId="7F1F0A4A"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64DABC3B"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4.448,61</w:t>
            </w:r>
          </w:p>
        </w:tc>
        <w:tc>
          <w:tcPr>
            <w:tcW w:w="811" w:type="dxa"/>
            <w:tcBorders>
              <w:top w:val="nil"/>
              <w:left w:val="nil"/>
              <w:bottom w:val="single" w:sz="4" w:space="0" w:color="auto"/>
              <w:right w:val="single" w:sz="4" w:space="0" w:color="auto"/>
            </w:tcBorders>
            <w:shd w:val="clear" w:color="auto" w:fill="auto"/>
            <w:noWrap/>
            <w:vAlign w:val="center"/>
            <w:hideMark/>
          </w:tcPr>
          <w:p w14:paraId="36740D4F"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0,89</w:t>
            </w:r>
          </w:p>
        </w:tc>
        <w:tc>
          <w:tcPr>
            <w:tcW w:w="780" w:type="dxa"/>
            <w:tcBorders>
              <w:top w:val="nil"/>
              <w:left w:val="nil"/>
              <w:bottom w:val="single" w:sz="4" w:space="0" w:color="auto"/>
              <w:right w:val="single" w:sz="4" w:space="0" w:color="auto"/>
            </w:tcBorders>
            <w:shd w:val="clear" w:color="auto" w:fill="auto"/>
            <w:noWrap/>
            <w:vAlign w:val="center"/>
            <w:hideMark/>
          </w:tcPr>
          <w:p w14:paraId="1D2F5C6E"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42" w:type="dxa"/>
            <w:tcBorders>
              <w:top w:val="nil"/>
              <w:left w:val="nil"/>
              <w:bottom w:val="single" w:sz="4" w:space="0" w:color="auto"/>
              <w:right w:val="single" w:sz="4" w:space="0" w:color="auto"/>
            </w:tcBorders>
            <w:shd w:val="clear" w:color="auto" w:fill="auto"/>
            <w:vAlign w:val="center"/>
          </w:tcPr>
          <w:p w14:paraId="3CF99B70" w14:textId="77777777" w:rsidR="007704DC" w:rsidRPr="00652617" w:rsidRDefault="007704DC" w:rsidP="0067077A">
            <w:pPr>
              <w:spacing w:before="20" w:after="20"/>
              <w:ind w:left="-57" w:right="-57"/>
              <w:jc w:val="right"/>
              <w:rPr>
                <w:rFonts w:ascii="Times New Roman" w:hAnsi="Times New Roman"/>
                <w:b w:val="0"/>
                <w:bCs/>
                <w:sz w:val="22"/>
                <w:szCs w:val="22"/>
                <w:lang w:val="en-GB" w:eastAsia="en-GB"/>
              </w:rPr>
            </w:pPr>
            <w:r w:rsidRPr="00652617">
              <w:rPr>
                <w:rFonts w:ascii="Times New Roman" w:hAnsi="Times New Roman"/>
                <w:b w:val="0"/>
                <w:bCs/>
                <w:sz w:val="22"/>
                <w:szCs w:val="22"/>
              </w:rPr>
              <w:t>+ 4.448,61</w:t>
            </w:r>
          </w:p>
        </w:tc>
      </w:tr>
      <w:tr w:rsidR="00652617" w:rsidRPr="00652617" w14:paraId="7CE0A053" w14:textId="77777777" w:rsidTr="00652617">
        <w:trPr>
          <w:trHeight w:val="300"/>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2147D0" w14:textId="77777777" w:rsidR="007704DC" w:rsidRPr="00652617" w:rsidRDefault="007704DC" w:rsidP="0067077A">
            <w:pPr>
              <w:spacing w:before="40" w:after="40"/>
              <w:rPr>
                <w:rFonts w:ascii="Times New Roman" w:hAnsi="Times New Roman"/>
                <w:bCs/>
                <w:sz w:val="22"/>
                <w:szCs w:val="22"/>
              </w:rPr>
            </w:pPr>
          </w:p>
        </w:tc>
        <w:tc>
          <w:tcPr>
            <w:tcW w:w="868" w:type="dxa"/>
            <w:vMerge/>
            <w:tcBorders>
              <w:top w:val="nil"/>
              <w:left w:val="single" w:sz="4" w:space="0" w:color="auto"/>
              <w:bottom w:val="single" w:sz="4" w:space="0" w:color="000000"/>
              <w:right w:val="single" w:sz="4" w:space="0" w:color="auto"/>
            </w:tcBorders>
            <w:shd w:val="clear" w:color="auto" w:fill="auto"/>
            <w:vAlign w:val="center"/>
            <w:hideMark/>
          </w:tcPr>
          <w:p w14:paraId="65CCC4C9" w14:textId="77777777" w:rsidR="007704DC" w:rsidRPr="00652617" w:rsidRDefault="007704DC" w:rsidP="0067077A">
            <w:pPr>
              <w:spacing w:before="40" w:after="40"/>
              <w:jc w:val="center"/>
              <w:rPr>
                <w:rFonts w:ascii="Times New Roman" w:hAnsi="Times New Roman"/>
                <w:b w:val="0"/>
                <w:sz w:val="22"/>
                <w:szCs w:val="22"/>
              </w:rPr>
            </w:pPr>
          </w:p>
        </w:tc>
        <w:tc>
          <w:tcPr>
            <w:tcW w:w="1610" w:type="dxa"/>
            <w:tcBorders>
              <w:top w:val="nil"/>
              <w:left w:val="nil"/>
              <w:bottom w:val="single" w:sz="4" w:space="0" w:color="auto"/>
              <w:right w:val="single" w:sz="4" w:space="0" w:color="auto"/>
            </w:tcBorders>
            <w:shd w:val="clear" w:color="auto" w:fill="auto"/>
            <w:noWrap/>
            <w:vAlign w:val="center"/>
            <w:hideMark/>
          </w:tcPr>
          <w:p w14:paraId="7BA64522" w14:textId="77777777" w:rsidR="007704DC" w:rsidRPr="00652617" w:rsidRDefault="007704DC" w:rsidP="0067077A">
            <w:pPr>
              <w:spacing w:before="20" w:after="20"/>
              <w:jc w:val="both"/>
              <w:rPr>
                <w:rFonts w:ascii="Times New Roman" w:hAnsi="Times New Roman"/>
                <w:b w:val="0"/>
                <w:sz w:val="22"/>
                <w:szCs w:val="22"/>
              </w:rPr>
            </w:pPr>
            <w:r w:rsidRPr="00652617">
              <w:rPr>
                <w:rFonts w:ascii="Times New Roman" w:hAnsi="Times New Roman"/>
                <w:b w:val="0"/>
                <w:sz w:val="22"/>
                <w:szCs w:val="22"/>
              </w:rPr>
              <w:t>Khu hồ cảnh quan 6</w:t>
            </w:r>
          </w:p>
        </w:tc>
        <w:tc>
          <w:tcPr>
            <w:tcW w:w="1206" w:type="dxa"/>
            <w:tcBorders>
              <w:top w:val="nil"/>
              <w:left w:val="nil"/>
              <w:bottom w:val="single" w:sz="4" w:space="0" w:color="auto"/>
              <w:right w:val="single" w:sz="4" w:space="0" w:color="auto"/>
            </w:tcBorders>
            <w:shd w:val="clear" w:color="auto" w:fill="auto"/>
            <w:noWrap/>
            <w:vAlign w:val="center"/>
            <w:hideMark/>
          </w:tcPr>
          <w:p w14:paraId="34B71BB1"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812" w:type="dxa"/>
            <w:tcBorders>
              <w:top w:val="nil"/>
              <w:left w:val="nil"/>
              <w:bottom w:val="single" w:sz="4" w:space="0" w:color="auto"/>
              <w:right w:val="single" w:sz="4" w:space="0" w:color="auto"/>
            </w:tcBorders>
            <w:shd w:val="clear" w:color="auto" w:fill="auto"/>
            <w:noWrap/>
            <w:vAlign w:val="center"/>
            <w:hideMark/>
          </w:tcPr>
          <w:p w14:paraId="6FAE3655"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779" w:type="dxa"/>
            <w:tcBorders>
              <w:top w:val="nil"/>
              <w:left w:val="nil"/>
              <w:bottom w:val="single" w:sz="4" w:space="0" w:color="auto"/>
              <w:right w:val="single" w:sz="4" w:space="0" w:color="auto"/>
            </w:tcBorders>
            <w:shd w:val="clear" w:color="auto" w:fill="auto"/>
            <w:noWrap/>
            <w:vAlign w:val="center"/>
            <w:hideMark/>
          </w:tcPr>
          <w:p w14:paraId="09673D57"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58A8D9CB"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4.937,75</w:t>
            </w:r>
          </w:p>
        </w:tc>
        <w:tc>
          <w:tcPr>
            <w:tcW w:w="811" w:type="dxa"/>
            <w:tcBorders>
              <w:top w:val="nil"/>
              <w:left w:val="nil"/>
              <w:bottom w:val="single" w:sz="4" w:space="0" w:color="auto"/>
              <w:right w:val="single" w:sz="4" w:space="0" w:color="auto"/>
            </w:tcBorders>
            <w:shd w:val="clear" w:color="auto" w:fill="auto"/>
            <w:noWrap/>
            <w:vAlign w:val="center"/>
            <w:hideMark/>
          </w:tcPr>
          <w:p w14:paraId="60B81A82"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0,98</w:t>
            </w:r>
          </w:p>
        </w:tc>
        <w:tc>
          <w:tcPr>
            <w:tcW w:w="780" w:type="dxa"/>
            <w:tcBorders>
              <w:top w:val="nil"/>
              <w:left w:val="nil"/>
              <w:bottom w:val="single" w:sz="4" w:space="0" w:color="auto"/>
              <w:right w:val="single" w:sz="4" w:space="0" w:color="auto"/>
            </w:tcBorders>
            <w:shd w:val="clear" w:color="auto" w:fill="auto"/>
            <w:noWrap/>
            <w:vAlign w:val="center"/>
            <w:hideMark/>
          </w:tcPr>
          <w:p w14:paraId="11DDDE4C" w14:textId="77777777" w:rsidR="007704DC" w:rsidRPr="00652617" w:rsidRDefault="007704DC" w:rsidP="0067077A">
            <w:pPr>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42" w:type="dxa"/>
            <w:tcBorders>
              <w:top w:val="nil"/>
              <w:left w:val="nil"/>
              <w:bottom w:val="single" w:sz="4" w:space="0" w:color="auto"/>
              <w:right w:val="single" w:sz="4" w:space="0" w:color="auto"/>
            </w:tcBorders>
            <w:shd w:val="clear" w:color="auto" w:fill="auto"/>
            <w:vAlign w:val="center"/>
          </w:tcPr>
          <w:p w14:paraId="07A5C0C3" w14:textId="77777777" w:rsidR="007704DC" w:rsidRPr="00652617" w:rsidRDefault="007704DC" w:rsidP="0067077A">
            <w:pPr>
              <w:spacing w:before="20" w:after="20"/>
              <w:ind w:left="-57" w:right="-57"/>
              <w:jc w:val="right"/>
              <w:rPr>
                <w:rFonts w:ascii="Times New Roman" w:hAnsi="Times New Roman"/>
                <w:b w:val="0"/>
                <w:bCs/>
                <w:sz w:val="22"/>
                <w:szCs w:val="22"/>
              </w:rPr>
            </w:pPr>
            <w:r w:rsidRPr="00652617">
              <w:rPr>
                <w:rFonts w:ascii="Times New Roman" w:hAnsi="Times New Roman"/>
                <w:b w:val="0"/>
                <w:bCs/>
                <w:sz w:val="22"/>
                <w:szCs w:val="22"/>
              </w:rPr>
              <w:t>+ 4.937,75</w:t>
            </w:r>
          </w:p>
        </w:tc>
      </w:tr>
      <w:tr w:rsidR="00652617" w:rsidRPr="00652617" w14:paraId="10164F88" w14:textId="77777777" w:rsidTr="00652617">
        <w:trPr>
          <w:trHeight w:val="64"/>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385CA" w14:textId="77777777" w:rsidR="007704DC" w:rsidRPr="00652617" w:rsidRDefault="007704DC" w:rsidP="0067077A">
            <w:pPr>
              <w:spacing w:before="20" w:after="20"/>
              <w:jc w:val="center"/>
              <w:rPr>
                <w:rFonts w:ascii="Times New Roman" w:hAnsi="Times New Roman"/>
                <w:bCs/>
                <w:sz w:val="22"/>
                <w:szCs w:val="22"/>
              </w:rPr>
            </w:pPr>
            <w:r w:rsidRPr="00652617">
              <w:rPr>
                <w:rFonts w:ascii="Times New Roman" w:hAnsi="Times New Roman"/>
                <w:bCs/>
                <w:sz w:val="22"/>
                <w:szCs w:val="22"/>
              </w:rPr>
              <w:t>4</w:t>
            </w:r>
          </w:p>
        </w:tc>
        <w:tc>
          <w:tcPr>
            <w:tcW w:w="868" w:type="dxa"/>
            <w:tcBorders>
              <w:top w:val="nil"/>
              <w:left w:val="nil"/>
              <w:bottom w:val="single" w:sz="4" w:space="0" w:color="auto"/>
              <w:right w:val="single" w:sz="4" w:space="0" w:color="auto"/>
            </w:tcBorders>
            <w:shd w:val="clear" w:color="auto" w:fill="auto"/>
            <w:noWrap/>
            <w:vAlign w:val="center"/>
            <w:hideMark/>
          </w:tcPr>
          <w:p w14:paraId="7AE0771D" w14:textId="77777777" w:rsidR="007704DC" w:rsidRPr="00652617" w:rsidRDefault="007704DC" w:rsidP="0067077A">
            <w:pPr>
              <w:spacing w:before="20" w:after="20"/>
              <w:jc w:val="center"/>
              <w:rPr>
                <w:rFonts w:ascii="Times New Roman" w:hAnsi="Times New Roman"/>
                <w:bCs/>
                <w:sz w:val="22"/>
                <w:szCs w:val="22"/>
              </w:rPr>
            </w:pPr>
            <w:r w:rsidRPr="00652617">
              <w:rPr>
                <w:rFonts w:ascii="Times New Roman" w:hAnsi="Times New Roman"/>
                <w:bCs/>
                <w:sz w:val="22"/>
                <w:szCs w:val="22"/>
              </w:rPr>
              <w:t>D</w:t>
            </w:r>
          </w:p>
        </w:tc>
        <w:tc>
          <w:tcPr>
            <w:tcW w:w="1610" w:type="dxa"/>
            <w:tcBorders>
              <w:top w:val="nil"/>
              <w:left w:val="nil"/>
              <w:bottom w:val="single" w:sz="4" w:space="0" w:color="auto"/>
              <w:right w:val="single" w:sz="4" w:space="0" w:color="auto"/>
            </w:tcBorders>
            <w:shd w:val="clear" w:color="auto" w:fill="auto"/>
            <w:noWrap/>
            <w:vAlign w:val="center"/>
            <w:hideMark/>
          </w:tcPr>
          <w:p w14:paraId="1046807C" w14:textId="77777777" w:rsidR="007704DC" w:rsidRPr="00652617" w:rsidRDefault="007704DC" w:rsidP="0067077A">
            <w:pPr>
              <w:spacing w:before="20" w:after="20"/>
              <w:jc w:val="both"/>
              <w:rPr>
                <w:rFonts w:ascii="Times New Roman" w:hAnsi="Times New Roman"/>
                <w:bCs/>
                <w:sz w:val="22"/>
                <w:szCs w:val="22"/>
              </w:rPr>
            </w:pPr>
            <w:r w:rsidRPr="00652617">
              <w:rPr>
                <w:rFonts w:ascii="Times New Roman" w:hAnsi="Times New Roman"/>
                <w:bCs/>
                <w:sz w:val="22"/>
                <w:szCs w:val="22"/>
              </w:rPr>
              <w:t>Đất GT+ hạ tầng kỹ thuật</w:t>
            </w:r>
          </w:p>
        </w:tc>
        <w:tc>
          <w:tcPr>
            <w:tcW w:w="1206" w:type="dxa"/>
            <w:tcBorders>
              <w:top w:val="nil"/>
              <w:left w:val="nil"/>
              <w:bottom w:val="single" w:sz="4" w:space="0" w:color="auto"/>
              <w:right w:val="single" w:sz="4" w:space="0" w:color="auto"/>
            </w:tcBorders>
            <w:shd w:val="clear" w:color="auto" w:fill="auto"/>
            <w:noWrap/>
            <w:vAlign w:val="center"/>
            <w:hideMark/>
          </w:tcPr>
          <w:p w14:paraId="7BBBCCB7" w14:textId="77777777" w:rsidR="007704DC" w:rsidRPr="00652617" w:rsidRDefault="007704DC" w:rsidP="0067077A">
            <w:pPr>
              <w:spacing w:before="20" w:after="20"/>
              <w:ind w:left="-57" w:right="-57"/>
              <w:jc w:val="right"/>
              <w:rPr>
                <w:rFonts w:ascii="Times New Roman" w:hAnsi="Times New Roman"/>
                <w:bCs/>
                <w:sz w:val="22"/>
                <w:szCs w:val="22"/>
              </w:rPr>
            </w:pPr>
            <w:r w:rsidRPr="00652617">
              <w:rPr>
                <w:rFonts w:ascii="Times New Roman" w:hAnsi="Times New Roman"/>
                <w:bCs/>
                <w:sz w:val="22"/>
                <w:szCs w:val="22"/>
              </w:rPr>
              <w:t>60.597,24</w:t>
            </w:r>
          </w:p>
        </w:tc>
        <w:tc>
          <w:tcPr>
            <w:tcW w:w="812" w:type="dxa"/>
            <w:tcBorders>
              <w:top w:val="nil"/>
              <w:left w:val="nil"/>
              <w:bottom w:val="single" w:sz="4" w:space="0" w:color="auto"/>
              <w:right w:val="single" w:sz="4" w:space="0" w:color="auto"/>
            </w:tcBorders>
            <w:shd w:val="clear" w:color="auto" w:fill="auto"/>
            <w:noWrap/>
            <w:vAlign w:val="center"/>
            <w:hideMark/>
          </w:tcPr>
          <w:p w14:paraId="6EA9871B" w14:textId="77777777" w:rsidR="007704DC" w:rsidRPr="00652617" w:rsidRDefault="007704DC" w:rsidP="0067077A">
            <w:pPr>
              <w:spacing w:before="20" w:after="20"/>
              <w:ind w:left="-57" w:right="-57"/>
              <w:jc w:val="right"/>
              <w:rPr>
                <w:rFonts w:ascii="Times New Roman" w:hAnsi="Times New Roman"/>
                <w:bCs/>
                <w:sz w:val="22"/>
                <w:szCs w:val="22"/>
              </w:rPr>
            </w:pPr>
            <w:r w:rsidRPr="00652617">
              <w:rPr>
                <w:rFonts w:ascii="Times New Roman" w:hAnsi="Times New Roman"/>
                <w:bCs/>
                <w:sz w:val="22"/>
                <w:szCs w:val="22"/>
              </w:rPr>
              <w:t>12,08</w:t>
            </w:r>
          </w:p>
        </w:tc>
        <w:tc>
          <w:tcPr>
            <w:tcW w:w="779" w:type="dxa"/>
            <w:tcBorders>
              <w:top w:val="nil"/>
              <w:left w:val="nil"/>
              <w:bottom w:val="single" w:sz="4" w:space="0" w:color="auto"/>
              <w:right w:val="single" w:sz="4" w:space="0" w:color="auto"/>
            </w:tcBorders>
            <w:shd w:val="clear" w:color="auto" w:fill="auto"/>
            <w:noWrap/>
            <w:vAlign w:val="center"/>
            <w:hideMark/>
          </w:tcPr>
          <w:p w14:paraId="78B1161C" w14:textId="77777777" w:rsidR="007704DC" w:rsidRPr="00652617" w:rsidRDefault="007704DC" w:rsidP="0067077A">
            <w:pPr>
              <w:spacing w:before="20" w:after="20"/>
              <w:ind w:left="-57" w:right="-57"/>
              <w:jc w:val="right"/>
              <w:rPr>
                <w:rFonts w:ascii="Times New Roman" w:hAnsi="Times New Roman"/>
                <w:bCs/>
                <w:sz w:val="22"/>
                <w:szCs w:val="22"/>
              </w:rPr>
            </w:pPr>
            <w:r w:rsidRPr="00652617">
              <w:rPr>
                <w:rFonts w:ascii="Times New Roman" w:hAnsi="Times New Roman"/>
                <w:bCs/>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3CAA2164" w14:textId="77777777" w:rsidR="007704DC" w:rsidRPr="00652617" w:rsidRDefault="007704DC" w:rsidP="0067077A">
            <w:pPr>
              <w:spacing w:before="20" w:after="20"/>
              <w:ind w:left="-57" w:right="-57"/>
              <w:jc w:val="right"/>
              <w:rPr>
                <w:rFonts w:ascii="Times New Roman" w:hAnsi="Times New Roman"/>
                <w:bCs/>
                <w:sz w:val="22"/>
                <w:szCs w:val="22"/>
              </w:rPr>
            </w:pPr>
            <w:r w:rsidRPr="00652617">
              <w:rPr>
                <w:rFonts w:ascii="Times New Roman" w:hAnsi="Times New Roman"/>
                <w:bCs/>
                <w:sz w:val="22"/>
                <w:szCs w:val="22"/>
              </w:rPr>
              <w:t>60.415,24</w:t>
            </w:r>
          </w:p>
        </w:tc>
        <w:tc>
          <w:tcPr>
            <w:tcW w:w="811" w:type="dxa"/>
            <w:tcBorders>
              <w:top w:val="nil"/>
              <w:left w:val="nil"/>
              <w:bottom w:val="single" w:sz="4" w:space="0" w:color="auto"/>
              <w:right w:val="single" w:sz="4" w:space="0" w:color="auto"/>
            </w:tcBorders>
            <w:shd w:val="clear" w:color="auto" w:fill="auto"/>
            <w:noWrap/>
            <w:vAlign w:val="center"/>
            <w:hideMark/>
          </w:tcPr>
          <w:p w14:paraId="65CFBE7C" w14:textId="77777777" w:rsidR="007704DC" w:rsidRPr="00652617" w:rsidRDefault="007704DC" w:rsidP="0067077A">
            <w:pPr>
              <w:spacing w:before="20" w:after="20"/>
              <w:ind w:left="-57" w:right="-57"/>
              <w:jc w:val="right"/>
              <w:rPr>
                <w:rFonts w:ascii="Times New Roman" w:hAnsi="Times New Roman"/>
                <w:bCs/>
                <w:sz w:val="22"/>
                <w:szCs w:val="22"/>
              </w:rPr>
            </w:pPr>
            <w:r w:rsidRPr="00652617">
              <w:rPr>
                <w:rFonts w:ascii="Times New Roman" w:hAnsi="Times New Roman"/>
                <w:bCs/>
                <w:sz w:val="22"/>
                <w:szCs w:val="22"/>
              </w:rPr>
              <w:t>12,04</w:t>
            </w:r>
          </w:p>
        </w:tc>
        <w:tc>
          <w:tcPr>
            <w:tcW w:w="780" w:type="dxa"/>
            <w:tcBorders>
              <w:top w:val="nil"/>
              <w:left w:val="nil"/>
              <w:bottom w:val="single" w:sz="4" w:space="0" w:color="auto"/>
              <w:right w:val="single" w:sz="4" w:space="0" w:color="auto"/>
            </w:tcBorders>
            <w:shd w:val="clear" w:color="auto" w:fill="auto"/>
            <w:noWrap/>
            <w:vAlign w:val="center"/>
            <w:hideMark/>
          </w:tcPr>
          <w:p w14:paraId="6DCB8DFC" w14:textId="77777777" w:rsidR="007704DC" w:rsidRPr="00652617" w:rsidRDefault="007704DC" w:rsidP="0067077A">
            <w:pPr>
              <w:spacing w:before="20" w:after="20"/>
              <w:ind w:left="-57" w:right="-57"/>
              <w:jc w:val="right"/>
              <w:rPr>
                <w:rFonts w:ascii="Times New Roman" w:hAnsi="Times New Roman"/>
                <w:bCs/>
                <w:sz w:val="22"/>
                <w:szCs w:val="22"/>
              </w:rPr>
            </w:pPr>
            <w:r w:rsidRPr="00652617">
              <w:rPr>
                <w:rFonts w:ascii="Times New Roman" w:hAnsi="Times New Roman"/>
                <w:bCs/>
                <w:sz w:val="22"/>
                <w:szCs w:val="22"/>
              </w:rPr>
              <w:t>-</w:t>
            </w:r>
          </w:p>
        </w:tc>
        <w:tc>
          <w:tcPr>
            <w:tcW w:w="1242" w:type="dxa"/>
            <w:tcBorders>
              <w:top w:val="nil"/>
              <w:left w:val="nil"/>
              <w:bottom w:val="single" w:sz="4" w:space="0" w:color="auto"/>
              <w:right w:val="single" w:sz="4" w:space="0" w:color="auto"/>
            </w:tcBorders>
            <w:shd w:val="clear" w:color="auto" w:fill="auto"/>
            <w:vAlign w:val="center"/>
          </w:tcPr>
          <w:p w14:paraId="3A70AFD5" w14:textId="4A35BD98" w:rsidR="007704DC" w:rsidRPr="00652617" w:rsidRDefault="007704DC" w:rsidP="0067077A">
            <w:pPr>
              <w:tabs>
                <w:tab w:val="left" w:pos="4678"/>
              </w:tabs>
              <w:spacing w:before="20" w:after="20"/>
              <w:ind w:left="-57" w:right="-57"/>
              <w:jc w:val="right"/>
              <w:rPr>
                <w:rFonts w:ascii="Times New Roman" w:hAnsi="Times New Roman"/>
                <w:bCs/>
                <w:sz w:val="22"/>
                <w:szCs w:val="22"/>
              </w:rPr>
            </w:pPr>
            <w:r w:rsidRPr="00652617">
              <w:rPr>
                <w:rFonts w:ascii="Times New Roman" w:hAnsi="Times New Roman"/>
                <w:bCs/>
                <w:sz w:val="22"/>
                <w:szCs w:val="22"/>
              </w:rPr>
              <w:t>- 182,00</w:t>
            </w:r>
          </w:p>
        </w:tc>
      </w:tr>
      <w:tr w:rsidR="00652617" w:rsidRPr="00652617" w14:paraId="14CD6A9A" w14:textId="77777777" w:rsidTr="00652617">
        <w:trPr>
          <w:trHeight w:val="300"/>
        </w:trPr>
        <w:tc>
          <w:tcPr>
            <w:tcW w:w="632" w:type="dxa"/>
            <w:vMerge w:val="restart"/>
            <w:tcBorders>
              <w:top w:val="nil"/>
              <w:left w:val="single" w:sz="4" w:space="0" w:color="auto"/>
              <w:right w:val="single" w:sz="4" w:space="0" w:color="auto"/>
            </w:tcBorders>
            <w:shd w:val="clear" w:color="auto" w:fill="auto"/>
            <w:noWrap/>
            <w:vAlign w:val="center"/>
            <w:hideMark/>
          </w:tcPr>
          <w:p w14:paraId="42F5BD04" w14:textId="77777777" w:rsidR="007704DC" w:rsidRPr="00652617" w:rsidRDefault="007704DC" w:rsidP="0067077A">
            <w:pPr>
              <w:spacing w:before="20" w:after="20"/>
              <w:jc w:val="center"/>
              <w:rPr>
                <w:rFonts w:ascii="Times New Roman" w:hAnsi="Times New Roman"/>
                <w:bCs/>
                <w:sz w:val="22"/>
                <w:szCs w:val="22"/>
              </w:rPr>
            </w:pPr>
            <w:r w:rsidRPr="00652617">
              <w:rPr>
                <w:rFonts w:ascii="Times New Roman" w:hAnsi="Times New Roman"/>
                <w:bCs/>
                <w:sz w:val="22"/>
                <w:szCs w:val="22"/>
              </w:rPr>
              <w:t> </w:t>
            </w:r>
          </w:p>
          <w:p w14:paraId="68612D86" w14:textId="77777777" w:rsidR="007704DC" w:rsidRPr="00652617" w:rsidRDefault="007704DC" w:rsidP="0067077A">
            <w:pPr>
              <w:spacing w:before="20" w:after="20"/>
              <w:jc w:val="center"/>
              <w:rPr>
                <w:rFonts w:ascii="Times New Roman" w:hAnsi="Times New Roman"/>
                <w:bCs/>
                <w:sz w:val="22"/>
                <w:szCs w:val="22"/>
              </w:rPr>
            </w:pPr>
            <w:r w:rsidRPr="00652617">
              <w:rPr>
                <w:rFonts w:ascii="Times New Roman" w:hAnsi="Times New Roman"/>
                <w:bCs/>
                <w:sz w:val="22"/>
                <w:szCs w:val="22"/>
              </w:rPr>
              <w:t> </w:t>
            </w:r>
          </w:p>
          <w:p w14:paraId="731C5D2C" w14:textId="77777777" w:rsidR="007704DC" w:rsidRPr="00652617" w:rsidRDefault="007704DC" w:rsidP="0067077A">
            <w:pPr>
              <w:spacing w:before="20" w:after="20"/>
              <w:jc w:val="center"/>
              <w:rPr>
                <w:rFonts w:ascii="Times New Roman" w:hAnsi="Times New Roman"/>
                <w:bCs/>
                <w:sz w:val="22"/>
                <w:szCs w:val="22"/>
              </w:rPr>
            </w:pPr>
            <w:r w:rsidRPr="00652617">
              <w:rPr>
                <w:rFonts w:ascii="Times New Roman" w:hAnsi="Times New Roman"/>
                <w:bCs/>
                <w:sz w:val="22"/>
                <w:szCs w:val="22"/>
              </w:rPr>
              <w:t> </w:t>
            </w:r>
          </w:p>
          <w:p w14:paraId="222F459D" w14:textId="77777777" w:rsidR="007704DC" w:rsidRPr="00652617" w:rsidRDefault="007704DC" w:rsidP="0067077A">
            <w:pPr>
              <w:spacing w:before="20" w:after="20"/>
              <w:jc w:val="center"/>
              <w:rPr>
                <w:rFonts w:ascii="Times New Roman" w:hAnsi="Times New Roman"/>
                <w:bCs/>
                <w:sz w:val="22"/>
                <w:szCs w:val="22"/>
              </w:rPr>
            </w:pPr>
            <w:r w:rsidRPr="00652617">
              <w:rPr>
                <w:rFonts w:ascii="Times New Roman" w:hAnsi="Times New Roman"/>
                <w:bCs/>
                <w:sz w:val="22"/>
                <w:szCs w:val="22"/>
              </w:rPr>
              <w:t> </w:t>
            </w:r>
          </w:p>
          <w:p w14:paraId="0A8E6FC8" w14:textId="77777777" w:rsidR="007704DC" w:rsidRPr="00652617" w:rsidRDefault="007704DC" w:rsidP="0067077A">
            <w:pPr>
              <w:spacing w:before="20" w:after="20"/>
              <w:jc w:val="center"/>
              <w:rPr>
                <w:rFonts w:ascii="Times New Roman" w:hAnsi="Times New Roman"/>
                <w:bCs/>
                <w:sz w:val="22"/>
                <w:szCs w:val="22"/>
              </w:rPr>
            </w:pPr>
            <w:r w:rsidRPr="00652617">
              <w:rPr>
                <w:rFonts w:ascii="Times New Roman" w:hAnsi="Times New Roman"/>
                <w:bCs/>
                <w:sz w:val="22"/>
                <w:szCs w:val="22"/>
              </w:rPr>
              <w:t> </w:t>
            </w:r>
          </w:p>
        </w:tc>
        <w:tc>
          <w:tcPr>
            <w:tcW w:w="868" w:type="dxa"/>
            <w:tcBorders>
              <w:top w:val="nil"/>
              <w:left w:val="nil"/>
              <w:bottom w:val="single" w:sz="4" w:space="0" w:color="auto"/>
              <w:right w:val="single" w:sz="4" w:space="0" w:color="auto"/>
            </w:tcBorders>
            <w:shd w:val="clear" w:color="auto" w:fill="auto"/>
            <w:noWrap/>
            <w:vAlign w:val="center"/>
            <w:hideMark/>
          </w:tcPr>
          <w:p w14:paraId="1562F3AC" w14:textId="77777777" w:rsidR="007704DC" w:rsidRPr="00652617" w:rsidRDefault="007704DC" w:rsidP="0067077A">
            <w:pPr>
              <w:tabs>
                <w:tab w:val="left" w:pos="4678"/>
              </w:tabs>
              <w:spacing w:before="20" w:after="20"/>
              <w:jc w:val="center"/>
              <w:rPr>
                <w:rFonts w:ascii="Times New Roman" w:hAnsi="Times New Roman"/>
                <w:b w:val="0"/>
                <w:sz w:val="22"/>
                <w:szCs w:val="22"/>
              </w:rPr>
            </w:pPr>
            <w:r w:rsidRPr="00652617">
              <w:rPr>
                <w:rFonts w:ascii="Times New Roman" w:hAnsi="Times New Roman"/>
                <w:b w:val="0"/>
                <w:sz w:val="22"/>
                <w:szCs w:val="22"/>
              </w:rPr>
              <w:t>GT</w:t>
            </w:r>
          </w:p>
        </w:tc>
        <w:tc>
          <w:tcPr>
            <w:tcW w:w="1610" w:type="dxa"/>
            <w:tcBorders>
              <w:top w:val="nil"/>
              <w:left w:val="nil"/>
              <w:bottom w:val="single" w:sz="4" w:space="0" w:color="auto"/>
              <w:right w:val="single" w:sz="4" w:space="0" w:color="auto"/>
            </w:tcBorders>
            <w:shd w:val="clear" w:color="auto" w:fill="auto"/>
            <w:noWrap/>
            <w:vAlign w:val="center"/>
            <w:hideMark/>
          </w:tcPr>
          <w:p w14:paraId="102AC0D0" w14:textId="77777777" w:rsidR="007704DC" w:rsidRPr="00652617" w:rsidRDefault="007704DC" w:rsidP="0067077A">
            <w:pPr>
              <w:tabs>
                <w:tab w:val="left" w:pos="4678"/>
              </w:tabs>
              <w:spacing w:before="20" w:after="20"/>
              <w:jc w:val="both"/>
              <w:rPr>
                <w:rFonts w:ascii="Times New Roman" w:hAnsi="Times New Roman"/>
                <w:b w:val="0"/>
                <w:sz w:val="22"/>
                <w:szCs w:val="22"/>
              </w:rPr>
            </w:pPr>
            <w:r w:rsidRPr="00652617">
              <w:rPr>
                <w:rFonts w:ascii="Times New Roman" w:hAnsi="Times New Roman"/>
                <w:b w:val="0"/>
                <w:sz w:val="22"/>
                <w:szCs w:val="22"/>
              </w:rPr>
              <w:t>Đất giao thông</w:t>
            </w:r>
          </w:p>
        </w:tc>
        <w:tc>
          <w:tcPr>
            <w:tcW w:w="1206" w:type="dxa"/>
            <w:tcBorders>
              <w:top w:val="nil"/>
              <w:left w:val="nil"/>
              <w:bottom w:val="single" w:sz="4" w:space="0" w:color="auto"/>
              <w:right w:val="single" w:sz="4" w:space="0" w:color="auto"/>
            </w:tcBorders>
            <w:shd w:val="clear" w:color="auto" w:fill="auto"/>
            <w:noWrap/>
            <w:vAlign w:val="center"/>
          </w:tcPr>
          <w:p w14:paraId="5333AF4C" w14:textId="77777777" w:rsidR="007704DC" w:rsidRPr="00652617" w:rsidRDefault="007704DC" w:rsidP="0067077A">
            <w:pPr>
              <w:tabs>
                <w:tab w:val="left" w:pos="4678"/>
              </w:tabs>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55.613,93</w:t>
            </w:r>
          </w:p>
        </w:tc>
        <w:tc>
          <w:tcPr>
            <w:tcW w:w="812" w:type="dxa"/>
            <w:tcBorders>
              <w:top w:val="nil"/>
              <w:left w:val="nil"/>
              <w:bottom w:val="single" w:sz="4" w:space="0" w:color="auto"/>
              <w:right w:val="single" w:sz="4" w:space="0" w:color="auto"/>
            </w:tcBorders>
            <w:shd w:val="clear" w:color="auto" w:fill="auto"/>
            <w:noWrap/>
            <w:vAlign w:val="center"/>
          </w:tcPr>
          <w:p w14:paraId="00D8D83F" w14:textId="77777777" w:rsidR="007704DC" w:rsidRPr="00652617" w:rsidRDefault="007704DC" w:rsidP="0067077A">
            <w:pPr>
              <w:tabs>
                <w:tab w:val="left" w:pos="4678"/>
              </w:tabs>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11,08</w:t>
            </w:r>
          </w:p>
        </w:tc>
        <w:tc>
          <w:tcPr>
            <w:tcW w:w="779" w:type="dxa"/>
            <w:tcBorders>
              <w:top w:val="nil"/>
              <w:left w:val="nil"/>
              <w:bottom w:val="single" w:sz="4" w:space="0" w:color="auto"/>
              <w:right w:val="single" w:sz="4" w:space="0" w:color="auto"/>
            </w:tcBorders>
            <w:shd w:val="clear" w:color="auto" w:fill="auto"/>
            <w:noWrap/>
            <w:vAlign w:val="center"/>
          </w:tcPr>
          <w:p w14:paraId="19EC9000" w14:textId="77777777" w:rsidR="007704DC" w:rsidRPr="00652617" w:rsidRDefault="007704DC" w:rsidP="0067077A">
            <w:pPr>
              <w:tabs>
                <w:tab w:val="left" w:pos="4678"/>
              </w:tabs>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06" w:type="dxa"/>
            <w:tcBorders>
              <w:top w:val="nil"/>
              <w:left w:val="nil"/>
              <w:bottom w:val="single" w:sz="4" w:space="0" w:color="auto"/>
              <w:right w:val="single" w:sz="4" w:space="0" w:color="auto"/>
            </w:tcBorders>
            <w:shd w:val="clear" w:color="auto" w:fill="auto"/>
            <w:noWrap/>
            <w:vAlign w:val="center"/>
          </w:tcPr>
          <w:p w14:paraId="235D22CD" w14:textId="77777777" w:rsidR="007704DC" w:rsidRPr="00652617" w:rsidRDefault="007704DC" w:rsidP="0067077A">
            <w:pPr>
              <w:tabs>
                <w:tab w:val="left" w:pos="4678"/>
              </w:tabs>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55.613,93</w:t>
            </w:r>
          </w:p>
        </w:tc>
        <w:tc>
          <w:tcPr>
            <w:tcW w:w="811" w:type="dxa"/>
            <w:tcBorders>
              <w:top w:val="nil"/>
              <w:left w:val="nil"/>
              <w:bottom w:val="single" w:sz="4" w:space="0" w:color="auto"/>
              <w:right w:val="single" w:sz="4" w:space="0" w:color="auto"/>
            </w:tcBorders>
            <w:shd w:val="clear" w:color="auto" w:fill="auto"/>
            <w:noWrap/>
            <w:vAlign w:val="center"/>
          </w:tcPr>
          <w:p w14:paraId="470CC66F" w14:textId="77777777" w:rsidR="007704DC" w:rsidRPr="00652617" w:rsidRDefault="007704DC" w:rsidP="0067077A">
            <w:pPr>
              <w:tabs>
                <w:tab w:val="left" w:pos="4678"/>
              </w:tabs>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11,08</w:t>
            </w:r>
          </w:p>
        </w:tc>
        <w:tc>
          <w:tcPr>
            <w:tcW w:w="780" w:type="dxa"/>
            <w:tcBorders>
              <w:top w:val="nil"/>
              <w:left w:val="nil"/>
              <w:bottom w:val="single" w:sz="4" w:space="0" w:color="auto"/>
              <w:right w:val="single" w:sz="4" w:space="0" w:color="auto"/>
            </w:tcBorders>
            <w:shd w:val="clear" w:color="auto" w:fill="auto"/>
            <w:noWrap/>
            <w:vAlign w:val="center"/>
          </w:tcPr>
          <w:p w14:paraId="50257C1C" w14:textId="77777777" w:rsidR="007704DC" w:rsidRPr="00652617" w:rsidRDefault="007704DC" w:rsidP="0067077A">
            <w:pPr>
              <w:tabs>
                <w:tab w:val="left" w:pos="4678"/>
              </w:tabs>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42" w:type="dxa"/>
            <w:tcBorders>
              <w:top w:val="nil"/>
              <w:left w:val="nil"/>
              <w:bottom w:val="single" w:sz="4" w:space="0" w:color="auto"/>
              <w:right w:val="single" w:sz="4" w:space="0" w:color="auto"/>
            </w:tcBorders>
            <w:shd w:val="clear" w:color="auto" w:fill="auto"/>
            <w:vAlign w:val="center"/>
          </w:tcPr>
          <w:p w14:paraId="49170FFE" w14:textId="77777777" w:rsidR="007704DC" w:rsidRPr="00652617" w:rsidRDefault="007704DC" w:rsidP="0067077A">
            <w:pPr>
              <w:spacing w:before="20" w:after="20"/>
              <w:ind w:left="-57" w:right="-57"/>
              <w:jc w:val="right"/>
              <w:rPr>
                <w:rFonts w:ascii="Times New Roman" w:hAnsi="Times New Roman"/>
                <w:sz w:val="22"/>
                <w:szCs w:val="22"/>
              </w:rPr>
            </w:pPr>
            <w:r w:rsidRPr="00652617">
              <w:rPr>
                <w:rFonts w:ascii="Times New Roman" w:hAnsi="Times New Roman"/>
                <w:sz w:val="22"/>
                <w:szCs w:val="22"/>
              </w:rPr>
              <w:t>-</w:t>
            </w:r>
          </w:p>
        </w:tc>
      </w:tr>
      <w:tr w:rsidR="00652617" w:rsidRPr="00652617" w14:paraId="07D5A406" w14:textId="77777777" w:rsidTr="00652617">
        <w:trPr>
          <w:trHeight w:val="64"/>
        </w:trPr>
        <w:tc>
          <w:tcPr>
            <w:tcW w:w="632" w:type="dxa"/>
            <w:vMerge/>
            <w:tcBorders>
              <w:left w:val="single" w:sz="4" w:space="0" w:color="auto"/>
              <w:right w:val="single" w:sz="4" w:space="0" w:color="auto"/>
            </w:tcBorders>
            <w:shd w:val="clear" w:color="auto" w:fill="auto"/>
            <w:noWrap/>
            <w:vAlign w:val="center"/>
            <w:hideMark/>
          </w:tcPr>
          <w:p w14:paraId="277F5BEE" w14:textId="77777777" w:rsidR="007704DC" w:rsidRPr="00652617" w:rsidRDefault="007704DC" w:rsidP="0067077A">
            <w:pPr>
              <w:spacing w:before="20" w:after="20"/>
              <w:jc w:val="center"/>
              <w:rPr>
                <w:rFonts w:ascii="Times New Roman" w:hAnsi="Times New Roman"/>
                <w:bCs/>
                <w:sz w:val="22"/>
                <w:szCs w:val="22"/>
              </w:rPr>
            </w:pPr>
          </w:p>
        </w:tc>
        <w:tc>
          <w:tcPr>
            <w:tcW w:w="868" w:type="dxa"/>
            <w:tcBorders>
              <w:top w:val="nil"/>
              <w:left w:val="nil"/>
              <w:bottom w:val="single" w:sz="4" w:space="0" w:color="auto"/>
              <w:right w:val="single" w:sz="4" w:space="0" w:color="auto"/>
            </w:tcBorders>
            <w:shd w:val="clear" w:color="auto" w:fill="auto"/>
            <w:vAlign w:val="center"/>
            <w:hideMark/>
          </w:tcPr>
          <w:p w14:paraId="5BF685F6" w14:textId="77777777" w:rsidR="007704DC" w:rsidRPr="00652617" w:rsidRDefault="007704DC" w:rsidP="0067077A">
            <w:pPr>
              <w:tabs>
                <w:tab w:val="left" w:pos="4678"/>
              </w:tabs>
              <w:spacing w:before="20" w:after="20"/>
              <w:jc w:val="center"/>
              <w:rPr>
                <w:rFonts w:ascii="Times New Roman" w:hAnsi="Times New Roman"/>
                <w:b w:val="0"/>
                <w:sz w:val="22"/>
                <w:szCs w:val="22"/>
              </w:rPr>
            </w:pPr>
            <w:r w:rsidRPr="00652617">
              <w:rPr>
                <w:rFonts w:ascii="Times New Roman" w:hAnsi="Times New Roman"/>
                <w:b w:val="0"/>
                <w:sz w:val="22"/>
                <w:szCs w:val="22"/>
              </w:rPr>
              <w:t>D1</w:t>
            </w:r>
          </w:p>
        </w:tc>
        <w:tc>
          <w:tcPr>
            <w:tcW w:w="1610" w:type="dxa"/>
            <w:tcBorders>
              <w:top w:val="nil"/>
              <w:left w:val="nil"/>
              <w:bottom w:val="single" w:sz="4" w:space="0" w:color="auto"/>
              <w:right w:val="single" w:sz="4" w:space="0" w:color="auto"/>
            </w:tcBorders>
            <w:shd w:val="clear" w:color="auto" w:fill="auto"/>
            <w:vAlign w:val="center"/>
            <w:hideMark/>
          </w:tcPr>
          <w:p w14:paraId="1B7E19AB" w14:textId="77777777" w:rsidR="007704DC" w:rsidRPr="00652617" w:rsidRDefault="007704DC" w:rsidP="0067077A">
            <w:pPr>
              <w:tabs>
                <w:tab w:val="left" w:pos="4678"/>
              </w:tabs>
              <w:spacing w:before="20" w:after="20"/>
              <w:jc w:val="both"/>
              <w:rPr>
                <w:rFonts w:ascii="Times New Roman" w:hAnsi="Times New Roman"/>
                <w:b w:val="0"/>
                <w:sz w:val="22"/>
                <w:szCs w:val="22"/>
              </w:rPr>
            </w:pPr>
            <w:r w:rsidRPr="00652617">
              <w:rPr>
                <w:rFonts w:ascii="Times New Roman" w:hAnsi="Times New Roman"/>
                <w:b w:val="0"/>
                <w:sz w:val="22"/>
                <w:szCs w:val="22"/>
              </w:rPr>
              <w:t>Trạm điện</w:t>
            </w:r>
          </w:p>
        </w:tc>
        <w:tc>
          <w:tcPr>
            <w:tcW w:w="1206" w:type="dxa"/>
            <w:tcBorders>
              <w:top w:val="nil"/>
              <w:left w:val="nil"/>
              <w:bottom w:val="single" w:sz="4" w:space="0" w:color="auto"/>
              <w:right w:val="single" w:sz="4" w:space="0" w:color="auto"/>
            </w:tcBorders>
            <w:shd w:val="clear" w:color="auto" w:fill="auto"/>
            <w:noWrap/>
            <w:vAlign w:val="center"/>
          </w:tcPr>
          <w:p w14:paraId="4FAB6CCB" w14:textId="77777777" w:rsidR="007704DC" w:rsidRPr="00652617" w:rsidRDefault="007704DC" w:rsidP="0067077A">
            <w:pPr>
              <w:tabs>
                <w:tab w:val="left" w:pos="4678"/>
              </w:tabs>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320,01</w:t>
            </w:r>
          </w:p>
        </w:tc>
        <w:tc>
          <w:tcPr>
            <w:tcW w:w="812" w:type="dxa"/>
            <w:tcBorders>
              <w:top w:val="nil"/>
              <w:left w:val="nil"/>
              <w:bottom w:val="single" w:sz="4" w:space="0" w:color="auto"/>
              <w:right w:val="single" w:sz="4" w:space="0" w:color="auto"/>
            </w:tcBorders>
            <w:shd w:val="clear" w:color="auto" w:fill="auto"/>
            <w:noWrap/>
            <w:vAlign w:val="center"/>
          </w:tcPr>
          <w:p w14:paraId="7E798002" w14:textId="77777777" w:rsidR="007704DC" w:rsidRPr="00652617" w:rsidRDefault="007704DC" w:rsidP="0067077A">
            <w:pPr>
              <w:tabs>
                <w:tab w:val="left" w:pos="4678"/>
              </w:tabs>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0,06</w:t>
            </w:r>
          </w:p>
        </w:tc>
        <w:tc>
          <w:tcPr>
            <w:tcW w:w="779" w:type="dxa"/>
            <w:tcBorders>
              <w:top w:val="nil"/>
              <w:left w:val="nil"/>
              <w:bottom w:val="single" w:sz="4" w:space="0" w:color="auto"/>
              <w:right w:val="single" w:sz="4" w:space="0" w:color="auto"/>
            </w:tcBorders>
            <w:shd w:val="clear" w:color="auto" w:fill="auto"/>
            <w:noWrap/>
            <w:vAlign w:val="center"/>
          </w:tcPr>
          <w:p w14:paraId="1630CBE2" w14:textId="77777777" w:rsidR="007704DC" w:rsidRPr="00652617" w:rsidRDefault="007704DC" w:rsidP="0067077A">
            <w:pPr>
              <w:tabs>
                <w:tab w:val="left" w:pos="4678"/>
              </w:tabs>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06" w:type="dxa"/>
            <w:tcBorders>
              <w:top w:val="nil"/>
              <w:left w:val="nil"/>
              <w:bottom w:val="single" w:sz="4" w:space="0" w:color="auto"/>
              <w:right w:val="single" w:sz="4" w:space="0" w:color="auto"/>
            </w:tcBorders>
            <w:shd w:val="clear" w:color="auto" w:fill="auto"/>
            <w:noWrap/>
            <w:vAlign w:val="center"/>
          </w:tcPr>
          <w:p w14:paraId="690A5A04" w14:textId="77777777" w:rsidR="007704DC" w:rsidRPr="00652617" w:rsidRDefault="007704DC" w:rsidP="0067077A">
            <w:pPr>
              <w:tabs>
                <w:tab w:val="left" w:pos="4678"/>
              </w:tabs>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138,01</w:t>
            </w:r>
          </w:p>
        </w:tc>
        <w:tc>
          <w:tcPr>
            <w:tcW w:w="811" w:type="dxa"/>
            <w:tcBorders>
              <w:top w:val="nil"/>
              <w:left w:val="nil"/>
              <w:bottom w:val="single" w:sz="4" w:space="0" w:color="auto"/>
              <w:right w:val="single" w:sz="4" w:space="0" w:color="auto"/>
            </w:tcBorders>
            <w:shd w:val="clear" w:color="auto" w:fill="auto"/>
            <w:noWrap/>
            <w:vAlign w:val="center"/>
          </w:tcPr>
          <w:p w14:paraId="4D2C3F24" w14:textId="77777777" w:rsidR="007704DC" w:rsidRPr="00652617" w:rsidRDefault="007704DC" w:rsidP="0067077A">
            <w:pPr>
              <w:tabs>
                <w:tab w:val="left" w:pos="4678"/>
              </w:tabs>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0,02</w:t>
            </w:r>
          </w:p>
        </w:tc>
        <w:tc>
          <w:tcPr>
            <w:tcW w:w="780" w:type="dxa"/>
            <w:tcBorders>
              <w:top w:val="nil"/>
              <w:left w:val="nil"/>
              <w:bottom w:val="single" w:sz="4" w:space="0" w:color="auto"/>
              <w:right w:val="single" w:sz="4" w:space="0" w:color="auto"/>
            </w:tcBorders>
            <w:shd w:val="clear" w:color="auto" w:fill="auto"/>
            <w:noWrap/>
            <w:vAlign w:val="center"/>
          </w:tcPr>
          <w:p w14:paraId="357F334D" w14:textId="77777777" w:rsidR="007704DC" w:rsidRPr="00652617" w:rsidRDefault="007704DC" w:rsidP="0067077A">
            <w:pPr>
              <w:tabs>
                <w:tab w:val="left" w:pos="1152"/>
                <w:tab w:val="left" w:pos="4678"/>
              </w:tabs>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42" w:type="dxa"/>
            <w:tcBorders>
              <w:top w:val="nil"/>
              <w:left w:val="nil"/>
              <w:bottom w:val="single" w:sz="4" w:space="0" w:color="auto"/>
              <w:right w:val="single" w:sz="4" w:space="0" w:color="auto"/>
            </w:tcBorders>
            <w:shd w:val="clear" w:color="auto" w:fill="auto"/>
            <w:vAlign w:val="center"/>
          </w:tcPr>
          <w:p w14:paraId="6BDFE809" w14:textId="77777777" w:rsidR="007704DC" w:rsidRPr="00652617" w:rsidRDefault="007704DC" w:rsidP="0067077A">
            <w:pPr>
              <w:tabs>
                <w:tab w:val="left" w:pos="4678"/>
              </w:tabs>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-182,00</w:t>
            </w:r>
          </w:p>
        </w:tc>
      </w:tr>
      <w:tr w:rsidR="00652617" w:rsidRPr="00652617" w14:paraId="0C97D49A" w14:textId="77777777" w:rsidTr="00652617">
        <w:trPr>
          <w:trHeight w:val="64"/>
        </w:trPr>
        <w:tc>
          <w:tcPr>
            <w:tcW w:w="632" w:type="dxa"/>
            <w:vMerge/>
            <w:tcBorders>
              <w:left w:val="single" w:sz="4" w:space="0" w:color="auto"/>
              <w:right w:val="single" w:sz="4" w:space="0" w:color="auto"/>
            </w:tcBorders>
            <w:shd w:val="clear" w:color="auto" w:fill="auto"/>
            <w:noWrap/>
            <w:vAlign w:val="center"/>
            <w:hideMark/>
          </w:tcPr>
          <w:p w14:paraId="2A022C4F" w14:textId="77777777" w:rsidR="007704DC" w:rsidRPr="00652617" w:rsidRDefault="007704DC" w:rsidP="0067077A">
            <w:pPr>
              <w:spacing w:before="20" w:after="20"/>
              <w:jc w:val="center"/>
              <w:rPr>
                <w:rFonts w:ascii="Times New Roman" w:hAnsi="Times New Roman"/>
                <w:bCs/>
                <w:sz w:val="22"/>
                <w:szCs w:val="22"/>
              </w:rPr>
            </w:pPr>
          </w:p>
        </w:tc>
        <w:tc>
          <w:tcPr>
            <w:tcW w:w="868" w:type="dxa"/>
            <w:tcBorders>
              <w:top w:val="nil"/>
              <w:left w:val="nil"/>
              <w:bottom w:val="single" w:sz="4" w:space="0" w:color="auto"/>
              <w:right w:val="single" w:sz="4" w:space="0" w:color="auto"/>
            </w:tcBorders>
            <w:shd w:val="clear" w:color="auto" w:fill="auto"/>
            <w:noWrap/>
            <w:vAlign w:val="center"/>
            <w:hideMark/>
          </w:tcPr>
          <w:p w14:paraId="306A9A08" w14:textId="77777777" w:rsidR="007704DC" w:rsidRPr="00652617" w:rsidRDefault="007704DC" w:rsidP="0067077A">
            <w:pPr>
              <w:tabs>
                <w:tab w:val="left" w:pos="4678"/>
              </w:tabs>
              <w:spacing w:before="20" w:after="20"/>
              <w:jc w:val="center"/>
              <w:rPr>
                <w:rFonts w:ascii="Times New Roman" w:hAnsi="Times New Roman"/>
                <w:b w:val="0"/>
                <w:sz w:val="22"/>
                <w:szCs w:val="22"/>
              </w:rPr>
            </w:pPr>
            <w:r w:rsidRPr="00652617">
              <w:rPr>
                <w:rFonts w:ascii="Times New Roman" w:hAnsi="Times New Roman"/>
                <w:b w:val="0"/>
                <w:sz w:val="22"/>
                <w:szCs w:val="22"/>
              </w:rPr>
              <w:t>D2</w:t>
            </w:r>
          </w:p>
        </w:tc>
        <w:tc>
          <w:tcPr>
            <w:tcW w:w="1610" w:type="dxa"/>
            <w:tcBorders>
              <w:top w:val="nil"/>
              <w:left w:val="nil"/>
              <w:bottom w:val="single" w:sz="4" w:space="0" w:color="auto"/>
              <w:right w:val="single" w:sz="4" w:space="0" w:color="auto"/>
            </w:tcBorders>
            <w:shd w:val="clear" w:color="auto" w:fill="auto"/>
            <w:noWrap/>
            <w:vAlign w:val="center"/>
            <w:hideMark/>
          </w:tcPr>
          <w:p w14:paraId="04A3FBC1" w14:textId="77777777" w:rsidR="007704DC" w:rsidRPr="00652617" w:rsidRDefault="007704DC" w:rsidP="0067077A">
            <w:pPr>
              <w:tabs>
                <w:tab w:val="left" w:pos="4678"/>
              </w:tabs>
              <w:spacing w:before="20" w:after="20"/>
              <w:jc w:val="both"/>
              <w:rPr>
                <w:rFonts w:ascii="Times New Roman" w:hAnsi="Times New Roman"/>
                <w:b w:val="0"/>
                <w:sz w:val="22"/>
                <w:szCs w:val="22"/>
              </w:rPr>
            </w:pPr>
            <w:r w:rsidRPr="00652617">
              <w:rPr>
                <w:rFonts w:ascii="Times New Roman" w:hAnsi="Times New Roman"/>
                <w:b w:val="0"/>
                <w:sz w:val="22"/>
                <w:szCs w:val="22"/>
              </w:rPr>
              <w:t>Bãi xe</w:t>
            </w:r>
          </w:p>
        </w:tc>
        <w:tc>
          <w:tcPr>
            <w:tcW w:w="1206" w:type="dxa"/>
            <w:tcBorders>
              <w:top w:val="nil"/>
              <w:left w:val="nil"/>
              <w:bottom w:val="single" w:sz="4" w:space="0" w:color="auto"/>
              <w:right w:val="single" w:sz="4" w:space="0" w:color="auto"/>
            </w:tcBorders>
            <w:shd w:val="clear" w:color="auto" w:fill="auto"/>
            <w:noWrap/>
            <w:vAlign w:val="center"/>
          </w:tcPr>
          <w:p w14:paraId="21FDBC3C" w14:textId="77777777" w:rsidR="007704DC" w:rsidRPr="00652617" w:rsidRDefault="007704DC" w:rsidP="0067077A">
            <w:pPr>
              <w:tabs>
                <w:tab w:val="left" w:pos="4678"/>
              </w:tabs>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4.029,53</w:t>
            </w:r>
          </w:p>
        </w:tc>
        <w:tc>
          <w:tcPr>
            <w:tcW w:w="812" w:type="dxa"/>
            <w:tcBorders>
              <w:top w:val="nil"/>
              <w:left w:val="nil"/>
              <w:bottom w:val="single" w:sz="4" w:space="0" w:color="auto"/>
              <w:right w:val="single" w:sz="4" w:space="0" w:color="auto"/>
            </w:tcBorders>
            <w:shd w:val="clear" w:color="auto" w:fill="auto"/>
            <w:noWrap/>
            <w:vAlign w:val="center"/>
          </w:tcPr>
          <w:p w14:paraId="1E2B0837" w14:textId="77777777" w:rsidR="007704DC" w:rsidRPr="00652617" w:rsidRDefault="007704DC" w:rsidP="0067077A">
            <w:pPr>
              <w:tabs>
                <w:tab w:val="left" w:pos="4678"/>
              </w:tabs>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0,8</w:t>
            </w:r>
          </w:p>
        </w:tc>
        <w:tc>
          <w:tcPr>
            <w:tcW w:w="779" w:type="dxa"/>
            <w:tcBorders>
              <w:top w:val="nil"/>
              <w:left w:val="nil"/>
              <w:bottom w:val="single" w:sz="4" w:space="0" w:color="auto"/>
              <w:right w:val="single" w:sz="4" w:space="0" w:color="auto"/>
            </w:tcBorders>
            <w:shd w:val="clear" w:color="auto" w:fill="auto"/>
            <w:noWrap/>
            <w:vAlign w:val="center"/>
          </w:tcPr>
          <w:p w14:paraId="73E6E538" w14:textId="77777777" w:rsidR="007704DC" w:rsidRPr="00652617" w:rsidRDefault="007704DC" w:rsidP="0067077A">
            <w:pPr>
              <w:tabs>
                <w:tab w:val="left" w:pos="4678"/>
              </w:tabs>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06" w:type="dxa"/>
            <w:tcBorders>
              <w:top w:val="nil"/>
              <w:left w:val="nil"/>
              <w:bottom w:val="single" w:sz="4" w:space="0" w:color="auto"/>
              <w:right w:val="single" w:sz="4" w:space="0" w:color="auto"/>
            </w:tcBorders>
            <w:shd w:val="clear" w:color="auto" w:fill="auto"/>
            <w:noWrap/>
            <w:vAlign w:val="center"/>
          </w:tcPr>
          <w:p w14:paraId="7BF47ADE" w14:textId="77777777" w:rsidR="007704DC" w:rsidRPr="00652617" w:rsidRDefault="007704DC" w:rsidP="0067077A">
            <w:pPr>
              <w:tabs>
                <w:tab w:val="left" w:pos="4678"/>
              </w:tabs>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4.029,53</w:t>
            </w:r>
          </w:p>
        </w:tc>
        <w:tc>
          <w:tcPr>
            <w:tcW w:w="811" w:type="dxa"/>
            <w:tcBorders>
              <w:top w:val="nil"/>
              <w:left w:val="nil"/>
              <w:bottom w:val="single" w:sz="4" w:space="0" w:color="auto"/>
              <w:right w:val="single" w:sz="4" w:space="0" w:color="auto"/>
            </w:tcBorders>
            <w:shd w:val="clear" w:color="auto" w:fill="auto"/>
            <w:noWrap/>
            <w:vAlign w:val="center"/>
          </w:tcPr>
          <w:p w14:paraId="6D1A9BA5" w14:textId="77777777" w:rsidR="007704DC" w:rsidRPr="00652617" w:rsidRDefault="007704DC" w:rsidP="0067077A">
            <w:pPr>
              <w:tabs>
                <w:tab w:val="left" w:pos="4678"/>
              </w:tabs>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0,8</w:t>
            </w:r>
          </w:p>
        </w:tc>
        <w:tc>
          <w:tcPr>
            <w:tcW w:w="780" w:type="dxa"/>
            <w:tcBorders>
              <w:top w:val="nil"/>
              <w:left w:val="nil"/>
              <w:bottom w:val="single" w:sz="4" w:space="0" w:color="auto"/>
              <w:right w:val="single" w:sz="4" w:space="0" w:color="auto"/>
            </w:tcBorders>
            <w:shd w:val="clear" w:color="auto" w:fill="auto"/>
            <w:noWrap/>
            <w:vAlign w:val="center"/>
          </w:tcPr>
          <w:p w14:paraId="30D1F2AB" w14:textId="77777777" w:rsidR="007704DC" w:rsidRPr="00652617" w:rsidRDefault="007704DC" w:rsidP="0067077A">
            <w:pPr>
              <w:tabs>
                <w:tab w:val="left" w:pos="1152"/>
                <w:tab w:val="left" w:pos="4678"/>
              </w:tabs>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42" w:type="dxa"/>
            <w:tcBorders>
              <w:top w:val="nil"/>
              <w:left w:val="nil"/>
              <w:bottom w:val="single" w:sz="4" w:space="0" w:color="auto"/>
              <w:right w:val="single" w:sz="4" w:space="0" w:color="auto"/>
            </w:tcBorders>
            <w:shd w:val="clear" w:color="auto" w:fill="auto"/>
            <w:vAlign w:val="center"/>
          </w:tcPr>
          <w:p w14:paraId="015748FD" w14:textId="77777777" w:rsidR="007704DC" w:rsidRPr="00652617" w:rsidRDefault="007704DC" w:rsidP="0067077A">
            <w:pPr>
              <w:tabs>
                <w:tab w:val="left" w:pos="4678"/>
              </w:tabs>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w:t>
            </w:r>
          </w:p>
        </w:tc>
      </w:tr>
      <w:tr w:rsidR="00652617" w:rsidRPr="00652617" w14:paraId="484B46CD" w14:textId="77777777" w:rsidTr="00652617">
        <w:trPr>
          <w:trHeight w:val="64"/>
        </w:trPr>
        <w:tc>
          <w:tcPr>
            <w:tcW w:w="632" w:type="dxa"/>
            <w:vMerge/>
            <w:tcBorders>
              <w:left w:val="single" w:sz="4" w:space="0" w:color="auto"/>
              <w:right w:val="single" w:sz="4" w:space="0" w:color="auto"/>
            </w:tcBorders>
            <w:shd w:val="clear" w:color="auto" w:fill="auto"/>
            <w:noWrap/>
            <w:vAlign w:val="center"/>
            <w:hideMark/>
          </w:tcPr>
          <w:p w14:paraId="37C3BE63" w14:textId="77777777" w:rsidR="007704DC" w:rsidRPr="00652617" w:rsidRDefault="007704DC" w:rsidP="0067077A">
            <w:pPr>
              <w:spacing w:before="20" w:after="20"/>
              <w:jc w:val="center"/>
              <w:rPr>
                <w:rFonts w:ascii="Times New Roman" w:hAnsi="Times New Roman"/>
                <w:bCs/>
                <w:sz w:val="22"/>
                <w:szCs w:val="22"/>
              </w:rPr>
            </w:pPr>
          </w:p>
        </w:tc>
        <w:tc>
          <w:tcPr>
            <w:tcW w:w="868" w:type="dxa"/>
            <w:tcBorders>
              <w:top w:val="nil"/>
              <w:left w:val="nil"/>
              <w:bottom w:val="single" w:sz="4" w:space="0" w:color="auto"/>
              <w:right w:val="single" w:sz="4" w:space="0" w:color="auto"/>
            </w:tcBorders>
            <w:shd w:val="clear" w:color="auto" w:fill="auto"/>
            <w:noWrap/>
            <w:vAlign w:val="center"/>
            <w:hideMark/>
          </w:tcPr>
          <w:p w14:paraId="6B6BA1E8" w14:textId="77777777" w:rsidR="007704DC" w:rsidRPr="00652617" w:rsidRDefault="007704DC" w:rsidP="0067077A">
            <w:pPr>
              <w:tabs>
                <w:tab w:val="left" w:pos="4678"/>
              </w:tabs>
              <w:spacing w:before="20" w:after="20"/>
              <w:jc w:val="center"/>
              <w:rPr>
                <w:rFonts w:ascii="Times New Roman" w:hAnsi="Times New Roman"/>
                <w:b w:val="0"/>
                <w:sz w:val="22"/>
                <w:szCs w:val="22"/>
              </w:rPr>
            </w:pPr>
            <w:r w:rsidRPr="00652617">
              <w:rPr>
                <w:rFonts w:ascii="Times New Roman" w:hAnsi="Times New Roman"/>
                <w:b w:val="0"/>
                <w:sz w:val="22"/>
                <w:szCs w:val="22"/>
              </w:rPr>
              <w:t>D3</w:t>
            </w:r>
          </w:p>
        </w:tc>
        <w:tc>
          <w:tcPr>
            <w:tcW w:w="1610" w:type="dxa"/>
            <w:tcBorders>
              <w:top w:val="nil"/>
              <w:left w:val="nil"/>
              <w:bottom w:val="single" w:sz="4" w:space="0" w:color="auto"/>
              <w:right w:val="single" w:sz="4" w:space="0" w:color="auto"/>
            </w:tcBorders>
            <w:shd w:val="clear" w:color="auto" w:fill="auto"/>
            <w:noWrap/>
            <w:vAlign w:val="center"/>
            <w:hideMark/>
          </w:tcPr>
          <w:p w14:paraId="1B2F43CF" w14:textId="5CD8F58B" w:rsidR="007704DC" w:rsidRPr="00652617" w:rsidRDefault="007704DC" w:rsidP="0067077A">
            <w:pPr>
              <w:tabs>
                <w:tab w:val="left" w:pos="4678"/>
              </w:tabs>
              <w:spacing w:before="20" w:after="20"/>
              <w:jc w:val="both"/>
              <w:rPr>
                <w:rFonts w:ascii="Times New Roman" w:hAnsi="Times New Roman"/>
                <w:b w:val="0"/>
                <w:sz w:val="22"/>
                <w:szCs w:val="22"/>
              </w:rPr>
            </w:pPr>
            <w:r w:rsidRPr="00652617">
              <w:rPr>
                <w:rFonts w:ascii="Times New Roman" w:hAnsi="Times New Roman"/>
                <w:b w:val="0"/>
                <w:sz w:val="22"/>
                <w:szCs w:val="22"/>
              </w:rPr>
              <w:t xml:space="preserve">Trạm </w:t>
            </w:r>
            <w:r w:rsidR="006339AF" w:rsidRPr="00652617">
              <w:rPr>
                <w:rFonts w:ascii="Times New Roman" w:hAnsi="Times New Roman"/>
                <w:b w:val="0"/>
                <w:sz w:val="22"/>
                <w:szCs w:val="22"/>
              </w:rPr>
              <w:t>xử lý nước thải</w:t>
            </w:r>
          </w:p>
        </w:tc>
        <w:tc>
          <w:tcPr>
            <w:tcW w:w="1206" w:type="dxa"/>
            <w:tcBorders>
              <w:top w:val="nil"/>
              <w:left w:val="nil"/>
              <w:bottom w:val="single" w:sz="4" w:space="0" w:color="auto"/>
              <w:right w:val="single" w:sz="4" w:space="0" w:color="auto"/>
            </w:tcBorders>
            <w:shd w:val="clear" w:color="auto" w:fill="auto"/>
            <w:noWrap/>
            <w:vAlign w:val="center"/>
          </w:tcPr>
          <w:p w14:paraId="7F491FDB" w14:textId="77777777" w:rsidR="007704DC" w:rsidRPr="00652617" w:rsidRDefault="007704DC" w:rsidP="0067077A">
            <w:pPr>
              <w:tabs>
                <w:tab w:val="left" w:pos="4678"/>
              </w:tabs>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663,70</w:t>
            </w:r>
          </w:p>
        </w:tc>
        <w:tc>
          <w:tcPr>
            <w:tcW w:w="812" w:type="dxa"/>
            <w:tcBorders>
              <w:top w:val="nil"/>
              <w:left w:val="nil"/>
              <w:bottom w:val="single" w:sz="4" w:space="0" w:color="auto"/>
              <w:right w:val="single" w:sz="4" w:space="0" w:color="auto"/>
            </w:tcBorders>
            <w:shd w:val="clear" w:color="auto" w:fill="auto"/>
            <w:noWrap/>
            <w:vAlign w:val="center"/>
          </w:tcPr>
          <w:p w14:paraId="33581596" w14:textId="77777777" w:rsidR="007704DC" w:rsidRPr="00652617" w:rsidRDefault="007704DC" w:rsidP="0067077A">
            <w:pPr>
              <w:tabs>
                <w:tab w:val="left" w:pos="4678"/>
              </w:tabs>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0,13</w:t>
            </w:r>
          </w:p>
        </w:tc>
        <w:tc>
          <w:tcPr>
            <w:tcW w:w="779" w:type="dxa"/>
            <w:tcBorders>
              <w:top w:val="nil"/>
              <w:left w:val="nil"/>
              <w:bottom w:val="single" w:sz="4" w:space="0" w:color="auto"/>
              <w:right w:val="single" w:sz="4" w:space="0" w:color="auto"/>
            </w:tcBorders>
            <w:shd w:val="clear" w:color="auto" w:fill="auto"/>
            <w:noWrap/>
            <w:vAlign w:val="center"/>
          </w:tcPr>
          <w:p w14:paraId="5540ED3D" w14:textId="77777777" w:rsidR="007704DC" w:rsidRPr="00652617" w:rsidRDefault="007704DC" w:rsidP="0067077A">
            <w:pPr>
              <w:tabs>
                <w:tab w:val="left" w:pos="4678"/>
              </w:tabs>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06" w:type="dxa"/>
            <w:tcBorders>
              <w:top w:val="nil"/>
              <w:left w:val="nil"/>
              <w:bottom w:val="single" w:sz="4" w:space="0" w:color="auto"/>
              <w:right w:val="single" w:sz="4" w:space="0" w:color="auto"/>
            </w:tcBorders>
            <w:shd w:val="clear" w:color="auto" w:fill="auto"/>
            <w:noWrap/>
            <w:vAlign w:val="center"/>
          </w:tcPr>
          <w:p w14:paraId="36DA1D85" w14:textId="77777777" w:rsidR="007704DC" w:rsidRPr="00652617" w:rsidRDefault="007704DC" w:rsidP="0067077A">
            <w:pPr>
              <w:tabs>
                <w:tab w:val="left" w:pos="4678"/>
              </w:tabs>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663,70</w:t>
            </w:r>
          </w:p>
        </w:tc>
        <w:tc>
          <w:tcPr>
            <w:tcW w:w="811" w:type="dxa"/>
            <w:tcBorders>
              <w:top w:val="nil"/>
              <w:left w:val="nil"/>
              <w:bottom w:val="single" w:sz="4" w:space="0" w:color="auto"/>
              <w:right w:val="single" w:sz="4" w:space="0" w:color="auto"/>
            </w:tcBorders>
            <w:shd w:val="clear" w:color="auto" w:fill="auto"/>
            <w:noWrap/>
            <w:vAlign w:val="center"/>
          </w:tcPr>
          <w:p w14:paraId="68AB416B" w14:textId="77777777" w:rsidR="007704DC" w:rsidRPr="00652617" w:rsidRDefault="007704DC" w:rsidP="0067077A">
            <w:pPr>
              <w:tabs>
                <w:tab w:val="left" w:pos="4678"/>
              </w:tabs>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0,13</w:t>
            </w:r>
          </w:p>
        </w:tc>
        <w:tc>
          <w:tcPr>
            <w:tcW w:w="780" w:type="dxa"/>
            <w:tcBorders>
              <w:top w:val="nil"/>
              <w:left w:val="nil"/>
              <w:bottom w:val="single" w:sz="4" w:space="0" w:color="auto"/>
              <w:right w:val="single" w:sz="4" w:space="0" w:color="auto"/>
            </w:tcBorders>
            <w:shd w:val="clear" w:color="auto" w:fill="auto"/>
            <w:noWrap/>
            <w:vAlign w:val="center"/>
          </w:tcPr>
          <w:p w14:paraId="0CF9985D" w14:textId="77777777" w:rsidR="007704DC" w:rsidRPr="00652617" w:rsidRDefault="007704DC" w:rsidP="0067077A">
            <w:pPr>
              <w:tabs>
                <w:tab w:val="left" w:pos="4678"/>
              </w:tabs>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w:t>
            </w:r>
          </w:p>
        </w:tc>
        <w:tc>
          <w:tcPr>
            <w:tcW w:w="1242" w:type="dxa"/>
            <w:tcBorders>
              <w:top w:val="nil"/>
              <w:left w:val="nil"/>
              <w:bottom w:val="single" w:sz="4" w:space="0" w:color="auto"/>
              <w:right w:val="single" w:sz="4" w:space="0" w:color="auto"/>
            </w:tcBorders>
            <w:shd w:val="clear" w:color="auto" w:fill="auto"/>
            <w:vAlign w:val="center"/>
          </w:tcPr>
          <w:p w14:paraId="5E56F03D" w14:textId="77777777" w:rsidR="007704DC" w:rsidRPr="00652617" w:rsidRDefault="007704DC" w:rsidP="0067077A">
            <w:pPr>
              <w:tabs>
                <w:tab w:val="left" w:pos="4678"/>
              </w:tabs>
              <w:spacing w:before="20" w:after="20"/>
              <w:ind w:left="-57" w:right="-57"/>
              <w:jc w:val="right"/>
              <w:rPr>
                <w:rFonts w:ascii="Times New Roman" w:hAnsi="Times New Roman"/>
                <w:b w:val="0"/>
                <w:sz w:val="22"/>
                <w:szCs w:val="22"/>
              </w:rPr>
            </w:pPr>
            <w:r w:rsidRPr="00652617">
              <w:rPr>
                <w:rFonts w:ascii="Times New Roman" w:hAnsi="Times New Roman"/>
                <w:b w:val="0"/>
                <w:sz w:val="22"/>
                <w:szCs w:val="22"/>
              </w:rPr>
              <w:t>-</w:t>
            </w:r>
          </w:p>
        </w:tc>
      </w:tr>
      <w:tr w:rsidR="00652617" w:rsidRPr="00652617" w14:paraId="4C28C7B1" w14:textId="77777777" w:rsidTr="006E092E">
        <w:trPr>
          <w:trHeight w:val="44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AE7FCDE" w14:textId="77777777" w:rsidR="007704DC" w:rsidRPr="00652617" w:rsidRDefault="007704DC" w:rsidP="0067077A">
            <w:pPr>
              <w:spacing w:before="20" w:after="20"/>
              <w:jc w:val="center"/>
              <w:rPr>
                <w:rFonts w:ascii="Times New Roman" w:hAnsi="Times New Roman"/>
                <w:bCs/>
                <w:sz w:val="22"/>
                <w:szCs w:val="22"/>
              </w:rPr>
            </w:pPr>
            <w:r w:rsidRPr="00652617">
              <w:rPr>
                <w:rFonts w:ascii="Times New Roman" w:hAnsi="Times New Roman"/>
                <w:bCs/>
                <w:sz w:val="22"/>
                <w:szCs w:val="22"/>
              </w:rPr>
              <w:t> </w:t>
            </w:r>
          </w:p>
        </w:tc>
        <w:tc>
          <w:tcPr>
            <w:tcW w:w="247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DC94B0" w14:textId="77777777" w:rsidR="007704DC" w:rsidRPr="00652617" w:rsidRDefault="007704DC" w:rsidP="0067077A">
            <w:pPr>
              <w:spacing w:before="20" w:after="20"/>
              <w:jc w:val="center"/>
              <w:rPr>
                <w:rFonts w:ascii="Times New Roman" w:hAnsi="Times New Roman"/>
                <w:bCs/>
                <w:sz w:val="22"/>
                <w:szCs w:val="22"/>
              </w:rPr>
            </w:pPr>
            <w:r w:rsidRPr="00652617">
              <w:rPr>
                <w:rFonts w:ascii="Times New Roman" w:hAnsi="Times New Roman"/>
                <w:bCs/>
                <w:sz w:val="22"/>
                <w:szCs w:val="22"/>
              </w:rPr>
              <w:t>Tổng cộng (1+2+3+4)</w:t>
            </w:r>
          </w:p>
        </w:tc>
        <w:tc>
          <w:tcPr>
            <w:tcW w:w="1206" w:type="dxa"/>
            <w:tcBorders>
              <w:top w:val="nil"/>
              <w:left w:val="nil"/>
              <w:bottom w:val="single" w:sz="4" w:space="0" w:color="auto"/>
              <w:right w:val="single" w:sz="4" w:space="0" w:color="auto"/>
            </w:tcBorders>
            <w:shd w:val="clear" w:color="auto" w:fill="auto"/>
            <w:noWrap/>
            <w:vAlign w:val="center"/>
            <w:hideMark/>
          </w:tcPr>
          <w:p w14:paraId="2940D4B8" w14:textId="77777777" w:rsidR="007704DC" w:rsidRPr="00652617" w:rsidRDefault="007704DC" w:rsidP="0067077A">
            <w:pPr>
              <w:spacing w:before="20" w:after="20"/>
              <w:ind w:left="-57" w:right="-57"/>
              <w:jc w:val="right"/>
              <w:rPr>
                <w:rFonts w:ascii="Times New Roman" w:hAnsi="Times New Roman"/>
                <w:bCs/>
                <w:sz w:val="22"/>
                <w:szCs w:val="22"/>
              </w:rPr>
            </w:pPr>
            <w:r w:rsidRPr="00652617">
              <w:rPr>
                <w:rFonts w:ascii="Times New Roman" w:hAnsi="Times New Roman"/>
                <w:bCs/>
                <w:sz w:val="22"/>
                <w:szCs w:val="22"/>
              </w:rPr>
              <w:t>501.753,70</w:t>
            </w:r>
          </w:p>
        </w:tc>
        <w:tc>
          <w:tcPr>
            <w:tcW w:w="812" w:type="dxa"/>
            <w:tcBorders>
              <w:top w:val="nil"/>
              <w:left w:val="nil"/>
              <w:bottom w:val="single" w:sz="4" w:space="0" w:color="auto"/>
              <w:right w:val="single" w:sz="4" w:space="0" w:color="auto"/>
            </w:tcBorders>
            <w:shd w:val="clear" w:color="auto" w:fill="auto"/>
            <w:noWrap/>
            <w:vAlign w:val="center"/>
            <w:hideMark/>
          </w:tcPr>
          <w:p w14:paraId="372D53D6" w14:textId="77777777" w:rsidR="007704DC" w:rsidRPr="00652617" w:rsidRDefault="007704DC" w:rsidP="0067077A">
            <w:pPr>
              <w:spacing w:before="20" w:after="20"/>
              <w:ind w:left="-57" w:right="-57"/>
              <w:jc w:val="right"/>
              <w:rPr>
                <w:rFonts w:ascii="Times New Roman" w:hAnsi="Times New Roman"/>
                <w:bCs/>
                <w:sz w:val="22"/>
                <w:szCs w:val="22"/>
              </w:rPr>
            </w:pPr>
            <w:r w:rsidRPr="00652617">
              <w:rPr>
                <w:rFonts w:ascii="Times New Roman" w:hAnsi="Times New Roman"/>
                <w:bCs/>
                <w:sz w:val="22"/>
                <w:szCs w:val="22"/>
              </w:rPr>
              <w:t>100,00</w:t>
            </w:r>
          </w:p>
        </w:tc>
        <w:tc>
          <w:tcPr>
            <w:tcW w:w="779" w:type="dxa"/>
            <w:tcBorders>
              <w:top w:val="nil"/>
              <w:left w:val="nil"/>
              <w:bottom w:val="single" w:sz="4" w:space="0" w:color="auto"/>
              <w:right w:val="single" w:sz="4" w:space="0" w:color="auto"/>
            </w:tcBorders>
            <w:shd w:val="clear" w:color="auto" w:fill="auto"/>
            <w:noWrap/>
            <w:vAlign w:val="center"/>
            <w:hideMark/>
          </w:tcPr>
          <w:p w14:paraId="60F61889" w14:textId="77777777" w:rsidR="007704DC" w:rsidRPr="00652617" w:rsidRDefault="007704DC" w:rsidP="0067077A">
            <w:pPr>
              <w:spacing w:before="20" w:after="20"/>
              <w:ind w:left="-57" w:right="-57"/>
              <w:jc w:val="right"/>
              <w:rPr>
                <w:rFonts w:ascii="Times New Roman" w:hAnsi="Times New Roman"/>
                <w:bCs/>
                <w:sz w:val="22"/>
                <w:szCs w:val="22"/>
              </w:rPr>
            </w:pPr>
            <w:r w:rsidRPr="00652617">
              <w:rPr>
                <w:rFonts w:ascii="Times New Roman" w:hAnsi="Times New Roman"/>
                <w:bCs/>
                <w:sz w:val="22"/>
                <w:szCs w:val="22"/>
              </w:rPr>
              <w:t>47.535</w:t>
            </w:r>
          </w:p>
        </w:tc>
        <w:tc>
          <w:tcPr>
            <w:tcW w:w="1206" w:type="dxa"/>
            <w:tcBorders>
              <w:top w:val="nil"/>
              <w:left w:val="nil"/>
              <w:bottom w:val="single" w:sz="4" w:space="0" w:color="auto"/>
              <w:right w:val="single" w:sz="4" w:space="0" w:color="auto"/>
            </w:tcBorders>
            <w:shd w:val="clear" w:color="auto" w:fill="auto"/>
            <w:noWrap/>
            <w:vAlign w:val="center"/>
            <w:hideMark/>
          </w:tcPr>
          <w:p w14:paraId="5C18358E" w14:textId="77777777" w:rsidR="007704DC" w:rsidRPr="00652617" w:rsidRDefault="007704DC" w:rsidP="0067077A">
            <w:pPr>
              <w:spacing w:before="20" w:after="20"/>
              <w:ind w:left="-57" w:right="-57"/>
              <w:jc w:val="right"/>
              <w:rPr>
                <w:rFonts w:ascii="Times New Roman" w:hAnsi="Times New Roman"/>
                <w:bCs/>
                <w:sz w:val="22"/>
                <w:szCs w:val="22"/>
              </w:rPr>
            </w:pPr>
            <w:r w:rsidRPr="00652617">
              <w:rPr>
                <w:rFonts w:ascii="Times New Roman" w:hAnsi="Times New Roman"/>
                <w:bCs/>
                <w:sz w:val="22"/>
                <w:szCs w:val="22"/>
              </w:rPr>
              <w:t>501.753,70</w:t>
            </w:r>
          </w:p>
        </w:tc>
        <w:tc>
          <w:tcPr>
            <w:tcW w:w="811" w:type="dxa"/>
            <w:tcBorders>
              <w:top w:val="nil"/>
              <w:left w:val="nil"/>
              <w:bottom w:val="single" w:sz="4" w:space="0" w:color="auto"/>
              <w:right w:val="single" w:sz="4" w:space="0" w:color="auto"/>
            </w:tcBorders>
            <w:shd w:val="clear" w:color="auto" w:fill="auto"/>
            <w:noWrap/>
            <w:vAlign w:val="center"/>
            <w:hideMark/>
          </w:tcPr>
          <w:p w14:paraId="27CB771B" w14:textId="77777777" w:rsidR="007704DC" w:rsidRPr="00652617" w:rsidRDefault="007704DC" w:rsidP="0067077A">
            <w:pPr>
              <w:spacing w:before="20" w:after="20"/>
              <w:ind w:left="-57" w:right="-57"/>
              <w:jc w:val="right"/>
              <w:rPr>
                <w:rFonts w:ascii="Times New Roman" w:hAnsi="Times New Roman"/>
                <w:bCs/>
                <w:sz w:val="22"/>
                <w:szCs w:val="22"/>
              </w:rPr>
            </w:pPr>
            <w:r w:rsidRPr="00652617">
              <w:rPr>
                <w:rFonts w:ascii="Times New Roman" w:hAnsi="Times New Roman"/>
                <w:bCs/>
                <w:sz w:val="22"/>
                <w:szCs w:val="22"/>
              </w:rPr>
              <w:t>100,00</w:t>
            </w:r>
          </w:p>
        </w:tc>
        <w:tc>
          <w:tcPr>
            <w:tcW w:w="780" w:type="dxa"/>
            <w:tcBorders>
              <w:top w:val="nil"/>
              <w:left w:val="nil"/>
              <w:bottom w:val="single" w:sz="4" w:space="0" w:color="auto"/>
              <w:right w:val="single" w:sz="4" w:space="0" w:color="auto"/>
            </w:tcBorders>
            <w:shd w:val="clear" w:color="auto" w:fill="auto"/>
            <w:noWrap/>
            <w:vAlign w:val="center"/>
            <w:hideMark/>
          </w:tcPr>
          <w:p w14:paraId="43A51D93" w14:textId="77777777" w:rsidR="007704DC" w:rsidRPr="00652617" w:rsidRDefault="007704DC" w:rsidP="0067077A">
            <w:pPr>
              <w:spacing w:before="20" w:after="20"/>
              <w:ind w:left="-57" w:right="-57"/>
              <w:jc w:val="right"/>
              <w:rPr>
                <w:rFonts w:ascii="Times New Roman" w:hAnsi="Times New Roman"/>
                <w:bCs/>
                <w:sz w:val="22"/>
                <w:szCs w:val="22"/>
              </w:rPr>
            </w:pPr>
            <w:r w:rsidRPr="00652617">
              <w:rPr>
                <w:rFonts w:ascii="Times New Roman" w:hAnsi="Times New Roman"/>
                <w:bCs/>
                <w:sz w:val="22"/>
                <w:szCs w:val="22"/>
              </w:rPr>
              <w:t>48.470</w:t>
            </w:r>
          </w:p>
        </w:tc>
        <w:tc>
          <w:tcPr>
            <w:tcW w:w="1242" w:type="dxa"/>
            <w:tcBorders>
              <w:top w:val="nil"/>
              <w:left w:val="nil"/>
              <w:bottom w:val="single" w:sz="4" w:space="0" w:color="auto"/>
              <w:right w:val="single" w:sz="4" w:space="0" w:color="auto"/>
            </w:tcBorders>
            <w:shd w:val="clear" w:color="auto" w:fill="auto"/>
            <w:vAlign w:val="center"/>
          </w:tcPr>
          <w:p w14:paraId="306C7748" w14:textId="77777777" w:rsidR="007704DC" w:rsidRPr="00652617" w:rsidRDefault="007704DC" w:rsidP="0067077A">
            <w:pPr>
              <w:spacing w:before="20" w:after="20"/>
              <w:ind w:left="-57" w:right="-57"/>
              <w:jc w:val="right"/>
              <w:rPr>
                <w:rFonts w:ascii="Times New Roman" w:hAnsi="Times New Roman"/>
                <w:bCs/>
                <w:sz w:val="22"/>
                <w:szCs w:val="22"/>
              </w:rPr>
            </w:pPr>
          </w:p>
        </w:tc>
      </w:tr>
    </w:tbl>
    <w:p w14:paraId="43881C0A" w14:textId="0B0E64B1" w:rsidR="00144822" w:rsidRPr="00652617" w:rsidRDefault="00144822" w:rsidP="00191524">
      <w:pPr>
        <w:spacing w:before="120"/>
        <w:ind w:firstLine="567"/>
        <w:jc w:val="both"/>
        <w:rPr>
          <w:rFonts w:ascii="Times New Roman" w:hAnsi="Times New Roman"/>
          <w:b w:val="0"/>
          <w:i/>
          <w:sz w:val="28"/>
          <w:szCs w:val="28"/>
        </w:rPr>
      </w:pPr>
      <w:r w:rsidRPr="00652617">
        <w:rPr>
          <w:rFonts w:ascii="Times New Roman" w:hAnsi="Times New Roman"/>
          <w:b w:val="0"/>
          <w:i/>
          <w:sz w:val="28"/>
          <w:szCs w:val="28"/>
        </w:rPr>
        <w:t xml:space="preserve">(Bản đồ </w:t>
      </w:r>
      <w:r w:rsidR="000D7253" w:rsidRPr="00652617">
        <w:rPr>
          <w:rFonts w:ascii="Times New Roman" w:hAnsi="Times New Roman"/>
          <w:b w:val="0"/>
          <w:i/>
          <w:sz w:val="28"/>
          <w:szCs w:val="28"/>
        </w:rPr>
        <w:t xml:space="preserve">trích vẽ phạm vi điều chỉnh </w:t>
      </w:r>
      <w:r w:rsidR="00BE6961" w:rsidRPr="00652617">
        <w:rPr>
          <w:rFonts w:ascii="Times New Roman" w:hAnsi="Times New Roman"/>
          <w:b w:val="0"/>
          <w:i/>
          <w:sz w:val="28"/>
          <w:szCs w:val="28"/>
        </w:rPr>
        <w:t xml:space="preserve">do </w:t>
      </w:r>
      <w:bookmarkStart w:id="0" w:name="_Hlk164601949"/>
      <w:r w:rsidR="000D7253" w:rsidRPr="00652617">
        <w:rPr>
          <w:rFonts w:ascii="Times New Roman" w:hAnsi="Times New Roman"/>
          <w:b w:val="0"/>
          <w:i/>
          <w:sz w:val="28"/>
          <w:szCs w:val="28"/>
        </w:rPr>
        <w:t>Công ty TNHH Kiến trúc xây dựng Devic Group Việt</w:t>
      </w:r>
      <w:bookmarkEnd w:id="0"/>
      <w:r w:rsidR="00BE6961" w:rsidRPr="00652617">
        <w:rPr>
          <w:rFonts w:ascii="Times New Roman" w:hAnsi="Times New Roman"/>
          <w:b w:val="0"/>
          <w:i/>
          <w:sz w:val="28"/>
          <w:szCs w:val="28"/>
        </w:rPr>
        <w:t xml:space="preserve"> lập</w:t>
      </w:r>
      <w:r w:rsidR="000D7253" w:rsidRPr="00652617">
        <w:rPr>
          <w:rFonts w:ascii="Times New Roman" w:hAnsi="Times New Roman"/>
          <w:b w:val="0"/>
          <w:i/>
          <w:sz w:val="28"/>
          <w:szCs w:val="28"/>
        </w:rPr>
        <w:t xml:space="preserve"> được Công Ty TNHH Thương Mại và Dịch </w:t>
      </w:r>
      <w:r w:rsidR="00A01007" w:rsidRPr="00652617">
        <w:rPr>
          <w:rFonts w:ascii="Times New Roman" w:hAnsi="Times New Roman"/>
          <w:b w:val="0"/>
          <w:i/>
          <w:sz w:val="28"/>
          <w:szCs w:val="28"/>
        </w:rPr>
        <w:t>v</w:t>
      </w:r>
      <w:r w:rsidR="000D7253" w:rsidRPr="00652617">
        <w:rPr>
          <w:rFonts w:ascii="Times New Roman" w:hAnsi="Times New Roman"/>
          <w:b w:val="0"/>
          <w:i/>
          <w:sz w:val="28"/>
          <w:szCs w:val="28"/>
        </w:rPr>
        <w:t>ụ Phú Thiện Phát xác nhận</w:t>
      </w:r>
      <w:r w:rsidR="00BE6961" w:rsidRPr="00652617">
        <w:rPr>
          <w:rFonts w:ascii="Times New Roman" w:hAnsi="Times New Roman"/>
          <w:b w:val="0"/>
          <w:i/>
          <w:sz w:val="28"/>
          <w:szCs w:val="28"/>
        </w:rPr>
        <w:t>,</w:t>
      </w:r>
      <w:r w:rsidRPr="00652617">
        <w:rPr>
          <w:rFonts w:ascii="Times New Roman" w:hAnsi="Times New Roman"/>
          <w:b w:val="0"/>
          <w:i/>
          <w:sz w:val="28"/>
          <w:szCs w:val="28"/>
        </w:rPr>
        <w:t xml:space="preserve"> được Sở Xây dựng thẩm định tại Tờ trình số </w:t>
      </w:r>
      <w:r w:rsidR="00AD144D" w:rsidRPr="00652617">
        <w:rPr>
          <w:rFonts w:ascii="Times New Roman" w:hAnsi="Times New Roman"/>
          <w:b w:val="0"/>
          <w:i/>
          <w:sz w:val="28"/>
          <w:szCs w:val="28"/>
        </w:rPr>
        <w:t>112</w:t>
      </w:r>
      <w:r w:rsidRPr="00652617">
        <w:rPr>
          <w:rFonts w:ascii="Times New Roman" w:hAnsi="Times New Roman"/>
          <w:b w:val="0"/>
          <w:i/>
          <w:sz w:val="28"/>
          <w:szCs w:val="28"/>
        </w:rPr>
        <w:t xml:space="preserve">/TTr-SXD ngày </w:t>
      </w:r>
      <w:r w:rsidR="00AD144D" w:rsidRPr="00652617">
        <w:rPr>
          <w:rFonts w:ascii="Times New Roman" w:hAnsi="Times New Roman"/>
          <w:b w:val="0"/>
          <w:i/>
          <w:sz w:val="28"/>
          <w:szCs w:val="28"/>
        </w:rPr>
        <w:t>19 tháng 9</w:t>
      </w:r>
      <w:r w:rsidR="00BE6961" w:rsidRPr="00652617">
        <w:rPr>
          <w:rFonts w:ascii="Times New Roman" w:hAnsi="Times New Roman"/>
          <w:b w:val="0"/>
          <w:i/>
          <w:sz w:val="28"/>
          <w:szCs w:val="28"/>
        </w:rPr>
        <w:t xml:space="preserve"> năm 2024</w:t>
      </w:r>
      <w:r w:rsidR="007704DC" w:rsidRPr="00652617">
        <w:rPr>
          <w:rFonts w:ascii="Times New Roman" w:hAnsi="Times New Roman"/>
          <w:b w:val="0"/>
          <w:i/>
          <w:sz w:val="28"/>
          <w:szCs w:val="28"/>
        </w:rPr>
        <w:t>)</w:t>
      </w:r>
      <w:r w:rsidRPr="00652617">
        <w:rPr>
          <w:rFonts w:ascii="Times New Roman" w:hAnsi="Times New Roman"/>
          <w:b w:val="0"/>
          <w:i/>
          <w:sz w:val="28"/>
          <w:szCs w:val="28"/>
        </w:rPr>
        <w:t>.</w:t>
      </w:r>
    </w:p>
    <w:p w14:paraId="56B4E972" w14:textId="2F34C81D" w:rsidR="000D7253" w:rsidRPr="00652617" w:rsidRDefault="006E11DB" w:rsidP="00191524">
      <w:pPr>
        <w:spacing w:before="120"/>
        <w:ind w:firstLine="567"/>
        <w:jc w:val="both"/>
        <w:rPr>
          <w:rFonts w:ascii="Times New Roman" w:hAnsi="Times New Roman"/>
          <w:b w:val="0"/>
          <w:sz w:val="28"/>
          <w:szCs w:val="28"/>
          <w:lang w:val="nl-NL"/>
        </w:rPr>
      </w:pPr>
      <w:r w:rsidRPr="00652617">
        <w:rPr>
          <w:rFonts w:ascii="Times New Roman" w:hAnsi="Times New Roman"/>
          <w:bCs/>
          <w:sz w:val="28"/>
          <w:szCs w:val="28"/>
          <w:lang w:val="pt-BR"/>
        </w:rPr>
        <w:lastRenderedPageBreak/>
        <w:t>Ðiều 2.</w:t>
      </w:r>
      <w:r w:rsidRPr="00652617">
        <w:rPr>
          <w:rFonts w:ascii="Times New Roman" w:hAnsi="Times New Roman"/>
          <w:b w:val="0"/>
          <w:sz w:val="28"/>
          <w:szCs w:val="28"/>
          <w:lang w:val="nl-NL"/>
        </w:rPr>
        <w:t xml:space="preserve"> </w:t>
      </w:r>
      <w:r w:rsidR="000D7253" w:rsidRPr="00652617">
        <w:rPr>
          <w:rFonts w:ascii="Times New Roman" w:hAnsi="Times New Roman"/>
          <w:bCs/>
          <w:sz w:val="28"/>
          <w:szCs w:val="28"/>
          <w:lang w:val="nl-NL"/>
        </w:rPr>
        <w:t>Tổ chức thực hiện</w:t>
      </w:r>
    </w:p>
    <w:p w14:paraId="6135C245" w14:textId="69678445" w:rsidR="00A73119" w:rsidRPr="00652617" w:rsidRDefault="00AD144D" w:rsidP="00191524">
      <w:pPr>
        <w:spacing w:before="120"/>
        <w:ind w:firstLine="567"/>
        <w:jc w:val="both"/>
        <w:rPr>
          <w:rFonts w:ascii="Times New Roman" w:hAnsi="Times New Roman"/>
          <w:b w:val="0"/>
          <w:sz w:val="28"/>
          <w:szCs w:val="28"/>
          <w:lang w:val="nl-NL"/>
        </w:rPr>
      </w:pPr>
      <w:bookmarkStart w:id="1" w:name="_Hlk177652281"/>
      <w:r w:rsidRPr="00652617">
        <w:rPr>
          <w:rFonts w:ascii="Times New Roman" w:hAnsi="Times New Roman"/>
          <w:b w:val="0"/>
          <w:sz w:val="28"/>
          <w:szCs w:val="28"/>
          <w:lang w:val="nl-NL"/>
        </w:rPr>
        <w:t>1.</w:t>
      </w:r>
      <w:r w:rsidR="00A73119" w:rsidRPr="00652617">
        <w:rPr>
          <w:rFonts w:ascii="Times New Roman" w:hAnsi="Times New Roman"/>
          <w:b w:val="0"/>
          <w:sz w:val="28"/>
          <w:szCs w:val="28"/>
          <w:lang w:val="nl-NL"/>
        </w:rPr>
        <w:t xml:space="preserve"> Căn cứ nội dung điều chỉnh tại Điều 1 Quyết định này, </w:t>
      </w:r>
      <w:r w:rsidRPr="00652617">
        <w:rPr>
          <w:rFonts w:ascii="Times New Roman" w:hAnsi="Times New Roman"/>
          <w:b w:val="0"/>
          <w:sz w:val="28"/>
          <w:szCs w:val="28"/>
          <w:lang w:val="nl-NL"/>
        </w:rPr>
        <w:t>Ủy ban nhân dân</w:t>
      </w:r>
      <w:r w:rsidR="00A73119" w:rsidRPr="00652617">
        <w:rPr>
          <w:rFonts w:ascii="Times New Roman" w:hAnsi="Times New Roman"/>
          <w:b w:val="0"/>
          <w:sz w:val="28"/>
          <w:szCs w:val="28"/>
          <w:lang w:val="nl-NL"/>
        </w:rPr>
        <w:t xml:space="preserve"> huyện Long Thành phối hợp với chủ đầu tư có trách nhiệm công bố công khai nội dung điều chỉnh quy hoạch xây dựng theo quy định cùng nghiêm chỉnh thực hiện theo quy hoạch đã phê duyệt.</w:t>
      </w:r>
    </w:p>
    <w:p w14:paraId="6135B831" w14:textId="2D48694D" w:rsidR="00A73119" w:rsidRPr="00652617" w:rsidRDefault="00AD144D" w:rsidP="00191524">
      <w:pPr>
        <w:spacing w:before="120"/>
        <w:ind w:firstLine="567"/>
        <w:jc w:val="both"/>
        <w:rPr>
          <w:rFonts w:ascii="Times New Roman" w:hAnsi="Times New Roman"/>
          <w:b w:val="0"/>
          <w:sz w:val="28"/>
          <w:szCs w:val="28"/>
          <w:lang w:val="nl-NL"/>
        </w:rPr>
      </w:pPr>
      <w:bookmarkStart w:id="2" w:name="_Hlk177653436"/>
      <w:bookmarkEnd w:id="1"/>
      <w:r w:rsidRPr="00652617">
        <w:rPr>
          <w:rFonts w:ascii="Times New Roman" w:hAnsi="Times New Roman"/>
          <w:b w:val="0"/>
          <w:sz w:val="28"/>
          <w:szCs w:val="28"/>
          <w:lang w:val="nl-NL"/>
        </w:rPr>
        <w:t>2.</w:t>
      </w:r>
      <w:r w:rsidR="00A73119" w:rsidRPr="00652617">
        <w:rPr>
          <w:rFonts w:ascii="Times New Roman" w:hAnsi="Times New Roman"/>
          <w:b w:val="0"/>
          <w:sz w:val="28"/>
          <w:szCs w:val="28"/>
          <w:lang w:val="nl-NL"/>
        </w:rPr>
        <w:t xml:space="preserve"> </w:t>
      </w:r>
      <w:bookmarkStart w:id="3" w:name="_Hlk165480936"/>
      <w:r w:rsidR="00A73119" w:rsidRPr="00652617">
        <w:rPr>
          <w:rFonts w:ascii="Times New Roman" w:hAnsi="Times New Roman"/>
          <w:b w:val="0"/>
          <w:sz w:val="28"/>
          <w:szCs w:val="28"/>
          <w:lang w:val="nl-NL"/>
        </w:rPr>
        <w:t xml:space="preserve">Đề nghị chủ đầu tư liên hệ Sở </w:t>
      </w:r>
      <w:r w:rsidRPr="00652617">
        <w:rPr>
          <w:rFonts w:ascii="Times New Roman" w:hAnsi="Times New Roman"/>
          <w:b w:val="0"/>
          <w:sz w:val="28"/>
          <w:szCs w:val="28"/>
          <w:lang w:val="nl-NL"/>
        </w:rPr>
        <w:t xml:space="preserve">Tài </w:t>
      </w:r>
      <w:r w:rsidR="00A73119" w:rsidRPr="00652617">
        <w:rPr>
          <w:rFonts w:ascii="Times New Roman" w:hAnsi="Times New Roman"/>
          <w:b w:val="0"/>
          <w:sz w:val="28"/>
          <w:szCs w:val="28"/>
          <w:lang w:val="nl-NL"/>
        </w:rPr>
        <w:t xml:space="preserve">nguyên và Môi trường, Cục Thuế tỉnh để thực hiện nghĩa vụ tài chính phát sinh </w:t>
      </w:r>
      <w:r w:rsidR="00A73119" w:rsidRPr="00652617">
        <w:rPr>
          <w:rFonts w:ascii="Times New Roman" w:hAnsi="Times New Roman"/>
          <w:b w:val="0"/>
          <w:i/>
          <w:sz w:val="28"/>
          <w:szCs w:val="28"/>
          <w:lang w:val="nl-NL"/>
        </w:rPr>
        <w:t xml:space="preserve">(nếu có) </w:t>
      </w:r>
      <w:r w:rsidR="00A73119" w:rsidRPr="00652617">
        <w:rPr>
          <w:rFonts w:ascii="Times New Roman" w:hAnsi="Times New Roman"/>
          <w:b w:val="0"/>
          <w:sz w:val="28"/>
          <w:szCs w:val="28"/>
          <w:lang w:val="nl-NL"/>
        </w:rPr>
        <w:t>theo quy định.</w:t>
      </w:r>
    </w:p>
    <w:bookmarkEnd w:id="2"/>
    <w:bookmarkEnd w:id="3"/>
    <w:p w14:paraId="64E8115B" w14:textId="550932B3" w:rsidR="00A73119" w:rsidRPr="00652617" w:rsidRDefault="00AD144D" w:rsidP="00191524">
      <w:pPr>
        <w:tabs>
          <w:tab w:val="left" w:pos="10773"/>
        </w:tabs>
        <w:spacing w:before="120"/>
        <w:ind w:firstLine="567"/>
        <w:jc w:val="both"/>
        <w:rPr>
          <w:rFonts w:ascii="Times New Roman" w:hAnsi="Times New Roman"/>
          <w:b w:val="0"/>
          <w:sz w:val="28"/>
          <w:szCs w:val="28"/>
          <w:lang w:val="nl-NL"/>
        </w:rPr>
      </w:pPr>
      <w:r w:rsidRPr="00652617">
        <w:rPr>
          <w:rFonts w:ascii="Times New Roman" w:hAnsi="Times New Roman"/>
          <w:b w:val="0"/>
          <w:sz w:val="28"/>
          <w:szCs w:val="28"/>
          <w:lang w:val="nl-NL"/>
        </w:rPr>
        <w:t>3.</w:t>
      </w:r>
      <w:r w:rsidR="00A73119" w:rsidRPr="00652617">
        <w:rPr>
          <w:rFonts w:ascii="Times New Roman" w:hAnsi="Times New Roman"/>
          <w:b w:val="0"/>
          <w:sz w:val="28"/>
          <w:szCs w:val="28"/>
          <w:lang w:val="nl-NL"/>
        </w:rPr>
        <w:t xml:space="preserve"> Chủ đầu tư có trách nhiệm bàn giao khoảng 100 mộ tại Lô M4 cho Ủy ban nhân dân huyện Long Thành để phục vụ mai táng cho các đối tượng chính sách trên địa bàn huyện. Việc quản lý, tu sửa, bảo trì do chủ dự án thực hiện. </w:t>
      </w:r>
    </w:p>
    <w:p w14:paraId="35EEBCEE" w14:textId="4EB36039" w:rsidR="00A73119" w:rsidRPr="00652617" w:rsidRDefault="00AD144D" w:rsidP="00191524">
      <w:pPr>
        <w:pStyle w:val="TBCONS1"/>
        <w:tabs>
          <w:tab w:val="left" w:pos="810"/>
          <w:tab w:val="left" w:pos="4678"/>
        </w:tabs>
        <w:spacing w:before="120"/>
        <w:rPr>
          <w:sz w:val="28"/>
          <w:szCs w:val="28"/>
          <w:lang w:val="nl-NL"/>
        </w:rPr>
      </w:pPr>
      <w:r w:rsidRPr="00652617">
        <w:rPr>
          <w:sz w:val="28"/>
          <w:szCs w:val="28"/>
          <w:lang w:val="nl-NL"/>
        </w:rPr>
        <w:t>4.</w:t>
      </w:r>
      <w:r w:rsidR="00A73119" w:rsidRPr="00652617">
        <w:rPr>
          <w:sz w:val="28"/>
          <w:szCs w:val="28"/>
          <w:lang w:val="nl-NL"/>
        </w:rPr>
        <w:t xml:space="preserve"> Khi đầu tư các công trình hạ tầng kỹ thuật, Chủ đầu tư cần liên hệ với các chuyên ngành: Giao thông, cấp nước, cấp điện, bưu chính viễn thông, Công an Phòng cháy chữa cháy... để xác định các chỉ tiêu kinh tế kỹ thuật phù hợp với hệ thống đấu nối hạ tầng và quy hoạch chung. </w:t>
      </w:r>
    </w:p>
    <w:p w14:paraId="1B1E9543" w14:textId="1FFED09B" w:rsidR="006E11DB" w:rsidRPr="00652617" w:rsidRDefault="006E11DB" w:rsidP="00191524">
      <w:pPr>
        <w:spacing w:before="120"/>
        <w:ind w:firstLine="567"/>
        <w:jc w:val="both"/>
        <w:rPr>
          <w:rFonts w:ascii="Times New Roman" w:hAnsi="Times New Roman"/>
          <w:b w:val="0"/>
          <w:sz w:val="28"/>
          <w:szCs w:val="28"/>
          <w:lang w:val="nl-NL"/>
        </w:rPr>
      </w:pPr>
      <w:r w:rsidRPr="00652617">
        <w:rPr>
          <w:rFonts w:ascii="Times New Roman" w:hAnsi="Times New Roman"/>
          <w:sz w:val="28"/>
          <w:szCs w:val="28"/>
          <w:lang w:val="nl-NL"/>
        </w:rPr>
        <w:t>Ðiều 3.</w:t>
      </w:r>
      <w:r w:rsidRPr="00652617">
        <w:rPr>
          <w:rFonts w:ascii="Times New Roman" w:hAnsi="Times New Roman"/>
          <w:b w:val="0"/>
          <w:sz w:val="28"/>
          <w:szCs w:val="28"/>
          <w:lang w:val="nl-NL"/>
        </w:rPr>
        <w:t xml:space="preserve"> Quyết định này có hiệu lực thi hành kể từ ngày ký</w:t>
      </w:r>
      <w:r w:rsidR="00113647" w:rsidRPr="00652617">
        <w:rPr>
          <w:rFonts w:ascii="Times New Roman" w:hAnsi="Times New Roman"/>
          <w:b w:val="0"/>
          <w:sz w:val="28"/>
          <w:szCs w:val="28"/>
          <w:lang w:val="nl-NL"/>
        </w:rPr>
        <w:t>.</w:t>
      </w:r>
    </w:p>
    <w:p w14:paraId="67E00EF7" w14:textId="59B1701F" w:rsidR="008A1A01" w:rsidRPr="00652617" w:rsidRDefault="008A1A01" w:rsidP="00191524">
      <w:pPr>
        <w:tabs>
          <w:tab w:val="left" w:pos="-5103"/>
        </w:tabs>
        <w:spacing w:before="120"/>
        <w:ind w:firstLine="567"/>
        <w:jc w:val="both"/>
        <w:rPr>
          <w:rFonts w:ascii="Times New Roman" w:hAnsi="Times New Roman"/>
          <w:b w:val="0"/>
          <w:sz w:val="28"/>
          <w:szCs w:val="28"/>
          <w:lang w:val="nl-NL"/>
        </w:rPr>
      </w:pPr>
      <w:r w:rsidRPr="00652617">
        <w:rPr>
          <w:rFonts w:ascii="Times New Roman" w:hAnsi="Times New Roman"/>
          <w:b w:val="0"/>
          <w:sz w:val="28"/>
          <w:szCs w:val="28"/>
          <w:lang w:val="nl-NL"/>
        </w:rPr>
        <w:t>Các nội dung khác không liên quan đến việc điều chỉnh vẫn giữ nguyên giá trị pháp lý theo nội dung Quyết định số 411/QĐ-UBND ngày 04</w:t>
      </w:r>
      <w:r w:rsidR="00AD144D" w:rsidRPr="00652617">
        <w:rPr>
          <w:rFonts w:ascii="Times New Roman" w:hAnsi="Times New Roman"/>
          <w:b w:val="0"/>
          <w:sz w:val="28"/>
          <w:szCs w:val="28"/>
          <w:lang w:val="nl-NL"/>
        </w:rPr>
        <w:t xml:space="preserve"> tháng </w:t>
      </w:r>
      <w:r w:rsidRPr="00652617">
        <w:rPr>
          <w:rFonts w:ascii="Times New Roman" w:hAnsi="Times New Roman"/>
          <w:b w:val="0"/>
          <w:sz w:val="28"/>
          <w:szCs w:val="28"/>
          <w:lang w:val="nl-NL"/>
        </w:rPr>
        <w:t>02</w:t>
      </w:r>
      <w:r w:rsidR="00AD144D" w:rsidRPr="00652617">
        <w:rPr>
          <w:rFonts w:ascii="Times New Roman" w:hAnsi="Times New Roman"/>
          <w:b w:val="0"/>
          <w:sz w:val="28"/>
          <w:szCs w:val="28"/>
          <w:lang w:val="nl-NL"/>
        </w:rPr>
        <w:t xml:space="preserve"> năm </w:t>
      </w:r>
      <w:r w:rsidRPr="00652617">
        <w:rPr>
          <w:rFonts w:ascii="Times New Roman" w:hAnsi="Times New Roman"/>
          <w:b w:val="0"/>
          <w:sz w:val="28"/>
          <w:szCs w:val="28"/>
          <w:lang w:val="nl-NL"/>
        </w:rPr>
        <w:t xml:space="preserve">2016 của </w:t>
      </w:r>
      <w:r w:rsidR="00AD144D" w:rsidRPr="00652617">
        <w:rPr>
          <w:rFonts w:ascii="Times New Roman" w:hAnsi="Times New Roman"/>
          <w:b w:val="0"/>
          <w:sz w:val="28"/>
          <w:szCs w:val="28"/>
          <w:lang w:val="nl-NL"/>
        </w:rPr>
        <w:t>Ủy ban nhân dân</w:t>
      </w:r>
      <w:r w:rsidRPr="00652617">
        <w:rPr>
          <w:rFonts w:ascii="Times New Roman" w:hAnsi="Times New Roman"/>
          <w:b w:val="0"/>
          <w:sz w:val="28"/>
          <w:szCs w:val="28"/>
          <w:lang w:val="nl-NL"/>
        </w:rPr>
        <w:t xml:space="preserve"> tỉnh Đồng Nai duyệt quy hoạch chi tiết xây dựng tỷ lệ 1/500 Nghĩa trang theo quy hoạch tại xã Tân Hiệp, huyện Long Thành và các Quyết định số 1461/QĐ-UBND ngày 27</w:t>
      </w:r>
      <w:r w:rsidR="00AD144D" w:rsidRPr="00652617">
        <w:rPr>
          <w:rFonts w:ascii="Times New Roman" w:hAnsi="Times New Roman"/>
          <w:b w:val="0"/>
          <w:sz w:val="28"/>
          <w:szCs w:val="28"/>
          <w:lang w:val="nl-NL"/>
        </w:rPr>
        <w:t xml:space="preserve"> tháng </w:t>
      </w:r>
      <w:r w:rsidRPr="00652617">
        <w:rPr>
          <w:rFonts w:ascii="Times New Roman" w:hAnsi="Times New Roman"/>
          <w:b w:val="0"/>
          <w:sz w:val="28"/>
          <w:szCs w:val="28"/>
          <w:lang w:val="nl-NL"/>
        </w:rPr>
        <w:t>4</w:t>
      </w:r>
      <w:r w:rsidR="00AD144D" w:rsidRPr="00652617">
        <w:rPr>
          <w:rFonts w:ascii="Times New Roman" w:hAnsi="Times New Roman"/>
          <w:b w:val="0"/>
          <w:sz w:val="28"/>
          <w:szCs w:val="28"/>
          <w:lang w:val="nl-NL"/>
        </w:rPr>
        <w:t xml:space="preserve"> năm </w:t>
      </w:r>
      <w:r w:rsidRPr="00652617">
        <w:rPr>
          <w:rFonts w:ascii="Times New Roman" w:hAnsi="Times New Roman"/>
          <w:b w:val="0"/>
          <w:sz w:val="28"/>
          <w:szCs w:val="28"/>
          <w:lang w:val="nl-NL"/>
        </w:rPr>
        <w:t>2018</w:t>
      </w:r>
      <w:r w:rsidR="00C0151C" w:rsidRPr="00652617">
        <w:rPr>
          <w:rFonts w:ascii="Times New Roman" w:hAnsi="Times New Roman"/>
          <w:b w:val="0"/>
          <w:sz w:val="28"/>
          <w:szCs w:val="28"/>
          <w:lang w:val="nl-NL"/>
        </w:rPr>
        <w:t>,</w:t>
      </w:r>
      <w:r w:rsidRPr="00652617">
        <w:rPr>
          <w:rFonts w:ascii="Times New Roman" w:hAnsi="Times New Roman"/>
          <w:b w:val="0"/>
          <w:sz w:val="28"/>
          <w:szCs w:val="28"/>
          <w:lang w:val="nl-NL"/>
        </w:rPr>
        <w:t xml:space="preserve"> </w:t>
      </w:r>
      <w:r w:rsidR="00AD144D" w:rsidRPr="00652617">
        <w:rPr>
          <w:rFonts w:ascii="Times New Roman" w:hAnsi="Times New Roman"/>
          <w:b w:val="0"/>
          <w:sz w:val="28"/>
          <w:szCs w:val="28"/>
          <w:lang w:val="nl-NL"/>
        </w:rPr>
        <w:t xml:space="preserve">Quyết định </w:t>
      </w:r>
      <w:r w:rsidRPr="00652617">
        <w:rPr>
          <w:rFonts w:ascii="Times New Roman" w:hAnsi="Times New Roman"/>
          <w:b w:val="0"/>
          <w:sz w:val="28"/>
          <w:szCs w:val="28"/>
          <w:lang w:val="nl-NL"/>
        </w:rPr>
        <w:t>số 290/QĐ-UBND ngày 23</w:t>
      </w:r>
      <w:r w:rsidR="00AD144D" w:rsidRPr="00652617">
        <w:rPr>
          <w:rFonts w:ascii="Times New Roman" w:hAnsi="Times New Roman"/>
          <w:b w:val="0"/>
          <w:sz w:val="28"/>
          <w:szCs w:val="28"/>
          <w:lang w:val="nl-NL"/>
        </w:rPr>
        <w:t xml:space="preserve"> tháng </w:t>
      </w:r>
      <w:r w:rsidRPr="00652617">
        <w:rPr>
          <w:rFonts w:ascii="Times New Roman" w:hAnsi="Times New Roman"/>
          <w:b w:val="0"/>
          <w:sz w:val="28"/>
          <w:szCs w:val="28"/>
          <w:lang w:val="nl-NL"/>
        </w:rPr>
        <w:t>01</w:t>
      </w:r>
      <w:r w:rsidR="00AD144D" w:rsidRPr="00652617">
        <w:rPr>
          <w:rFonts w:ascii="Times New Roman" w:hAnsi="Times New Roman"/>
          <w:b w:val="0"/>
          <w:sz w:val="28"/>
          <w:szCs w:val="28"/>
          <w:lang w:val="nl-NL"/>
        </w:rPr>
        <w:t xml:space="preserve"> năm </w:t>
      </w:r>
      <w:r w:rsidRPr="00652617">
        <w:rPr>
          <w:rFonts w:ascii="Times New Roman" w:hAnsi="Times New Roman"/>
          <w:b w:val="0"/>
          <w:sz w:val="28"/>
          <w:szCs w:val="28"/>
          <w:lang w:val="nl-NL"/>
        </w:rPr>
        <w:t xml:space="preserve">2019 của </w:t>
      </w:r>
      <w:r w:rsidR="00AD144D" w:rsidRPr="00652617">
        <w:rPr>
          <w:rFonts w:ascii="Times New Roman" w:hAnsi="Times New Roman"/>
          <w:b w:val="0"/>
          <w:sz w:val="28"/>
          <w:szCs w:val="28"/>
          <w:lang w:val="nl-NL"/>
        </w:rPr>
        <w:t>Ủy ban nhân dân</w:t>
      </w:r>
      <w:r w:rsidRPr="00652617">
        <w:rPr>
          <w:rFonts w:ascii="Times New Roman" w:hAnsi="Times New Roman"/>
          <w:b w:val="0"/>
          <w:sz w:val="28"/>
          <w:szCs w:val="28"/>
          <w:lang w:val="nl-NL"/>
        </w:rPr>
        <w:t xml:space="preserve"> tỉnh về việc điều chỉnh cục bộ quy hoạch chi tiết xây dựng</w:t>
      </w:r>
      <w:r w:rsidR="00AD144D" w:rsidRPr="00652617">
        <w:rPr>
          <w:rFonts w:ascii="Times New Roman" w:hAnsi="Times New Roman"/>
          <w:b w:val="0"/>
          <w:sz w:val="28"/>
          <w:szCs w:val="28"/>
          <w:lang w:val="nl-NL"/>
        </w:rPr>
        <w:t xml:space="preserve"> tỷ lệ </w:t>
      </w:r>
      <w:r w:rsidRPr="00652617">
        <w:rPr>
          <w:rFonts w:ascii="Times New Roman" w:hAnsi="Times New Roman"/>
          <w:b w:val="0"/>
          <w:sz w:val="28"/>
          <w:szCs w:val="28"/>
          <w:lang w:val="nl-NL"/>
        </w:rPr>
        <w:t>1/500 Nghĩa trang theo quy hoạch tại xã Tân Hiệp, huyện Long Thành.</w:t>
      </w:r>
    </w:p>
    <w:p w14:paraId="7F50E854" w14:textId="05509C5B" w:rsidR="006E11DB" w:rsidRPr="00652617" w:rsidRDefault="006E11DB" w:rsidP="00191524">
      <w:pPr>
        <w:spacing w:before="120"/>
        <w:ind w:firstLine="567"/>
        <w:jc w:val="both"/>
        <w:rPr>
          <w:rFonts w:ascii="Times New Roman" w:hAnsi="Times New Roman"/>
          <w:b w:val="0"/>
          <w:sz w:val="28"/>
          <w:szCs w:val="28"/>
          <w:lang w:val="nl-NL"/>
        </w:rPr>
      </w:pPr>
      <w:r w:rsidRPr="00652617">
        <w:rPr>
          <w:rFonts w:ascii="Times New Roman" w:hAnsi="Times New Roman"/>
          <w:sz w:val="28"/>
          <w:szCs w:val="28"/>
          <w:lang w:val="nl-NL"/>
        </w:rPr>
        <w:t>Điều 4.</w:t>
      </w:r>
      <w:r w:rsidRPr="00652617">
        <w:rPr>
          <w:rFonts w:ascii="Times New Roman" w:hAnsi="Times New Roman"/>
          <w:b w:val="0"/>
          <w:sz w:val="28"/>
          <w:szCs w:val="28"/>
          <w:lang w:val="nl-NL"/>
        </w:rPr>
        <w:t xml:space="preserve"> Chánh Văn phòng </w:t>
      </w:r>
      <w:r w:rsidR="00933557" w:rsidRPr="00652617">
        <w:rPr>
          <w:rFonts w:ascii="Times New Roman" w:hAnsi="Times New Roman"/>
          <w:b w:val="0"/>
          <w:sz w:val="28"/>
          <w:szCs w:val="28"/>
          <w:lang w:val="nl-NL"/>
        </w:rPr>
        <w:t xml:space="preserve">Ủy ban nhân dân </w:t>
      </w:r>
      <w:r w:rsidRPr="00652617">
        <w:rPr>
          <w:rFonts w:ascii="Times New Roman" w:hAnsi="Times New Roman"/>
          <w:b w:val="0"/>
          <w:sz w:val="28"/>
          <w:szCs w:val="28"/>
          <w:lang w:val="nl-NL"/>
        </w:rPr>
        <w:t xml:space="preserve">tỉnh, Giám đốc các Sở: Xây dựng, Kế hoạch và Ðầu tư, Tài nguyên và Môi trường, Tài chính, </w:t>
      </w:r>
      <w:bookmarkStart w:id="4" w:name="_GoBack"/>
      <w:bookmarkEnd w:id="4"/>
      <w:r w:rsidR="00144822" w:rsidRPr="00652617">
        <w:rPr>
          <w:rFonts w:ascii="Times New Roman" w:hAnsi="Times New Roman"/>
          <w:b w:val="0"/>
          <w:sz w:val="28"/>
          <w:szCs w:val="28"/>
          <w:lang w:val="nl-NL"/>
        </w:rPr>
        <w:t xml:space="preserve">Giao thông </w:t>
      </w:r>
      <w:r w:rsidR="00933557" w:rsidRPr="00652617">
        <w:rPr>
          <w:rFonts w:ascii="Times New Roman" w:hAnsi="Times New Roman"/>
          <w:b w:val="0"/>
          <w:sz w:val="28"/>
          <w:szCs w:val="28"/>
          <w:lang w:val="nl-NL"/>
        </w:rPr>
        <w:t>v</w:t>
      </w:r>
      <w:r w:rsidR="00144822" w:rsidRPr="00652617">
        <w:rPr>
          <w:rFonts w:ascii="Times New Roman" w:hAnsi="Times New Roman"/>
          <w:b w:val="0"/>
          <w:sz w:val="28"/>
          <w:szCs w:val="28"/>
          <w:lang w:val="nl-NL"/>
        </w:rPr>
        <w:t xml:space="preserve">ận tải, </w:t>
      </w:r>
      <w:r w:rsidR="00933557" w:rsidRPr="00652617">
        <w:rPr>
          <w:rFonts w:ascii="Times New Roman" w:hAnsi="Times New Roman"/>
          <w:b w:val="0"/>
          <w:sz w:val="28"/>
          <w:szCs w:val="28"/>
          <w:lang w:val="nl-NL"/>
        </w:rPr>
        <w:t xml:space="preserve">Công Thương, Thông tin và Truyền thông; Giám đốc Công an tỉnh; </w:t>
      </w:r>
      <w:r w:rsidR="00144822" w:rsidRPr="00652617">
        <w:rPr>
          <w:rFonts w:ascii="Times New Roman" w:hAnsi="Times New Roman"/>
          <w:b w:val="0"/>
          <w:sz w:val="28"/>
          <w:szCs w:val="28"/>
          <w:lang w:val="nl-NL"/>
        </w:rPr>
        <w:t xml:space="preserve">Cục trưởng Cục </w:t>
      </w:r>
      <w:r w:rsidR="00AD144D" w:rsidRPr="00652617">
        <w:rPr>
          <w:rFonts w:ascii="Times New Roman" w:hAnsi="Times New Roman"/>
          <w:b w:val="0"/>
          <w:sz w:val="28"/>
          <w:szCs w:val="28"/>
          <w:lang w:val="nl-NL"/>
        </w:rPr>
        <w:t xml:space="preserve">Thuế tỉnh; </w:t>
      </w:r>
      <w:r w:rsidRPr="00652617">
        <w:rPr>
          <w:rFonts w:ascii="Times New Roman" w:hAnsi="Times New Roman"/>
          <w:b w:val="0"/>
          <w:sz w:val="28"/>
          <w:szCs w:val="28"/>
          <w:lang w:val="nl-NL"/>
        </w:rPr>
        <w:t xml:space="preserve">Chủ tịch </w:t>
      </w:r>
      <w:r w:rsidR="00933557" w:rsidRPr="00652617">
        <w:rPr>
          <w:rFonts w:ascii="Times New Roman" w:hAnsi="Times New Roman"/>
          <w:b w:val="0"/>
          <w:sz w:val="28"/>
          <w:szCs w:val="28"/>
          <w:lang w:val="nl-NL"/>
        </w:rPr>
        <w:t>Ủy ban nhân dân</w:t>
      </w:r>
      <w:r w:rsidRPr="00652617">
        <w:rPr>
          <w:rFonts w:ascii="Times New Roman" w:hAnsi="Times New Roman"/>
          <w:b w:val="0"/>
          <w:sz w:val="28"/>
          <w:szCs w:val="28"/>
          <w:lang w:val="nl-NL"/>
        </w:rPr>
        <w:t xml:space="preserve"> </w:t>
      </w:r>
      <w:r w:rsidR="0033472B" w:rsidRPr="00652617">
        <w:rPr>
          <w:rFonts w:ascii="Times New Roman" w:hAnsi="Times New Roman"/>
          <w:b w:val="0"/>
          <w:sz w:val="28"/>
          <w:szCs w:val="28"/>
          <w:lang w:val="nl-NL"/>
        </w:rPr>
        <w:t xml:space="preserve">huyện </w:t>
      </w:r>
      <w:r w:rsidR="00BA2A9C" w:rsidRPr="00652617">
        <w:rPr>
          <w:rFonts w:ascii="Times New Roman" w:hAnsi="Times New Roman"/>
          <w:b w:val="0"/>
          <w:sz w:val="28"/>
          <w:szCs w:val="28"/>
          <w:lang w:val="nl-NL"/>
        </w:rPr>
        <w:t>Long Thành</w:t>
      </w:r>
      <w:r w:rsidR="0033472B" w:rsidRPr="00652617">
        <w:rPr>
          <w:rFonts w:ascii="Times New Roman" w:hAnsi="Times New Roman"/>
          <w:b w:val="0"/>
          <w:sz w:val="28"/>
          <w:szCs w:val="28"/>
          <w:lang w:val="nl-NL"/>
        </w:rPr>
        <w:t xml:space="preserve">, </w:t>
      </w:r>
      <w:r w:rsidRPr="00652617">
        <w:rPr>
          <w:rFonts w:ascii="Times New Roman" w:hAnsi="Times New Roman"/>
          <w:b w:val="0"/>
          <w:sz w:val="28"/>
          <w:szCs w:val="28"/>
          <w:lang w:val="nl-NL"/>
        </w:rPr>
        <w:t xml:space="preserve">Chủ tịch </w:t>
      </w:r>
      <w:r w:rsidR="00933557" w:rsidRPr="00652617">
        <w:rPr>
          <w:rFonts w:ascii="Times New Roman" w:hAnsi="Times New Roman"/>
          <w:b w:val="0"/>
          <w:sz w:val="28"/>
          <w:szCs w:val="28"/>
          <w:lang w:val="nl-NL"/>
        </w:rPr>
        <w:t>Ủy ban nhân dân</w:t>
      </w:r>
      <w:r w:rsidR="0033472B" w:rsidRPr="00652617">
        <w:rPr>
          <w:rFonts w:ascii="Times New Roman" w:hAnsi="Times New Roman"/>
          <w:b w:val="0"/>
          <w:sz w:val="28"/>
          <w:szCs w:val="28"/>
          <w:lang w:val="nl-NL"/>
        </w:rPr>
        <w:t xml:space="preserve"> xã </w:t>
      </w:r>
      <w:r w:rsidR="00342BFE" w:rsidRPr="00652617">
        <w:rPr>
          <w:rFonts w:ascii="Times New Roman" w:hAnsi="Times New Roman"/>
          <w:b w:val="0"/>
          <w:sz w:val="28"/>
          <w:szCs w:val="28"/>
          <w:lang w:val="nl-NL"/>
        </w:rPr>
        <w:t>Tân Hiệp</w:t>
      </w:r>
      <w:r w:rsidRPr="00652617">
        <w:rPr>
          <w:rFonts w:ascii="Times New Roman" w:hAnsi="Times New Roman"/>
          <w:b w:val="0"/>
          <w:sz w:val="28"/>
          <w:szCs w:val="28"/>
          <w:lang w:val="nl-NL"/>
        </w:rPr>
        <w:t>,</w:t>
      </w:r>
      <w:r w:rsidR="0033472B" w:rsidRPr="00652617">
        <w:rPr>
          <w:rFonts w:ascii="Times New Roman" w:hAnsi="Times New Roman"/>
          <w:b w:val="0"/>
          <w:sz w:val="28"/>
          <w:szCs w:val="28"/>
          <w:lang w:val="nl-NL"/>
        </w:rPr>
        <w:t xml:space="preserve"> </w:t>
      </w:r>
      <w:r w:rsidRPr="00652617">
        <w:rPr>
          <w:rFonts w:ascii="Times New Roman" w:hAnsi="Times New Roman"/>
          <w:b w:val="0"/>
          <w:sz w:val="28"/>
          <w:szCs w:val="28"/>
          <w:lang w:val="nl-NL"/>
        </w:rPr>
        <w:t xml:space="preserve">Giám đốc </w:t>
      </w:r>
      <w:r w:rsidR="00342BFE" w:rsidRPr="00652617">
        <w:rPr>
          <w:rFonts w:ascii="Times New Roman" w:hAnsi="Times New Roman"/>
          <w:b w:val="0"/>
          <w:sz w:val="28"/>
          <w:szCs w:val="28"/>
          <w:lang w:val="nl-NL"/>
        </w:rPr>
        <w:t xml:space="preserve">Công ty TNHH </w:t>
      </w:r>
      <w:r w:rsidR="00AD144D" w:rsidRPr="00652617">
        <w:rPr>
          <w:rFonts w:ascii="Times New Roman" w:hAnsi="Times New Roman"/>
          <w:b w:val="0"/>
          <w:sz w:val="28"/>
          <w:szCs w:val="28"/>
          <w:lang w:val="nl-NL"/>
        </w:rPr>
        <w:t>Thương</w:t>
      </w:r>
      <w:r w:rsidR="00342BFE" w:rsidRPr="00652617">
        <w:rPr>
          <w:rFonts w:ascii="Times New Roman" w:hAnsi="Times New Roman"/>
          <w:b w:val="0"/>
          <w:sz w:val="28"/>
          <w:szCs w:val="28"/>
          <w:lang w:val="nl-NL"/>
        </w:rPr>
        <w:t xml:space="preserve"> mại và </w:t>
      </w:r>
      <w:r w:rsidR="00AD144D" w:rsidRPr="00652617">
        <w:rPr>
          <w:rFonts w:ascii="Times New Roman" w:hAnsi="Times New Roman"/>
          <w:b w:val="0"/>
          <w:sz w:val="28"/>
          <w:szCs w:val="28"/>
          <w:lang w:val="nl-NL"/>
        </w:rPr>
        <w:t xml:space="preserve">Dịch </w:t>
      </w:r>
      <w:r w:rsidR="00342BFE" w:rsidRPr="00652617">
        <w:rPr>
          <w:rFonts w:ascii="Times New Roman" w:hAnsi="Times New Roman"/>
          <w:b w:val="0"/>
          <w:sz w:val="28"/>
          <w:szCs w:val="28"/>
          <w:lang w:val="nl-NL"/>
        </w:rPr>
        <w:t>vụ Phú Thiện Phát</w:t>
      </w:r>
      <w:r w:rsidR="00933557" w:rsidRPr="00652617">
        <w:rPr>
          <w:rFonts w:ascii="Times New Roman" w:hAnsi="Times New Roman"/>
          <w:b w:val="0"/>
          <w:sz w:val="28"/>
          <w:szCs w:val="28"/>
          <w:lang w:val="nl-NL"/>
        </w:rPr>
        <w:t>;</w:t>
      </w:r>
      <w:r w:rsidRPr="00652617">
        <w:rPr>
          <w:rFonts w:ascii="Times New Roman" w:hAnsi="Times New Roman"/>
          <w:b w:val="0"/>
          <w:sz w:val="28"/>
          <w:szCs w:val="28"/>
          <w:lang w:val="nl-NL"/>
        </w:rPr>
        <w:t xml:space="preserve"> Thủ trưởng các đơn vị và các cá nhân có liên quan chịu trách nhiệm thi hành Quyết định này./.</w:t>
      </w:r>
    </w:p>
    <w:p w14:paraId="072C010D" w14:textId="77777777" w:rsidR="00AD144D" w:rsidRPr="00652617" w:rsidRDefault="00AD144D" w:rsidP="00191524">
      <w:pPr>
        <w:ind w:firstLine="567"/>
        <w:jc w:val="both"/>
        <w:rPr>
          <w:rFonts w:ascii="Times New Roman" w:hAnsi="Times New Roman"/>
          <w:b w:val="0"/>
          <w:sz w:val="28"/>
          <w:szCs w:val="28"/>
          <w:lang w:val="nl-NL"/>
        </w:rPr>
      </w:pPr>
    </w:p>
    <w:tbl>
      <w:tblPr>
        <w:tblW w:w="0" w:type="auto"/>
        <w:tblInd w:w="108" w:type="dxa"/>
        <w:tblLook w:val="01E0" w:firstRow="1" w:lastRow="1" w:firstColumn="1" w:lastColumn="1" w:noHBand="0" w:noVBand="0"/>
      </w:tblPr>
      <w:tblGrid>
        <w:gridCol w:w="4820"/>
        <w:gridCol w:w="4819"/>
      </w:tblGrid>
      <w:tr w:rsidR="00652617" w:rsidRPr="00652617" w14:paraId="67E51ED3" w14:textId="77777777" w:rsidTr="00191524">
        <w:trPr>
          <w:trHeight w:val="1262"/>
        </w:trPr>
        <w:tc>
          <w:tcPr>
            <w:tcW w:w="4820" w:type="dxa"/>
            <w:shd w:val="clear" w:color="auto" w:fill="auto"/>
          </w:tcPr>
          <w:p w14:paraId="2701FFB1" w14:textId="77777777" w:rsidR="006E11DB" w:rsidRPr="00652617" w:rsidRDefault="006E11DB" w:rsidP="00191524">
            <w:pPr>
              <w:jc w:val="both"/>
              <w:rPr>
                <w:rFonts w:ascii="Times New Roman" w:hAnsi="Times New Roman"/>
                <w:sz w:val="28"/>
                <w:szCs w:val="28"/>
              </w:rPr>
            </w:pPr>
          </w:p>
        </w:tc>
        <w:tc>
          <w:tcPr>
            <w:tcW w:w="4819" w:type="dxa"/>
            <w:shd w:val="clear" w:color="auto" w:fill="auto"/>
          </w:tcPr>
          <w:p w14:paraId="12BAFE59" w14:textId="77777777" w:rsidR="006E11DB" w:rsidRPr="00652617" w:rsidRDefault="006E11DB" w:rsidP="00191524">
            <w:pPr>
              <w:jc w:val="center"/>
              <w:rPr>
                <w:rFonts w:ascii="Times New Roman" w:hAnsi="Times New Roman"/>
                <w:sz w:val="28"/>
                <w:szCs w:val="28"/>
              </w:rPr>
            </w:pPr>
            <w:r w:rsidRPr="00652617">
              <w:rPr>
                <w:rFonts w:ascii="Times New Roman" w:hAnsi="Times New Roman"/>
                <w:sz w:val="28"/>
                <w:szCs w:val="28"/>
              </w:rPr>
              <w:t>TM. ỦY BAN NHÂN DÂN</w:t>
            </w:r>
          </w:p>
          <w:p w14:paraId="2ABC5607" w14:textId="6A76EE2A" w:rsidR="006E11DB" w:rsidRPr="00652617" w:rsidRDefault="006E11DB" w:rsidP="00191524">
            <w:pPr>
              <w:jc w:val="center"/>
              <w:rPr>
                <w:rFonts w:ascii="Times New Roman" w:hAnsi="Times New Roman"/>
                <w:sz w:val="28"/>
                <w:szCs w:val="28"/>
              </w:rPr>
            </w:pPr>
            <w:r w:rsidRPr="00652617">
              <w:rPr>
                <w:rFonts w:ascii="Times New Roman" w:hAnsi="Times New Roman"/>
                <w:sz w:val="28"/>
                <w:szCs w:val="28"/>
              </w:rPr>
              <w:t>CHỦ TỊCH</w:t>
            </w:r>
          </w:p>
          <w:p w14:paraId="17F84849" w14:textId="77777777" w:rsidR="004C3A74" w:rsidRPr="00652617" w:rsidRDefault="004C3A74" w:rsidP="00191524">
            <w:pPr>
              <w:jc w:val="center"/>
              <w:rPr>
                <w:rFonts w:ascii="Times New Roman" w:hAnsi="Times New Roman"/>
                <w:sz w:val="28"/>
                <w:szCs w:val="28"/>
              </w:rPr>
            </w:pPr>
          </w:p>
          <w:p w14:paraId="5C98AB01" w14:textId="132E2C2E" w:rsidR="006E11DB" w:rsidRPr="00652617" w:rsidRDefault="004C3A74" w:rsidP="00191524">
            <w:pPr>
              <w:jc w:val="center"/>
              <w:rPr>
                <w:rFonts w:ascii="Times New Roman" w:hAnsi="Times New Roman"/>
                <w:b w:val="0"/>
                <w:sz w:val="28"/>
                <w:szCs w:val="28"/>
              </w:rPr>
            </w:pPr>
            <w:r w:rsidRPr="00652617">
              <w:rPr>
                <w:rFonts w:ascii="Times New Roman" w:hAnsi="Times New Roman"/>
                <w:sz w:val="28"/>
                <w:szCs w:val="28"/>
              </w:rPr>
              <w:t>Võ Tấn Đức</w:t>
            </w:r>
          </w:p>
        </w:tc>
      </w:tr>
    </w:tbl>
    <w:p w14:paraId="5BDC8035" w14:textId="77777777" w:rsidR="006E11DB" w:rsidRPr="00652617" w:rsidRDefault="006E11DB" w:rsidP="00191524">
      <w:pPr>
        <w:jc w:val="both"/>
        <w:rPr>
          <w:rFonts w:ascii="Times New Roman" w:hAnsi="Times New Roman"/>
          <w:sz w:val="28"/>
          <w:szCs w:val="28"/>
          <w:lang w:val="de-DE"/>
        </w:rPr>
      </w:pPr>
      <w:r w:rsidRPr="00652617">
        <w:rPr>
          <w:rFonts w:ascii="Times New Roman" w:hAnsi="Times New Roman"/>
          <w:b w:val="0"/>
          <w:sz w:val="28"/>
          <w:szCs w:val="28"/>
        </w:rPr>
        <w:t xml:space="preserve">   </w:t>
      </w:r>
    </w:p>
    <w:sectPr w:rsidR="006E11DB" w:rsidRPr="00652617" w:rsidSect="00BA0572">
      <w:headerReference w:type="default" r:id="rId9"/>
      <w:footerReference w:type="even" r:id="rId10"/>
      <w:footerReference w:type="default" r:id="rId11"/>
      <w:pgSz w:w="11907" w:h="16840" w:code="9"/>
      <w:pgMar w:top="1134" w:right="1134" w:bottom="851" w:left="1134" w:header="567" w:footer="567"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A896B" w14:textId="77777777" w:rsidR="00417BF4" w:rsidRDefault="00417BF4">
      <w:r>
        <w:separator/>
      </w:r>
    </w:p>
  </w:endnote>
  <w:endnote w:type="continuationSeparator" w:id="0">
    <w:p w14:paraId="7212F481" w14:textId="77777777" w:rsidR="00417BF4" w:rsidRDefault="0041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53568" w14:textId="298FD184" w:rsidR="00652617" w:rsidRDefault="00652617" w:rsidP="007704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B1EC286" w14:textId="77777777" w:rsidR="00652617" w:rsidRDefault="00652617" w:rsidP="007704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A9524" w14:textId="77777777" w:rsidR="00652617" w:rsidRPr="005A2B15" w:rsidRDefault="00652617" w:rsidP="007704DC">
    <w:pPr>
      <w:pStyle w:val="Footer"/>
      <w:tabs>
        <w:tab w:val="clear" w:pos="8640"/>
        <w:tab w:val="right" w:pos="9356"/>
      </w:tabs>
      <w:rPr>
        <w:rFonts w:ascii="Times New Roman" w:hAnsi="Times New Roman"/>
        <w:b w:val="0"/>
        <w:color w:val="000000"/>
        <w:sz w:val="22"/>
        <w:szCs w:val="22"/>
      </w:rPr>
    </w:pPr>
    <w:r>
      <w:rPr>
        <w:rFonts w:ascii="Times New Roman" w:hAnsi="Times New Roman"/>
        <w:b w:val="0"/>
        <w:color w:val="000000"/>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3200B" w14:textId="77777777" w:rsidR="00417BF4" w:rsidRDefault="00417BF4">
      <w:r>
        <w:separator/>
      </w:r>
    </w:p>
  </w:footnote>
  <w:footnote w:type="continuationSeparator" w:id="0">
    <w:p w14:paraId="21727404" w14:textId="77777777" w:rsidR="00417BF4" w:rsidRDefault="00417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C4B40" w14:textId="65D7D3D4" w:rsidR="00652617" w:rsidRPr="00BA0572" w:rsidRDefault="00652617" w:rsidP="00BA0572">
    <w:pPr>
      <w:pStyle w:val="Header"/>
      <w:rPr>
        <w:rFonts w:ascii="Times New Roman" w:hAnsi="Times New Roman"/>
        <w:sz w:val="28"/>
        <w:szCs w:val="28"/>
      </w:rPr>
    </w:pPr>
  </w:p>
  <w:p w14:paraId="23E64841" w14:textId="77777777" w:rsidR="00652617" w:rsidRPr="00BA0572" w:rsidRDefault="00652617" w:rsidP="00BA0572">
    <w:pPr>
      <w:pStyle w:val="Head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5216B7"/>
    <w:multiLevelType w:val="hybridMultilevel"/>
    <w:tmpl w:val="CADAA284"/>
    <w:lvl w:ilvl="0" w:tplc="FEBE5D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43D5F"/>
    <w:rsid w:val="00080670"/>
    <w:rsid w:val="000A64E5"/>
    <w:rsid w:val="000D7253"/>
    <w:rsid w:val="000E7ED7"/>
    <w:rsid w:val="00113647"/>
    <w:rsid w:val="00144822"/>
    <w:rsid w:val="00162D78"/>
    <w:rsid w:val="00191524"/>
    <w:rsid w:val="001A0852"/>
    <w:rsid w:val="001C062F"/>
    <w:rsid w:val="001E6226"/>
    <w:rsid w:val="001F1664"/>
    <w:rsid w:val="0020030A"/>
    <w:rsid w:val="00200DF9"/>
    <w:rsid w:val="00290CB3"/>
    <w:rsid w:val="003058AC"/>
    <w:rsid w:val="0033472B"/>
    <w:rsid w:val="00342BFE"/>
    <w:rsid w:val="00366B21"/>
    <w:rsid w:val="00390654"/>
    <w:rsid w:val="003A74AB"/>
    <w:rsid w:val="003C7E2D"/>
    <w:rsid w:val="00413F90"/>
    <w:rsid w:val="00417BF4"/>
    <w:rsid w:val="00425345"/>
    <w:rsid w:val="0045023A"/>
    <w:rsid w:val="0047158D"/>
    <w:rsid w:val="004C3A74"/>
    <w:rsid w:val="004C53C3"/>
    <w:rsid w:val="004F0F30"/>
    <w:rsid w:val="005736DA"/>
    <w:rsid w:val="005802BD"/>
    <w:rsid w:val="0058566A"/>
    <w:rsid w:val="005A54F1"/>
    <w:rsid w:val="005A5711"/>
    <w:rsid w:val="005B2815"/>
    <w:rsid w:val="005D28A9"/>
    <w:rsid w:val="005E5148"/>
    <w:rsid w:val="00600296"/>
    <w:rsid w:val="006250E0"/>
    <w:rsid w:val="006339AF"/>
    <w:rsid w:val="00652617"/>
    <w:rsid w:val="00654E27"/>
    <w:rsid w:val="00664D7F"/>
    <w:rsid w:val="00665D78"/>
    <w:rsid w:val="0067077A"/>
    <w:rsid w:val="006722ED"/>
    <w:rsid w:val="00683615"/>
    <w:rsid w:val="00686FEA"/>
    <w:rsid w:val="006939B3"/>
    <w:rsid w:val="00694A40"/>
    <w:rsid w:val="006E092E"/>
    <w:rsid w:val="006E11DB"/>
    <w:rsid w:val="006E2C63"/>
    <w:rsid w:val="006E5B9A"/>
    <w:rsid w:val="006F6E6D"/>
    <w:rsid w:val="007704DC"/>
    <w:rsid w:val="007731A6"/>
    <w:rsid w:val="007858EA"/>
    <w:rsid w:val="00795AD4"/>
    <w:rsid w:val="007A1FCE"/>
    <w:rsid w:val="00887C0E"/>
    <w:rsid w:val="008A10A2"/>
    <w:rsid w:val="008A1A01"/>
    <w:rsid w:val="008B779B"/>
    <w:rsid w:val="008C78F4"/>
    <w:rsid w:val="008E5F05"/>
    <w:rsid w:val="008E7DB0"/>
    <w:rsid w:val="008F5727"/>
    <w:rsid w:val="00933557"/>
    <w:rsid w:val="0097490E"/>
    <w:rsid w:val="009E480D"/>
    <w:rsid w:val="009F3968"/>
    <w:rsid w:val="009F5E4C"/>
    <w:rsid w:val="00A01007"/>
    <w:rsid w:val="00A063EF"/>
    <w:rsid w:val="00A31CF5"/>
    <w:rsid w:val="00A479C7"/>
    <w:rsid w:val="00A73119"/>
    <w:rsid w:val="00A83D44"/>
    <w:rsid w:val="00AA004C"/>
    <w:rsid w:val="00AB724E"/>
    <w:rsid w:val="00AD144D"/>
    <w:rsid w:val="00AD451D"/>
    <w:rsid w:val="00AD6FFE"/>
    <w:rsid w:val="00B35470"/>
    <w:rsid w:val="00BA0572"/>
    <w:rsid w:val="00BA29EB"/>
    <w:rsid w:val="00BA2A9C"/>
    <w:rsid w:val="00BB601D"/>
    <w:rsid w:val="00BE6961"/>
    <w:rsid w:val="00C0151C"/>
    <w:rsid w:val="00C10591"/>
    <w:rsid w:val="00C16CCA"/>
    <w:rsid w:val="00C46933"/>
    <w:rsid w:val="00C757B1"/>
    <w:rsid w:val="00CB2D8E"/>
    <w:rsid w:val="00CC496E"/>
    <w:rsid w:val="00CD17B9"/>
    <w:rsid w:val="00D22D72"/>
    <w:rsid w:val="00D355DA"/>
    <w:rsid w:val="00D53BC8"/>
    <w:rsid w:val="00DF195A"/>
    <w:rsid w:val="00E05200"/>
    <w:rsid w:val="00E445AD"/>
    <w:rsid w:val="00E53548"/>
    <w:rsid w:val="00E640F9"/>
    <w:rsid w:val="00E64989"/>
    <w:rsid w:val="00E72174"/>
    <w:rsid w:val="00EF6EF4"/>
    <w:rsid w:val="00F02D93"/>
    <w:rsid w:val="00F14338"/>
    <w:rsid w:val="00F416D3"/>
    <w:rsid w:val="00F96A88"/>
    <w:rsid w:val="00FA7B2C"/>
    <w:rsid w:val="00FB1E3B"/>
    <w:rsid w:val="00FB4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5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E11DB"/>
    <w:pPr>
      <w:spacing w:after="0" w:line="240" w:lineRule="auto"/>
    </w:pPr>
    <w:rPr>
      <w:rFonts w:ascii="VNI-Times" w:eastAsia="Times New Roman" w:hAnsi="VNI-Times" w:cs="Times New Roman"/>
      <w:b/>
      <w:sz w:val="26"/>
      <w:szCs w:val="20"/>
    </w:rPr>
  </w:style>
  <w:style w:type="paragraph" w:styleId="Heading2">
    <w:name w:val="heading 2"/>
    <w:basedOn w:val="Normal"/>
    <w:link w:val="Heading2Char"/>
    <w:uiPriority w:val="9"/>
    <w:rsid w:val="005A54F1"/>
    <w:pPr>
      <w:spacing w:before="100" w:beforeAutospacing="1" w:after="100" w:afterAutospacing="1"/>
      <w:outlineLvl w:val="1"/>
    </w:pPr>
    <w:rPr>
      <w:rFonts w:ascii="Times New Roman" w:hAnsi="Times New Roman"/>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
    <w:uiPriority w:val="1"/>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basedOn w:val="Normal"/>
    <w:uiPriority w:val="34"/>
    <w:rsid w:val="00887C0E"/>
    <w:pPr>
      <w:ind w:left="720"/>
      <w:contextualSpacing/>
    </w:pPr>
  </w:style>
  <w:style w:type="paragraph" w:styleId="BalloonText">
    <w:name w:val="Balloon Text"/>
    <w:basedOn w:val="Normal"/>
    <w:link w:val="BalloonTextChar"/>
    <w:uiPriority w:val="99"/>
    <w:semiHidden/>
    <w:unhideWhenUsed/>
    <w:rsid w:val="00FB4F82"/>
    <w:rPr>
      <w:rFonts w:ascii="Tahoma" w:hAnsi="Tahoma" w:cs="Tahoma"/>
      <w:sz w:val="16"/>
      <w:szCs w:val="16"/>
    </w:rPr>
  </w:style>
  <w:style w:type="character" w:customStyle="1" w:styleId="BalloonTextChar">
    <w:name w:val="Balloon Text Char"/>
    <w:basedOn w:val="DefaultParagraphFont"/>
    <w:link w:val="BalloonText"/>
    <w:uiPriority w:val="99"/>
    <w:semiHidden/>
    <w:rsid w:val="00FB4F82"/>
    <w:rPr>
      <w:rFonts w:ascii="Tahoma" w:eastAsia="Times New Roman" w:hAnsi="Tahoma" w:cs="Tahoma"/>
      <w:b/>
      <w:sz w:val="16"/>
      <w:szCs w:val="16"/>
    </w:rPr>
  </w:style>
  <w:style w:type="character" w:customStyle="1" w:styleId="Heading2Char">
    <w:name w:val="Heading 2 Char"/>
    <w:basedOn w:val="DefaultParagraphFont"/>
    <w:link w:val="Heading2"/>
    <w:uiPriority w:val="9"/>
    <w:rsid w:val="005A54F1"/>
    <w:rPr>
      <w:rFonts w:ascii="Times New Roman" w:eastAsia="Times New Roman" w:hAnsi="Times New Roman" w:cs="Times New Roman"/>
      <w:b/>
      <w:bCs/>
      <w:sz w:val="36"/>
      <w:szCs w:val="36"/>
    </w:rPr>
  </w:style>
  <w:style w:type="paragraph" w:customStyle="1" w:styleId="TBCONS1">
    <w:name w:val="TBCONS1"/>
    <w:basedOn w:val="Normal"/>
    <w:rsid w:val="00CB2D8E"/>
    <w:pPr>
      <w:ind w:firstLine="567"/>
      <w:jc w:val="both"/>
    </w:pPr>
    <w:rPr>
      <w:rFonts w:ascii="Times New Roman" w:hAnsi="Times New Roman"/>
      <w:b w:val="0"/>
      <w:szCs w:val="26"/>
    </w:rPr>
  </w:style>
  <w:style w:type="paragraph" w:styleId="Header">
    <w:name w:val="header"/>
    <w:basedOn w:val="Normal"/>
    <w:link w:val="HeaderChar"/>
    <w:uiPriority w:val="99"/>
    <w:unhideWhenUsed/>
    <w:rsid w:val="000A64E5"/>
    <w:pPr>
      <w:tabs>
        <w:tab w:val="center" w:pos="4680"/>
        <w:tab w:val="right" w:pos="9360"/>
      </w:tabs>
    </w:pPr>
  </w:style>
  <w:style w:type="character" w:customStyle="1" w:styleId="HeaderChar">
    <w:name w:val="Header Char"/>
    <w:basedOn w:val="DefaultParagraphFont"/>
    <w:link w:val="Header"/>
    <w:uiPriority w:val="99"/>
    <w:rsid w:val="000A64E5"/>
    <w:rPr>
      <w:rFonts w:ascii="VNI-Times" w:eastAsia="Times New Roman" w:hAnsi="VNI-Times" w:cs="Times New Roman"/>
      <w:b/>
      <w:sz w:val="26"/>
      <w:szCs w:val="20"/>
    </w:rPr>
  </w:style>
  <w:style w:type="table" w:styleId="TableGrid">
    <w:name w:val="Table Grid"/>
    <w:basedOn w:val="TableNormal"/>
    <w:uiPriority w:val="59"/>
    <w:rsid w:val="00C75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5727"/>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customStyle="1" w:styleId="Char">
    <w:name w:val="Char"/>
    <w:autoRedefine/>
    <w:rsid w:val="007704DC"/>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E11DB"/>
    <w:pPr>
      <w:spacing w:after="0" w:line="240" w:lineRule="auto"/>
    </w:pPr>
    <w:rPr>
      <w:rFonts w:ascii="VNI-Times" w:eastAsia="Times New Roman" w:hAnsi="VNI-Times" w:cs="Times New Roman"/>
      <w:b/>
      <w:sz w:val="26"/>
      <w:szCs w:val="20"/>
    </w:rPr>
  </w:style>
  <w:style w:type="paragraph" w:styleId="Heading2">
    <w:name w:val="heading 2"/>
    <w:basedOn w:val="Normal"/>
    <w:link w:val="Heading2Char"/>
    <w:uiPriority w:val="9"/>
    <w:rsid w:val="005A54F1"/>
    <w:pPr>
      <w:spacing w:before="100" w:beforeAutospacing="1" w:after="100" w:afterAutospacing="1"/>
      <w:outlineLvl w:val="1"/>
    </w:pPr>
    <w:rPr>
      <w:rFonts w:ascii="Times New Roman" w:hAnsi="Times New Roman"/>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
    <w:uiPriority w:val="1"/>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basedOn w:val="Normal"/>
    <w:uiPriority w:val="34"/>
    <w:rsid w:val="00887C0E"/>
    <w:pPr>
      <w:ind w:left="720"/>
      <w:contextualSpacing/>
    </w:pPr>
  </w:style>
  <w:style w:type="paragraph" w:styleId="BalloonText">
    <w:name w:val="Balloon Text"/>
    <w:basedOn w:val="Normal"/>
    <w:link w:val="BalloonTextChar"/>
    <w:uiPriority w:val="99"/>
    <w:semiHidden/>
    <w:unhideWhenUsed/>
    <w:rsid w:val="00FB4F82"/>
    <w:rPr>
      <w:rFonts w:ascii="Tahoma" w:hAnsi="Tahoma" w:cs="Tahoma"/>
      <w:sz w:val="16"/>
      <w:szCs w:val="16"/>
    </w:rPr>
  </w:style>
  <w:style w:type="character" w:customStyle="1" w:styleId="BalloonTextChar">
    <w:name w:val="Balloon Text Char"/>
    <w:basedOn w:val="DefaultParagraphFont"/>
    <w:link w:val="BalloonText"/>
    <w:uiPriority w:val="99"/>
    <w:semiHidden/>
    <w:rsid w:val="00FB4F82"/>
    <w:rPr>
      <w:rFonts w:ascii="Tahoma" w:eastAsia="Times New Roman" w:hAnsi="Tahoma" w:cs="Tahoma"/>
      <w:b/>
      <w:sz w:val="16"/>
      <w:szCs w:val="16"/>
    </w:rPr>
  </w:style>
  <w:style w:type="character" w:customStyle="1" w:styleId="Heading2Char">
    <w:name w:val="Heading 2 Char"/>
    <w:basedOn w:val="DefaultParagraphFont"/>
    <w:link w:val="Heading2"/>
    <w:uiPriority w:val="9"/>
    <w:rsid w:val="005A54F1"/>
    <w:rPr>
      <w:rFonts w:ascii="Times New Roman" w:eastAsia="Times New Roman" w:hAnsi="Times New Roman" w:cs="Times New Roman"/>
      <w:b/>
      <w:bCs/>
      <w:sz w:val="36"/>
      <w:szCs w:val="36"/>
    </w:rPr>
  </w:style>
  <w:style w:type="paragraph" w:customStyle="1" w:styleId="TBCONS1">
    <w:name w:val="TBCONS1"/>
    <w:basedOn w:val="Normal"/>
    <w:rsid w:val="00CB2D8E"/>
    <w:pPr>
      <w:ind w:firstLine="567"/>
      <w:jc w:val="both"/>
    </w:pPr>
    <w:rPr>
      <w:rFonts w:ascii="Times New Roman" w:hAnsi="Times New Roman"/>
      <w:b w:val="0"/>
      <w:szCs w:val="26"/>
    </w:rPr>
  </w:style>
  <w:style w:type="paragraph" w:styleId="Header">
    <w:name w:val="header"/>
    <w:basedOn w:val="Normal"/>
    <w:link w:val="HeaderChar"/>
    <w:uiPriority w:val="99"/>
    <w:unhideWhenUsed/>
    <w:rsid w:val="000A64E5"/>
    <w:pPr>
      <w:tabs>
        <w:tab w:val="center" w:pos="4680"/>
        <w:tab w:val="right" w:pos="9360"/>
      </w:tabs>
    </w:pPr>
  </w:style>
  <w:style w:type="character" w:customStyle="1" w:styleId="HeaderChar">
    <w:name w:val="Header Char"/>
    <w:basedOn w:val="DefaultParagraphFont"/>
    <w:link w:val="Header"/>
    <w:uiPriority w:val="99"/>
    <w:rsid w:val="000A64E5"/>
    <w:rPr>
      <w:rFonts w:ascii="VNI-Times" w:eastAsia="Times New Roman" w:hAnsi="VNI-Times" w:cs="Times New Roman"/>
      <w:b/>
      <w:sz w:val="26"/>
      <w:szCs w:val="20"/>
    </w:rPr>
  </w:style>
  <w:style w:type="table" w:styleId="TableGrid">
    <w:name w:val="Table Grid"/>
    <w:basedOn w:val="TableNormal"/>
    <w:uiPriority w:val="59"/>
    <w:rsid w:val="00C75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5727"/>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customStyle="1" w:styleId="Char">
    <w:name w:val="Char"/>
    <w:autoRedefine/>
    <w:rsid w:val="007704DC"/>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A31B79-2524-40F9-9AAE-9C0F17A0274F}"/>
</file>

<file path=customXml/itemProps2.xml><?xml version="1.0" encoding="utf-8"?>
<ds:datastoreItem xmlns:ds="http://schemas.openxmlformats.org/officeDocument/2006/customXml" ds:itemID="{D9570D64-E51C-417E-8264-0AD17E22538D}"/>
</file>

<file path=customXml/itemProps3.xml><?xml version="1.0" encoding="utf-8"?>
<ds:datastoreItem xmlns:ds="http://schemas.openxmlformats.org/officeDocument/2006/customXml" ds:itemID="{A73DC872-91F9-4804-A237-486C079648C2}"/>
</file>

<file path=customXml/itemProps4.xml><?xml version="1.0" encoding="utf-8"?>
<ds:datastoreItem xmlns:ds="http://schemas.openxmlformats.org/officeDocument/2006/customXml" ds:itemID="{BDC38D7C-69AB-42DF-9494-4952F19422EA}"/>
</file>

<file path=docProps/app.xml><?xml version="1.0" encoding="utf-8"?>
<Properties xmlns="http://schemas.openxmlformats.org/officeDocument/2006/extended-properties" xmlns:vt="http://schemas.openxmlformats.org/officeDocument/2006/docPropsVTypes">
  <Template>Normal</Template>
  <TotalTime>72</TotalTime>
  <Pages>5</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15</cp:revision>
  <cp:lastPrinted>2025-02-26T02:10:00Z</cp:lastPrinted>
  <dcterms:created xsi:type="dcterms:W3CDTF">2024-12-12T03:06:00Z</dcterms:created>
  <dcterms:modified xsi:type="dcterms:W3CDTF">2025-02-26T02:13:00Z</dcterms:modified>
</cp:coreProperties>
</file>