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6"/>
        <w:gridCol w:w="573"/>
        <w:gridCol w:w="428"/>
        <w:gridCol w:w="986"/>
        <w:gridCol w:w="710"/>
        <w:gridCol w:w="778"/>
        <w:gridCol w:w="636"/>
        <w:gridCol w:w="900"/>
        <w:gridCol w:w="636"/>
        <w:gridCol w:w="924"/>
        <w:gridCol w:w="731"/>
        <w:gridCol w:w="989"/>
        <w:gridCol w:w="636"/>
        <w:gridCol w:w="924"/>
        <w:gridCol w:w="989"/>
        <w:gridCol w:w="989"/>
        <w:gridCol w:w="698"/>
        <w:gridCol w:w="945"/>
        <w:gridCol w:w="957"/>
      </w:tblGrid>
      <w:tr w:rsidR="00451D47" w:rsidRPr="00451D47" w:rsidTr="00451D47">
        <w:trPr>
          <w:trHeight w:val="70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6"/>
              </w:rPr>
            </w:pPr>
            <w:bookmarkStart w:id="0" w:name="RANGE!A1:AF24"/>
            <w:r w:rsidRPr="00451D47">
              <w:rPr>
                <w:rFonts w:ascii="Times New Roman" w:eastAsia="Times New Roman" w:hAnsi="Times New Roman" w:cs="Times New Roman"/>
                <w:b/>
                <w:bCs/>
                <w:szCs w:val="36"/>
              </w:rPr>
              <w:t xml:space="preserve"> Phụ lục V</w:t>
            </w:r>
            <w:bookmarkEnd w:id="0"/>
          </w:p>
        </w:tc>
      </w:tr>
      <w:tr w:rsidR="00451D47" w:rsidRPr="00451D47" w:rsidTr="00451D47">
        <w:trPr>
          <w:trHeight w:val="203"/>
        </w:trPr>
        <w:tc>
          <w:tcPr>
            <w:tcW w:w="5000" w:type="pct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36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Cs w:val="36"/>
              </w:rPr>
              <w:t>KẾ HOẠCH ĐẦU TƯ CÔNG NĂM 2026 NGUỒN VỐN NGÂN SÁCH THÀNH PHỐ ĐIỀU CHỈNH</w:t>
            </w:r>
          </w:p>
        </w:tc>
      </w:tr>
      <w:tr w:rsidR="00451D47" w:rsidRPr="00451D47" w:rsidTr="00A8597B">
        <w:trPr>
          <w:trHeight w:val="450"/>
        </w:trPr>
        <w:tc>
          <w:tcPr>
            <w:tcW w:w="1527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 </w:t>
            </w:r>
          </w:p>
        </w:tc>
        <w:tc>
          <w:tcPr>
            <w:tcW w:w="1208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51D47" w:rsidRPr="00451D47" w:rsidRDefault="00451D47" w:rsidP="00451D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451D47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Đơn vị tính: Triệu đồng.</w:t>
            </w:r>
          </w:p>
        </w:tc>
      </w:tr>
      <w:tr w:rsidR="00A8597B" w:rsidRPr="00451D47" w:rsidTr="00A8597B">
        <w:trPr>
          <w:trHeight w:val="552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STT</w:t>
            </w:r>
          </w:p>
        </w:tc>
        <w:tc>
          <w:tcPr>
            <w:tcW w:w="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Ngành, lĩnh vực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Mã QHNS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Danh mục dự án/chủ đầu tư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Quyết định duyệt dự án đầu tư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Lũy kế giải ngân từ đầu dự án đến hết kế hoạch 2025</w:t>
            </w:r>
          </w:p>
        </w:tc>
        <w:tc>
          <w:tcPr>
            <w:tcW w:w="3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 xml:space="preserve">Kế hoạch 2026 điều chỉnh </w:t>
            </w:r>
          </w:p>
        </w:tc>
        <w:tc>
          <w:tcPr>
            <w:tcW w:w="7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trong đó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Điều chỉnh</w:t>
            </w:r>
          </w:p>
        </w:tc>
        <w:tc>
          <w:tcPr>
            <w:tcW w:w="8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trong đó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Kế hoạch 2026 sau điều chỉnh</w:t>
            </w:r>
          </w:p>
        </w:tc>
        <w:tc>
          <w:tcPr>
            <w:tcW w:w="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trong đó</w:t>
            </w:r>
          </w:p>
        </w:tc>
      </w:tr>
      <w:tr w:rsidR="00451D47" w:rsidRPr="00451D47" w:rsidTr="00A8597B">
        <w:trPr>
          <w:trHeight w:val="695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Số/ngày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TMĐT</w:t>
            </w: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NSTT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XSKT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Đất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NSTT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XSKT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Đất</w:t>
            </w:r>
          </w:p>
        </w:tc>
        <w:tc>
          <w:tcPr>
            <w:tcW w:w="3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NSTT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XSKT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Đất</w:t>
            </w:r>
          </w:p>
        </w:tc>
      </w:tr>
      <w:tr w:rsidR="00451D47" w:rsidRPr="00451D47" w:rsidTr="00A8597B">
        <w:trPr>
          <w:trHeight w:val="420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5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8.1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8.2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8.3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9.1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9.2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9.3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10.1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10.2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10.3</w:t>
            </w:r>
          </w:p>
        </w:tc>
      </w:tr>
      <w:tr w:rsidR="00451D47" w:rsidRPr="00451D47" w:rsidTr="00A8597B">
        <w:trPr>
          <w:trHeight w:val="31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 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 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 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TỔNG CỘNG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4,089,849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744,332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242,088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3,103,429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4,089,849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744,332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242,088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3,103,429</w:t>
            </w:r>
          </w:p>
        </w:tc>
      </w:tr>
      <w:tr w:rsidR="00451D47" w:rsidRPr="00451D47" w:rsidTr="00A8597B">
        <w:trPr>
          <w:trHeight w:val="287"/>
        </w:trPr>
        <w:tc>
          <w:tcPr>
            <w:tcW w:w="8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A - Phân bổ chi tiết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</w:tr>
      <w:tr w:rsidR="00A8597B" w:rsidRPr="00451D47" w:rsidTr="00A8597B">
        <w:trPr>
          <w:trHeight w:val="31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Ban Quản lý dự án đầu tư xây dựng thành phố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</w:tr>
      <w:tr w:rsidR="00A8597B" w:rsidRPr="00451D47" w:rsidTr="00A8597B">
        <w:trPr>
          <w:trHeight w:val="31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 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Dự án Khởi công mới 2026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</w:p>
        </w:tc>
      </w:tr>
      <w:tr w:rsidR="00451D47" w:rsidRPr="00451D47" w:rsidTr="00A8597B">
        <w:trPr>
          <w:trHeight w:val="1683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10.1. Giao thông</w:t>
            </w:r>
          </w:p>
        </w:tc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8162179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 xml:space="preserve">Dự án thành phần 1-2: Bồi thường, hỗ trợ, tái định cư và xây </w:t>
            </w:r>
            <w:r w:rsidR="00A8597B">
              <w:rPr>
                <w:rFonts w:ascii="Times New Roman" w:eastAsia="Times New Roman" w:hAnsi="Times New Roman" w:cs="Times New Roman"/>
                <w:sz w:val="11"/>
                <w:szCs w:val="11"/>
              </w:rPr>
              <w:t>dựng đường gom đ</w:t>
            </w:r>
            <w:bookmarkStart w:id="1" w:name="_GoBack"/>
            <w:bookmarkEnd w:id="1"/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ường bên trên qua địa phận tỉnh Đồng Nai thuộc dự án đầu tư xây dựng đường Vành đai 4 Thành phố Hồ Chí Minh (bao gồm vốn chuẩn bị đầu tư)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906/QĐ-UBND ngày 16/3/2026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451D47">
              <w:rPr>
                <w:rFonts w:ascii="Times New Roman" w:eastAsia="Times New Roman" w:hAnsi="Times New Roman" w:cs="Times New Roman"/>
                <w:sz w:val="10"/>
                <w:szCs w:val="10"/>
              </w:rPr>
              <w:t>10,048,898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3,285,753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520,872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95,315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2,669,566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273,976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81,876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14,000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178,100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3,559,729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602,748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109,315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2,847,666</w:t>
            </w:r>
          </w:p>
        </w:tc>
      </w:tr>
      <w:tr w:rsidR="00451D47" w:rsidRPr="00451D47" w:rsidTr="00A8597B">
        <w:trPr>
          <w:trHeight w:val="623"/>
        </w:trPr>
        <w:tc>
          <w:tcPr>
            <w:tcW w:w="81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B - Nội dung điều chỉnh giảm vốn các dự án tại phụ lục II, III, IV và giảm nguồn Các nhiệm vụ (bố trí cấp sau quyết toán; nhiệm vụ chuẩn bị đầu tư; các dự án đủ điều kiện bổ sung vốn …)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</w:tr>
      <w:tr w:rsidR="00A8597B" w:rsidRPr="00451D47" w:rsidTr="00A8597B">
        <w:trPr>
          <w:trHeight w:val="780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Các nhiệm vụ (bố trí cấp sau quyết toán; nhiệm vụ chuẩn bị đầu tư; các dự án đủ điều kiện bổ sung vốn …)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72,866.435414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1,503.435414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71,363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-28,225.081240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-1,503.435414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-26,721.645826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44,641.354174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44,641.354174</w:t>
            </w:r>
          </w:p>
        </w:tc>
      </w:tr>
      <w:tr w:rsidR="00A8597B" w:rsidRPr="00451D47" w:rsidTr="00A8597B">
        <w:trPr>
          <w:trHeight w:val="40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II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Số điều chỉnh tại phụ lục II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201,060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18,060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145,000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38,000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20,114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34,114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-14,000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221,174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52,174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131,000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38,000</w:t>
            </w:r>
          </w:p>
        </w:tc>
      </w:tr>
      <w:tr w:rsidR="00A8597B" w:rsidRPr="00451D47" w:rsidTr="00A8597B">
        <w:trPr>
          <w:trHeight w:val="402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III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Số điều chỉnh tại phụ lục III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530,170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205,400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270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324,500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-294,090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-115,990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-178,100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236,080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89,410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270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146,400</w:t>
            </w:r>
          </w:p>
        </w:tc>
      </w:tr>
      <w:tr w:rsidR="00A8597B" w:rsidRPr="00451D47" w:rsidTr="00A8597B">
        <w:trPr>
          <w:trHeight w:val="510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IV</w:t>
            </w:r>
          </w:p>
        </w:tc>
        <w:tc>
          <w:tcPr>
            <w:tcW w:w="66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b/>
                <w:bCs/>
                <w:sz w:val="11"/>
                <w:szCs w:val="11"/>
              </w:rPr>
              <w:t>Số giao bổ sung tại phụ lục IV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28,225.081240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1,503.435414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26,721.645826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28,225.081240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0.000000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1,503.435414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1D47" w:rsidRPr="00451D47" w:rsidRDefault="00451D47" w:rsidP="00451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  <w:r w:rsidRPr="00451D47">
              <w:rPr>
                <w:rFonts w:ascii="Times New Roman" w:eastAsia="Times New Roman" w:hAnsi="Times New Roman" w:cs="Times New Roman"/>
                <w:sz w:val="11"/>
                <w:szCs w:val="11"/>
              </w:rPr>
              <w:t>26,721.645826</w:t>
            </w:r>
          </w:p>
        </w:tc>
      </w:tr>
    </w:tbl>
    <w:p w:rsidR="00930A3B" w:rsidRPr="00451D47" w:rsidRDefault="00930A3B" w:rsidP="00451D47">
      <w:pPr>
        <w:rPr>
          <w:sz w:val="11"/>
          <w:szCs w:val="11"/>
        </w:rPr>
      </w:pPr>
    </w:p>
    <w:sectPr w:rsidR="00930A3B" w:rsidRPr="00451D47" w:rsidSect="00D3324E">
      <w:headerReference w:type="default" r:id="rId6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6A7" w:rsidRDefault="00E316A7" w:rsidP="003B416B">
      <w:pPr>
        <w:spacing w:after="0" w:line="240" w:lineRule="auto"/>
      </w:pPr>
      <w:r>
        <w:separator/>
      </w:r>
    </w:p>
  </w:endnote>
  <w:endnote w:type="continuationSeparator" w:id="0">
    <w:p w:rsidR="00E316A7" w:rsidRDefault="00E316A7" w:rsidP="003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6A7" w:rsidRDefault="00E316A7" w:rsidP="003B416B">
      <w:pPr>
        <w:spacing w:after="0" w:line="240" w:lineRule="auto"/>
      </w:pPr>
      <w:r>
        <w:separator/>
      </w:r>
    </w:p>
  </w:footnote>
  <w:footnote w:type="continuationSeparator" w:id="0">
    <w:p w:rsidR="00E316A7" w:rsidRDefault="00E316A7" w:rsidP="003B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B" w:rsidRDefault="003B416B">
    <w:pPr>
      <w:pStyle w:val="Header"/>
      <w:rPr>
        <w:sz w:val="28"/>
        <w:szCs w:val="28"/>
      </w:rPr>
    </w:pPr>
  </w:p>
  <w:p w:rsidR="003B416B" w:rsidRPr="003B416B" w:rsidRDefault="003B416B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6B"/>
    <w:rsid w:val="001353FF"/>
    <w:rsid w:val="00166C81"/>
    <w:rsid w:val="00260EA1"/>
    <w:rsid w:val="00276E18"/>
    <w:rsid w:val="002949FF"/>
    <w:rsid w:val="003B416B"/>
    <w:rsid w:val="00425A26"/>
    <w:rsid w:val="00451D47"/>
    <w:rsid w:val="005F30F6"/>
    <w:rsid w:val="008C373B"/>
    <w:rsid w:val="0091070B"/>
    <w:rsid w:val="00930A3B"/>
    <w:rsid w:val="00963246"/>
    <w:rsid w:val="00A8597B"/>
    <w:rsid w:val="00BD7839"/>
    <w:rsid w:val="00D3324E"/>
    <w:rsid w:val="00DF3540"/>
    <w:rsid w:val="00E316A7"/>
    <w:rsid w:val="00E8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7DAA9"/>
  <w15:chartTrackingRefBased/>
  <w15:docId w15:val="{A8859E1E-6EAD-45EF-95AB-2E637C4B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6B"/>
  </w:style>
  <w:style w:type="paragraph" w:styleId="Footer">
    <w:name w:val="footer"/>
    <w:basedOn w:val="Normal"/>
    <w:link w:val="Foot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6B"/>
  </w:style>
  <w:style w:type="character" w:styleId="Hyperlink">
    <w:name w:val="Hyperlink"/>
    <w:basedOn w:val="DefaultParagraphFont"/>
    <w:uiPriority w:val="99"/>
    <w:semiHidden/>
    <w:unhideWhenUsed/>
    <w:rsid w:val="003B41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16B"/>
    <w:rPr>
      <w:color w:val="954F72"/>
      <w:u w:val="single"/>
    </w:rPr>
  </w:style>
  <w:style w:type="paragraph" w:customStyle="1" w:styleId="msonormal0">
    <w:name w:val="msonormal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58">
    <w:name w:val="xl158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2">
    <w:name w:val="xl17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4">
    <w:name w:val="xl20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4">
    <w:name w:val="xl2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5">
    <w:name w:val="xl2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6">
    <w:name w:val="xl236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0">
    <w:name w:val="xl24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1">
    <w:name w:val="xl2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8">
    <w:name w:val="xl2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9">
    <w:name w:val="xl2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4">
    <w:name w:val="xl2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5">
    <w:name w:val="xl2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4">
    <w:name w:val="xl2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5">
    <w:name w:val="xl2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8">
    <w:name w:val="xl2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3">
    <w:name w:val="xl303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8">
    <w:name w:val="xl31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3">
    <w:name w:val="xl3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4">
    <w:name w:val="xl3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5">
    <w:name w:val="xl3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6">
    <w:name w:val="xl3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7">
    <w:name w:val="xl3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8">
    <w:name w:val="xl3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9">
    <w:name w:val="xl3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0">
    <w:name w:val="xl3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4">
    <w:name w:val="xl3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6">
    <w:name w:val="xl33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7">
    <w:name w:val="xl3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8">
    <w:name w:val="xl3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9">
    <w:name w:val="xl33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343">
    <w:name w:val="xl3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6">
    <w:name w:val="xl3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7">
    <w:name w:val="xl3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9">
    <w:name w:val="xl3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2">
    <w:name w:val="xl35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6">
    <w:name w:val="xl3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9">
    <w:name w:val="xl3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0">
    <w:name w:val="xl3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2">
    <w:name w:val="xl36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3">
    <w:name w:val="xl36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4">
    <w:name w:val="xl364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5">
    <w:name w:val="xl3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0">
    <w:name w:val="xl3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5">
    <w:name w:val="xl37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6">
    <w:name w:val="xl3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7">
    <w:name w:val="xl377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8">
    <w:name w:val="xl3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9">
    <w:name w:val="xl3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2">
    <w:name w:val="xl402"/>
    <w:basedOn w:val="Normal"/>
    <w:rsid w:val="003B416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3B416B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3B41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8">
    <w:name w:val="xl408"/>
    <w:basedOn w:val="Normal"/>
    <w:rsid w:val="003B4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Normal"/>
    <w:rsid w:val="003B4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0">
    <w:name w:val="xl4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1">
    <w:name w:val="xl411"/>
    <w:basedOn w:val="Normal"/>
    <w:rsid w:val="003B416B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2">
    <w:name w:val="xl412"/>
    <w:basedOn w:val="Normal"/>
    <w:rsid w:val="003B416B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414">
    <w:name w:val="xl4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415">
    <w:name w:val="xl415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16">
    <w:name w:val="xl416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7">
    <w:name w:val="xl417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9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8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320</Words>
  <Characters>1590</Characters>
  <Application>Microsoft Office Word</Application>
  <DocSecurity>0</DocSecurity>
  <Lines>265</Lines>
  <Paragraphs>127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cp:lastPrinted>2026-07-23T09:17:00Z</cp:lastPrinted>
  <dcterms:created xsi:type="dcterms:W3CDTF">2026-07-23T09:26:00Z</dcterms:created>
  <dcterms:modified xsi:type="dcterms:W3CDTF">2026-07-23T09:30:00Z</dcterms:modified>
</cp:coreProperties>
</file>