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519"/>
        <w:gridCol w:w="869"/>
        <w:gridCol w:w="776"/>
        <w:gridCol w:w="1822"/>
        <w:gridCol w:w="945"/>
        <w:gridCol w:w="726"/>
        <w:gridCol w:w="637"/>
        <w:gridCol w:w="736"/>
        <w:gridCol w:w="656"/>
        <w:gridCol w:w="656"/>
        <w:gridCol w:w="682"/>
        <w:gridCol w:w="637"/>
        <w:gridCol w:w="670"/>
        <w:gridCol w:w="634"/>
        <w:gridCol w:w="652"/>
        <w:gridCol w:w="534"/>
        <w:gridCol w:w="736"/>
        <w:gridCol w:w="656"/>
        <w:gridCol w:w="656"/>
        <w:gridCol w:w="656"/>
      </w:tblGrid>
      <w:tr w:rsidR="00A106A4" w:rsidRPr="00A106A4" w:rsidTr="00A106A4">
        <w:trPr>
          <w:trHeight w:val="74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</w:rPr>
            </w:pPr>
            <w:bookmarkStart w:id="0" w:name="RANGE!A1:AB23"/>
            <w:r w:rsidRPr="00A106A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</w:rPr>
              <w:t>Phụ lục IX</w:t>
            </w:r>
            <w:bookmarkEnd w:id="0"/>
          </w:p>
        </w:tc>
      </w:tr>
      <w:tr w:rsidR="00A106A4" w:rsidRPr="00A106A4" w:rsidTr="00A106A4">
        <w:trPr>
          <w:trHeight w:val="316"/>
        </w:trPr>
        <w:tc>
          <w:tcPr>
            <w:tcW w:w="5000" w:type="pct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24"/>
                <w:szCs w:val="36"/>
              </w:rPr>
              <w:t>ĐÍNH CHÍNH KẾ HOẠCH ĐẦU TƯ CÔNG NĂM 2026 NGUỒN VỐN NGÂN SÁCH THÀNH PHỐ</w:t>
            </w:r>
          </w:p>
        </w:tc>
      </w:tr>
      <w:tr w:rsidR="00A106A4" w:rsidRPr="00A106A4" w:rsidTr="00A106A4">
        <w:trPr>
          <w:trHeight w:val="450"/>
        </w:trPr>
        <w:tc>
          <w:tcPr>
            <w:tcW w:w="1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6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76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i/>
                <w:iCs/>
                <w:szCs w:val="24"/>
              </w:rPr>
              <w:t>Đơn vị tính: Triệu đồng.</w:t>
            </w:r>
          </w:p>
        </w:tc>
      </w:tr>
      <w:tr w:rsidR="00A106A4" w:rsidRPr="00A106A4" w:rsidTr="00A106A4">
        <w:trPr>
          <w:trHeight w:val="705"/>
        </w:trPr>
        <w:tc>
          <w:tcPr>
            <w:tcW w:w="1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STT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Ngành, lĩnh vực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Mã QHNS</w:t>
            </w:r>
          </w:p>
        </w:tc>
        <w:tc>
          <w:tcPr>
            <w:tcW w:w="6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Danh mục dự án/chủ đầu tư</w:t>
            </w:r>
          </w:p>
        </w:tc>
        <w:tc>
          <w:tcPr>
            <w:tcW w:w="5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Quyết định duyệt dự án đầu tư (hoặc điều chỉnh)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Lũy kế giải ngân từ đầu dự án đến hết kế hoạch 2025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Kế hoạch 2026</w:t>
            </w:r>
          </w:p>
        </w:tc>
        <w:tc>
          <w:tcPr>
            <w:tcW w:w="6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24"/>
              </w:rPr>
              <w:t>trong đó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Nhu cầu điều chỉnh vốn 2026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Điều chỉnh</w:t>
            </w:r>
          </w:p>
        </w:tc>
        <w:tc>
          <w:tcPr>
            <w:tcW w:w="6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24"/>
              </w:rPr>
              <w:t>trong đó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Kế hoạch 2026 sau điều chỉnh</w:t>
            </w:r>
          </w:p>
        </w:tc>
        <w:tc>
          <w:tcPr>
            <w:tcW w:w="6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24"/>
              </w:rPr>
              <w:t>trong đó</w:t>
            </w:r>
          </w:p>
        </w:tc>
      </w:tr>
      <w:tr w:rsidR="00A106A4" w:rsidRPr="00A106A4" w:rsidTr="00A106A4">
        <w:trPr>
          <w:trHeight w:val="950"/>
        </w:trPr>
        <w:tc>
          <w:tcPr>
            <w:tcW w:w="1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</w:p>
        </w:tc>
        <w:tc>
          <w:tcPr>
            <w:tcW w:w="3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</w:p>
        </w:tc>
        <w:tc>
          <w:tcPr>
            <w:tcW w:w="2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</w:p>
        </w:tc>
        <w:tc>
          <w:tcPr>
            <w:tcW w:w="6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Số/ngày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TMĐT</w:t>
            </w: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NSTT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XSKT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Đất</w:t>
            </w: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NSTT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XSKT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Đất</w:t>
            </w: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NSTT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XSKT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Đất</w:t>
            </w:r>
          </w:p>
        </w:tc>
      </w:tr>
      <w:tr w:rsidR="00A106A4" w:rsidRPr="00A106A4" w:rsidTr="00A106A4">
        <w:trPr>
          <w:trHeight w:val="360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2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3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4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5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7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8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8.1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8.2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8.3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10.1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10.2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10.3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11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11.1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11.2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11.3</w:t>
            </w:r>
          </w:p>
        </w:tc>
      </w:tr>
      <w:tr w:rsidR="00A106A4" w:rsidRPr="00A106A4" w:rsidTr="00A106A4">
        <w:trPr>
          <w:trHeight w:val="769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TỔNG CỘNG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150,000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10,000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77,500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62,500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150,000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10,000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77,500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62,500</w:t>
            </w:r>
          </w:p>
        </w:tc>
      </w:tr>
      <w:tr w:rsidR="00A106A4" w:rsidRPr="00A106A4" w:rsidTr="00A106A4">
        <w:trPr>
          <w:trHeight w:val="769"/>
        </w:trPr>
        <w:tc>
          <w:tcPr>
            <w:tcW w:w="12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Nội dung đã giao tại Phụ lục II Quyết định số 65/QĐ-UBND ngày 10/5/2026 của UBND thành phố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</w:tr>
      <w:tr w:rsidR="00A106A4" w:rsidRPr="00A106A4" w:rsidTr="00A106A4">
        <w:trPr>
          <w:trHeight w:val="315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A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DỰ ÁN DO CẤP TỈNH PHÊ DUYỆT CHỦ TRƯƠNG ĐẦU TƯ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</w:tr>
      <w:tr w:rsidR="00A106A4" w:rsidRPr="00A106A4" w:rsidTr="00A106A4">
        <w:trPr>
          <w:trHeight w:val="315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F5515D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I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Ban Quản lý dự án khu vực 02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</w:tr>
      <w:tr w:rsidR="00A106A4" w:rsidRPr="00A106A4" w:rsidTr="00A106A4">
        <w:trPr>
          <w:trHeight w:val="312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Dự án chuyển tiếp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</w:tr>
      <w:tr w:rsidR="00A106A4" w:rsidRPr="00A106A4" w:rsidTr="00F5515D">
        <w:trPr>
          <w:trHeight w:val="741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10.1 Giao thông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7927333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Đường Vành Đai 1, thành phố Long Khánh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1180/QĐ-UBND  ngày 26/4/2024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 xml:space="preserve">     1,315,862 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267,911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50,000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10,000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40,000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30,000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30,000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50,000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10,000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40,000</w:t>
            </w:r>
          </w:p>
        </w:tc>
      </w:tr>
      <w:tr w:rsidR="00A106A4" w:rsidRPr="00A106A4" w:rsidTr="00F5515D">
        <w:trPr>
          <w:trHeight w:val="315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F5515D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II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Ban Quản lý dự án đầu tư xây dựng thành phố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</w:tr>
      <w:tr w:rsidR="00A106A4" w:rsidRPr="00A106A4" w:rsidTr="00F5515D">
        <w:trPr>
          <w:trHeight w:val="315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Dự án chuyển tiếp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</w:tr>
      <w:tr w:rsidR="00A106A4" w:rsidRPr="00A106A4" w:rsidTr="00F5515D">
        <w:trPr>
          <w:trHeight w:val="945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F5515D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</w:rPr>
              <w:t>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5. Y tế, dân số và gia đình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7946362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Dự án Xây mới Trung tâm y tế huyện Nhơn Trạch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QĐ 1517/QĐ-UBND ngày 22/05/2024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467,562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16,884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 xml:space="preserve">    100,000 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 xml:space="preserve">    77,500 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 xml:space="preserve">         22,500 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-30,000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-30,000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100,000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77,500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22,500</w:t>
            </w:r>
          </w:p>
        </w:tc>
      </w:tr>
      <w:tr w:rsidR="00A106A4" w:rsidRPr="00A106A4" w:rsidTr="00F5515D">
        <w:trPr>
          <w:trHeight w:val="799"/>
        </w:trPr>
        <w:tc>
          <w:tcPr>
            <w:tcW w:w="12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Nội dung đính chính Phụ lục II Quyết định số 65/QĐ-UBND ngày 10/5/2026 của UBND thành phố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</w:tr>
      <w:tr w:rsidR="00A106A4" w:rsidRPr="00A106A4" w:rsidTr="00F5515D">
        <w:trPr>
          <w:trHeight w:val="315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lastRenderedPageBreak/>
              <w:t>A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DỰ ÁN DO CẤP TỈNH PHÊ DUYỆT CHỦ TRƯƠNG ĐẦU TƯ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</w:tr>
      <w:tr w:rsidR="00A106A4" w:rsidRPr="00A106A4" w:rsidTr="00F5515D">
        <w:trPr>
          <w:trHeight w:val="315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F5515D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I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Ban Quản lý dự án khu vực 02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</w:tr>
      <w:tr w:rsidR="00A106A4" w:rsidRPr="00A106A4" w:rsidTr="00F5515D">
        <w:trPr>
          <w:trHeight w:val="312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Dự án chuyển tiếp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</w:tr>
      <w:tr w:rsidR="00A106A4" w:rsidRPr="00A106A4" w:rsidTr="00F5515D">
        <w:trPr>
          <w:trHeight w:val="780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10.1 Giao thông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7927333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Đường Vành Đai 1, thành phố Long Khánh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1180/QĐ-UBND  ngày 26/4/2024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 xml:space="preserve">     1,315,862 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267,911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50,000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10,000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40,000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30,000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30,000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30,000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80,000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10,000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30,000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40,000</w:t>
            </w:r>
          </w:p>
        </w:tc>
      </w:tr>
      <w:tr w:rsidR="00A106A4" w:rsidRPr="00A106A4" w:rsidTr="00F5515D">
        <w:trPr>
          <w:trHeight w:val="315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F5515D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II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Ban Quản lý dự án đầu tư xây dựng thành phố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</w:tr>
      <w:tr w:rsidR="00A106A4" w:rsidRPr="00A106A4" w:rsidTr="00F5515D">
        <w:trPr>
          <w:trHeight w:val="315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11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Dự án chuyển tiếp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</w:rPr>
              <w:t> 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b/>
                <w:bCs/>
                <w:sz w:val="12"/>
                <w:szCs w:val="24"/>
              </w:rPr>
              <w:t> </w:t>
            </w:r>
          </w:p>
        </w:tc>
      </w:tr>
      <w:tr w:rsidR="00A106A4" w:rsidRPr="00A106A4" w:rsidTr="00F5515D">
        <w:trPr>
          <w:trHeight w:val="945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F5515D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24"/>
              </w:rPr>
              <w:t>1</w:t>
            </w: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5. Y tế, dân số và gia đình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7946362</w:t>
            </w:r>
          </w:p>
        </w:tc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Dự án Xây mới Trung tâm y tế huyện Nhơn Trạch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A106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6"/>
                <w:szCs w:val="24"/>
              </w:rPr>
              <w:t>QĐ 1517/QĐ-UBND ngày 22/05/2024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467,562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16,884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 xml:space="preserve">    100,000 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 xml:space="preserve">    77,500 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bookmarkStart w:id="1" w:name="_GoBack"/>
            <w:bookmarkEnd w:id="1"/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 xml:space="preserve">         22,500 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-30,000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-30,000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-30,000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70,000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0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47,500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06A4" w:rsidRPr="00A106A4" w:rsidRDefault="00A106A4" w:rsidP="00F551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24"/>
              </w:rPr>
            </w:pPr>
            <w:r w:rsidRPr="00A106A4">
              <w:rPr>
                <w:rFonts w:ascii="Times New Roman" w:eastAsia="Times New Roman" w:hAnsi="Times New Roman" w:cs="Times New Roman"/>
                <w:sz w:val="12"/>
                <w:szCs w:val="24"/>
              </w:rPr>
              <w:t>22,500</w:t>
            </w:r>
          </w:p>
        </w:tc>
      </w:tr>
    </w:tbl>
    <w:p w:rsidR="00930A3B" w:rsidRPr="00A106A4" w:rsidRDefault="00930A3B" w:rsidP="00A106A4"/>
    <w:sectPr w:rsidR="00930A3B" w:rsidRPr="00A106A4" w:rsidSect="00D3324E">
      <w:headerReference w:type="default" r:id="rId6"/>
      <w:pgSz w:w="16840" w:h="11907" w:orient="landscape" w:code="9"/>
      <w:pgMar w:top="1134" w:right="1134" w:bottom="1134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795" w:rsidRDefault="00174795" w:rsidP="003B416B">
      <w:pPr>
        <w:spacing w:after="0" w:line="240" w:lineRule="auto"/>
      </w:pPr>
      <w:r>
        <w:separator/>
      </w:r>
    </w:p>
  </w:endnote>
  <w:endnote w:type="continuationSeparator" w:id="0">
    <w:p w:rsidR="00174795" w:rsidRDefault="00174795" w:rsidP="003B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795" w:rsidRDefault="00174795" w:rsidP="003B416B">
      <w:pPr>
        <w:spacing w:after="0" w:line="240" w:lineRule="auto"/>
      </w:pPr>
      <w:r>
        <w:separator/>
      </w:r>
    </w:p>
  </w:footnote>
  <w:footnote w:type="continuationSeparator" w:id="0">
    <w:p w:rsidR="00174795" w:rsidRDefault="00174795" w:rsidP="003B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6B" w:rsidRDefault="003B416B">
    <w:pPr>
      <w:pStyle w:val="Header"/>
      <w:rPr>
        <w:sz w:val="28"/>
        <w:szCs w:val="28"/>
      </w:rPr>
    </w:pPr>
  </w:p>
  <w:p w:rsidR="003B416B" w:rsidRPr="003B416B" w:rsidRDefault="003B416B">
    <w:pPr>
      <w:pStyle w:val="Header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16B"/>
    <w:rsid w:val="00166C81"/>
    <w:rsid w:val="00174795"/>
    <w:rsid w:val="00260EA1"/>
    <w:rsid w:val="00282794"/>
    <w:rsid w:val="002B7A2A"/>
    <w:rsid w:val="003B416B"/>
    <w:rsid w:val="00404465"/>
    <w:rsid w:val="004920F8"/>
    <w:rsid w:val="005F30F6"/>
    <w:rsid w:val="008C373B"/>
    <w:rsid w:val="0091070B"/>
    <w:rsid w:val="00930A3B"/>
    <w:rsid w:val="00A106A4"/>
    <w:rsid w:val="00AE27EE"/>
    <w:rsid w:val="00BD7839"/>
    <w:rsid w:val="00D3324E"/>
    <w:rsid w:val="00DF3540"/>
    <w:rsid w:val="00E12033"/>
    <w:rsid w:val="00E50E94"/>
    <w:rsid w:val="00E83431"/>
    <w:rsid w:val="00F5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55BBF0"/>
  <w15:chartTrackingRefBased/>
  <w15:docId w15:val="{A8859E1E-6EAD-45EF-95AB-2E637C4BF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16B"/>
  </w:style>
  <w:style w:type="paragraph" w:styleId="Footer">
    <w:name w:val="footer"/>
    <w:basedOn w:val="Normal"/>
    <w:link w:val="FooterChar"/>
    <w:uiPriority w:val="99"/>
    <w:unhideWhenUsed/>
    <w:rsid w:val="003B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16B"/>
  </w:style>
  <w:style w:type="character" w:styleId="Hyperlink">
    <w:name w:val="Hyperlink"/>
    <w:basedOn w:val="DefaultParagraphFont"/>
    <w:uiPriority w:val="99"/>
    <w:semiHidden/>
    <w:unhideWhenUsed/>
    <w:rsid w:val="003B416B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416B"/>
    <w:rPr>
      <w:color w:val="954F72"/>
      <w:u w:val="single"/>
    </w:rPr>
  </w:style>
  <w:style w:type="paragraph" w:customStyle="1" w:styleId="msonormal0">
    <w:name w:val="msonormal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Normal"/>
    <w:rsid w:val="003B416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Normal"/>
    <w:rsid w:val="003B416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xl158">
    <w:name w:val="xl158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4">
    <w:name w:val="xl16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6">
    <w:name w:val="xl166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7">
    <w:name w:val="xl167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8">
    <w:name w:val="xl1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9">
    <w:name w:val="xl169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1">
    <w:name w:val="xl171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72">
    <w:name w:val="xl172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3">
    <w:name w:val="xl173"/>
    <w:basedOn w:val="Normal"/>
    <w:rsid w:val="003B416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6">
    <w:name w:val="xl1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7">
    <w:name w:val="xl17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78">
    <w:name w:val="xl17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5">
    <w:name w:val="xl1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89">
    <w:name w:val="xl1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0">
    <w:name w:val="xl1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4">
    <w:name w:val="xl19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7">
    <w:name w:val="xl1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9">
    <w:name w:val="xl1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0">
    <w:name w:val="xl2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1">
    <w:name w:val="xl2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2">
    <w:name w:val="xl20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3">
    <w:name w:val="xl20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4">
    <w:name w:val="xl20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05">
    <w:name w:val="xl20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6">
    <w:name w:val="xl20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8">
    <w:name w:val="xl20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9">
    <w:name w:val="xl20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1">
    <w:name w:val="xl21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2">
    <w:name w:val="xl21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3">
    <w:name w:val="xl21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4">
    <w:name w:val="xl2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5">
    <w:name w:val="xl21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6">
    <w:name w:val="xl21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7">
    <w:name w:val="xl21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8">
    <w:name w:val="xl21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0">
    <w:name w:val="xl22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3">
    <w:name w:val="xl22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4">
    <w:name w:val="xl22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7">
    <w:name w:val="xl22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8">
    <w:name w:val="xl22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9">
    <w:name w:val="xl22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0">
    <w:name w:val="xl23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1">
    <w:name w:val="xl23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2">
    <w:name w:val="xl23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3">
    <w:name w:val="xl23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4">
    <w:name w:val="xl23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5">
    <w:name w:val="xl23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36">
    <w:name w:val="xl236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7">
    <w:name w:val="xl23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8">
    <w:name w:val="xl23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9">
    <w:name w:val="xl239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0">
    <w:name w:val="xl240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241">
    <w:name w:val="xl24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2">
    <w:name w:val="xl24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3">
    <w:name w:val="xl24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4">
    <w:name w:val="xl244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5">
    <w:name w:val="xl245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6">
    <w:name w:val="xl24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7">
    <w:name w:val="xl24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8">
    <w:name w:val="xl24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49">
    <w:name w:val="xl24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0">
    <w:name w:val="xl25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1">
    <w:name w:val="xl25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2">
    <w:name w:val="xl252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3">
    <w:name w:val="xl25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4">
    <w:name w:val="xl25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5">
    <w:name w:val="xl25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6">
    <w:name w:val="xl25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7">
    <w:name w:val="xl25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58">
    <w:name w:val="xl25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59">
    <w:name w:val="xl25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0">
    <w:name w:val="xl26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1">
    <w:name w:val="xl26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2">
    <w:name w:val="xl26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3">
    <w:name w:val="xl26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4">
    <w:name w:val="xl26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5">
    <w:name w:val="xl26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66">
    <w:name w:val="xl26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7">
    <w:name w:val="xl26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8">
    <w:name w:val="xl2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9">
    <w:name w:val="xl26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0">
    <w:name w:val="xl27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1">
    <w:name w:val="xl27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2">
    <w:name w:val="xl27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3">
    <w:name w:val="xl27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4">
    <w:name w:val="xl2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5">
    <w:name w:val="xl27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6">
    <w:name w:val="xl2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77">
    <w:name w:val="xl27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8">
    <w:name w:val="xl27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9">
    <w:name w:val="xl27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0">
    <w:name w:val="xl28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1">
    <w:name w:val="xl28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2">
    <w:name w:val="xl2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3">
    <w:name w:val="xl2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4">
    <w:name w:val="xl2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5">
    <w:name w:val="xl2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6">
    <w:name w:val="xl2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7">
    <w:name w:val="xl2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8">
    <w:name w:val="xl2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89">
    <w:name w:val="xl2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0">
    <w:name w:val="xl2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1">
    <w:name w:val="xl2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2">
    <w:name w:val="xl2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3">
    <w:name w:val="xl29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4">
    <w:name w:val="xl294"/>
    <w:basedOn w:val="Normal"/>
    <w:rsid w:val="003B41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5">
    <w:name w:val="xl2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6">
    <w:name w:val="xl2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7">
    <w:name w:val="xl2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8">
    <w:name w:val="xl298"/>
    <w:basedOn w:val="Normal"/>
    <w:rsid w:val="003B416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9">
    <w:name w:val="xl2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0">
    <w:name w:val="xl3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1">
    <w:name w:val="xl3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2">
    <w:name w:val="xl302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3">
    <w:name w:val="xl303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4">
    <w:name w:val="xl304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5">
    <w:name w:val="xl305"/>
    <w:basedOn w:val="Normal"/>
    <w:rsid w:val="003B416B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06">
    <w:name w:val="xl306"/>
    <w:basedOn w:val="Normal"/>
    <w:rsid w:val="003B416B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7">
    <w:name w:val="xl307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8">
    <w:name w:val="xl308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9">
    <w:name w:val="xl309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0">
    <w:name w:val="xl310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1">
    <w:name w:val="xl311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2">
    <w:name w:val="xl312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3">
    <w:name w:val="xl313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4">
    <w:name w:val="xl3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5">
    <w:name w:val="xl315"/>
    <w:basedOn w:val="Normal"/>
    <w:rsid w:val="003B416B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6">
    <w:name w:val="xl316"/>
    <w:basedOn w:val="Normal"/>
    <w:rsid w:val="003B416B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7">
    <w:name w:val="xl317"/>
    <w:basedOn w:val="Normal"/>
    <w:rsid w:val="003B416B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18">
    <w:name w:val="xl318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9">
    <w:name w:val="xl31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0">
    <w:name w:val="xl32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1">
    <w:name w:val="xl321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2">
    <w:name w:val="xl322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3">
    <w:name w:val="xl32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4">
    <w:name w:val="xl32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5">
    <w:name w:val="xl32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6">
    <w:name w:val="xl32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7">
    <w:name w:val="xl32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8">
    <w:name w:val="xl32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29">
    <w:name w:val="xl32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0">
    <w:name w:val="xl33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1">
    <w:name w:val="xl33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2">
    <w:name w:val="xl33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3">
    <w:name w:val="xl33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4">
    <w:name w:val="xl33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5">
    <w:name w:val="xl33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36">
    <w:name w:val="xl33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7">
    <w:name w:val="xl33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8">
    <w:name w:val="xl33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39">
    <w:name w:val="xl33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0">
    <w:name w:val="xl34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1">
    <w:name w:val="xl34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2">
    <w:name w:val="xl34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sz w:val="24"/>
      <w:szCs w:val="24"/>
    </w:rPr>
  </w:style>
  <w:style w:type="paragraph" w:customStyle="1" w:styleId="xl343">
    <w:name w:val="xl34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4">
    <w:name w:val="xl34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5">
    <w:name w:val="xl34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6">
    <w:name w:val="xl34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7">
    <w:name w:val="xl34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8">
    <w:name w:val="xl34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49">
    <w:name w:val="xl34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0">
    <w:name w:val="xl35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1">
    <w:name w:val="xl35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2">
    <w:name w:val="xl35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3">
    <w:name w:val="xl35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4">
    <w:name w:val="xl35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5">
    <w:name w:val="xl35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56">
    <w:name w:val="xl35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7">
    <w:name w:val="xl35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8">
    <w:name w:val="xl35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59">
    <w:name w:val="xl35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0">
    <w:name w:val="xl36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1">
    <w:name w:val="xl361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2">
    <w:name w:val="xl362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3">
    <w:name w:val="xl363"/>
    <w:basedOn w:val="Normal"/>
    <w:rsid w:val="003B416B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4">
    <w:name w:val="xl364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5">
    <w:name w:val="xl36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6">
    <w:name w:val="xl36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7">
    <w:name w:val="xl36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8">
    <w:name w:val="xl36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69">
    <w:name w:val="xl36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0">
    <w:name w:val="xl37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1">
    <w:name w:val="xl37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2">
    <w:name w:val="xl37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3">
    <w:name w:val="xl37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4">
    <w:name w:val="xl37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5">
    <w:name w:val="xl375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6">
    <w:name w:val="xl37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7">
    <w:name w:val="xl377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8">
    <w:name w:val="xl378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79">
    <w:name w:val="xl379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0">
    <w:name w:val="xl380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1">
    <w:name w:val="xl381"/>
    <w:basedOn w:val="Normal"/>
    <w:rsid w:val="003B41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2">
    <w:name w:val="xl38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3">
    <w:name w:val="xl383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4">
    <w:name w:val="xl38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5">
    <w:name w:val="xl38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6">
    <w:name w:val="xl38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7">
    <w:name w:val="xl38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8">
    <w:name w:val="xl38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89">
    <w:name w:val="xl38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0">
    <w:name w:val="xl39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1">
    <w:name w:val="xl39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2">
    <w:name w:val="xl392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3">
    <w:name w:val="xl393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4">
    <w:name w:val="xl39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5">
    <w:name w:val="xl395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6">
    <w:name w:val="xl39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97">
    <w:name w:val="xl39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8">
    <w:name w:val="xl398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9">
    <w:name w:val="xl399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0">
    <w:name w:val="xl40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1">
    <w:name w:val="xl401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2">
    <w:name w:val="xl402"/>
    <w:basedOn w:val="Normal"/>
    <w:rsid w:val="003B416B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3">
    <w:name w:val="xl403"/>
    <w:basedOn w:val="Normal"/>
    <w:rsid w:val="003B416B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4">
    <w:name w:val="xl404"/>
    <w:basedOn w:val="Normal"/>
    <w:rsid w:val="003B416B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5">
    <w:name w:val="xl405"/>
    <w:basedOn w:val="Normal"/>
    <w:rsid w:val="003B416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6">
    <w:name w:val="xl406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07">
    <w:name w:val="xl407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8">
    <w:name w:val="xl408"/>
    <w:basedOn w:val="Normal"/>
    <w:rsid w:val="003B41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9">
    <w:name w:val="xl409"/>
    <w:basedOn w:val="Normal"/>
    <w:rsid w:val="003B41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0">
    <w:name w:val="xl410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1">
    <w:name w:val="xl411"/>
    <w:basedOn w:val="Normal"/>
    <w:rsid w:val="003B416B"/>
    <w:pPr>
      <w:pBdr>
        <w:top w:val="single" w:sz="4" w:space="0" w:color="auto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2">
    <w:name w:val="xl412"/>
    <w:basedOn w:val="Normal"/>
    <w:rsid w:val="003B416B"/>
    <w:pPr>
      <w:pBdr>
        <w:top w:val="single" w:sz="4" w:space="0" w:color="auto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3">
    <w:name w:val="xl413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414">
    <w:name w:val="xl414"/>
    <w:basedOn w:val="Normal"/>
    <w:rsid w:val="003B41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xl415">
    <w:name w:val="xl415"/>
    <w:basedOn w:val="Normal"/>
    <w:rsid w:val="003B416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416">
    <w:name w:val="xl416"/>
    <w:basedOn w:val="Normal"/>
    <w:rsid w:val="003B416B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417">
    <w:name w:val="xl417"/>
    <w:basedOn w:val="Normal"/>
    <w:rsid w:val="003B416B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xl157">
    <w:name w:val="xl157"/>
    <w:basedOn w:val="Normal"/>
    <w:rsid w:val="00404465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7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450</Words>
  <Characters>1918</Characters>
  <Application>Microsoft Office Word</Application>
  <DocSecurity>0</DocSecurity>
  <Lines>383</Lines>
  <Paragraphs>197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Dinh</dc:creator>
  <cp:keywords/>
  <dc:description/>
  <cp:lastModifiedBy>Tan Dinh</cp:lastModifiedBy>
  <cp:revision>3</cp:revision>
  <cp:lastPrinted>2026-07-22T09:57:00Z</cp:lastPrinted>
  <dcterms:created xsi:type="dcterms:W3CDTF">2026-07-28T07:13:00Z</dcterms:created>
  <dcterms:modified xsi:type="dcterms:W3CDTF">2026-07-28T07:31:00Z</dcterms:modified>
</cp:coreProperties>
</file>