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70"/>
      </w:tblGrid>
      <w:tr w:rsidR="00D82184" w:rsidRPr="00DD278C" w14:paraId="36CC76F5" w14:textId="77777777" w:rsidTr="00E24136">
        <w:trPr>
          <w:trHeight w:val="1021"/>
        </w:trPr>
        <w:tc>
          <w:tcPr>
            <w:tcW w:w="1544" w:type="pct"/>
            <w:hideMark/>
          </w:tcPr>
          <w:p w14:paraId="437C3E2E" w14:textId="77777777" w:rsidR="00D82184" w:rsidRPr="00DD278C" w:rsidRDefault="00D82184" w:rsidP="00E24136">
            <w:pPr>
              <w:autoSpaceDN w:val="0"/>
              <w:jc w:val="center"/>
              <w:rPr>
                <w:rFonts w:eastAsia="PMingLiU"/>
                <w:b/>
                <w:sz w:val="26"/>
                <w:szCs w:val="26"/>
              </w:rPr>
            </w:pPr>
            <w:bookmarkStart w:id="0" w:name="loai_2"/>
            <w:r w:rsidRPr="00DD278C">
              <w:rPr>
                <w:rFonts w:eastAsia="PMingLiU"/>
                <w:b/>
                <w:sz w:val="26"/>
                <w:szCs w:val="26"/>
              </w:rPr>
              <w:t>ỦY BAN NHÂN DÂN</w:t>
            </w:r>
          </w:p>
          <w:p w14:paraId="106A550A" w14:textId="77777777" w:rsidR="00D82184" w:rsidRPr="00DD278C" w:rsidRDefault="00D82184" w:rsidP="00E24136">
            <w:pPr>
              <w:autoSpaceDN w:val="0"/>
              <w:jc w:val="center"/>
              <w:rPr>
                <w:rFonts w:eastAsia="PMingLiU"/>
                <w:b/>
                <w:sz w:val="26"/>
                <w:szCs w:val="26"/>
              </w:rPr>
            </w:pPr>
            <w:r w:rsidRPr="00DD278C">
              <w:rPr>
                <w:noProof/>
              </w:rPr>
              <mc:AlternateContent>
                <mc:Choice Requires="wps">
                  <w:drawing>
                    <wp:anchor distT="4294967225" distB="4294967225" distL="114300" distR="114300" simplePos="0" relativeHeight="251659264" behindDoc="0" locked="0" layoutInCell="1" allowOverlap="1" wp14:anchorId="2623BD06" wp14:editId="44174487">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75B42"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rPr>
              <w:t>TỈNH ĐỒNG NAI</w:t>
            </w:r>
          </w:p>
        </w:tc>
        <w:tc>
          <w:tcPr>
            <w:tcW w:w="515" w:type="pct"/>
          </w:tcPr>
          <w:p w14:paraId="5A4D0A71" w14:textId="77777777" w:rsidR="00D82184" w:rsidRPr="00DD278C" w:rsidRDefault="00D82184" w:rsidP="00E24136">
            <w:pPr>
              <w:autoSpaceDN w:val="0"/>
              <w:jc w:val="center"/>
              <w:rPr>
                <w:rFonts w:eastAsia="PMingLiU"/>
                <w:b/>
                <w:sz w:val="26"/>
                <w:szCs w:val="26"/>
              </w:rPr>
            </w:pPr>
          </w:p>
          <w:p w14:paraId="58967887" w14:textId="77777777" w:rsidR="00D82184" w:rsidRPr="00DD278C" w:rsidRDefault="00D82184" w:rsidP="00E24136">
            <w:pPr>
              <w:autoSpaceDN w:val="0"/>
              <w:jc w:val="center"/>
              <w:rPr>
                <w:rFonts w:eastAsia="PMingLiU"/>
                <w:sz w:val="28"/>
                <w:szCs w:val="28"/>
              </w:rPr>
            </w:pPr>
          </w:p>
        </w:tc>
        <w:tc>
          <w:tcPr>
            <w:tcW w:w="2941" w:type="pct"/>
            <w:hideMark/>
          </w:tcPr>
          <w:p w14:paraId="1F9AA6F7" w14:textId="77777777" w:rsidR="00D82184" w:rsidRPr="00DD278C" w:rsidRDefault="00D82184" w:rsidP="00E24136">
            <w:pPr>
              <w:autoSpaceDN w:val="0"/>
              <w:jc w:val="center"/>
              <w:rPr>
                <w:rFonts w:eastAsia="PMingLiU"/>
                <w:b/>
                <w:sz w:val="26"/>
                <w:szCs w:val="26"/>
              </w:rPr>
            </w:pPr>
            <w:r w:rsidRPr="00DD278C">
              <w:rPr>
                <w:rFonts w:eastAsia="PMingLiU"/>
                <w:b/>
                <w:sz w:val="26"/>
                <w:szCs w:val="26"/>
              </w:rPr>
              <w:t>CỘNG HÒA XÃ HỘI CHỦ NGHĨA VIỆT NAM</w:t>
            </w:r>
          </w:p>
          <w:p w14:paraId="0B0415FE" w14:textId="77777777" w:rsidR="00D82184" w:rsidRPr="00DD278C" w:rsidRDefault="00D82184" w:rsidP="00E24136">
            <w:pPr>
              <w:autoSpaceDN w:val="0"/>
              <w:jc w:val="center"/>
              <w:rPr>
                <w:rFonts w:eastAsia="PMingLiU"/>
                <w:sz w:val="28"/>
                <w:szCs w:val="28"/>
              </w:rPr>
            </w:pPr>
            <w:r w:rsidRPr="00DD278C">
              <w:rPr>
                <w:noProof/>
              </w:rPr>
              <mc:AlternateContent>
                <mc:Choice Requires="wps">
                  <w:drawing>
                    <wp:anchor distT="4294967226" distB="4294967226" distL="114300" distR="114300" simplePos="0" relativeHeight="251660288" behindDoc="0" locked="0" layoutInCell="1" allowOverlap="1" wp14:anchorId="4BACD578" wp14:editId="4086420C">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7E60B"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rPr>
              <w:t>Độc lập - Tự do - Hạnh phúc</w:t>
            </w:r>
          </w:p>
        </w:tc>
      </w:tr>
    </w:tbl>
    <w:p w14:paraId="181C619C" w14:textId="77777777" w:rsidR="00D82184" w:rsidRDefault="00D82184" w:rsidP="00D82184">
      <w:pPr>
        <w:widowControl w:val="0"/>
        <w:jc w:val="center"/>
        <w:rPr>
          <w:b/>
          <w:bCs/>
          <w:sz w:val="28"/>
          <w:szCs w:val="28"/>
          <w:u w:color="000000" w:themeColor="text1"/>
        </w:rPr>
      </w:pPr>
    </w:p>
    <w:p w14:paraId="17F6FC1C" w14:textId="5117C639" w:rsidR="002F45D9" w:rsidRPr="00D82184" w:rsidRDefault="006246C6" w:rsidP="00D82184">
      <w:pPr>
        <w:widowControl w:val="0"/>
        <w:jc w:val="center"/>
        <w:rPr>
          <w:sz w:val="28"/>
          <w:szCs w:val="28"/>
          <w:u w:color="000000" w:themeColor="text1"/>
          <w:lang w:val="en-US"/>
        </w:rPr>
      </w:pPr>
      <w:r w:rsidRPr="00D82184">
        <w:rPr>
          <w:b/>
          <w:bCs/>
          <w:sz w:val="28"/>
          <w:szCs w:val="28"/>
          <w:u w:color="000000" w:themeColor="text1"/>
        </w:rPr>
        <w:t>QUY ĐỊNH</w:t>
      </w:r>
      <w:bookmarkEnd w:id="0"/>
    </w:p>
    <w:p w14:paraId="3129B559" w14:textId="77777777" w:rsidR="00D82184" w:rsidRDefault="002F45D9" w:rsidP="00D82184">
      <w:pPr>
        <w:widowControl w:val="0"/>
        <w:jc w:val="center"/>
        <w:rPr>
          <w:b/>
          <w:bCs/>
          <w:sz w:val="28"/>
          <w:szCs w:val="28"/>
          <w:u w:color="000000" w:themeColor="text1"/>
          <w:lang w:val="en-US"/>
        </w:rPr>
      </w:pPr>
      <w:bookmarkStart w:id="1" w:name="_Hlk205304656"/>
      <w:r w:rsidRPr="00D82184">
        <w:rPr>
          <w:b/>
          <w:bCs/>
          <w:sz w:val="28"/>
          <w:szCs w:val="28"/>
          <w:u w:color="000000" w:themeColor="text1"/>
          <w:lang w:val="en-US"/>
        </w:rPr>
        <w:t>Đ</w:t>
      </w:r>
      <w:r w:rsidRPr="00D82184">
        <w:rPr>
          <w:b/>
          <w:bCs/>
          <w:sz w:val="28"/>
          <w:szCs w:val="28"/>
          <w:u w:color="000000" w:themeColor="text1"/>
        </w:rPr>
        <w:t xml:space="preserve">ánh giá mức độ hoàn thành nhiệm vụ của các </w:t>
      </w:r>
      <w:r w:rsidR="00B05835" w:rsidRPr="00D82184">
        <w:rPr>
          <w:b/>
          <w:bCs/>
          <w:sz w:val="28"/>
          <w:szCs w:val="28"/>
          <w:u w:color="000000" w:themeColor="text1"/>
          <w:lang w:val="en-US"/>
        </w:rPr>
        <w:t xml:space="preserve">cơ quan chuyên môn và </w:t>
      </w:r>
    </w:p>
    <w:p w14:paraId="4370952D" w14:textId="77777777" w:rsidR="00D82184" w:rsidRDefault="00B05835" w:rsidP="00D82184">
      <w:pPr>
        <w:widowControl w:val="0"/>
        <w:jc w:val="center"/>
        <w:rPr>
          <w:b/>
          <w:bCs/>
          <w:sz w:val="28"/>
          <w:szCs w:val="28"/>
          <w:u w:color="000000" w:themeColor="text1"/>
        </w:rPr>
      </w:pPr>
      <w:r w:rsidRPr="00D82184">
        <w:rPr>
          <w:b/>
          <w:bCs/>
          <w:sz w:val="28"/>
          <w:szCs w:val="28"/>
          <w:u w:color="000000" w:themeColor="text1"/>
          <w:lang w:val="en-US"/>
        </w:rPr>
        <w:t>tương đương</w:t>
      </w:r>
      <w:r w:rsidR="002F45D9" w:rsidRPr="00D82184">
        <w:rPr>
          <w:b/>
          <w:bCs/>
          <w:sz w:val="28"/>
          <w:szCs w:val="28"/>
          <w:u w:color="000000" w:themeColor="text1"/>
        </w:rPr>
        <w:t xml:space="preserve">, đơn vị sự nghiệp công lập trực thuộc Ủy ban nhân dân tỉnh và </w:t>
      </w:r>
    </w:p>
    <w:p w14:paraId="42BB0B14" w14:textId="281EDF7D" w:rsidR="002F45D9" w:rsidRPr="00D82184" w:rsidRDefault="002F45D9" w:rsidP="00D82184">
      <w:pPr>
        <w:widowControl w:val="0"/>
        <w:jc w:val="center"/>
        <w:rPr>
          <w:sz w:val="28"/>
          <w:szCs w:val="28"/>
          <w:u w:color="000000" w:themeColor="text1"/>
        </w:rPr>
      </w:pPr>
      <w:r w:rsidRPr="00D82184">
        <w:rPr>
          <w:b/>
          <w:bCs/>
          <w:sz w:val="28"/>
          <w:szCs w:val="28"/>
          <w:u w:color="000000" w:themeColor="text1"/>
        </w:rPr>
        <w:t>Ủy ban nhân dân các</w:t>
      </w:r>
      <w:r w:rsidR="00CE5E1B" w:rsidRPr="00D82184">
        <w:rPr>
          <w:b/>
          <w:bCs/>
          <w:sz w:val="28"/>
          <w:szCs w:val="28"/>
          <w:u w:color="000000" w:themeColor="text1"/>
          <w:lang w:val="en-US"/>
        </w:rPr>
        <w:t xml:space="preserve"> xã, phường trên địa bàn tỉnh Đồng Nai</w:t>
      </w:r>
      <w:r w:rsidRPr="00D82184">
        <w:rPr>
          <w:i/>
          <w:iCs/>
          <w:sz w:val="28"/>
          <w:szCs w:val="28"/>
          <w:u w:color="000000" w:themeColor="text1"/>
        </w:rPr>
        <w:t xml:space="preserve"> </w:t>
      </w:r>
    </w:p>
    <w:bookmarkEnd w:id="1"/>
    <w:p w14:paraId="6F6F7A98" w14:textId="5149D5DE" w:rsidR="006246C6" w:rsidRPr="00D82184" w:rsidRDefault="006246C6" w:rsidP="00D82184">
      <w:pPr>
        <w:widowControl w:val="0"/>
        <w:jc w:val="center"/>
        <w:rPr>
          <w:sz w:val="28"/>
          <w:szCs w:val="28"/>
          <w:u w:color="000000" w:themeColor="text1"/>
        </w:rPr>
      </w:pPr>
      <w:r w:rsidRPr="00D82184">
        <w:rPr>
          <w:i/>
          <w:iCs/>
          <w:sz w:val="28"/>
          <w:szCs w:val="28"/>
          <w:u w:color="000000" w:themeColor="text1"/>
        </w:rPr>
        <w:t>(</w:t>
      </w:r>
      <w:r w:rsidR="008F4994" w:rsidRPr="00D82184">
        <w:rPr>
          <w:i/>
          <w:iCs/>
          <w:sz w:val="28"/>
          <w:szCs w:val="28"/>
          <w:u w:color="000000" w:themeColor="text1"/>
          <w:lang w:val="en-US"/>
        </w:rPr>
        <w:t>Ban hành k</w:t>
      </w:r>
      <w:r w:rsidRPr="00D82184">
        <w:rPr>
          <w:i/>
          <w:iCs/>
          <w:sz w:val="28"/>
          <w:szCs w:val="28"/>
          <w:u w:color="000000" w:themeColor="text1"/>
        </w:rPr>
        <w:t>èm theo Quyết định số</w:t>
      </w:r>
      <w:r w:rsidR="001D6FE8" w:rsidRPr="00D82184">
        <w:rPr>
          <w:i/>
          <w:iCs/>
          <w:sz w:val="28"/>
          <w:szCs w:val="28"/>
          <w:u w:color="000000" w:themeColor="text1"/>
          <w:lang w:val="en-US"/>
        </w:rPr>
        <w:t xml:space="preserve"> </w:t>
      </w:r>
      <w:r w:rsidR="0070097E" w:rsidRPr="00D82184">
        <w:rPr>
          <w:i/>
          <w:iCs/>
          <w:sz w:val="28"/>
          <w:szCs w:val="28"/>
          <w:u w:color="000000" w:themeColor="text1"/>
          <w:lang w:val="en-US"/>
        </w:rPr>
        <w:t>47</w:t>
      </w:r>
      <w:r w:rsidRPr="00D82184">
        <w:rPr>
          <w:i/>
          <w:iCs/>
          <w:sz w:val="28"/>
          <w:szCs w:val="28"/>
          <w:u w:color="000000" w:themeColor="text1"/>
        </w:rPr>
        <w:t>/202</w:t>
      </w:r>
      <w:r w:rsidR="00CE5E1B" w:rsidRPr="00D82184">
        <w:rPr>
          <w:i/>
          <w:iCs/>
          <w:sz w:val="28"/>
          <w:szCs w:val="28"/>
          <w:u w:color="000000" w:themeColor="text1"/>
          <w:lang w:val="en-US"/>
        </w:rPr>
        <w:t>5</w:t>
      </w:r>
      <w:r w:rsidRPr="00D82184">
        <w:rPr>
          <w:i/>
          <w:iCs/>
          <w:sz w:val="28"/>
          <w:szCs w:val="28"/>
          <w:u w:color="000000" w:themeColor="text1"/>
        </w:rPr>
        <w:t>/QĐ-UBND)</w:t>
      </w:r>
    </w:p>
    <w:p w14:paraId="22BF1394" w14:textId="1D132B00" w:rsidR="006246C6" w:rsidRPr="00D82184" w:rsidRDefault="006246C6" w:rsidP="00D82184">
      <w:pPr>
        <w:widowControl w:val="0"/>
        <w:spacing w:before="240"/>
        <w:jc w:val="center"/>
        <w:rPr>
          <w:sz w:val="28"/>
          <w:szCs w:val="28"/>
          <w:u w:color="000000" w:themeColor="text1"/>
        </w:rPr>
      </w:pPr>
      <w:bookmarkStart w:id="2" w:name="chuong_1"/>
      <w:r w:rsidRPr="00D82184">
        <w:rPr>
          <w:b/>
          <w:bCs/>
          <w:sz w:val="28"/>
          <w:szCs w:val="28"/>
          <w:u w:color="000000" w:themeColor="text1"/>
        </w:rPr>
        <w:t>Chương I</w:t>
      </w:r>
      <w:bookmarkEnd w:id="2"/>
    </w:p>
    <w:p w14:paraId="175EE012" w14:textId="77777777" w:rsidR="006246C6" w:rsidRPr="00D82184" w:rsidRDefault="006246C6" w:rsidP="00D82184">
      <w:pPr>
        <w:widowControl w:val="0"/>
        <w:jc w:val="center"/>
        <w:rPr>
          <w:b/>
          <w:bCs/>
          <w:sz w:val="28"/>
          <w:szCs w:val="28"/>
          <w:u w:color="000000" w:themeColor="text1"/>
          <w:lang w:val="en-US"/>
        </w:rPr>
      </w:pPr>
      <w:bookmarkStart w:id="3" w:name="chuong_1_name"/>
      <w:r w:rsidRPr="00D82184">
        <w:rPr>
          <w:b/>
          <w:bCs/>
          <w:sz w:val="28"/>
          <w:szCs w:val="28"/>
          <w:u w:color="000000" w:themeColor="text1"/>
        </w:rPr>
        <w:t>QUY ĐỊNH CHUNG</w:t>
      </w:r>
      <w:bookmarkEnd w:id="3"/>
    </w:p>
    <w:p w14:paraId="2DC6DB12" w14:textId="77777777" w:rsidR="006246C6" w:rsidRPr="00D82184" w:rsidRDefault="006246C6" w:rsidP="00D82184">
      <w:pPr>
        <w:widowControl w:val="0"/>
        <w:spacing w:before="120"/>
        <w:ind w:firstLine="567"/>
        <w:jc w:val="both"/>
        <w:rPr>
          <w:sz w:val="28"/>
          <w:szCs w:val="28"/>
          <w:u w:color="000000" w:themeColor="text1"/>
        </w:rPr>
      </w:pPr>
      <w:bookmarkStart w:id="4" w:name="dieu_1_1"/>
      <w:r w:rsidRPr="00D82184">
        <w:rPr>
          <w:b/>
          <w:bCs/>
          <w:sz w:val="28"/>
          <w:szCs w:val="28"/>
          <w:u w:color="000000" w:themeColor="text1"/>
        </w:rPr>
        <w:t>Điều 1. Phạm vi, đối tượng</w:t>
      </w:r>
      <w:bookmarkEnd w:id="4"/>
    </w:p>
    <w:p w14:paraId="40CF14C9"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1. Phạm vi điều chỉnh</w:t>
      </w:r>
    </w:p>
    <w:p w14:paraId="635D354A" w14:textId="4813DAF5"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Quy định này quy định về nội dung, hình thức, phương pháp đánh giá và quy trình đánh giá, hồ sơ đề nghị công nhận mức độ hoàn thành nhiệm vụ của các </w:t>
      </w:r>
      <w:r w:rsidR="00B05835" w:rsidRPr="00D82184">
        <w:rPr>
          <w:sz w:val="28"/>
          <w:szCs w:val="28"/>
          <w:u w:color="000000" w:themeColor="text1"/>
          <w:lang w:val="en-US"/>
        </w:rPr>
        <w:t>cơ quan chuyên môn và tương đương</w:t>
      </w:r>
      <w:r w:rsidRPr="00D82184">
        <w:rPr>
          <w:sz w:val="28"/>
          <w:szCs w:val="28"/>
          <w:u w:color="000000" w:themeColor="text1"/>
        </w:rPr>
        <w:t xml:space="preserve">, đơn vị sự nghiệp công lập trực thuộc Ủy ban nhân dân tỉnh và Ủy ban nhân dân </w:t>
      </w:r>
      <w:r w:rsidR="006B4509" w:rsidRPr="00D82184">
        <w:rPr>
          <w:sz w:val="28"/>
          <w:szCs w:val="28"/>
          <w:u w:color="000000" w:themeColor="text1"/>
          <w:lang w:val="en-US"/>
        </w:rPr>
        <w:t>các xã, phường</w:t>
      </w:r>
      <w:r w:rsidR="00CE5E1B" w:rsidRPr="00D82184">
        <w:rPr>
          <w:sz w:val="28"/>
          <w:szCs w:val="28"/>
          <w:u w:color="000000" w:themeColor="text1"/>
          <w:lang w:val="en-US"/>
        </w:rPr>
        <w:t xml:space="preserve"> trên địa bàn tỉnh Đồng Nai.</w:t>
      </w:r>
    </w:p>
    <w:p w14:paraId="09D242A9"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2. Đối tượng áp dụng</w:t>
      </w:r>
    </w:p>
    <w:p w14:paraId="6253FAA6" w14:textId="2E538C9A"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Các cơ quan chuyên môn thuộc Ủy ban nhân dân tỉnh, </w:t>
      </w:r>
      <w:r w:rsidR="009608DF" w:rsidRPr="00D82184">
        <w:rPr>
          <w:sz w:val="28"/>
          <w:szCs w:val="28"/>
          <w:u w:color="000000" w:themeColor="text1"/>
          <w:lang w:val="en-US"/>
        </w:rPr>
        <w:t>tương đương</w:t>
      </w:r>
      <w:r w:rsidRPr="00D82184">
        <w:rPr>
          <w:sz w:val="28"/>
          <w:szCs w:val="28"/>
          <w:u w:color="000000" w:themeColor="text1"/>
        </w:rPr>
        <w:t>, các đơn vị sự nghiệp công lập thuộc Ủy ban nhân dân tỉnh (sau đây gọi chung là</w:t>
      </w:r>
      <w:r w:rsidR="00D756D8" w:rsidRPr="00D82184">
        <w:rPr>
          <w:sz w:val="28"/>
          <w:szCs w:val="28"/>
          <w:u w:color="000000" w:themeColor="text1"/>
          <w:lang w:val="en-US"/>
        </w:rPr>
        <w:t xml:space="preserve"> các cơ quan,</w:t>
      </w:r>
      <w:r w:rsidRPr="00D82184">
        <w:rPr>
          <w:sz w:val="28"/>
          <w:szCs w:val="28"/>
          <w:u w:color="000000" w:themeColor="text1"/>
        </w:rPr>
        <w:t xml:space="preserve"> đơn vị) và Ủy ban nhân dân các</w:t>
      </w:r>
      <w:r w:rsidR="00D756D8" w:rsidRPr="00D82184">
        <w:rPr>
          <w:sz w:val="28"/>
          <w:szCs w:val="28"/>
          <w:u w:color="000000" w:themeColor="text1"/>
          <w:lang w:val="en-US"/>
        </w:rPr>
        <w:t xml:space="preserve"> xã, phường trên địa bàn tỉnh Đồng Nai</w:t>
      </w:r>
      <w:r w:rsidRPr="00D82184">
        <w:rPr>
          <w:sz w:val="28"/>
          <w:szCs w:val="28"/>
          <w:u w:color="000000" w:themeColor="text1"/>
        </w:rPr>
        <w:t xml:space="preserve"> (sau đây gọi chung là Ủy ban nhân dân cấp </w:t>
      </w:r>
      <w:r w:rsidR="00D756D8" w:rsidRPr="00D82184">
        <w:rPr>
          <w:sz w:val="28"/>
          <w:szCs w:val="28"/>
          <w:u w:color="000000" w:themeColor="text1"/>
          <w:lang w:val="en-US"/>
        </w:rPr>
        <w:t>xã</w:t>
      </w:r>
      <w:r w:rsidRPr="00D82184">
        <w:rPr>
          <w:sz w:val="28"/>
          <w:szCs w:val="28"/>
          <w:u w:color="000000" w:themeColor="text1"/>
        </w:rPr>
        <w:t>).</w:t>
      </w:r>
    </w:p>
    <w:p w14:paraId="4AC3A76B" w14:textId="77777777" w:rsidR="006246C6" w:rsidRPr="00D82184" w:rsidRDefault="006246C6" w:rsidP="00D82184">
      <w:pPr>
        <w:widowControl w:val="0"/>
        <w:spacing w:before="120"/>
        <w:ind w:firstLine="567"/>
        <w:jc w:val="both"/>
        <w:rPr>
          <w:sz w:val="28"/>
          <w:szCs w:val="28"/>
          <w:u w:color="000000" w:themeColor="text1"/>
        </w:rPr>
      </w:pPr>
      <w:bookmarkStart w:id="5" w:name="dieu_2_1"/>
      <w:r w:rsidRPr="00D82184">
        <w:rPr>
          <w:b/>
          <w:bCs/>
          <w:sz w:val="28"/>
          <w:szCs w:val="28"/>
          <w:u w:color="000000" w:themeColor="text1"/>
        </w:rPr>
        <w:t>Điều 2. Mục đích, yêu cầu</w:t>
      </w:r>
      <w:bookmarkEnd w:id="5"/>
    </w:p>
    <w:p w14:paraId="4EFA8A0A" w14:textId="7CDF69C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1. Việc đánh giá mức độ hoàn thành nhiệm vụ hàng năm nhằm giúp các cơ quan, đơn vị và Ủy ban nhân dân cấp </w:t>
      </w:r>
      <w:r w:rsidR="00D756D8" w:rsidRPr="00D82184">
        <w:rPr>
          <w:sz w:val="28"/>
          <w:szCs w:val="28"/>
          <w:u w:color="000000" w:themeColor="text1"/>
          <w:lang w:val="en-US"/>
        </w:rPr>
        <w:t>xã</w:t>
      </w:r>
      <w:r w:rsidRPr="00D82184">
        <w:rPr>
          <w:sz w:val="28"/>
          <w:szCs w:val="28"/>
          <w:u w:color="000000" w:themeColor="text1"/>
        </w:rPr>
        <w:t xml:space="preserve"> phát huy những mặt ưu điểm, tích cực, kịp thời khắc phục những mặt còn hạn chế, yếu kém; </w:t>
      </w:r>
      <w:r w:rsidR="00BC285A" w:rsidRPr="00D82184">
        <w:rPr>
          <w:sz w:val="28"/>
          <w:szCs w:val="28"/>
          <w:u w:color="000000" w:themeColor="text1"/>
          <w:lang w:val="en-US"/>
        </w:rPr>
        <w:t xml:space="preserve">đồng thời </w:t>
      </w:r>
      <w:r w:rsidRPr="00D82184">
        <w:rPr>
          <w:sz w:val="28"/>
          <w:szCs w:val="28"/>
          <w:u w:color="000000" w:themeColor="text1"/>
        </w:rPr>
        <w:t>đề ra các giải pháp quản lý nhằm nâng cao hiệu quả công tác, kiện toàn tổ chức bộ máy, bố trí sử dụng đội ngũ cán bộ, công chức</w:t>
      </w:r>
      <w:r w:rsidR="00D756D8" w:rsidRPr="00D82184">
        <w:rPr>
          <w:sz w:val="28"/>
          <w:szCs w:val="28"/>
          <w:u w:color="000000" w:themeColor="text1"/>
          <w:lang w:val="en-US"/>
        </w:rPr>
        <w:t>, viên chức</w:t>
      </w:r>
      <w:r w:rsidRPr="00D82184">
        <w:rPr>
          <w:sz w:val="28"/>
          <w:szCs w:val="28"/>
          <w:u w:color="000000" w:themeColor="text1"/>
        </w:rPr>
        <w:t xml:space="preserve"> hợp lý.</w:t>
      </w:r>
    </w:p>
    <w:p w14:paraId="7C8E771F" w14:textId="3778BAFE" w:rsidR="006246C6" w:rsidRPr="00D82184" w:rsidRDefault="006246C6" w:rsidP="00D82184">
      <w:pPr>
        <w:widowControl w:val="0"/>
        <w:spacing w:before="140"/>
        <w:ind w:firstLine="567"/>
        <w:jc w:val="both"/>
        <w:rPr>
          <w:sz w:val="28"/>
          <w:szCs w:val="28"/>
          <w:u w:color="000000" w:themeColor="text1"/>
        </w:rPr>
      </w:pPr>
      <w:r w:rsidRPr="00D82184">
        <w:rPr>
          <w:sz w:val="28"/>
          <w:szCs w:val="28"/>
          <w:u w:color="000000" w:themeColor="text1"/>
        </w:rPr>
        <w:t xml:space="preserve">2. Thực hiện quyền tự chủ, tự chịu trách nhiệm đồng thời gắn trách nhiệm của Thủ trưởng cơ quan, đơn vị, Ủy ban nhân dân cấp </w:t>
      </w:r>
      <w:r w:rsidR="00D756D8" w:rsidRPr="00D82184">
        <w:rPr>
          <w:sz w:val="28"/>
          <w:szCs w:val="28"/>
          <w:u w:color="000000" w:themeColor="text1"/>
          <w:lang w:val="en-US"/>
        </w:rPr>
        <w:t>xã</w:t>
      </w:r>
      <w:r w:rsidRPr="00D82184">
        <w:rPr>
          <w:sz w:val="28"/>
          <w:szCs w:val="28"/>
          <w:u w:color="000000" w:themeColor="text1"/>
        </w:rPr>
        <w:t xml:space="preserve"> và cán bộ, công chức, viên chức trong việc thực hiện nhiệm vụ được giao theo quy định của pháp luật.</w:t>
      </w:r>
    </w:p>
    <w:p w14:paraId="007CEA22" w14:textId="678532EC" w:rsidR="006246C6" w:rsidRPr="00D82184" w:rsidRDefault="006246C6" w:rsidP="00D82184">
      <w:pPr>
        <w:widowControl w:val="0"/>
        <w:spacing w:before="140"/>
        <w:ind w:firstLine="567"/>
        <w:jc w:val="both"/>
        <w:rPr>
          <w:sz w:val="28"/>
          <w:szCs w:val="28"/>
          <w:u w:color="000000" w:themeColor="text1"/>
        </w:rPr>
      </w:pPr>
      <w:r w:rsidRPr="00D82184">
        <w:rPr>
          <w:sz w:val="28"/>
          <w:szCs w:val="28"/>
          <w:u w:color="000000" w:themeColor="text1"/>
        </w:rPr>
        <w:t xml:space="preserve">3. Làm cơ sở để bình xét thi đua cho các cơ quan, đơn vị, Ủy ban nhân dân cấp </w:t>
      </w:r>
      <w:r w:rsidR="00D756D8" w:rsidRPr="00D82184">
        <w:rPr>
          <w:sz w:val="28"/>
          <w:szCs w:val="28"/>
          <w:u w:color="000000" w:themeColor="text1"/>
          <w:lang w:val="en-US"/>
        </w:rPr>
        <w:t>xã</w:t>
      </w:r>
      <w:r w:rsidRPr="00D82184">
        <w:rPr>
          <w:sz w:val="28"/>
          <w:szCs w:val="28"/>
          <w:u w:color="000000" w:themeColor="text1"/>
        </w:rPr>
        <w:t xml:space="preserve"> và đánh giá phân loại </w:t>
      </w:r>
      <w:r w:rsidR="00D756D8" w:rsidRPr="00D82184">
        <w:rPr>
          <w:sz w:val="28"/>
          <w:szCs w:val="28"/>
          <w:u w:color="000000" w:themeColor="text1"/>
          <w:lang w:val="en-US"/>
        </w:rPr>
        <w:t xml:space="preserve">cán bộ, </w:t>
      </w:r>
      <w:r w:rsidRPr="00D82184">
        <w:rPr>
          <w:sz w:val="28"/>
          <w:szCs w:val="28"/>
          <w:u w:color="000000" w:themeColor="text1"/>
        </w:rPr>
        <w:t>công chức, viên chức; đánh giá việc thực hiện chức trách nhiệm vụ của</w:t>
      </w:r>
      <w:r w:rsidR="00D756D8" w:rsidRPr="00D82184">
        <w:rPr>
          <w:sz w:val="28"/>
          <w:szCs w:val="28"/>
          <w:u w:color="000000" w:themeColor="text1"/>
          <w:lang w:val="en-US"/>
        </w:rPr>
        <w:t xml:space="preserve"> cán bộ,</w:t>
      </w:r>
      <w:r w:rsidRPr="00D82184">
        <w:rPr>
          <w:sz w:val="28"/>
          <w:szCs w:val="28"/>
          <w:u w:color="000000" w:themeColor="text1"/>
        </w:rPr>
        <w:t xml:space="preserve"> công chức, viên chức thuộc các bộ phận chuyên môn.</w:t>
      </w:r>
    </w:p>
    <w:p w14:paraId="532ED638" w14:textId="77777777" w:rsidR="006246C6" w:rsidRPr="00D82184" w:rsidRDefault="006246C6" w:rsidP="00D82184">
      <w:pPr>
        <w:widowControl w:val="0"/>
        <w:spacing w:before="140"/>
        <w:ind w:firstLine="567"/>
        <w:jc w:val="both"/>
        <w:rPr>
          <w:sz w:val="28"/>
          <w:szCs w:val="28"/>
          <w:u w:color="000000" w:themeColor="text1"/>
        </w:rPr>
      </w:pPr>
      <w:bookmarkStart w:id="6" w:name="dieu_3_1"/>
      <w:r w:rsidRPr="00D82184">
        <w:rPr>
          <w:b/>
          <w:bCs/>
          <w:sz w:val="28"/>
          <w:szCs w:val="28"/>
          <w:u w:color="000000" w:themeColor="text1"/>
        </w:rPr>
        <w:t>Điều 3. Nguyên tắc đánh giá</w:t>
      </w:r>
      <w:bookmarkEnd w:id="6"/>
    </w:p>
    <w:p w14:paraId="46DD0134" w14:textId="404165C4" w:rsidR="006246C6" w:rsidRPr="00D82184" w:rsidRDefault="006246C6" w:rsidP="00D82184">
      <w:pPr>
        <w:widowControl w:val="0"/>
        <w:spacing w:before="140"/>
        <w:ind w:firstLine="567"/>
        <w:jc w:val="both"/>
        <w:rPr>
          <w:sz w:val="28"/>
          <w:szCs w:val="28"/>
          <w:u w:color="000000" w:themeColor="text1"/>
        </w:rPr>
      </w:pPr>
      <w:r w:rsidRPr="00D82184">
        <w:rPr>
          <w:sz w:val="28"/>
          <w:szCs w:val="28"/>
          <w:u w:color="000000" w:themeColor="text1"/>
        </w:rPr>
        <w:t xml:space="preserve">1. Công tác đánh giá phải đảm bảo khách quan, khoa học, công khai, công bằng, dân chủ, phản ánh đúng những kết quả đã đạt được trong năm của cơ quan, đơn vị, </w:t>
      </w:r>
      <w:r w:rsidR="002D245E" w:rsidRPr="00D82184">
        <w:rPr>
          <w:sz w:val="28"/>
          <w:szCs w:val="28"/>
          <w:u w:color="000000" w:themeColor="text1"/>
        </w:rPr>
        <w:t xml:space="preserve">Ủy ban nhân dân cấp </w:t>
      </w:r>
      <w:r w:rsidR="002D245E" w:rsidRPr="00D82184">
        <w:rPr>
          <w:sz w:val="28"/>
          <w:szCs w:val="28"/>
          <w:u w:color="000000" w:themeColor="text1"/>
          <w:lang w:val="en-US"/>
        </w:rPr>
        <w:t>xã.</w:t>
      </w:r>
    </w:p>
    <w:p w14:paraId="27840B8C" w14:textId="11BA447E" w:rsidR="006246C6" w:rsidRPr="00D82184" w:rsidRDefault="006246C6" w:rsidP="00D82184">
      <w:pPr>
        <w:widowControl w:val="0"/>
        <w:spacing w:before="140"/>
        <w:ind w:firstLine="567"/>
        <w:jc w:val="both"/>
        <w:rPr>
          <w:sz w:val="28"/>
          <w:szCs w:val="28"/>
          <w:u w:color="000000" w:themeColor="text1"/>
        </w:rPr>
      </w:pPr>
      <w:r w:rsidRPr="00D82184">
        <w:rPr>
          <w:sz w:val="28"/>
          <w:szCs w:val="28"/>
          <w:u w:color="000000" w:themeColor="text1"/>
        </w:rPr>
        <w:t xml:space="preserve">2. Việc đánh giá, thẩm định trên cơ sở tài liệu kiểm chứng cụ thể có xác nhận của cấp có thẩm quyền; trường hợp không có tài liệu kiểm chứng trực tiếp, thủ trưởng các </w:t>
      </w:r>
      <w:r w:rsidRPr="00D82184">
        <w:rPr>
          <w:sz w:val="28"/>
          <w:szCs w:val="28"/>
          <w:u w:color="000000" w:themeColor="text1"/>
        </w:rPr>
        <w:lastRenderedPageBreak/>
        <w:t xml:space="preserve">đơn vị thực hiện báo cáo giải trình, nêu rõ lý do cụ thể </w:t>
      </w:r>
      <w:r w:rsidR="00BC285A" w:rsidRPr="00D82184">
        <w:rPr>
          <w:sz w:val="28"/>
          <w:szCs w:val="28"/>
          <w:u w:color="000000" w:themeColor="text1"/>
          <w:lang w:val="en-US"/>
        </w:rPr>
        <w:t xml:space="preserve">về </w:t>
      </w:r>
      <w:r w:rsidRPr="00D82184">
        <w:rPr>
          <w:sz w:val="28"/>
          <w:szCs w:val="28"/>
          <w:u w:color="000000" w:themeColor="text1"/>
        </w:rPr>
        <w:t>tương ứng với mức độ, kết quả đánh giá.</w:t>
      </w:r>
    </w:p>
    <w:p w14:paraId="0FBBC3AB"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3. Kết quả đánh giá mức độ hoàn thành nhiệm vụ là cơ sở đánh giá, bình xét thi đua, khen thưởng.</w:t>
      </w:r>
    </w:p>
    <w:p w14:paraId="314E2760" w14:textId="52B365F4"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4. Đối với các nội dung tại Tiêu chí (trừ tiêu chí kết quả chấp hành kỷ luật, kỷ cương hành chính) mà các cơ quan, đơn vị, </w:t>
      </w:r>
      <w:r w:rsidR="002D245E" w:rsidRPr="00D82184">
        <w:rPr>
          <w:sz w:val="28"/>
          <w:szCs w:val="28"/>
          <w:u w:color="000000" w:themeColor="text1"/>
        </w:rPr>
        <w:t xml:space="preserve">Ủy ban nhân dân cấp </w:t>
      </w:r>
      <w:r w:rsidR="002D245E" w:rsidRPr="00D82184">
        <w:rPr>
          <w:sz w:val="28"/>
          <w:szCs w:val="28"/>
          <w:u w:color="000000" w:themeColor="text1"/>
          <w:lang w:val="en-US"/>
        </w:rPr>
        <w:t>xã</w:t>
      </w:r>
      <w:r w:rsidR="002D245E" w:rsidRPr="00D82184">
        <w:rPr>
          <w:sz w:val="28"/>
          <w:szCs w:val="28"/>
          <w:u w:color="000000" w:themeColor="text1"/>
        </w:rPr>
        <w:t xml:space="preserve"> </w:t>
      </w:r>
      <w:r w:rsidRPr="00D82184">
        <w:rPr>
          <w:sz w:val="28"/>
          <w:szCs w:val="28"/>
          <w:u w:color="000000" w:themeColor="text1"/>
        </w:rPr>
        <w:t>không phát sinh trong năm thì được điểm tối đa.</w:t>
      </w:r>
    </w:p>
    <w:p w14:paraId="1E4966D1" w14:textId="77777777" w:rsidR="006246C6" w:rsidRPr="00D82184" w:rsidRDefault="006246C6" w:rsidP="00D82184">
      <w:pPr>
        <w:widowControl w:val="0"/>
        <w:spacing w:before="120"/>
        <w:ind w:firstLine="567"/>
        <w:jc w:val="both"/>
        <w:rPr>
          <w:sz w:val="28"/>
          <w:szCs w:val="28"/>
          <w:u w:color="000000" w:themeColor="text1"/>
        </w:rPr>
      </w:pPr>
      <w:bookmarkStart w:id="7" w:name="dieu_4"/>
      <w:r w:rsidRPr="00D82184">
        <w:rPr>
          <w:b/>
          <w:bCs/>
          <w:sz w:val="28"/>
          <w:szCs w:val="28"/>
          <w:u w:color="000000" w:themeColor="text1"/>
        </w:rPr>
        <w:t>Điều 4. Thang điểm đánh giá, xếp loại của các cơ quan, đơn vị theo thang điểm</w:t>
      </w:r>
      <w:bookmarkEnd w:id="7"/>
    </w:p>
    <w:p w14:paraId="00FA2AB5" w14:textId="6AC10650"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1. Đánh giá mức “Hoàn thành xuất sắc nhiệm vụ” khi cơ quan, đơn vị và Ủy ban nhân dân cấp </w:t>
      </w:r>
      <w:r w:rsidR="00D756D8" w:rsidRPr="00D82184">
        <w:rPr>
          <w:sz w:val="28"/>
          <w:szCs w:val="28"/>
          <w:u w:color="000000" w:themeColor="text1"/>
          <w:lang w:val="en-US"/>
        </w:rPr>
        <w:t>xã</w:t>
      </w:r>
      <w:r w:rsidRPr="00D82184">
        <w:rPr>
          <w:sz w:val="28"/>
          <w:szCs w:val="28"/>
          <w:u w:color="000000" w:themeColor="text1"/>
        </w:rPr>
        <w:t xml:space="preserve"> đạt từ 90 điểm trở lên;</w:t>
      </w:r>
    </w:p>
    <w:p w14:paraId="18451FDF" w14:textId="3657A774"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2. Đánh giá mức “Hoàn thành tốt nhiệm vụ” khi cơ quan, đơn vị và Ủy ban nhân dân cấp </w:t>
      </w:r>
      <w:r w:rsidR="00D756D8" w:rsidRPr="00D82184">
        <w:rPr>
          <w:sz w:val="28"/>
          <w:szCs w:val="28"/>
          <w:u w:color="000000" w:themeColor="text1"/>
          <w:lang w:val="en-US"/>
        </w:rPr>
        <w:t>xã</w:t>
      </w:r>
      <w:r w:rsidRPr="00D82184">
        <w:rPr>
          <w:sz w:val="28"/>
          <w:szCs w:val="28"/>
          <w:u w:color="000000" w:themeColor="text1"/>
        </w:rPr>
        <w:t xml:space="preserve"> đạt từ 80 đến dưới 90 điểm;</w:t>
      </w:r>
    </w:p>
    <w:p w14:paraId="2EE477BE" w14:textId="5D3FD8A0"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3. Đánh giá mức “Hoàn thành nhiệm vụ” khi cơ quan, đơn vị và Ủy ban nhân dân cấp </w:t>
      </w:r>
      <w:r w:rsidR="00D756D8" w:rsidRPr="00D82184">
        <w:rPr>
          <w:sz w:val="28"/>
          <w:szCs w:val="28"/>
          <w:u w:color="000000" w:themeColor="text1"/>
          <w:lang w:val="en-US"/>
        </w:rPr>
        <w:t>xã</w:t>
      </w:r>
      <w:r w:rsidRPr="00D82184">
        <w:rPr>
          <w:sz w:val="28"/>
          <w:szCs w:val="28"/>
          <w:u w:color="000000" w:themeColor="text1"/>
        </w:rPr>
        <w:t xml:space="preserve"> đạt từ 60 đến dưới 80 điểm;</w:t>
      </w:r>
    </w:p>
    <w:p w14:paraId="0DD28F2D" w14:textId="061FA80F"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 xml:space="preserve">4. Đánh giá mức “Không hoàn thành nhiệm vụ” khi cơ quan, đơn vị và Ủy ban nhân dân cấp </w:t>
      </w:r>
      <w:r w:rsidR="00D756D8" w:rsidRPr="00D82184">
        <w:rPr>
          <w:sz w:val="28"/>
          <w:szCs w:val="28"/>
          <w:u w:color="000000" w:themeColor="text1"/>
          <w:lang w:val="en-US"/>
        </w:rPr>
        <w:t>xã</w:t>
      </w:r>
      <w:r w:rsidRPr="00D82184">
        <w:rPr>
          <w:sz w:val="28"/>
          <w:szCs w:val="28"/>
          <w:u w:color="000000" w:themeColor="text1"/>
        </w:rPr>
        <w:t xml:space="preserve"> đạt dưới 60 điểm.</w:t>
      </w:r>
    </w:p>
    <w:p w14:paraId="30EBA62F" w14:textId="29DF1B87" w:rsidR="00E8453C"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5. Số lượng </w:t>
      </w:r>
      <w:r w:rsidR="00E8453C" w:rsidRPr="00D82184">
        <w:rPr>
          <w:sz w:val="28"/>
          <w:szCs w:val="28"/>
          <w:u w:color="000000" w:themeColor="text1"/>
          <w:lang w:val="en-US"/>
        </w:rPr>
        <w:t>được xếp loại hoàn thành xuất sắc nhiệm vụ:</w:t>
      </w:r>
    </w:p>
    <w:p w14:paraId="61CB76B1" w14:textId="67CFB9CE" w:rsidR="00212FB9" w:rsidRPr="00D82184" w:rsidRDefault="00E8453C"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a) Đối với </w:t>
      </w:r>
      <w:r w:rsidR="00212FB9" w:rsidRPr="00D82184">
        <w:rPr>
          <w:sz w:val="28"/>
          <w:szCs w:val="28"/>
          <w:u w:color="000000" w:themeColor="text1"/>
          <w:lang w:val="en-US"/>
        </w:rPr>
        <w:t xml:space="preserve">cơ quan, đơn vị </w:t>
      </w:r>
      <w:r w:rsidR="00047F42" w:rsidRPr="00D82184">
        <w:rPr>
          <w:sz w:val="28"/>
          <w:szCs w:val="28"/>
          <w:u w:color="000000" w:themeColor="text1"/>
          <w:lang w:val="en-US"/>
        </w:rPr>
        <w:t>có xếp hạng về Chỉ số Cải cách hành chính</w:t>
      </w:r>
      <w:r w:rsidR="008A46A6" w:rsidRPr="00D82184">
        <w:rPr>
          <w:sz w:val="28"/>
          <w:szCs w:val="28"/>
          <w:u w:color="000000" w:themeColor="text1"/>
          <w:lang w:val="en-US"/>
        </w:rPr>
        <w:t>,</w:t>
      </w:r>
      <w:r w:rsidR="00047F42" w:rsidRPr="00D82184">
        <w:rPr>
          <w:sz w:val="28"/>
          <w:szCs w:val="28"/>
          <w:u w:color="000000" w:themeColor="text1"/>
          <w:lang w:val="en-US"/>
        </w:rPr>
        <w:t xml:space="preserve"> </w:t>
      </w:r>
      <w:r w:rsidR="008A46A6" w:rsidRPr="00D82184">
        <w:rPr>
          <w:sz w:val="28"/>
          <w:szCs w:val="28"/>
          <w:u w:color="000000" w:themeColor="text1"/>
          <w:lang w:val="en-US"/>
        </w:rPr>
        <w:t xml:space="preserve">có vị trí, vai trò, chức năng, nhiệm vụ tương đồng </w:t>
      </w:r>
      <w:r w:rsidR="00212FB9" w:rsidRPr="00D82184">
        <w:rPr>
          <w:sz w:val="28"/>
          <w:szCs w:val="28"/>
          <w:u w:color="000000" w:themeColor="text1"/>
          <w:lang w:val="en-US"/>
        </w:rPr>
        <w:t xml:space="preserve">được xếp loại hoàn thành xuất sắc nhiệm vụ không vượt quá 20% tổng số </w:t>
      </w:r>
      <w:r w:rsidR="00047F42" w:rsidRPr="00D82184">
        <w:rPr>
          <w:sz w:val="28"/>
          <w:szCs w:val="28"/>
          <w:u w:color="000000" w:themeColor="text1"/>
          <w:lang w:val="en-US"/>
        </w:rPr>
        <w:t xml:space="preserve">cơ quan, đơn vị </w:t>
      </w:r>
      <w:r w:rsidR="00212FB9" w:rsidRPr="00D82184">
        <w:rPr>
          <w:sz w:val="28"/>
          <w:szCs w:val="28"/>
          <w:u w:color="000000" w:themeColor="text1"/>
          <w:lang w:val="en-US"/>
        </w:rPr>
        <w:t>được xếp loại hoàn thành tốt nhiệm vụ</w:t>
      </w:r>
      <w:r w:rsidR="00086F28" w:rsidRPr="00D82184">
        <w:rPr>
          <w:sz w:val="28"/>
          <w:szCs w:val="28"/>
          <w:u w:color="000000" w:themeColor="text1"/>
          <w:lang w:val="en-US"/>
        </w:rPr>
        <w:t xml:space="preserve"> trở lên</w:t>
      </w:r>
      <w:r w:rsidR="00212FB9" w:rsidRPr="00D82184">
        <w:rPr>
          <w:sz w:val="28"/>
          <w:szCs w:val="28"/>
          <w:u w:color="000000" w:themeColor="text1"/>
          <w:lang w:val="en-US"/>
        </w:rPr>
        <w:t>.</w:t>
      </w:r>
    </w:p>
    <w:p w14:paraId="31C81324" w14:textId="60B60A27" w:rsidR="00047F42" w:rsidRPr="00D82184" w:rsidRDefault="00744F12"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b) Đối với cơ quan, đơn vị </w:t>
      </w:r>
      <w:r w:rsidR="00047F42" w:rsidRPr="00D82184">
        <w:rPr>
          <w:sz w:val="28"/>
          <w:szCs w:val="28"/>
          <w:u w:color="000000" w:themeColor="text1"/>
          <w:lang w:val="en-US"/>
        </w:rPr>
        <w:t>không xếp hạng về Chỉ số Cải cách hành chính được xếp loại hoàn thành xuất sắc nhiệm vụ không vượt quá 20% tổng số cơ quan, đơn vị được xếp loại hoàn thành tốt nhiệm vụ trở lên.</w:t>
      </w:r>
    </w:p>
    <w:p w14:paraId="43EF4A54" w14:textId="37808C00" w:rsidR="00744F12" w:rsidRPr="00D82184" w:rsidRDefault="00C43F8E"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c</w:t>
      </w:r>
      <w:r w:rsidR="00744F12" w:rsidRPr="00D82184">
        <w:rPr>
          <w:sz w:val="28"/>
          <w:szCs w:val="28"/>
          <w:u w:color="000000" w:themeColor="text1"/>
          <w:lang w:val="en-US"/>
        </w:rPr>
        <w:t>) Đối với Ủy ban nhân dân c</w:t>
      </w:r>
      <w:r w:rsidR="002D245E" w:rsidRPr="00D82184">
        <w:rPr>
          <w:sz w:val="28"/>
          <w:szCs w:val="28"/>
          <w:u w:color="000000" w:themeColor="text1"/>
          <w:lang w:val="en-US"/>
        </w:rPr>
        <w:t xml:space="preserve">ấp xã </w:t>
      </w:r>
      <w:r w:rsidR="00744F12" w:rsidRPr="00D82184">
        <w:rPr>
          <w:sz w:val="28"/>
          <w:szCs w:val="28"/>
          <w:u w:color="000000" w:themeColor="text1"/>
          <w:lang w:val="en-US"/>
        </w:rPr>
        <w:t>được xếp loại hoàn thành xuất sắc nhiệm vụ không vượt quá 20% tổng số được xếp loại hoàn thành tốt nhiệm vụ trở lên.</w:t>
      </w:r>
    </w:p>
    <w:p w14:paraId="5595557B" w14:textId="0B5E8471"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6. Tỷ lệ các phòng, ban chuyên môn, đơn vị trực thuộc</w:t>
      </w:r>
      <w:r w:rsidR="00613168" w:rsidRPr="00D82184">
        <w:rPr>
          <w:sz w:val="28"/>
          <w:szCs w:val="28"/>
          <w:u w:color="000000" w:themeColor="text1"/>
          <w:lang w:val="en-US"/>
        </w:rPr>
        <w:t xml:space="preserve"> cơ quan, đơn vị và Ủy ban nhân dân c</w:t>
      </w:r>
      <w:r w:rsidR="002D245E" w:rsidRPr="00D82184">
        <w:rPr>
          <w:sz w:val="28"/>
          <w:szCs w:val="28"/>
          <w:u w:color="000000" w:themeColor="text1"/>
          <w:lang w:val="en-US"/>
        </w:rPr>
        <w:t>ấp</w:t>
      </w:r>
      <w:r w:rsidR="00613168" w:rsidRPr="00D82184">
        <w:rPr>
          <w:sz w:val="28"/>
          <w:szCs w:val="28"/>
          <w:u w:color="000000" w:themeColor="text1"/>
          <w:lang w:val="en-US"/>
        </w:rPr>
        <w:t xml:space="preserve"> xã</w:t>
      </w:r>
      <w:r w:rsidR="002D245E" w:rsidRPr="00D82184">
        <w:rPr>
          <w:sz w:val="28"/>
          <w:szCs w:val="28"/>
          <w:u w:color="000000" w:themeColor="text1"/>
          <w:lang w:val="en-US"/>
        </w:rPr>
        <w:t xml:space="preserve"> </w:t>
      </w:r>
      <w:r w:rsidRPr="00D82184">
        <w:rPr>
          <w:sz w:val="28"/>
          <w:szCs w:val="28"/>
          <w:u w:color="000000" w:themeColor="text1"/>
          <w:lang w:val="en-US"/>
        </w:rPr>
        <w:t>được đánh giá hoàn thành xuất sắc:</w:t>
      </w:r>
    </w:p>
    <w:p w14:paraId="5CFD2480" w14:textId="6325576B"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a) Đối với các cơ quan, đơn vị</w:t>
      </w:r>
      <w:r w:rsidR="002D245E" w:rsidRPr="00D82184">
        <w:rPr>
          <w:sz w:val="28"/>
          <w:szCs w:val="28"/>
          <w:u w:color="000000" w:themeColor="text1"/>
          <w:lang w:val="en-US"/>
        </w:rPr>
        <w:t>, Ủy ban nhân dân cấp xã</w:t>
      </w:r>
      <w:r w:rsidRPr="00D82184">
        <w:rPr>
          <w:sz w:val="28"/>
          <w:szCs w:val="28"/>
          <w:u w:color="000000" w:themeColor="text1"/>
          <w:lang w:val="en-US"/>
        </w:rPr>
        <w:t xml:space="preserve"> đạt mức “Hoàn thành xuất sắc nhiệm vụ”: Số lượng phòng ban, đơn vị trực thuộc được đánh giá hoàn thành xuất sắc không quá 50% phòng, ban chuyên môn, đơn vị được đánh giá hoàn thành tốt trở lên;</w:t>
      </w:r>
    </w:p>
    <w:p w14:paraId="766E3403" w14:textId="10AB9216"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b) Đối với các cơ quan, đơn vị</w:t>
      </w:r>
      <w:r w:rsidR="002D245E" w:rsidRPr="00D82184">
        <w:rPr>
          <w:sz w:val="28"/>
          <w:szCs w:val="28"/>
          <w:u w:color="000000" w:themeColor="text1"/>
          <w:lang w:val="en-US"/>
        </w:rPr>
        <w:t>,</w:t>
      </w:r>
      <w:r w:rsidRPr="00D82184">
        <w:rPr>
          <w:sz w:val="28"/>
          <w:szCs w:val="28"/>
          <w:u w:color="000000" w:themeColor="text1"/>
          <w:lang w:val="en-US"/>
        </w:rPr>
        <w:t xml:space="preserve"> </w:t>
      </w:r>
      <w:r w:rsidR="002D245E" w:rsidRPr="00D82184">
        <w:rPr>
          <w:sz w:val="28"/>
          <w:szCs w:val="28"/>
          <w:u w:color="000000" w:themeColor="text1"/>
          <w:lang w:val="en-US"/>
        </w:rPr>
        <w:t xml:space="preserve">Ủy ban nhân dân cấp xã </w:t>
      </w:r>
      <w:r w:rsidRPr="00D82184">
        <w:rPr>
          <w:sz w:val="28"/>
          <w:szCs w:val="28"/>
          <w:u w:color="000000" w:themeColor="text1"/>
          <w:lang w:val="en-US"/>
        </w:rPr>
        <w:t>đạt mức “Hoàn thành tốt nhiệm vụ”: Số lượng phòng ban, đơn vị trực thuộc được đánh giá hoàn thành xuất sắc không quá 30% phòng, ban chuyên môn, đơn vị được đánh giá hoàn thành tốt trở lên;</w:t>
      </w:r>
    </w:p>
    <w:p w14:paraId="7CCE5E68" w14:textId="29FB66A7" w:rsidR="00212FB9" w:rsidRPr="00D82184" w:rsidRDefault="00212FB9" w:rsidP="00D82184">
      <w:pPr>
        <w:widowControl w:val="0"/>
        <w:spacing w:before="80"/>
        <w:ind w:firstLine="567"/>
        <w:jc w:val="both"/>
        <w:rPr>
          <w:sz w:val="28"/>
          <w:szCs w:val="28"/>
          <w:u w:color="000000" w:themeColor="text1"/>
          <w:lang w:val="en-US"/>
        </w:rPr>
      </w:pPr>
      <w:r w:rsidRPr="00D82184">
        <w:rPr>
          <w:sz w:val="28"/>
          <w:szCs w:val="28"/>
          <w:u w:color="000000" w:themeColor="text1"/>
          <w:lang w:val="en-US"/>
        </w:rPr>
        <w:t>c) Đối với các cơ quan, đơn vị</w:t>
      </w:r>
      <w:r w:rsidR="002D245E" w:rsidRPr="00D82184">
        <w:rPr>
          <w:sz w:val="28"/>
          <w:szCs w:val="28"/>
          <w:u w:color="000000" w:themeColor="text1"/>
          <w:lang w:val="en-US"/>
        </w:rPr>
        <w:t>, Ủy ban nhân dân cấp xã</w:t>
      </w:r>
      <w:r w:rsidRPr="00D82184">
        <w:rPr>
          <w:sz w:val="28"/>
          <w:szCs w:val="28"/>
          <w:u w:color="000000" w:themeColor="text1"/>
          <w:lang w:val="en-US"/>
        </w:rPr>
        <w:t xml:space="preserve"> đạt mức “Hoàn thành nhiệm vụ”: Số lượng phòng ban, đơn vị trực thuộc được đánh giá hoàn thành xuất sắc không quá 20% phòng, ban chuyên môn, đơn vị được đánh giá hoàn thành tốt trở lên;</w:t>
      </w:r>
    </w:p>
    <w:p w14:paraId="1408BDC9" w14:textId="0DDDEBE1" w:rsidR="00212FB9" w:rsidRPr="00D82184" w:rsidRDefault="00212FB9" w:rsidP="00D82184">
      <w:pPr>
        <w:widowControl w:val="0"/>
        <w:spacing w:before="80"/>
        <w:ind w:firstLine="567"/>
        <w:jc w:val="both"/>
        <w:rPr>
          <w:sz w:val="28"/>
          <w:szCs w:val="28"/>
          <w:u w:color="000000" w:themeColor="text1"/>
          <w:lang w:val="en-US"/>
        </w:rPr>
      </w:pPr>
      <w:r w:rsidRPr="00D82184">
        <w:rPr>
          <w:sz w:val="28"/>
          <w:szCs w:val="28"/>
          <w:u w:color="000000" w:themeColor="text1"/>
          <w:lang w:val="en-US"/>
        </w:rPr>
        <w:t>d) Đối với các cơ quan, đơn vị</w:t>
      </w:r>
      <w:r w:rsidR="002D245E" w:rsidRPr="00D82184">
        <w:rPr>
          <w:sz w:val="28"/>
          <w:szCs w:val="28"/>
          <w:u w:color="000000" w:themeColor="text1"/>
          <w:lang w:val="en-US"/>
        </w:rPr>
        <w:t>, Ủy ban nhân dân cấp xã</w:t>
      </w:r>
      <w:r w:rsidRPr="00D82184">
        <w:rPr>
          <w:sz w:val="28"/>
          <w:szCs w:val="28"/>
          <w:u w:color="000000" w:themeColor="text1"/>
          <w:lang w:val="en-US"/>
        </w:rPr>
        <w:t xml:space="preserve"> đạt mức “Không hoàn </w:t>
      </w:r>
      <w:r w:rsidRPr="00D82184">
        <w:rPr>
          <w:sz w:val="28"/>
          <w:szCs w:val="28"/>
          <w:u w:color="000000" w:themeColor="text1"/>
          <w:lang w:val="en-US"/>
        </w:rPr>
        <w:lastRenderedPageBreak/>
        <w:t>thành nhiệm vụ”: Không có phòng, ban chuyên môn, đơn vị trực thuộc được đánh giá mức xuất sắc.</w:t>
      </w:r>
    </w:p>
    <w:p w14:paraId="068C470B" w14:textId="4275AC0E" w:rsidR="00E71F8D" w:rsidRPr="00D82184" w:rsidRDefault="00D91ACA"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7</w:t>
      </w:r>
      <w:r w:rsidR="00212FB9" w:rsidRPr="00D82184">
        <w:rPr>
          <w:sz w:val="28"/>
          <w:szCs w:val="28"/>
          <w:u w:color="000000" w:themeColor="text1"/>
          <w:lang w:val="en-US"/>
        </w:rPr>
        <w:t>. Tỷ lệ số lượng phòng, ban chuyên môn, đơn vị trực thuộc có số lẻ lớn hơn 0,5 thì được làm tròn lên 1; đối với các cơ quan, đơn vị có số lượng phòng, ban chuyên môn, đơn vị trực thuộc nhỏ hơn hoặc bằng 3 thì tối đa không quá 01 phòng, ban chuyên môn, đơn vị trực thuộc đạt hoàn thành xuất sắc nhiệm vụ”.</w:t>
      </w:r>
      <w:bookmarkStart w:id="8" w:name="chuong_2"/>
    </w:p>
    <w:p w14:paraId="0B57B648" w14:textId="3D5BD1CC" w:rsidR="006246C6" w:rsidRPr="00D82184" w:rsidRDefault="006246C6" w:rsidP="00D82184">
      <w:pPr>
        <w:widowControl w:val="0"/>
        <w:spacing w:before="240"/>
        <w:jc w:val="center"/>
        <w:rPr>
          <w:sz w:val="28"/>
          <w:szCs w:val="28"/>
          <w:u w:color="000000" w:themeColor="text1"/>
        </w:rPr>
      </w:pPr>
      <w:r w:rsidRPr="00D82184">
        <w:rPr>
          <w:b/>
          <w:bCs/>
          <w:sz w:val="28"/>
          <w:szCs w:val="28"/>
          <w:u w:color="000000" w:themeColor="text1"/>
        </w:rPr>
        <w:t>Chương II</w:t>
      </w:r>
      <w:bookmarkEnd w:id="8"/>
    </w:p>
    <w:p w14:paraId="4041EECC" w14:textId="3B5CD2FB" w:rsidR="00E71F8D" w:rsidRPr="00D82184" w:rsidRDefault="006246C6" w:rsidP="00D82184">
      <w:pPr>
        <w:widowControl w:val="0"/>
        <w:jc w:val="center"/>
        <w:rPr>
          <w:b/>
          <w:bCs/>
          <w:sz w:val="28"/>
          <w:szCs w:val="28"/>
          <w:u w:color="000000" w:themeColor="text1"/>
          <w:lang w:val="en-US"/>
        </w:rPr>
      </w:pPr>
      <w:bookmarkStart w:id="9" w:name="chuong_2_name"/>
      <w:r w:rsidRPr="00D82184">
        <w:rPr>
          <w:b/>
          <w:bCs/>
          <w:sz w:val="28"/>
          <w:szCs w:val="28"/>
          <w:u w:color="000000" w:themeColor="text1"/>
        </w:rPr>
        <w:t xml:space="preserve">HÌNH THỨC, PHƯƠNG PHÁP VÀ NỘI DUNG ĐÁNH GIÁ </w:t>
      </w:r>
      <w:r w:rsidR="00E71F8D" w:rsidRPr="00D82184">
        <w:rPr>
          <w:b/>
          <w:bCs/>
          <w:sz w:val="28"/>
          <w:szCs w:val="28"/>
          <w:u w:color="000000" w:themeColor="text1"/>
          <w:lang w:val="en-US"/>
        </w:rPr>
        <w:br/>
      </w:r>
      <w:r w:rsidRPr="00D82184">
        <w:rPr>
          <w:b/>
          <w:bCs/>
          <w:sz w:val="28"/>
          <w:szCs w:val="28"/>
          <w:u w:color="000000" w:themeColor="text1"/>
        </w:rPr>
        <w:t xml:space="preserve">MỨC ĐỘ HOÀN THÀNH NHIỆM VỤ CỦA CÁC CƠ QUAN, </w:t>
      </w:r>
      <w:r w:rsidR="00E71F8D" w:rsidRPr="00D82184">
        <w:rPr>
          <w:b/>
          <w:bCs/>
          <w:sz w:val="28"/>
          <w:szCs w:val="28"/>
          <w:u w:color="000000" w:themeColor="text1"/>
          <w:lang w:val="en-US"/>
        </w:rPr>
        <w:br/>
      </w:r>
      <w:r w:rsidRPr="00D82184">
        <w:rPr>
          <w:b/>
          <w:bCs/>
          <w:sz w:val="28"/>
          <w:szCs w:val="28"/>
          <w:u w:color="000000" w:themeColor="text1"/>
        </w:rPr>
        <w:t xml:space="preserve">ĐƠN VỊ, </w:t>
      </w:r>
      <w:bookmarkEnd w:id="9"/>
      <w:r w:rsidR="009608DF" w:rsidRPr="00D82184">
        <w:rPr>
          <w:b/>
          <w:bCs/>
          <w:sz w:val="28"/>
          <w:szCs w:val="28"/>
          <w:u w:color="000000" w:themeColor="text1"/>
          <w:lang w:val="en-US"/>
        </w:rPr>
        <w:t>ỦY BAN NHÂN DÂN CẤP XÃ</w:t>
      </w:r>
    </w:p>
    <w:p w14:paraId="64FE2A6C" w14:textId="77777777" w:rsidR="006246C6" w:rsidRPr="00D82184" w:rsidRDefault="006246C6" w:rsidP="00D82184">
      <w:pPr>
        <w:widowControl w:val="0"/>
        <w:spacing w:before="120"/>
        <w:ind w:firstLine="567"/>
        <w:jc w:val="both"/>
        <w:rPr>
          <w:sz w:val="28"/>
          <w:szCs w:val="28"/>
          <w:u w:color="000000" w:themeColor="text1"/>
        </w:rPr>
      </w:pPr>
      <w:bookmarkStart w:id="10" w:name="dieu_5"/>
      <w:r w:rsidRPr="00D82184">
        <w:rPr>
          <w:b/>
          <w:bCs/>
          <w:sz w:val="28"/>
          <w:szCs w:val="28"/>
          <w:u w:color="000000" w:themeColor="text1"/>
        </w:rPr>
        <w:t>Điều 5. Các hình thức đánh giá</w:t>
      </w:r>
      <w:bookmarkEnd w:id="10"/>
    </w:p>
    <w:p w14:paraId="05AE6A79" w14:textId="3FEB35C0"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1. Đánh giá mức độ hoàn thành nhiệm vụ trong nội bộ</w:t>
      </w:r>
      <w:r w:rsidR="00613168" w:rsidRPr="00D82184">
        <w:rPr>
          <w:sz w:val="28"/>
          <w:szCs w:val="28"/>
          <w:u w:color="000000" w:themeColor="text1"/>
          <w:lang w:val="en-US"/>
        </w:rPr>
        <w:t>.</w:t>
      </w:r>
    </w:p>
    <w:p w14:paraId="0F375364" w14:textId="3D79DCEB"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2. Đánh giá theo chức năng quản lý chuyên ngành</w:t>
      </w:r>
      <w:r w:rsidR="00613168" w:rsidRPr="00D82184">
        <w:rPr>
          <w:sz w:val="28"/>
          <w:szCs w:val="28"/>
          <w:u w:color="000000" w:themeColor="text1"/>
          <w:lang w:val="en-US"/>
        </w:rPr>
        <w:t>.</w:t>
      </w:r>
    </w:p>
    <w:p w14:paraId="5886D5FA" w14:textId="071CF8DE"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3. Đánh giá kết quả thực hiện cuối năm</w:t>
      </w:r>
      <w:r w:rsidR="00613168" w:rsidRPr="00D82184">
        <w:rPr>
          <w:sz w:val="28"/>
          <w:szCs w:val="28"/>
          <w:u w:color="000000" w:themeColor="text1"/>
          <w:lang w:val="en-US"/>
        </w:rPr>
        <w:t>.</w:t>
      </w:r>
    </w:p>
    <w:p w14:paraId="47CBCFEE" w14:textId="77777777" w:rsidR="006246C6" w:rsidRPr="00D82184" w:rsidRDefault="006246C6" w:rsidP="00D82184">
      <w:pPr>
        <w:widowControl w:val="0"/>
        <w:spacing w:before="120"/>
        <w:ind w:firstLine="567"/>
        <w:jc w:val="both"/>
        <w:rPr>
          <w:sz w:val="28"/>
          <w:szCs w:val="28"/>
          <w:u w:color="000000" w:themeColor="text1"/>
        </w:rPr>
      </w:pPr>
      <w:bookmarkStart w:id="11" w:name="dieu_6"/>
      <w:r w:rsidRPr="00D82184">
        <w:rPr>
          <w:b/>
          <w:bCs/>
          <w:sz w:val="28"/>
          <w:szCs w:val="28"/>
          <w:u w:color="000000" w:themeColor="text1"/>
        </w:rPr>
        <w:t>Điều 6. Đánh giá mức độ hoàn thành nhiệm vụ trong nội bộ</w:t>
      </w:r>
      <w:bookmarkEnd w:id="11"/>
    </w:p>
    <w:p w14:paraId="70F4BDD1" w14:textId="4FDE3C9D"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1. Căn cứ chức năng, nhiệm vụ theo quy định, thủ trưởng các cơ quan, đơn vị, Ủy ban nhân dân cấp </w:t>
      </w:r>
      <w:r w:rsidR="0031228E" w:rsidRPr="00D82184">
        <w:rPr>
          <w:sz w:val="28"/>
          <w:szCs w:val="28"/>
          <w:u w:color="000000" w:themeColor="text1"/>
          <w:lang w:val="en-US"/>
        </w:rPr>
        <w:t>xã</w:t>
      </w:r>
      <w:r w:rsidRPr="00D82184">
        <w:rPr>
          <w:sz w:val="28"/>
          <w:szCs w:val="28"/>
          <w:u w:color="000000" w:themeColor="text1"/>
        </w:rPr>
        <w:t xml:space="preserve"> xây dựng, ban hành Bộ tiêu chí đánh giá kết quả thực thi công vụ trong nội bộ.</w:t>
      </w:r>
    </w:p>
    <w:p w14:paraId="11FE4196" w14:textId="72A65A59" w:rsidR="00B72D12"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2. Bộ tiêu chí đánh giá mức độ hoàn thành nhiệm vụ của các phòng, ban, đơn vị trực thuộc là hệ thống các tiêu chí cụ thể để tổng hợp, đánh giá mức độ hoàn thành nhiệm vụ của các phòng, ban, đơn vị trực thuộc theo kết quả thực hiện nhiệm vụ của từng phòng, ban, đơn vị. Lưu ý, các tiêu chí đánh giá phải đảm bảo tính định lượng và phù hợp với đặc điểm, yêu cầu chức năng nhiệm vụ của từng phòng, ban, đơn vị</w:t>
      </w:r>
      <w:r w:rsidR="00B72D12" w:rsidRPr="00D82184">
        <w:rPr>
          <w:sz w:val="28"/>
          <w:szCs w:val="28"/>
          <w:u w:color="000000" w:themeColor="text1"/>
          <w:lang w:val="en-US"/>
        </w:rPr>
        <w:t xml:space="preserve"> gắn với </w:t>
      </w:r>
      <w:r w:rsidR="00E83C69" w:rsidRPr="00D82184">
        <w:rPr>
          <w:sz w:val="28"/>
          <w:szCs w:val="28"/>
          <w:u w:color="000000" w:themeColor="text1"/>
          <w:lang w:val="en-US"/>
        </w:rPr>
        <w:t>kết quả</w:t>
      </w:r>
      <w:r w:rsidR="00B72D12" w:rsidRPr="00D82184">
        <w:rPr>
          <w:sz w:val="28"/>
          <w:szCs w:val="28"/>
          <w:u w:color="000000" w:themeColor="text1"/>
          <w:lang w:val="en-US"/>
        </w:rPr>
        <w:t xml:space="preserve"> cụ thể,</w:t>
      </w:r>
      <w:r w:rsidR="00B72D12" w:rsidRPr="00D82184">
        <w:rPr>
          <w:sz w:val="28"/>
          <w:szCs w:val="28"/>
          <w:u w:color="000000" w:themeColor="text1"/>
        </w:rPr>
        <w:t xml:space="preserve"> tập hợp, đoàn kết</w:t>
      </w:r>
      <w:r w:rsidR="00B72D12" w:rsidRPr="00D82184">
        <w:rPr>
          <w:sz w:val="28"/>
          <w:szCs w:val="28"/>
          <w:u w:color="000000" w:themeColor="text1"/>
          <w:lang w:val="en-US"/>
        </w:rPr>
        <w:t>, t</w:t>
      </w:r>
      <w:r w:rsidR="00B72D12" w:rsidRPr="00D82184">
        <w:rPr>
          <w:sz w:val="28"/>
          <w:szCs w:val="28"/>
          <w:u w:color="000000" w:themeColor="text1"/>
        </w:rPr>
        <w:t>inh thần đổi mới, năng động, sáng tạo, dám nghĩ, dám làm, dám chịu trách nhiệm vì lợi ích chung.</w:t>
      </w:r>
    </w:p>
    <w:p w14:paraId="6EAD4DE4" w14:textId="71AC1489"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3. Căn cứ bộ tiêu chí đánh giá nội bộ được ban hành, các cơ quan, đơn vị, Ủy ban nhân dân cấp </w:t>
      </w:r>
      <w:r w:rsidR="0031228E" w:rsidRPr="00D82184">
        <w:rPr>
          <w:sz w:val="28"/>
          <w:szCs w:val="28"/>
          <w:u w:color="000000" w:themeColor="text1"/>
          <w:lang w:val="en-US"/>
        </w:rPr>
        <w:t>xã</w:t>
      </w:r>
      <w:r w:rsidRPr="00D82184">
        <w:rPr>
          <w:sz w:val="28"/>
          <w:szCs w:val="28"/>
          <w:u w:color="000000" w:themeColor="text1"/>
        </w:rPr>
        <w:t xml:space="preserve"> thực hiện theo dõi, tổng hợp và đánh giá kết quả thực thi nhiệm vụ làm cơ sở để xếp loại mức độ hoàn thành nhiệm vụ của các phòng, ban, đơn vị trực thuộc và</w:t>
      </w:r>
      <w:r w:rsidR="00CB7785" w:rsidRPr="00D82184">
        <w:rPr>
          <w:sz w:val="28"/>
          <w:szCs w:val="28"/>
          <w:u w:color="000000" w:themeColor="text1"/>
          <w:lang w:val="en-US"/>
        </w:rPr>
        <w:t xml:space="preserve"> cán bộ,</w:t>
      </w:r>
      <w:r w:rsidRPr="00D82184">
        <w:rPr>
          <w:sz w:val="28"/>
          <w:szCs w:val="28"/>
          <w:u w:color="000000" w:themeColor="text1"/>
        </w:rPr>
        <w:t xml:space="preserve"> công chức, viên chức.</w:t>
      </w:r>
    </w:p>
    <w:p w14:paraId="099219B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4. Công tác đánh giá nội bộ được thực hiện thường xuyên (06 tháng và năm).</w:t>
      </w:r>
    </w:p>
    <w:p w14:paraId="44F06A80" w14:textId="77777777" w:rsidR="006246C6" w:rsidRPr="00D82184" w:rsidRDefault="006246C6" w:rsidP="00D82184">
      <w:pPr>
        <w:widowControl w:val="0"/>
        <w:spacing w:before="120"/>
        <w:ind w:firstLine="567"/>
        <w:jc w:val="both"/>
        <w:rPr>
          <w:sz w:val="28"/>
          <w:szCs w:val="28"/>
          <w:u w:color="000000" w:themeColor="text1"/>
        </w:rPr>
      </w:pPr>
      <w:bookmarkStart w:id="12" w:name="dieu_7"/>
      <w:r w:rsidRPr="00D82184">
        <w:rPr>
          <w:b/>
          <w:bCs/>
          <w:sz w:val="28"/>
          <w:szCs w:val="28"/>
          <w:u w:color="000000" w:themeColor="text1"/>
        </w:rPr>
        <w:t>Điều 7. Đánh giá theo chức năng quản lý chuyên ngành</w:t>
      </w:r>
      <w:bookmarkEnd w:id="12"/>
    </w:p>
    <w:p w14:paraId="35EF4A57" w14:textId="0688B4FF" w:rsidR="00CA46A9"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1. Các cơ quan chuyên môn thuộc Ủy ban nhân dân tỉnh</w:t>
      </w:r>
      <w:r w:rsidR="00E8453C" w:rsidRPr="00D82184">
        <w:rPr>
          <w:sz w:val="28"/>
          <w:szCs w:val="28"/>
          <w:u w:color="000000" w:themeColor="text1"/>
          <w:lang w:val="en-US"/>
        </w:rPr>
        <w:t xml:space="preserve"> xây dựng các tiêu chí và</w:t>
      </w:r>
      <w:r w:rsidRPr="00D82184">
        <w:rPr>
          <w:sz w:val="28"/>
          <w:szCs w:val="28"/>
          <w:u w:color="000000" w:themeColor="text1"/>
        </w:rPr>
        <w:t xml:space="preserve"> thực hiện </w:t>
      </w:r>
      <w:r w:rsidR="00FD58B9" w:rsidRPr="00D82184">
        <w:rPr>
          <w:sz w:val="28"/>
          <w:szCs w:val="28"/>
          <w:u w:color="000000" w:themeColor="text1"/>
        </w:rPr>
        <w:t>theo dõi,</w:t>
      </w:r>
      <w:r w:rsidRPr="00D82184">
        <w:rPr>
          <w:sz w:val="28"/>
          <w:szCs w:val="28"/>
          <w:u w:color="000000" w:themeColor="text1"/>
        </w:rPr>
        <w:t xml:space="preserve"> đánh giá các nội dung thuộc chức năng</w:t>
      </w:r>
      <w:r w:rsidR="00E8453C" w:rsidRPr="00D82184">
        <w:rPr>
          <w:sz w:val="28"/>
          <w:szCs w:val="28"/>
          <w:u w:color="000000" w:themeColor="text1"/>
          <w:lang w:val="en-US"/>
        </w:rPr>
        <w:t>, nhiệm vụ</w:t>
      </w:r>
      <w:r w:rsidR="00226ED8" w:rsidRPr="00D82184">
        <w:rPr>
          <w:sz w:val="28"/>
          <w:szCs w:val="28"/>
          <w:u w:color="000000" w:themeColor="text1"/>
          <w:lang w:val="en-US"/>
        </w:rPr>
        <w:t>,</w:t>
      </w:r>
      <w:r w:rsidR="00142453" w:rsidRPr="00D82184">
        <w:rPr>
          <w:sz w:val="28"/>
          <w:szCs w:val="28"/>
          <w:u w:color="000000" w:themeColor="text1"/>
          <w:lang w:val="en-US"/>
        </w:rPr>
        <w:t xml:space="preserve"> lĩnh vực</w:t>
      </w:r>
      <w:r w:rsidRPr="00D82184">
        <w:rPr>
          <w:sz w:val="28"/>
          <w:szCs w:val="28"/>
          <w:u w:color="000000" w:themeColor="text1"/>
        </w:rPr>
        <w:t xml:space="preserve"> quản lý chuyên ngành</w:t>
      </w:r>
      <w:r w:rsidR="00E8453C" w:rsidRPr="00D82184">
        <w:rPr>
          <w:sz w:val="28"/>
          <w:szCs w:val="28"/>
          <w:u w:color="000000" w:themeColor="text1"/>
          <w:lang w:val="en-US"/>
        </w:rPr>
        <w:t xml:space="preserve"> của các cơ quan, đơn vị và </w:t>
      </w:r>
      <w:r w:rsidR="00E8453C" w:rsidRPr="00D82184">
        <w:rPr>
          <w:sz w:val="28"/>
          <w:szCs w:val="28"/>
          <w:u w:color="000000" w:themeColor="text1"/>
        </w:rPr>
        <w:t xml:space="preserve">Ủy ban nhân dân cấp </w:t>
      </w:r>
      <w:r w:rsidR="00E8453C" w:rsidRPr="00D82184">
        <w:rPr>
          <w:sz w:val="28"/>
          <w:szCs w:val="28"/>
          <w:u w:color="000000" w:themeColor="text1"/>
          <w:lang w:val="en-US"/>
        </w:rPr>
        <w:t>xã.</w:t>
      </w:r>
      <w:r w:rsidR="0004649A" w:rsidRPr="00D82184">
        <w:rPr>
          <w:sz w:val="28"/>
          <w:szCs w:val="28"/>
          <w:u w:color="000000" w:themeColor="text1"/>
          <w:lang w:val="en-US"/>
        </w:rPr>
        <w:t xml:space="preserve"> Kết quả</w:t>
      </w:r>
      <w:r w:rsidR="0004649A" w:rsidRPr="00D82184">
        <w:rPr>
          <w:sz w:val="28"/>
          <w:szCs w:val="28"/>
          <w:u w:color="000000" w:themeColor="text1"/>
        </w:rPr>
        <w:t xml:space="preserve"> theo dõi, quản lý, kiểm tra</w:t>
      </w:r>
      <w:r w:rsidR="0004649A" w:rsidRPr="00D82184">
        <w:rPr>
          <w:sz w:val="28"/>
          <w:szCs w:val="28"/>
          <w:u w:color="000000" w:themeColor="text1"/>
          <w:lang w:val="en-US"/>
        </w:rPr>
        <w:t xml:space="preserve">, giám sát là cơ sở </w:t>
      </w:r>
      <w:r w:rsidR="0004649A" w:rsidRPr="00D82184">
        <w:rPr>
          <w:sz w:val="28"/>
          <w:szCs w:val="28"/>
          <w:u w:color="000000" w:themeColor="text1"/>
        </w:rPr>
        <w:t xml:space="preserve">để </w:t>
      </w:r>
      <w:r w:rsidR="0004649A" w:rsidRPr="00D82184">
        <w:rPr>
          <w:sz w:val="28"/>
          <w:szCs w:val="28"/>
          <w:u w:color="000000" w:themeColor="text1"/>
          <w:lang w:val="en-US"/>
        </w:rPr>
        <w:t xml:space="preserve">tổng hợp chung </w:t>
      </w:r>
      <w:r w:rsidR="0004649A" w:rsidRPr="00D82184">
        <w:rPr>
          <w:sz w:val="28"/>
          <w:szCs w:val="28"/>
          <w:u w:color="000000" w:themeColor="text1"/>
        </w:rPr>
        <w:t xml:space="preserve">đánh giá mức độ </w:t>
      </w:r>
      <w:r w:rsidR="0004649A" w:rsidRPr="00D82184">
        <w:rPr>
          <w:sz w:val="28"/>
          <w:szCs w:val="28"/>
          <w:u w:color="000000" w:themeColor="text1"/>
          <w:lang w:val="en-US"/>
        </w:rPr>
        <w:t>hoàn thành nhiệm vụ</w:t>
      </w:r>
      <w:r w:rsidR="0004649A" w:rsidRPr="00D82184">
        <w:rPr>
          <w:sz w:val="28"/>
          <w:szCs w:val="28"/>
          <w:u w:color="000000" w:themeColor="text1"/>
        </w:rPr>
        <w:t xml:space="preserve"> của các cơ quan, đơn vị, Ủy ban nhân dân cấp </w:t>
      </w:r>
      <w:r w:rsidR="0004649A" w:rsidRPr="00D82184">
        <w:rPr>
          <w:sz w:val="28"/>
          <w:szCs w:val="28"/>
          <w:u w:color="000000" w:themeColor="text1"/>
          <w:lang w:val="en-US"/>
        </w:rPr>
        <w:t>xã</w:t>
      </w:r>
      <w:r w:rsidR="00CA46A9" w:rsidRPr="00D82184">
        <w:rPr>
          <w:sz w:val="28"/>
          <w:szCs w:val="28"/>
          <w:u w:color="000000" w:themeColor="text1"/>
          <w:lang w:val="en-US"/>
        </w:rPr>
        <w:t xml:space="preserve"> như sau:</w:t>
      </w:r>
    </w:p>
    <w:p w14:paraId="0BF2EA82" w14:textId="46FE694C" w:rsidR="00CA46A9" w:rsidRPr="00D82184" w:rsidRDefault="00CA46A9" w:rsidP="00D82184">
      <w:pPr>
        <w:widowControl w:val="0"/>
        <w:spacing w:before="80"/>
        <w:ind w:firstLine="567"/>
        <w:jc w:val="both"/>
        <w:rPr>
          <w:color w:val="000000" w:themeColor="text1"/>
          <w:sz w:val="28"/>
          <w:szCs w:val="28"/>
          <w:u w:color="000000" w:themeColor="text1"/>
          <w:lang w:val="en-US"/>
        </w:rPr>
      </w:pPr>
      <w:r w:rsidRPr="00D82184">
        <w:rPr>
          <w:sz w:val="28"/>
          <w:szCs w:val="28"/>
          <w:u w:color="000000" w:themeColor="text1"/>
          <w:lang w:val="en-US"/>
        </w:rPr>
        <w:t xml:space="preserve">a) Sở Tài chính: </w:t>
      </w:r>
      <w:r w:rsidR="00FD58B9" w:rsidRPr="00D82184">
        <w:rPr>
          <w:sz w:val="28"/>
          <w:szCs w:val="28"/>
          <w:u w:color="000000" w:themeColor="text1"/>
        </w:rPr>
        <w:t>Theo dõi</w:t>
      </w:r>
      <w:r w:rsidRPr="00D82184">
        <w:rPr>
          <w:sz w:val="28"/>
          <w:szCs w:val="28"/>
          <w:u w:color="000000" w:themeColor="text1"/>
          <w:lang w:val="en-US"/>
        </w:rPr>
        <w:t xml:space="preserve"> đánh giá công tác q</w:t>
      </w:r>
      <w:r w:rsidRPr="00D82184">
        <w:rPr>
          <w:sz w:val="28"/>
          <w:szCs w:val="28"/>
          <w:u w:color="000000" w:themeColor="text1"/>
        </w:rPr>
        <w:t xml:space="preserve">uản lý tài </w:t>
      </w:r>
      <w:r w:rsidRPr="00D82184">
        <w:rPr>
          <w:color w:val="000000" w:themeColor="text1"/>
          <w:sz w:val="28"/>
          <w:szCs w:val="28"/>
          <w:u w:color="000000" w:themeColor="text1"/>
        </w:rPr>
        <w:t xml:space="preserve">chính, </w:t>
      </w:r>
      <w:r w:rsidR="00517900" w:rsidRPr="00D82184">
        <w:rPr>
          <w:color w:val="000000" w:themeColor="text1"/>
          <w:sz w:val="28"/>
          <w:szCs w:val="28"/>
          <w:u w:color="000000" w:themeColor="text1"/>
          <w:lang w:val="en-US"/>
        </w:rPr>
        <w:t xml:space="preserve">quản lý </w:t>
      </w:r>
      <w:r w:rsidRPr="00D82184">
        <w:rPr>
          <w:color w:val="000000" w:themeColor="text1"/>
          <w:sz w:val="28"/>
          <w:szCs w:val="28"/>
          <w:u w:color="000000" w:themeColor="text1"/>
        </w:rPr>
        <w:t>tài sản</w:t>
      </w:r>
      <w:r w:rsidR="00517900" w:rsidRPr="00D82184">
        <w:rPr>
          <w:color w:val="000000" w:themeColor="text1"/>
          <w:sz w:val="28"/>
          <w:szCs w:val="28"/>
          <w:u w:color="000000" w:themeColor="text1"/>
          <w:lang w:val="en-US"/>
        </w:rPr>
        <w:t xml:space="preserve"> công</w:t>
      </w:r>
      <w:r w:rsidRPr="00D82184">
        <w:rPr>
          <w:color w:val="000000" w:themeColor="text1"/>
          <w:sz w:val="28"/>
          <w:szCs w:val="28"/>
          <w:u w:color="000000" w:themeColor="text1"/>
          <w:lang w:val="en-US"/>
        </w:rPr>
        <w:t xml:space="preserve">, </w:t>
      </w:r>
      <w:r w:rsidRPr="00D82184">
        <w:rPr>
          <w:color w:val="000000" w:themeColor="text1"/>
          <w:sz w:val="28"/>
          <w:szCs w:val="28"/>
          <w:u w:color="000000" w:themeColor="text1"/>
        </w:rPr>
        <w:t>lập kế hoạch, quản lý đầu tư, giải ngân vốn đầu tư công;</w:t>
      </w:r>
      <w:r w:rsidRPr="00D82184">
        <w:rPr>
          <w:color w:val="000000" w:themeColor="text1"/>
          <w:sz w:val="28"/>
          <w:szCs w:val="28"/>
          <w:u w:color="000000" w:themeColor="text1"/>
          <w:lang w:val="en-US"/>
        </w:rPr>
        <w:t xml:space="preserve"> thúc đẩy tăng trưởng kinh tế.</w:t>
      </w:r>
    </w:p>
    <w:p w14:paraId="011B435D" w14:textId="7C1A349C" w:rsidR="00CA46A9" w:rsidRPr="00D82184" w:rsidRDefault="00CA46A9" w:rsidP="00D82184">
      <w:pPr>
        <w:widowControl w:val="0"/>
        <w:spacing w:before="80"/>
        <w:ind w:firstLine="567"/>
        <w:jc w:val="both"/>
        <w:rPr>
          <w:sz w:val="28"/>
          <w:szCs w:val="28"/>
          <w:u w:color="000000" w:themeColor="text1"/>
        </w:rPr>
      </w:pPr>
      <w:r w:rsidRPr="00D82184">
        <w:rPr>
          <w:sz w:val="28"/>
          <w:szCs w:val="28"/>
          <w:u w:color="000000" w:themeColor="text1"/>
          <w:lang w:val="en-US"/>
        </w:rPr>
        <w:t>b) Sở Tư pháp:</w:t>
      </w:r>
      <w:r w:rsidRPr="00D82184">
        <w:rPr>
          <w:sz w:val="28"/>
          <w:szCs w:val="28"/>
          <w:u w:color="000000" w:themeColor="text1"/>
        </w:rPr>
        <w:t xml:space="preserve"> </w:t>
      </w:r>
      <w:r w:rsidR="00FD58B9" w:rsidRPr="00D82184">
        <w:rPr>
          <w:sz w:val="28"/>
          <w:szCs w:val="28"/>
          <w:u w:color="000000" w:themeColor="text1"/>
        </w:rPr>
        <w:t xml:space="preserve">Theo dõi </w:t>
      </w:r>
      <w:r w:rsidRPr="00D82184">
        <w:rPr>
          <w:sz w:val="28"/>
          <w:szCs w:val="28"/>
          <w:u w:color="000000" w:themeColor="text1"/>
          <w:lang w:val="en-US"/>
        </w:rPr>
        <w:t>đánh giá c</w:t>
      </w:r>
      <w:r w:rsidRPr="00D82184">
        <w:rPr>
          <w:sz w:val="28"/>
          <w:szCs w:val="28"/>
          <w:u w:color="000000" w:themeColor="text1"/>
        </w:rPr>
        <w:t xml:space="preserve">ông tác phổ biến, giáo dục pháp luật; công tác xây dựng và tổ chức thực hiện văn bản quy phạm pháp luật; quản lý xử lý vi phạm </w:t>
      </w:r>
      <w:r w:rsidRPr="00D82184">
        <w:rPr>
          <w:sz w:val="28"/>
          <w:szCs w:val="28"/>
          <w:u w:color="000000" w:themeColor="text1"/>
        </w:rPr>
        <w:lastRenderedPageBreak/>
        <w:t>hành chính và theo dõi thi hành pháp luật;</w:t>
      </w:r>
    </w:p>
    <w:p w14:paraId="0DF3FADD" w14:textId="1EFCDAFD" w:rsidR="00CA46A9" w:rsidRPr="00D82184" w:rsidRDefault="00CA46A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c) Thanh tra tỉnh: </w:t>
      </w:r>
      <w:r w:rsidR="00FD58B9" w:rsidRPr="00D82184">
        <w:rPr>
          <w:sz w:val="28"/>
          <w:szCs w:val="28"/>
          <w:u w:color="000000" w:themeColor="text1"/>
        </w:rPr>
        <w:t xml:space="preserve">Theo dõi </w:t>
      </w:r>
      <w:r w:rsidRPr="00D82184">
        <w:rPr>
          <w:sz w:val="28"/>
          <w:szCs w:val="28"/>
          <w:u w:color="000000" w:themeColor="text1"/>
          <w:lang w:val="en-US"/>
        </w:rPr>
        <w:t>đánh giá c</w:t>
      </w:r>
      <w:r w:rsidRPr="00D82184">
        <w:rPr>
          <w:sz w:val="28"/>
          <w:szCs w:val="28"/>
          <w:u w:color="000000" w:themeColor="text1"/>
        </w:rPr>
        <w:t xml:space="preserve">ông tác </w:t>
      </w:r>
      <w:r w:rsidRPr="00D82184">
        <w:rPr>
          <w:sz w:val="28"/>
          <w:szCs w:val="28"/>
          <w:u w:color="000000" w:themeColor="text1"/>
          <w:lang w:val="en-US"/>
        </w:rPr>
        <w:t>tiếp công dân; g</w:t>
      </w:r>
      <w:r w:rsidRPr="00D82184">
        <w:rPr>
          <w:sz w:val="28"/>
          <w:szCs w:val="28"/>
          <w:u w:color="000000" w:themeColor="text1"/>
        </w:rPr>
        <w:t>iải quyết</w:t>
      </w:r>
      <w:r w:rsidRPr="00D82184">
        <w:rPr>
          <w:sz w:val="28"/>
          <w:szCs w:val="28"/>
          <w:u w:color="000000" w:themeColor="text1"/>
          <w:lang w:val="en-US"/>
        </w:rPr>
        <w:t xml:space="preserve"> đơn thư,</w:t>
      </w:r>
      <w:r w:rsidRPr="00D82184">
        <w:rPr>
          <w:sz w:val="28"/>
          <w:szCs w:val="28"/>
          <w:u w:color="000000" w:themeColor="text1"/>
        </w:rPr>
        <w:t xml:space="preserve"> khiếu nại, tố cáo; </w:t>
      </w:r>
      <w:r w:rsidR="00226BD0" w:rsidRPr="00D82184">
        <w:rPr>
          <w:sz w:val="28"/>
          <w:szCs w:val="28"/>
          <w:u w:color="000000" w:themeColor="text1"/>
          <w:lang w:val="en-US"/>
        </w:rPr>
        <w:t>p</w:t>
      </w:r>
      <w:r w:rsidRPr="00D82184">
        <w:rPr>
          <w:sz w:val="28"/>
          <w:szCs w:val="28"/>
          <w:u w:color="000000" w:themeColor="text1"/>
        </w:rPr>
        <w:t>hòng chống tham nhũng</w:t>
      </w:r>
      <w:r w:rsidRPr="00D82184">
        <w:rPr>
          <w:sz w:val="28"/>
          <w:szCs w:val="28"/>
          <w:u w:color="000000" w:themeColor="text1"/>
          <w:lang w:val="en-US"/>
        </w:rPr>
        <w:t>, tiêu cực.</w:t>
      </w:r>
    </w:p>
    <w:p w14:paraId="12F39750" w14:textId="28E8832B" w:rsidR="0059141F" w:rsidRPr="00D82184" w:rsidRDefault="00CA46A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d) Sở Nội vụ:</w:t>
      </w:r>
      <w:r w:rsidR="00720C70" w:rsidRPr="00D82184">
        <w:rPr>
          <w:sz w:val="28"/>
          <w:szCs w:val="28"/>
          <w:u w:color="000000" w:themeColor="text1"/>
          <w:lang w:val="en-US"/>
        </w:rPr>
        <w:t xml:space="preserve"> </w:t>
      </w:r>
      <w:r w:rsidR="00FD58B9" w:rsidRPr="00D82184">
        <w:rPr>
          <w:sz w:val="28"/>
          <w:szCs w:val="28"/>
          <w:u w:color="000000" w:themeColor="text1"/>
        </w:rPr>
        <w:t xml:space="preserve">Theo dõi </w:t>
      </w:r>
      <w:r w:rsidRPr="00D82184">
        <w:rPr>
          <w:sz w:val="28"/>
          <w:szCs w:val="28"/>
          <w:u w:color="000000" w:themeColor="text1"/>
          <w:lang w:val="en-US"/>
        </w:rPr>
        <w:t>đánh giá c</w:t>
      </w:r>
      <w:r w:rsidRPr="00D82184">
        <w:rPr>
          <w:sz w:val="28"/>
          <w:szCs w:val="28"/>
          <w:u w:color="000000" w:themeColor="text1"/>
        </w:rPr>
        <w:t xml:space="preserve">ông tác </w:t>
      </w:r>
      <w:r w:rsidRPr="00D82184">
        <w:rPr>
          <w:sz w:val="28"/>
          <w:szCs w:val="28"/>
          <w:u w:color="000000" w:themeColor="text1"/>
          <w:lang w:val="en-US"/>
        </w:rPr>
        <w:t>q</w:t>
      </w:r>
      <w:r w:rsidRPr="00D82184">
        <w:rPr>
          <w:sz w:val="28"/>
          <w:szCs w:val="28"/>
          <w:u w:color="000000" w:themeColor="text1"/>
        </w:rPr>
        <w:t>uản lý công chức, viên chức; tổ chức bộ máy, biên chế; thi đua khen thưởng; văn thư</w:t>
      </w:r>
      <w:r w:rsidRPr="00D82184">
        <w:rPr>
          <w:sz w:val="28"/>
          <w:szCs w:val="28"/>
          <w:u w:color="000000" w:themeColor="text1"/>
          <w:lang w:val="en-US"/>
        </w:rPr>
        <w:t>,</w:t>
      </w:r>
      <w:r w:rsidRPr="00D82184">
        <w:rPr>
          <w:sz w:val="28"/>
          <w:szCs w:val="28"/>
          <w:u w:color="000000" w:themeColor="text1"/>
        </w:rPr>
        <w:t xml:space="preserve"> lưu trữ; công tác dân vận chính quyền; Quy chế dân chủ</w:t>
      </w:r>
      <w:r w:rsidRPr="00D82184">
        <w:rPr>
          <w:sz w:val="28"/>
          <w:szCs w:val="28"/>
          <w:u w:color="000000" w:themeColor="text1"/>
          <w:lang w:val="en-US"/>
        </w:rPr>
        <w:t>; chính sách lao động; vị trí việc làm; an sinh xã hội; người có công; địa giới hành chính, chính quyền cơ sở</w:t>
      </w:r>
      <w:r w:rsidR="0059141F" w:rsidRPr="00D82184">
        <w:rPr>
          <w:sz w:val="28"/>
          <w:szCs w:val="28"/>
          <w:u w:color="000000" w:themeColor="text1"/>
          <w:lang w:val="en-US"/>
        </w:rPr>
        <w:t>, thanh niên, bình đẳng giới, an toàn vệ sinh lao độn</w:t>
      </w:r>
      <w:r w:rsidR="008F4994" w:rsidRPr="00D82184">
        <w:rPr>
          <w:sz w:val="28"/>
          <w:szCs w:val="28"/>
          <w:u w:color="000000" w:themeColor="text1"/>
          <w:lang w:val="en-US"/>
        </w:rPr>
        <w:t>g.</w:t>
      </w:r>
    </w:p>
    <w:p w14:paraId="6357DD1B" w14:textId="2F061C5F" w:rsidR="00CA46A9" w:rsidRPr="00D82184" w:rsidRDefault="008F4994" w:rsidP="00D82184">
      <w:pPr>
        <w:widowControl w:val="0"/>
        <w:spacing w:before="120"/>
        <w:ind w:firstLine="567"/>
        <w:jc w:val="both"/>
        <w:rPr>
          <w:strike/>
          <w:sz w:val="28"/>
          <w:szCs w:val="28"/>
          <w:u w:color="000000" w:themeColor="text1"/>
          <w:lang w:val="en-US"/>
        </w:rPr>
      </w:pPr>
      <w:r w:rsidRPr="00D82184">
        <w:rPr>
          <w:sz w:val="28"/>
          <w:szCs w:val="28"/>
          <w:u w:color="000000" w:themeColor="text1"/>
          <w:lang w:val="en-US"/>
        </w:rPr>
        <w:t>đ</w:t>
      </w:r>
      <w:r w:rsidR="00CA46A9" w:rsidRPr="00D82184">
        <w:rPr>
          <w:sz w:val="28"/>
          <w:szCs w:val="28"/>
          <w:u w:color="000000" w:themeColor="text1"/>
          <w:lang w:val="en-US"/>
        </w:rPr>
        <w:t xml:space="preserve">) Sở Khoa học và Công nghệ: </w:t>
      </w:r>
      <w:r w:rsidR="00FD58B9" w:rsidRPr="00D82184">
        <w:rPr>
          <w:sz w:val="28"/>
          <w:szCs w:val="28"/>
          <w:u w:color="000000" w:themeColor="text1"/>
        </w:rPr>
        <w:t xml:space="preserve">Theo dõi </w:t>
      </w:r>
      <w:r w:rsidR="00CA46A9" w:rsidRPr="00D82184">
        <w:rPr>
          <w:sz w:val="28"/>
          <w:szCs w:val="28"/>
          <w:u w:color="000000" w:themeColor="text1"/>
          <w:lang w:val="en-US"/>
        </w:rPr>
        <w:t>đánh giá c</w:t>
      </w:r>
      <w:r w:rsidR="00CA46A9" w:rsidRPr="00D82184">
        <w:rPr>
          <w:sz w:val="28"/>
          <w:szCs w:val="28"/>
          <w:u w:color="000000" w:themeColor="text1"/>
        </w:rPr>
        <w:t xml:space="preserve">ông tác về </w:t>
      </w:r>
      <w:r w:rsidR="00B83E2B" w:rsidRPr="00D82184">
        <w:rPr>
          <w:sz w:val="28"/>
          <w:szCs w:val="28"/>
          <w:u w:color="000000" w:themeColor="text1"/>
          <w:lang w:val="en-US"/>
        </w:rPr>
        <w:t xml:space="preserve">đổi mới sáng tạo và chuyển đổi số quốc gia trên địa bàn tỉnh Đồng Nai, </w:t>
      </w:r>
      <w:r w:rsidR="00CA46A9" w:rsidRPr="00D82184">
        <w:rPr>
          <w:sz w:val="28"/>
          <w:szCs w:val="28"/>
          <w:u w:color="000000" w:themeColor="text1"/>
        </w:rPr>
        <w:t>ứng dụng khoa học công nghệ, công nghệ thông tin</w:t>
      </w:r>
      <w:r w:rsidR="00CA46A9" w:rsidRPr="00D82184">
        <w:rPr>
          <w:sz w:val="28"/>
          <w:szCs w:val="28"/>
          <w:u w:color="000000" w:themeColor="text1"/>
          <w:lang w:val="en-US"/>
        </w:rPr>
        <w:t xml:space="preserve">; </w:t>
      </w:r>
      <w:r w:rsidR="00CA46A9" w:rsidRPr="00D82184">
        <w:rPr>
          <w:sz w:val="28"/>
          <w:szCs w:val="28"/>
          <w:u w:color="000000" w:themeColor="text1"/>
        </w:rPr>
        <w:t>thực hiện các đề tài, đề án (nếu có);</w:t>
      </w:r>
    </w:p>
    <w:p w14:paraId="705BC542" w14:textId="6F03D011" w:rsidR="00F5603F" w:rsidRPr="00D82184" w:rsidRDefault="008F4994"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e</w:t>
      </w:r>
      <w:r w:rsidR="009065F4" w:rsidRPr="00D82184">
        <w:rPr>
          <w:sz w:val="28"/>
          <w:szCs w:val="28"/>
          <w:u w:color="000000" w:themeColor="text1"/>
          <w:lang w:val="en-US"/>
        </w:rPr>
        <w:t>)</w:t>
      </w:r>
      <w:r w:rsidR="00F5603F" w:rsidRPr="00D82184">
        <w:rPr>
          <w:sz w:val="28"/>
          <w:szCs w:val="28"/>
          <w:u w:color="000000" w:themeColor="text1"/>
          <w:lang w:val="en-US"/>
        </w:rPr>
        <w:t xml:space="preserve"> Văn phòng Ủy ban nhân dân tỉnh: </w:t>
      </w:r>
      <w:r w:rsidR="00FD58B9" w:rsidRPr="00D82184">
        <w:rPr>
          <w:sz w:val="28"/>
          <w:szCs w:val="28"/>
          <w:u w:color="000000" w:themeColor="text1"/>
        </w:rPr>
        <w:t xml:space="preserve">Theo dõi </w:t>
      </w:r>
      <w:r w:rsidR="00F5603F" w:rsidRPr="00D82184">
        <w:rPr>
          <w:sz w:val="28"/>
          <w:szCs w:val="28"/>
          <w:u w:color="000000" w:themeColor="text1"/>
          <w:lang w:val="en-US"/>
        </w:rPr>
        <w:t xml:space="preserve">đánh giá kết quả thực hiện: Công tác báo cáo; kết quả thực hiện các nhiệm vụ do Tỉnh ủy, Hội đồng nhân dân tỉnh, Ủy ban nhân dân tỉnh, Chủ tịch Ủy ban nhân dân tỉnh </w:t>
      </w:r>
      <w:r w:rsidR="009065F4" w:rsidRPr="00D82184">
        <w:rPr>
          <w:sz w:val="28"/>
          <w:szCs w:val="28"/>
          <w:u w:color="000000" w:themeColor="text1"/>
          <w:lang w:val="en-US"/>
        </w:rPr>
        <w:t>giao.</w:t>
      </w:r>
    </w:p>
    <w:p w14:paraId="3BC8AEAF" w14:textId="594F868C" w:rsidR="00F5603F" w:rsidRPr="00D82184" w:rsidRDefault="00F5603F"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T</w:t>
      </w:r>
      <w:r w:rsidRPr="00D82184">
        <w:rPr>
          <w:sz w:val="28"/>
          <w:szCs w:val="28"/>
          <w:u w:color="000000" w:themeColor="text1"/>
        </w:rPr>
        <w:t>ổng hợp và công bố các văn bản biểu dương, văn bản phê bình</w:t>
      </w:r>
      <w:r w:rsidRPr="00D82184">
        <w:rPr>
          <w:sz w:val="28"/>
          <w:szCs w:val="28"/>
          <w:u w:color="000000" w:themeColor="text1"/>
          <w:lang w:val="en-US"/>
        </w:rPr>
        <w:t>, nhắc nhở, yêu cầu rút kinh nghiệm, các Văn bản nhắc nhở lần 1, lần 2, lần 3</w:t>
      </w:r>
      <w:r w:rsidR="00415F9D" w:rsidRPr="00D82184">
        <w:rPr>
          <w:sz w:val="28"/>
          <w:szCs w:val="28"/>
          <w:u w:color="000000" w:themeColor="text1"/>
          <w:lang w:val="en-US"/>
        </w:rPr>
        <w:t>,</w:t>
      </w:r>
      <w:r w:rsidRPr="00D82184">
        <w:rPr>
          <w:sz w:val="28"/>
          <w:szCs w:val="28"/>
          <w:u w:color="000000" w:themeColor="text1"/>
          <w:lang w:val="en-US"/>
        </w:rPr>
        <w:t>…</w:t>
      </w:r>
      <w:r w:rsidRPr="00D82184">
        <w:rPr>
          <w:sz w:val="28"/>
          <w:szCs w:val="28"/>
          <w:u w:color="000000" w:themeColor="text1"/>
        </w:rPr>
        <w:t xml:space="preserve"> hoặc các văn bản khác liên quan đến việc chấp hành kỷ luật, kỷ cương hành chính.</w:t>
      </w:r>
      <w:r w:rsidRPr="00D82184">
        <w:rPr>
          <w:sz w:val="28"/>
          <w:szCs w:val="28"/>
          <w:u w:color="000000" w:themeColor="text1"/>
          <w:lang w:val="en-US"/>
        </w:rPr>
        <w:t xml:space="preserve"> </w:t>
      </w:r>
    </w:p>
    <w:p w14:paraId="1CE24897" w14:textId="68D2F4E7" w:rsidR="00F5603F" w:rsidRPr="00D82184" w:rsidRDefault="00F5603F" w:rsidP="00D82184">
      <w:pPr>
        <w:widowControl w:val="0"/>
        <w:spacing w:before="120"/>
        <w:ind w:firstLine="567"/>
        <w:jc w:val="both"/>
        <w:rPr>
          <w:sz w:val="28"/>
          <w:szCs w:val="28"/>
          <w:u w:color="000000" w:themeColor="text1"/>
        </w:rPr>
      </w:pPr>
      <w:r w:rsidRPr="00D82184">
        <w:rPr>
          <w:sz w:val="28"/>
          <w:szCs w:val="28"/>
          <w:u w:color="000000" w:themeColor="text1"/>
          <w:lang w:val="en-US"/>
        </w:rPr>
        <w:t xml:space="preserve">- Thống kê các nhiệm vụ của Ủy ban nhân dân tỉnh, Chủ tịch Ủy ban nhân dân tỉnh giao các cơ quan, đơn vị, Ủy ban nhân dân cấp xã trong năm </w:t>
      </w:r>
      <w:r w:rsidR="0081585B" w:rsidRPr="00D82184">
        <w:rPr>
          <w:sz w:val="28"/>
          <w:szCs w:val="28"/>
          <w:u w:color="000000" w:themeColor="text1"/>
          <w:lang w:val="en-US"/>
        </w:rPr>
        <w:t xml:space="preserve">theo Chương trình công tác năm và các nhiệm vụ </w:t>
      </w:r>
      <w:r w:rsidRPr="00D82184">
        <w:rPr>
          <w:sz w:val="28"/>
          <w:szCs w:val="28"/>
          <w:u w:color="000000" w:themeColor="text1"/>
          <w:lang w:val="en-US"/>
        </w:rPr>
        <w:t>công tác</w:t>
      </w:r>
      <w:r w:rsidR="00F14E4D" w:rsidRPr="00D82184">
        <w:rPr>
          <w:sz w:val="28"/>
          <w:szCs w:val="28"/>
          <w:u w:color="000000" w:themeColor="text1"/>
        </w:rPr>
        <w:t xml:space="preserve"> </w:t>
      </w:r>
      <w:r w:rsidRPr="00D82184">
        <w:rPr>
          <w:sz w:val="28"/>
          <w:szCs w:val="28"/>
          <w:u w:color="000000" w:themeColor="text1"/>
          <w:lang w:val="en-US"/>
        </w:rPr>
        <w:t>của cơ quan, đơn vị, Ủy ban nhân dân cấp xã đ</w:t>
      </w:r>
      <w:r w:rsidR="00F14E4D" w:rsidRPr="00D82184">
        <w:rPr>
          <w:sz w:val="28"/>
          <w:szCs w:val="28"/>
          <w:u w:color="000000" w:themeColor="text1"/>
        </w:rPr>
        <w:t xml:space="preserve">ược </w:t>
      </w:r>
      <w:r w:rsidR="00F14E4D" w:rsidRPr="00D82184">
        <w:rPr>
          <w:sz w:val="28"/>
          <w:szCs w:val="28"/>
          <w:u w:color="000000" w:themeColor="text1"/>
          <w:lang w:val="en-US"/>
        </w:rPr>
        <w:t>Ủy ban nhân dân tỉnh, Chủ tịch Ủy ban nhân dân tỉnh giao</w:t>
      </w:r>
      <w:r w:rsidR="00F14E4D" w:rsidRPr="00D82184">
        <w:rPr>
          <w:sz w:val="28"/>
          <w:szCs w:val="28"/>
          <w:u w:color="000000" w:themeColor="text1"/>
        </w:rPr>
        <w:t xml:space="preserve"> ngoài chương trình công tác năm và </w:t>
      </w:r>
      <w:r w:rsidRPr="00D82184">
        <w:rPr>
          <w:sz w:val="28"/>
          <w:szCs w:val="28"/>
          <w:u w:color="000000" w:themeColor="text1"/>
          <w:lang w:val="en-US"/>
        </w:rPr>
        <w:t xml:space="preserve"> kết quả công việc được giao.</w:t>
      </w:r>
    </w:p>
    <w:p w14:paraId="63B7AD7D" w14:textId="4CEBE7B0" w:rsidR="00CA46A9" w:rsidRPr="00D82184" w:rsidRDefault="00CA46A9" w:rsidP="00D82184">
      <w:pPr>
        <w:widowControl w:val="0"/>
        <w:spacing w:before="120"/>
        <w:ind w:firstLine="567"/>
        <w:jc w:val="both"/>
        <w:rPr>
          <w:sz w:val="28"/>
          <w:szCs w:val="28"/>
          <w:u w:color="000000" w:themeColor="text1"/>
          <w:lang w:val="en-US"/>
        </w:rPr>
      </w:pPr>
      <w:r w:rsidRPr="00D82184">
        <w:rPr>
          <w:sz w:val="28"/>
          <w:szCs w:val="28"/>
          <w:u w:color="000000" w:themeColor="text1"/>
        </w:rPr>
        <w:t xml:space="preserve"> </w:t>
      </w:r>
      <w:r w:rsidR="008F4994" w:rsidRPr="00D82184">
        <w:rPr>
          <w:sz w:val="28"/>
          <w:szCs w:val="28"/>
          <w:u w:color="000000" w:themeColor="text1"/>
          <w:lang w:val="en-US"/>
        </w:rPr>
        <w:t>g</w:t>
      </w:r>
      <w:r w:rsidR="009065F4" w:rsidRPr="00D82184">
        <w:rPr>
          <w:sz w:val="28"/>
          <w:szCs w:val="28"/>
          <w:u w:color="000000" w:themeColor="text1"/>
          <w:lang w:val="en-US"/>
        </w:rPr>
        <w:t>) Ngoài các đơn vị nêu trên, các cơ quan chuyên môn thuộc Ủy ban nhân dân tỉnh còn lại</w:t>
      </w:r>
      <w:r w:rsidR="00871E09" w:rsidRPr="00D82184">
        <w:rPr>
          <w:sz w:val="28"/>
          <w:szCs w:val="28"/>
          <w:u w:color="000000" w:themeColor="text1"/>
          <w:lang w:val="en-US"/>
        </w:rPr>
        <w:t xml:space="preserve"> thực hiện đánh giá theo chức năng quản lý chuyên môn đối v</w:t>
      </w:r>
      <w:r w:rsidR="001D069B" w:rsidRPr="00D82184">
        <w:rPr>
          <w:sz w:val="28"/>
          <w:szCs w:val="28"/>
          <w:u w:color="000000" w:themeColor="text1"/>
          <w:lang w:val="en-US"/>
        </w:rPr>
        <w:t>ớ</w:t>
      </w:r>
      <w:r w:rsidR="00871E09" w:rsidRPr="00D82184">
        <w:rPr>
          <w:sz w:val="28"/>
          <w:szCs w:val="28"/>
          <w:u w:color="000000" w:themeColor="text1"/>
          <w:lang w:val="en-US"/>
        </w:rPr>
        <w:t xml:space="preserve">i Ủy ban nhân dân </w:t>
      </w:r>
      <w:r w:rsidR="00B83E2B" w:rsidRPr="00D82184">
        <w:rPr>
          <w:sz w:val="28"/>
          <w:szCs w:val="28"/>
          <w:u w:color="000000" w:themeColor="text1"/>
          <w:lang w:val="en-US"/>
        </w:rPr>
        <w:t>cấp xã và một số đơn vị sự nghiệp trực thuộc Ủy ban nhân dân tỉnh có liên quan.</w:t>
      </w:r>
    </w:p>
    <w:p w14:paraId="1B85AD5C" w14:textId="40B47ABF" w:rsidR="00EA2352" w:rsidRPr="00D82184" w:rsidRDefault="00EA2352" w:rsidP="00D82184">
      <w:pPr>
        <w:widowControl w:val="0"/>
        <w:spacing w:before="120"/>
        <w:ind w:firstLine="567"/>
        <w:jc w:val="both"/>
        <w:rPr>
          <w:sz w:val="28"/>
          <w:szCs w:val="28"/>
          <w:u w:color="000000" w:themeColor="text1"/>
        </w:rPr>
      </w:pPr>
      <w:r w:rsidRPr="00D82184">
        <w:rPr>
          <w:sz w:val="28"/>
          <w:szCs w:val="28"/>
          <w:u w:color="000000" w:themeColor="text1"/>
          <w:lang w:val="en-US"/>
        </w:rPr>
        <w:t xml:space="preserve">2. </w:t>
      </w:r>
      <w:r w:rsidRPr="00D82184">
        <w:rPr>
          <w:sz w:val="28"/>
          <w:szCs w:val="28"/>
          <w:u w:color="000000" w:themeColor="text1"/>
        </w:rPr>
        <w:t>Các cơ quan chuyên môn thuộc Ủy ban nhân dân tỉnh</w:t>
      </w:r>
      <w:r w:rsidRPr="00D82184">
        <w:rPr>
          <w:sz w:val="28"/>
          <w:szCs w:val="28"/>
          <w:u w:color="000000" w:themeColor="text1"/>
          <w:lang w:val="en-US"/>
        </w:rPr>
        <w:t xml:space="preserve"> </w:t>
      </w:r>
      <w:r w:rsidRPr="00D82184">
        <w:rPr>
          <w:sz w:val="28"/>
          <w:szCs w:val="28"/>
          <w:u w:color="000000" w:themeColor="text1"/>
        </w:rPr>
        <w:t>có trách nhiệm lấy ý kiến các cơ quan, đơn vị liên quan trước khi ban hành tiêu chí và công khai tiêu chí đánh giá theo chức năng quản lý chuyên ngành</w:t>
      </w:r>
      <w:r w:rsidRPr="00D82184">
        <w:rPr>
          <w:sz w:val="28"/>
          <w:szCs w:val="28"/>
          <w:u w:color="000000" w:themeColor="text1"/>
          <w:lang w:val="en-US"/>
        </w:rPr>
        <w:t xml:space="preserve"> </w:t>
      </w:r>
      <w:r w:rsidR="00E12C78" w:rsidRPr="00D82184">
        <w:rPr>
          <w:sz w:val="28"/>
          <w:szCs w:val="28"/>
          <w:u w:color="000000" w:themeColor="text1"/>
          <w:lang w:val="en-US"/>
        </w:rPr>
        <w:t>quy định tại</w:t>
      </w:r>
      <w:r w:rsidRPr="00D82184">
        <w:rPr>
          <w:sz w:val="28"/>
          <w:szCs w:val="28"/>
          <w:u w:color="000000" w:themeColor="text1"/>
          <w:lang w:val="en-US"/>
        </w:rPr>
        <w:t xml:space="preserve"> khoản 1 Điều này</w:t>
      </w:r>
      <w:r w:rsidRPr="00D82184">
        <w:rPr>
          <w:sz w:val="28"/>
          <w:szCs w:val="28"/>
          <w:u w:color="000000" w:themeColor="text1"/>
        </w:rPr>
        <w:t xml:space="preserve"> để các cơ quan, đơn vị</w:t>
      </w:r>
      <w:r w:rsidRPr="00D82184">
        <w:rPr>
          <w:sz w:val="28"/>
          <w:szCs w:val="28"/>
          <w:u w:color="000000" w:themeColor="text1"/>
          <w:lang w:val="en-US"/>
        </w:rPr>
        <w:t xml:space="preserve"> và </w:t>
      </w:r>
      <w:r w:rsidRPr="00D82184">
        <w:rPr>
          <w:sz w:val="28"/>
          <w:szCs w:val="28"/>
          <w:u w:color="000000" w:themeColor="text1"/>
        </w:rPr>
        <w:t xml:space="preserve">Ủy ban nhân dân cấp </w:t>
      </w:r>
      <w:r w:rsidRPr="00D82184">
        <w:rPr>
          <w:sz w:val="28"/>
          <w:szCs w:val="28"/>
          <w:u w:color="000000" w:themeColor="text1"/>
          <w:lang w:val="en-US"/>
        </w:rPr>
        <w:t>xã</w:t>
      </w:r>
      <w:r w:rsidRPr="00D82184">
        <w:rPr>
          <w:sz w:val="28"/>
          <w:szCs w:val="28"/>
          <w:u w:color="000000" w:themeColor="text1"/>
        </w:rPr>
        <w:t xml:space="preserve"> biết</w:t>
      </w:r>
      <w:r w:rsidRPr="00D82184">
        <w:rPr>
          <w:sz w:val="28"/>
          <w:szCs w:val="28"/>
          <w:u w:color="000000" w:themeColor="text1"/>
          <w:lang w:val="en-US"/>
        </w:rPr>
        <w:t>, phối hợp</w:t>
      </w:r>
      <w:r w:rsidR="00E12C78" w:rsidRPr="00D82184">
        <w:rPr>
          <w:sz w:val="28"/>
          <w:szCs w:val="28"/>
          <w:u w:color="000000" w:themeColor="text1"/>
          <w:lang w:val="en-US"/>
        </w:rPr>
        <w:t xml:space="preserve"> thực hiện</w:t>
      </w:r>
      <w:r w:rsidRPr="00D82184">
        <w:rPr>
          <w:sz w:val="28"/>
          <w:szCs w:val="28"/>
          <w:u w:color="000000" w:themeColor="text1"/>
        </w:rPr>
        <w:t xml:space="preserve"> chậm nhất trước ngày 01 tháng </w:t>
      </w:r>
      <w:r w:rsidRPr="00D82184">
        <w:rPr>
          <w:sz w:val="28"/>
          <w:szCs w:val="28"/>
          <w:u w:color="000000" w:themeColor="text1"/>
          <w:lang w:val="en-US"/>
        </w:rPr>
        <w:t>5</w:t>
      </w:r>
      <w:r w:rsidRPr="00D82184">
        <w:rPr>
          <w:sz w:val="28"/>
          <w:szCs w:val="28"/>
          <w:u w:color="000000" w:themeColor="text1"/>
        </w:rPr>
        <w:t xml:space="preserve"> hàng năm </w:t>
      </w:r>
      <w:r w:rsidRPr="00D82184">
        <w:rPr>
          <w:i/>
          <w:iCs/>
          <w:sz w:val="28"/>
          <w:szCs w:val="28"/>
          <w:u w:color="000000" w:themeColor="text1"/>
        </w:rPr>
        <w:t>(đối với trường hợp ban hành mới</w:t>
      </w:r>
      <w:r w:rsidRPr="00D82184">
        <w:rPr>
          <w:i/>
          <w:iCs/>
          <w:sz w:val="28"/>
          <w:szCs w:val="28"/>
          <w:u w:color="000000" w:themeColor="text1"/>
          <w:lang w:val="en-US"/>
        </w:rPr>
        <w:t>)</w:t>
      </w:r>
      <w:r w:rsidRPr="00D82184">
        <w:rPr>
          <w:sz w:val="28"/>
          <w:szCs w:val="28"/>
          <w:u w:color="000000" w:themeColor="text1"/>
        </w:rPr>
        <w:t xml:space="preserve"> </w:t>
      </w:r>
      <w:r w:rsidRPr="00D82184">
        <w:rPr>
          <w:sz w:val="28"/>
          <w:szCs w:val="28"/>
          <w:u w:color="000000" w:themeColor="text1"/>
          <w:lang w:val="en-US"/>
        </w:rPr>
        <w:t xml:space="preserve">trước ngày 01 tháng </w:t>
      </w:r>
      <w:r w:rsidR="00AA5321" w:rsidRPr="00D82184">
        <w:rPr>
          <w:sz w:val="28"/>
          <w:szCs w:val="28"/>
          <w:u w:color="000000" w:themeColor="text1"/>
          <w:lang w:val="en-US"/>
        </w:rPr>
        <w:t>10</w:t>
      </w:r>
      <w:r w:rsidR="00E12C78" w:rsidRPr="00D82184">
        <w:rPr>
          <w:sz w:val="28"/>
          <w:szCs w:val="28"/>
          <w:u w:color="000000" w:themeColor="text1"/>
          <w:lang w:val="en-US"/>
        </w:rPr>
        <w:t xml:space="preserve"> hàng năm</w:t>
      </w:r>
      <w:r w:rsidRPr="00D82184">
        <w:rPr>
          <w:sz w:val="28"/>
          <w:szCs w:val="28"/>
          <w:u w:color="000000" w:themeColor="text1"/>
          <w:lang w:val="en-US"/>
        </w:rPr>
        <w:t xml:space="preserve"> </w:t>
      </w:r>
      <w:r w:rsidRPr="00D82184">
        <w:rPr>
          <w:i/>
          <w:iCs/>
          <w:sz w:val="28"/>
          <w:szCs w:val="28"/>
          <w:u w:color="000000" w:themeColor="text1"/>
          <w:lang w:val="en-US"/>
        </w:rPr>
        <w:t>(đối với trường hợp</w:t>
      </w:r>
      <w:r w:rsidRPr="00D82184">
        <w:rPr>
          <w:i/>
          <w:iCs/>
          <w:sz w:val="28"/>
          <w:szCs w:val="28"/>
          <w:u w:color="000000" w:themeColor="text1"/>
        </w:rPr>
        <w:t xml:space="preserve"> điều chỉnh, bổ sung)</w:t>
      </w:r>
      <w:r w:rsidRPr="00D82184">
        <w:rPr>
          <w:sz w:val="28"/>
          <w:szCs w:val="28"/>
          <w:u w:color="000000" w:themeColor="text1"/>
        </w:rPr>
        <w:t>;</w:t>
      </w:r>
      <w:r w:rsidRPr="00D82184">
        <w:rPr>
          <w:sz w:val="28"/>
          <w:szCs w:val="28"/>
          <w:u w:color="000000" w:themeColor="text1"/>
          <w:lang w:val="en-US"/>
        </w:rPr>
        <w:t xml:space="preserve"> bảo đảm chính xác</w:t>
      </w:r>
      <w:r w:rsidR="00202BEA" w:rsidRPr="00D82184">
        <w:rPr>
          <w:sz w:val="28"/>
          <w:szCs w:val="28"/>
          <w:u w:color="000000" w:themeColor="text1"/>
          <w:lang w:val="en-US"/>
        </w:rPr>
        <w:t>, phù hợp tình hình hoạt động</w:t>
      </w:r>
      <w:r w:rsidRPr="00D82184">
        <w:rPr>
          <w:sz w:val="28"/>
          <w:szCs w:val="28"/>
          <w:u w:color="000000" w:themeColor="text1"/>
          <w:lang w:val="en-US"/>
        </w:rPr>
        <w:t xml:space="preserve"> và</w:t>
      </w:r>
      <w:r w:rsidRPr="00D82184">
        <w:rPr>
          <w:sz w:val="28"/>
          <w:szCs w:val="28"/>
          <w:u w:color="000000" w:themeColor="text1"/>
        </w:rPr>
        <w:t xml:space="preserve"> chịu trách nhiệm</w:t>
      </w:r>
      <w:r w:rsidRPr="00D82184">
        <w:rPr>
          <w:sz w:val="28"/>
          <w:szCs w:val="28"/>
          <w:u w:color="000000" w:themeColor="text1"/>
          <w:lang w:val="en-US"/>
        </w:rPr>
        <w:t xml:space="preserve"> đối</w:t>
      </w:r>
      <w:r w:rsidRPr="00D82184">
        <w:rPr>
          <w:sz w:val="28"/>
          <w:szCs w:val="28"/>
          <w:u w:color="000000" w:themeColor="text1"/>
        </w:rPr>
        <w:t xml:space="preserve"> với nội dung</w:t>
      </w:r>
      <w:r w:rsidR="00226ED8" w:rsidRPr="00D82184">
        <w:rPr>
          <w:sz w:val="28"/>
          <w:szCs w:val="28"/>
          <w:u w:color="000000" w:themeColor="text1"/>
          <w:lang w:val="en-US"/>
        </w:rPr>
        <w:t>, tiêu chí</w:t>
      </w:r>
      <w:r w:rsidRPr="00D82184">
        <w:rPr>
          <w:sz w:val="28"/>
          <w:szCs w:val="28"/>
          <w:u w:color="000000" w:themeColor="text1"/>
        </w:rPr>
        <w:t xml:space="preserve"> đánh giá.</w:t>
      </w:r>
    </w:p>
    <w:p w14:paraId="3DA1BF03" w14:textId="1A13B460" w:rsidR="0004649A" w:rsidRPr="00D82184" w:rsidRDefault="006E4C51" w:rsidP="00D82184">
      <w:pPr>
        <w:widowControl w:val="0"/>
        <w:spacing w:before="80"/>
        <w:ind w:firstLine="567"/>
        <w:jc w:val="both"/>
        <w:rPr>
          <w:sz w:val="28"/>
          <w:szCs w:val="28"/>
          <w:u w:color="000000" w:themeColor="text1"/>
          <w:lang w:val="en-US"/>
        </w:rPr>
      </w:pPr>
      <w:r w:rsidRPr="00D82184">
        <w:rPr>
          <w:sz w:val="28"/>
          <w:szCs w:val="28"/>
          <w:u w:color="000000" w:themeColor="text1"/>
          <w:lang w:val="en-US"/>
        </w:rPr>
        <w:t>3</w:t>
      </w:r>
      <w:r w:rsidR="001C0A89" w:rsidRPr="00D82184">
        <w:rPr>
          <w:sz w:val="28"/>
          <w:szCs w:val="28"/>
          <w:u w:color="000000" w:themeColor="text1"/>
          <w:lang w:val="en-US"/>
        </w:rPr>
        <w:t>.</w:t>
      </w:r>
      <w:r w:rsidR="0004649A" w:rsidRPr="00D82184">
        <w:rPr>
          <w:sz w:val="28"/>
          <w:szCs w:val="28"/>
          <w:u w:color="000000" w:themeColor="text1"/>
          <w:lang w:val="en-US"/>
        </w:rPr>
        <w:t xml:space="preserve"> Đối với</w:t>
      </w:r>
      <w:r w:rsidR="001C0A89" w:rsidRPr="00D82184">
        <w:rPr>
          <w:sz w:val="28"/>
          <w:szCs w:val="28"/>
          <w:u w:color="000000" w:themeColor="text1"/>
          <w:lang w:val="en-US"/>
        </w:rPr>
        <w:t xml:space="preserve"> </w:t>
      </w:r>
      <w:r w:rsidR="0004649A" w:rsidRPr="00D82184">
        <w:rPr>
          <w:sz w:val="28"/>
          <w:szCs w:val="28"/>
          <w:u w:color="000000" w:themeColor="text1"/>
          <w:lang w:val="en-US"/>
        </w:rPr>
        <w:t>c</w:t>
      </w:r>
      <w:r w:rsidR="0004649A" w:rsidRPr="00D82184">
        <w:rPr>
          <w:sz w:val="28"/>
          <w:szCs w:val="28"/>
          <w:u w:color="000000" w:themeColor="text1"/>
        </w:rPr>
        <w:t xml:space="preserve">ác cơ quan chuyên môn </w:t>
      </w:r>
      <w:r w:rsidR="00AA5321" w:rsidRPr="00D82184">
        <w:rPr>
          <w:sz w:val="28"/>
          <w:szCs w:val="28"/>
          <w:u w:color="000000" w:themeColor="text1"/>
          <w:lang w:val="en-US"/>
        </w:rPr>
        <w:t>và tương đư</w:t>
      </w:r>
      <w:r w:rsidR="00B83E2B" w:rsidRPr="00D82184">
        <w:rPr>
          <w:sz w:val="28"/>
          <w:szCs w:val="28"/>
          <w:u w:color="000000" w:themeColor="text1"/>
          <w:lang w:val="en-US"/>
        </w:rPr>
        <w:t>ơ</w:t>
      </w:r>
      <w:r w:rsidR="00AA5321" w:rsidRPr="00D82184">
        <w:rPr>
          <w:sz w:val="28"/>
          <w:szCs w:val="28"/>
          <w:u w:color="000000" w:themeColor="text1"/>
          <w:lang w:val="en-US"/>
        </w:rPr>
        <w:t>ng t</w:t>
      </w:r>
      <w:r w:rsidR="0004649A" w:rsidRPr="00D82184">
        <w:rPr>
          <w:sz w:val="28"/>
          <w:szCs w:val="28"/>
          <w:u w:color="000000" w:themeColor="text1"/>
        </w:rPr>
        <w:t>huộc Ủy ban nhân dân tỉnh</w:t>
      </w:r>
      <w:r w:rsidR="0004649A" w:rsidRPr="00D82184">
        <w:rPr>
          <w:sz w:val="28"/>
          <w:szCs w:val="28"/>
          <w:u w:color="000000" w:themeColor="text1"/>
          <w:lang w:val="en-US"/>
        </w:rPr>
        <w:t xml:space="preserve"> không thực hiện khoản 1, khoản 2 Điều này, </w:t>
      </w:r>
      <w:r w:rsidR="0004649A" w:rsidRPr="00D82184">
        <w:rPr>
          <w:sz w:val="28"/>
          <w:szCs w:val="28"/>
          <w:u w:color="000000" w:themeColor="text1"/>
        </w:rPr>
        <w:t>Ủy ban nhân dân tỉnh</w:t>
      </w:r>
      <w:r w:rsidR="0004649A" w:rsidRPr="00D82184">
        <w:rPr>
          <w:sz w:val="28"/>
          <w:szCs w:val="28"/>
          <w:u w:color="000000" w:themeColor="text1"/>
          <w:lang w:val="en-US"/>
        </w:rPr>
        <w:t xml:space="preserve"> sẽ không đánh giá mức độ hoàn thành nhiệm vụ của cơ quan, đơn vị và báo cáo cấp có thẩm quyền không đánh giá, xếp loại</w:t>
      </w:r>
      <w:r w:rsidR="00142453" w:rsidRPr="00D82184">
        <w:rPr>
          <w:sz w:val="28"/>
          <w:szCs w:val="28"/>
          <w:u w:color="000000" w:themeColor="text1"/>
          <w:lang w:val="en-US"/>
        </w:rPr>
        <w:t xml:space="preserve"> đối với người đứng đầu</w:t>
      </w:r>
      <w:r w:rsidR="0004649A" w:rsidRPr="00D82184">
        <w:rPr>
          <w:sz w:val="28"/>
          <w:szCs w:val="28"/>
          <w:u w:color="000000" w:themeColor="text1"/>
          <w:lang w:val="en-US"/>
        </w:rPr>
        <w:t xml:space="preserve"> </w:t>
      </w:r>
      <w:r w:rsidR="00142453" w:rsidRPr="00D82184">
        <w:rPr>
          <w:sz w:val="28"/>
          <w:szCs w:val="28"/>
          <w:u w:color="000000" w:themeColor="text1"/>
          <w:lang w:val="en-US"/>
        </w:rPr>
        <w:t>và tập thể lãnh đạo cơ quan, đơn vị.</w:t>
      </w:r>
    </w:p>
    <w:p w14:paraId="409B80D5" w14:textId="4E5774EA" w:rsidR="00E12764" w:rsidRPr="00D82184" w:rsidRDefault="006E4C51" w:rsidP="00D82184">
      <w:pPr>
        <w:widowControl w:val="0"/>
        <w:spacing w:before="80"/>
        <w:ind w:firstLine="567"/>
        <w:jc w:val="both"/>
        <w:rPr>
          <w:sz w:val="28"/>
          <w:szCs w:val="28"/>
          <w:u w:color="000000" w:themeColor="text1"/>
        </w:rPr>
      </w:pPr>
      <w:r w:rsidRPr="00D82184">
        <w:rPr>
          <w:sz w:val="28"/>
          <w:szCs w:val="28"/>
          <w:u w:color="000000" w:themeColor="text1"/>
          <w:lang w:val="en-US"/>
        </w:rPr>
        <w:t>4</w:t>
      </w:r>
      <w:r w:rsidR="00E12764" w:rsidRPr="00D82184">
        <w:rPr>
          <w:sz w:val="28"/>
          <w:szCs w:val="28"/>
          <w:u w:color="000000" w:themeColor="text1"/>
        </w:rPr>
        <w:t xml:space="preserve">. Các cơ quan, đơn vị và Ủy ban nhân dân cấp </w:t>
      </w:r>
      <w:r w:rsidR="00E12764" w:rsidRPr="00D82184">
        <w:rPr>
          <w:sz w:val="28"/>
          <w:szCs w:val="28"/>
          <w:u w:color="000000" w:themeColor="text1"/>
          <w:lang w:val="en-US"/>
        </w:rPr>
        <w:t>xã</w:t>
      </w:r>
      <w:r w:rsidR="00E12764" w:rsidRPr="00D82184">
        <w:rPr>
          <w:sz w:val="28"/>
          <w:szCs w:val="28"/>
          <w:u w:color="000000" w:themeColor="text1"/>
        </w:rPr>
        <w:t xml:space="preserve"> căn cứ kết quả đánh giá theo chức năng quản lý chuyên ngành để tự đánh giá kết quả thực hiện nhiệm vụ của nội bộ </w:t>
      </w:r>
      <w:r w:rsidR="00E12764" w:rsidRPr="00D82184">
        <w:rPr>
          <w:sz w:val="28"/>
          <w:szCs w:val="28"/>
          <w:u w:color="000000" w:themeColor="text1"/>
          <w:lang w:val="en-US"/>
        </w:rPr>
        <w:t>của mình</w:t>
      </w:r>
      <w:r w:rsidR="00A20F65" w:rsidRPr="00D82184">
        <w:rPr>
          <w:sz w:val="28"/>
          <w:szCs w:val="28"/>
          <w:u w:color="000000" w:themeColor="text1"/>
          <w:lang w:val="en-US"/>
        </w:rPr>
        <w:t>; tổng hợp,</w:t>
      </w:r>
      <w:r w:rsidR="00E12764" w:rsidRPr="00D82184">
        <w:rPr>
          <w:sz w:val="28"/>
          <w:szCs w:val="28"/>
          <w:u w:color="000000" w:themeColor="text1"/>
          <w:lang w:val="en-US"/>
        </w:rPr>
        <w:t xml:space="preserve"> báo cáo</w:t>
      </w:r>
      <w:r w:rsidR="00E12764" w:rsidRPr="00D82184">
        <w:rPr>
          <w:sz w:val="28"/>
          <w:szCs w:val="28"/>
          <w:u w:color="000000" w:themeColor="text1"/>
        </w:rPr>
        <w:t xml:space="preserve"> Ủy ban nhân dân tỉnh</w:t>
      </w:r>
      <w:r w:rsidR="00142453" w:rsidRPr="00D82184">
        <w:rPr>
          <w:sz w:val="28"/>
          <w:szCs w:val="28"/>
          <w:u w:color="000000" w:themeColor="text1"/>
          <w:lang w:val="en-US"/>
        </w:rPr>
        <w:t xml:space="preserve"> để</w:t>
      </w:r>
      <w:r w:rsidR="00E12764" w:rsidRPr="00D82184">
        <w:rPr>
          <w:sz w:val="28"/>
          <w:szCs w:val="28"/>
          <w:u w:color="000000" w:themeColor="text1"/>
        </w:rPr>
        <w:t xml:space="preserve"> </w:t>
      </w:r>
      <w:r w:rsidR="00E12764" w:rsidRPr="00D82184">
        <w:rPr>
          <w:sz w:val="28"/>
          <w:szCs w:val="28"/>
          <w:u w:color="000000" w:themeColor="text1"/>
          <w:lang w:val="en-US"/>
        </w:rPr>
        <w:t>xem xét</w:t>
      </w:r>
      <w:r w:rsidR="00A20F65" w:rsidRPr="00D82184">
        <w:rPr>
          <w:sz w:val="28"/>
          <w:szCs w:val="28"/>
          <w:u w:color="000000" w:themeColor="text1"/>
          <w:lang w:val="en-US"/>
        </w:rPr>
        <w:t>, đánh giá kết quả</w:t>
      </w:r>
      <w:r w:rsidR="00E12764" w:rsidRPr="00D82184">
        <w:rPr>
          <w:sz w:val="28"/>
          <w:szCs w:val="28"/>
          <w:u w:color="000000" w:themeColor="text1"/>
        </w:rPr>
        <w:t xml:space="preserve"> thực hiện nhiệm vụ của các cơ quan, đơn vị và Ủy ban nhân dân cấp </w:t>
      </w:r>
      <w:r w:rsidR="00E12764" w:rsidRPr="00D82184">
        <w:rPr>
          <w:sz w:val="28"/>
          <w:szCs w:val="28"/>
          <w:u w:color="000000" w:themeColor="text1"/>
          <w:lang w:val="en-US"/>
        </w:rPr>
        <w:t>xã</w:t>
      </w:r>
      <w:r w:rsidR="00E12764" w:rsidRPr="00D82184">
        <w:rPr>
          <w:sz w:val="28"/>
          <w:szCs w:val="28"/>
          <w:u w:color="000000" w:themeColor="text1"/>
        </w:rPr>
        <w:t>.</w:t>
      </w:r>
    </w:p>
    <w:p w14:paraId="2BE8E6F2" w14:textId="61247CFE" w:rsidR="006246C6" w:rsidRPr="00D82184" w:rsidRDefault="006E4C51" w:rsidP="00D82184">
      <w:pPr>
        <w:widowControl w:val="0"/>
        <w:spacing w:before="80"/>
        <w:ind w:firstLine="567"/>
        <w:jc w:val="both"/>
        <w:rPr>
          <w:sz w:val="28"/>
          <w:szCs w:val="28"/>
          <w:u w:color="000000" w:themeColor="text1"/>
          <w:lang w:val="en-US"/>
        </w:rPr>
      </w:pPr>
      <w:r w:rsidRPr="00D82184">
        <w:rPr>
          <w:sz w:val="28"/>
          <w:szCs w:val="28"/>
          <w:u w:color="000000" w:themeColor="text1"/>
          <w:lang w:val="en-US"/>
        </w:rPr>
        <w:t>5</w:t>
      </w:r>
      <w:r w:rsidR="00A20F65" w:rsidRPr="00D82184">
        <w:rPr>
          <w:sz w:val="28"/>
          <w:szCs w:val="28"/>
          <w:u w:color="000000" w:themeColor="text1"/>
          <w:lang w:val="en-US"/>
        </w:rPr>
        <w:t>.</w:t>
      </w:r>
      <w:r w:rsidR="006246C6" w:rsidRPr="00D82184">
        <w:rPr>
          <w:sz w:val="28"/>
          <w:szCs w:val="28"/>
          <w:u w:color="000000" w:themeColor="text1"/>
        </w:rPr>
        <w:t xml:space="preserve"> Ngoài các</w:t>
      </w:r>
      <w:r w:rsidR="00A20F65" w:rsidRPr="00D82184">
        <w:rPr>
          <w:sz w:val="28"/>
          <w:szCs w:val="28"/>
          <w:u w:color="000000" w:themeColor="text1"/>
          <w:lang w:val="en-US"/>
        </w:rPr>
        <w:t xml:space="preserve"> cơ quan,</w:t>
      </w:r>
      <w:r w:rsidR="006246C6" w:rsidRPr="00D82184">
        <w:rPr>
          <w:sz w:val="28"/>
          <w:szCs w:val="28"/>
          <w:u w:color="000000" w:themeColor="text1"/>
        </w:rPr>
        <w:t xml:space="preserve"> đơn vị</w:t>
      </w:r>
      <w:r w:rsidR="00A20F65" w:rsidRPr="00D82184">
        <w:rPr>
          <w:sz w:val="28"/>
          <w:szCs w:val="28"/>
          <w:u w:color="000000" w:themeColor="text1"/>
          <w:lang w:val="en-US"/>
        </w:rPr>
        <w:t xml:space="preserve"> và </w:t>
      </w:r>
      <w:r w:rsidR="00A20F65" w:rsidRPr="00D82184">
        <w:rPr>
          <w:sz w:val="28"/>
          <w:szCs w:val="28"/>
          <w:u w:color="000000" w:themeColor="text1"/>
        </w:rPr>
        <w:t xml:space="preserve">Ủy ban nhân dân cấp </w:t>
      </w:r>
      <w:r w:rsidR="00A20F65" w:rsidRPr="00D82184">
        <w:rPr>
          <w:sz w:val="28"/>
          <w:szCs w:val="28"/>
          <w:u w:color="000000" w:themeColor="text1"/>
          <w:lang w:val="en-US"/>
        </w:rPr>
        <w:t>xã</w:t>
      </w:r>
      <w:r w:rsidR="006246C6" w:rsidRPr="00D82184">
        <w:rPr>
          <w:sz w:val="28"/>
          <w:szCs w:val="28"/>
          <w:u w:color="000000" w:themeColor="text1"/>
        </w:rPr>
        <w:t xml:space="preserve"> </w:t>
      </w:r>
      <w:r w:rsidR="00A20F65" w:rsidRPr="00D82184">
        <w:rPr>
          <w:sz w:val="28"/>
          <w:szCs w:val="28"/>
          <w:u w:color="000000" w:themeColor="text1"/>
          <w:lang w:val="en-US"/>
        </w:rPr>
        <w:t xml:space="preserve">được đánh giá – giám sát </w:t>
      </w:r>
      <w:r w:rsidR="00A20F65" w:rsidRPr="00D82184">
        <w:rPr>
          <w:sz w:val="28"/>
          <w:szCs w:val="28"/>
          <w:u w:color="000000" w:themeColor="text1"/>
          <w:lang w:val="en-US"/>
        </w:rPr>
        <w:lastRenderedPageBreak/>
        <w:t xml:space="preserve">theo </w:t>
      </w:r>
      <w:r w:rsidR="00F14E4D" w:rsidRPr="00D82184">
        <w:rPr>
          <w:sz w:val="28"/>
          <w:szCs w:val="28"/>
          <w:u w:color="000000" w:themeColor="text1"/>
        </w:rPr>
        <w:t>quy định tại khoản 1, Điều 7 quy định này</w:t>
      </w:r>
      <w:r w:rsidR="006246C6" w:rsidRPr="00D82184">
        <w:rPr>
          <w:sz w:val="28"/>
          <w:szCs w:val="28"/>
          <w:u w:color="000000" w:themeColor="text1"/>
        </w:rPr>
        <w:t>, các cơ quan chuyên môn thuộc Ủy ban nhân dân tỉnh</w:t>
      </w:r>
      <w:r w:rsidR="00A20F65" w:rsidRPr="00D82184">
        <w:rPr>
          <w:sz w:val="28"/>
          <w:szCs w:val="28"/>
          <w:u w:color="000000" w:themeColor="text1"/>
          <w:lang w:val="en-US"/>
        </w:rPr>
        <w:t xml:space="preserve"> vẫn phải</w:t>
      </w:r>
      <w:r w:rsidR="006246C6" w:rsidRPr="00D82184">
        <w:rPr>
          <w:sz w:val="28"/>
          <w:szCs w:val="28"/>
          <w:u w:color="000000" w:themeColor="text1"/>
        </w:rPr>
        <w:t xml:space="preserve"> đánh giá theo chức năng quản lý</w:t>
      </w:r>
      <w:r w:rsidR="00A20F65" w:rsidRPr="00D82184">
        <w:rPr>
          <w:sz w:val="28"/>
          <w:szCs w:val="28"/>
          <w:u w:color="000000" w:themeColor="text1"/>
          <w:lang w:val="en-US"/>
        </w:rPr>
        <w:t xml:space="preserve"> </w:t>
      </w:r>
      <w:r w:rsidR="006246C6" w:rsidRPr="00D82184">
        <w:rPr>
          <w:sz w:val="28"/>
          <w:szCs w:val="28"/>
          <w:u w:color="000000" w:themeColor="text1"/>
        </w:rPr>
        <w:t xml:space="preserve">chuyên </w:t>
      </w:r>
      <w:r w:rsidR="00A20F65" w:rsidRPr="00D82184">
        <w:rPr>
          <w:sz w:val="28"/>
          <w:szCs w:val="28"/>
          <w:u w:color="000000" w:themeColor="text1"/>
          <w:lang w:val="en-US"/>
        </w:rPr>
        <w:t>ngành</w:t>
      </w:r>
      <w:r w:rsidR="006246C6" w:rsidRPr="00D82184">
        <w:rPr>
          <w:sz w:val="28"/>
          <w:szCs w:val="28"/>
          <w:u w:color="000000" w:themeColor="text1"/>
        </w:rPr>
        <w:t xml:space="preserve"> đối với </w:t>
      </w:r>
      <w:r w:rsidR="00A20F65" w:rsidRPr="00D82184">
        <w:rPr>
          <w:sz w:val="28"/>
          <w:szCs w:val="28"/>
          <w:u w:color="000000" w:themeColor="text1"/>
          <w:lang w:val="en-US"/>
        </w:rPr>
        <w:t>các</w:t>
      </w:r>
      <w:r w:rsidR="006246C6" w:rsidRPr="00D82184">
        <w:rPr>
          <w:sz w:val="28"/>
          <w:szCs w:val="28"/>
          <w:u w:color="000000" w:themeColor="text1"/>
        </w:rPr>
        <w:t xml:space="preserve"> đơn vị sự nghiệp trực thuộc Ủy ban nhân dân tỉnh </w:t>
      </w:r>
      <w:r w:rsidR="00A20F65" w:rsidRPr="00D82184">
        <w:rPr>
          <w:sz w:val="28"/>
          <w:szCs w:val="28"/>
          <w:u w:color="000000" w:themeColor="text1"/>
          <w:lang w:val="en-US"/>
        </w:rPr>
        <w:t>để liên thông đánh giá</w:t>
      </w:r>
      <w:r w:rsidR="00B92EE8" w:rsidRPr="00D82184">
        <w:rPr>
          <w:sz w:val="28"/>
          <w:szCs w:val="28"/>
          <w:u w:color="000000" w:themeColor="text1"/>
          <w:lang w:val="en-US"/>
        </w:rPr>
        <w:t>, xếp loại</w:t>
      </w:r>
      <w:r w:rsidR="00A20F65" w:rsidRPr="00D82184">
        <w:rPr>
          <w:sz w:val="28"/>
          <w:szCs w:val="28"/>
          <w:u w:color="000000" w:themeColor="text1"/>
          <w:lang w:val="en-US"/>
        </w:rPr>
        <w:t xml:space="preserve"> mức độ hoàn thành nhiệm vụ, công vụ đối với tập thể, cá nhân có liên quan.</w:t>
      </w:r>
    </w:p>
    <w:p w14:paraId="2C794FBF" w14:textId="49530EBB" w:rsidR="006246C6" w:rsidRPr="00D82184" w:rsidRDefault="006246C6" w:rsidP="00D82184">
      <w:pPr>
        <w:widowControl w:val="0"/>
        <w:spacing w:before="120"/>
        <w:ind w:firstLine="567"/>
        <w:jc w:val="both"/>
        <w:rPr>
          <w:sz w:val="28"/>
          <w:szCs w:val="28"/>
          <w:u w:color="000000" w:themeColor="text1"/>
          <w:lang w:val="en-US"/>
        </w:rPr>
      </w:pPr>
      <w:bookmarkStart w:id="13" w:name="dieu_8"/>
      <w:r w:rsidRPr="00D82184">
        <w:rPr>
          <w:b/>
          <w:bCs/>
          <w:sz w:val="28"/>
          <w:szCs w:val="28"/>
          <w:u w:color="000000" w:themeColor="text1"/>
        </w:rPr>
        <w:t xml:space="preserve">Điều 8. Tiêu chí, nội dung và phương pháp đánh giá mức độ hoàn thành nhiệm vụ cuối năm đối với </w:t>
      </w:r>
      <w:bookmarkEnd w:id="13"/>
      <w:r w:rsidR="00C014F2" w:rsidRPr="00D82184">
        <w:rPr>
          <w:b/>
          <w:bCs/>
          <w:sz w:val="28"/>
          <w:szCs w:val="28"/>
          <w:u w:color="000000" w:themeColor="text1"/>
          <w:lang w:val="en-US"/>
        </w:rPr>
        <w:t>các cơ quan chuyên môn và tương đương thuộc Ủy ban nhân dân tỉnh</w:t>
      </w:r>
    </w:p>
    <w:p w14:paraId="44F51FA3"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1. Tiêu chí 01: Kết quả tham mưu quản lý nhà nước theo chức năng, nhiệm vụ quy định (tổng tối đa 50 điểm)</w:t>
      </w:r>
    </w:p>
    <w:p w14:paraId="0ACB9479"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Đối với việc thực hiện các đề án, chương trình, kế hoạch theo Chương trình Công tác năm của đơn vị (tối đa 25 điểm)</w:t>
      </w:r>
    </w:p>
    <w:p w14:paraId="3F0B9AC8" w14:textId="77777777"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a1. Nội dung và nguyên tắc đánh giá</w:t>
      </w:r>
    </w:p>
    <w:p w14:paraId="3B3DC6AB" w14:textId="77777777" w:rsidR="006246C6" w:rsidRPr="00D82184" w:rsidRDefault="006246C6" w:rsidP="00D82184">
      <w:pPr>
        <w:widowControl w:val="0"/>
        <w:spacing w:before="140"/>
        <w:ind w:firstLine="567"/>
        <w:jc w:val="both"/>
        <w:rPr>
          <w:sz w:val="28"/>
          <w:szCs w:val="28"/>
          <w:u w:color="000000" w:themeColor="text1"/>
        </w:rPr>
      </w:pPr>
      <w:r w:rsidRPr="00D82184">
        <w:rPr>
          <w:sz w:val="28"/>
          <w:szCs w:val="28"/>
          <w:u w:color="000000" w:themeColor="text1"/>
        </w:rPr>
        <w:t xml:space="preserve">- Các cơ quan rà soát Đề án, Chương trình, Kế hoạch phải tham mưu Tỉnh ủy, Hội đồng nhân dân tỉnh, Ủy ban nhân dân tỉnh </w:t>
      </w:r>
      <w:r w:rsidRPr="00D82184">
        <w:rPr>
          <w:i/>
          <w:iCs/>
          <w:sz w:val="28"/>
          <w:szCs w:val="28"/>
          <w:u w:color="000000" w:themeColor="text1"/>
        </w:rPr>
        <w:t>(không thực hiện đánh giá đối với các Kế hoạch, Chương trình, Đề án nội bộ của đơn vị và các nội dung triển khai thực hiện Kế hoạch, Báo cáo theo các Đề án, Chương trình, Kế hoạch không do đơn vị chủ trì tham mưu chính)</w:t>
      </w:r>
      <w:r w:rsidRPr="00D82184">
        <w:rPr>
          <w:sz w:val="28"/>
          <w:szCs w:val="28"/>
          <w:u w:color="000000" w:themeColor="text1"/>
        </w:rPr>
        <w:t>; đánh giá kết quả triển khai thực hiện lũy kế đến thời điểm đánh giá theo các mức A+, A, B, C tương ứng các yêu cầu đạt được. Trường hợp các Đề án, Chương trình, Kế hoạch vừa tham mưu ban hành (chưa thực hiện báo cáo kết quả thực hiện lần đầu tại thời điểm đánh giá), đề nghị đơn vị đánh giá sự kịp thời trong quá trình tham mưu theo chỉ đạo của Tỉnh ủy, Hội đồng nhân dân, Ủy ban nhân dân tỉnh.</w:t>
      </w:r>
    </w:p>
    <w:p w14:paraId="4BFB6A0F" w14:textId="457B13B5"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Việc đánh giá, phân loại được thực hiện theo bốn mức A+, A, B, C trên cơ sở đảm bảo đạt năm (0</w:t>
      </w:r>
      <w:r w:rsidR="00AF7D3F" w:rsidRPr="00D82184">
        <w:rPr>
          <w:sz w:val="28"/>
          <w:szCs w:val="28"/>
          <w:u w:color="000000" w:themeColor="text1"/>
          <w:lang w:val="en-US"/>
        </w:rPr>
        <w:t>5</w:t>
      </w:r>
      <w:r w:rsidRPr="00D82184">
        <w:rPr>
          <w:sz w:val="28"/>
          <w:szCs w:val="28"/>
          <w:u w:color="000000" w:themeColor="text1"/>
        </w:rPr>
        <w:t xml:space="preserve">) yêu cầu: </w:t>
      </w:r>
      <w:r w:rsidR="002D30FC" w:rsidRPr="00D82184">
        <w:rPr>
          <w:i/>
          <w:iCs/>
          <w:sz w:val="28"/>
          <w:szCs w:val="28"/>
          <w:u w:color="000000" w:themeColor="text1"/>
          <w:lang w:val="en-US"/>
        </w:rPr>
        <w:t>“</w:t>
      </w:r>
      <w:r w:rsidR="002D30FC" w:rsidRPr="00D82184">
        <w:rPr>
          <w:i/>
          <w:iCs/>
          <w:sz w:val="28"/>
          <w:szCs w:val="28"/>
          <w:u w:color="000000" w:themeColor="text1"/>
        </w:rPr>
        <w:t>Kịp thời</w:t>
      </w:r>
      <w:r w:rsidR="00856099" w:rsidRPr="00D82184">
        <w:rPr>
          <w:i/>
          <w:iCs/>
          <w:sz w:val="28"/>
          <w:szCs w:val="28"/>
          <w:u w:color="000000" w:themeColor="text1"/>
          <w:lang w:val="en-US"/>
        </w:rPr>
        <w:t>;</w:t>
      </w:r>
      <w:r w:rsidR="002D30FC" w:rsidRPr="00D82184">
        <w:rPr>
          <w:i/>
          <w:iCs/>
          <w:sz w:val="28"/>
          <w:szCs w:val="28"/>
          <w:u w:color="000000" w:themeColor="text1"/>
        </w:rPr>
        <w:t xml:space="preserve"> </w:t>
      </w:r>
      <w:r w:rsidR="00856099" w:rsidRPr="00D82184">
        <w:rPr>
          <w:i/>
          <w:iCs/>
          <w:sz w:val="28"/>
          <w:szCs w:val="28"/>
          <w:u w:color="000000" w:themeColor="text1"/>
          <w:lang w:val="en-US"/>
        </w:rPr>
        <w:t>đ</w:t>
      </w:r>
      <w:r w:rsidR="002D30FC" w:rsidRPr="00D82184">
        <w:rPr>
          <w:i/>
          <w:iCs/>
          <w:sz w:val="28"/>
          <w:szCs w:val="28"/>
          <w:u w:color="000000" w:themeColor="text1"/>
        </w:rPr>
        <w:t xml:space="preserve">ầy đủ; </w:t>
      </w:r>
      <w:r w:rsidR="00856099" w:rsidRPr="00D82184">
        <w:rPr>
          <w:i/>
          <w:iCs/>
          <w:sz w:val="28"/>
          <w:szCs w:val="28"/>
          <w:u w:color="000000" w:themeColor="text1"/>
          <w:lang w:val="en-US"/>
        </w:rPr>
        <w:t>c</w:t>
      </w:r>
      <w:r w:rsidR="002D30FC" w:rsidRPr="00D82184">
        <w:rPr>
          <w:i/>
          <w:iCs/>
          <w:sz w:val="28"/>
          <w:szCs w:val="28"/>
          <w:u w:color="000000" w:themeColor="text1"/>
        </w:rPr>
        <w:t>hất lượng;</w:t>
      </w:r>
      <w:r w:rsidR="002D30FC" w:rsidRPr="00D82184">
        <w:rPr>
          <w:i/>
          <w:iCs/>
          <w:sz w:val="28"/>
          <w:szCs w:val="28"/>
          <w:u w:color="000000" w:themeColor="text1"/>
          <w:lang w:val="en-US"/>
        </w:rPr>
        <w:t xml:space="preserve"> </w:t>
      </w:r>
      <w:r w:rsidR="00856099" w:rsidRPr="00D82184">
        <w:rPr>
          <w:i/>
          <w:iCs/>
          <w:sz w:val="28"/>
          <w:szCs w:val="28"/>
          <w:u w:color="000000" w:themeColor="text1"/>
          <w:lang w:val="en-US"/>
        </w:rPr>
        <w:t xml:space="preserve">có theo dõi, báo cáo kết quả và đề xuất, kiến nghị cải tiến; </w:t>
      </w:r>
      <w:r w:rsidR="00856099" w:rsidRPr="00D82184">
        <w:rPr>
          <w:sz w:val="28"/>
          <w:szCs w:val="28"/>
          <w:u w:color="000000" w:themeColor="text1"/>
          <w:lang w:val="en-US"/>
        </w:rPr>
        <w:t>cụ thể:</w:t>
      </w:r>
    </w:p>
    <w:p w14:paraId="0720966C" w14:textId="1DBCBFA1"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Đề án, Chương trình, Kế hoạch đáp ứng 0</w:t>
      </w:r>
      <w:r w:rsidR="00856099" w:rsidRPr="00D82184">
        <w:rPr>
          <w:sz w:val="28"/>
          <w:szCs w:val="28"/>
          <w:u w:color="000000" w:themeColor="text1"/>
          <w:lang w:val="en-US"/>
        </w:rPr>
        <w:t>5</w:t>
      </w:r>
      <w:r w:rsidRPr="00D82184">
        <w:rPr>
          <w:sz w:val="28"/>
          <w:szCs w:val="28"/>
          <w:u w:color="000000" w:themeColor="text1"/>
        </w:rPr>
        <w:t xml:space="preserve"> yêu cầu được đánh giá mức A+.</w:t>
      </w:r>
    </w:p>
    <w:p w14:paraId="08375FF7" w14:textId="2715D0FD"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Đề án, Chương trình, Kế hoạch đáp ứng 0</w:t>
      </w:r>
      <w:r w:rsidR="00856099" w:rsidRPr="00D82184">
        <w:rPr>
          <w:sz w:val="28"/>
          <w:szCs w:val="28"/>
          <w:u w:color="000000" w:themeColor="text1"/>
          <w:lang w:val="en-US"/>
        </w:rPr>
        <w:t>4</w:t>
      </w:r>
      <w:r w:rsidRPr="00D82184">
        <w:rPr>
          <w:sz w:val="28"/>
          <w:szCs w:val="28"/>
          <w:u w:color="000000" w:themeColor="text1"/>
        </w:rPr>
        <w:t xml:space="preserve"> yêu cầu được đánh giá mức A.</w:t>
      </w:r>
    </w:p>
    <w:p w14:paraId="4F693915" w14:textId="7AD33CC1"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Đề án, Chương trình, Kế hoạch đáp ứng 0</w:t>
      </w:r>
      <w:r w:rsidR="00856099" w:rsidRPr="00D82184">
        <w:rPr>
          <w:sz w:val="28"/>
          <w:szCs w:val="28"/>
          <w:u w:color="000000" w:themeColor="text1"/>
          <w:lang w:val="en-US"/>
        </w:rPr>
        <w:t>3</w:t>
      </w:r>
      <w:r w:rsidRPr="00D82184">
        <w:rPr>
          <w:sz w:val="28"/>
          <w:szCs w:val="28"/>
          <w:u w:color="000000" w:themeColor="text1"/>
        </w:rPr>
        <w:t xml:space="preserve"> yêu cầu được đánh giá mức B.</w:t>
      </w:r>
    </w:p>
    <w:p w14:paraId="12BFB6DE" w14:textId="5828DCB1"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Đề án, Chương trình, Kế hoạch đáp ứng dưới 0</w:t>
      </w:r>
      <w:r w:rsidR="00856099" w:rsidRPr="00D82184">
        <w:rPr>
          <w:sz w:val="28"/>
          <w:szCs w:val="28"/>
          <w:u w:color="000000" w:themeColor="text1"/>
          <w:lang w:val="en-US"/>
        </w:rPr>
        <w:t>3</w:t>
      </w:r>
      <w:r w:rsidR="00B72011" w:rsidRPr="00D82184">
        <w:rPr>
          <w:sz w:val="28"/>
          <w:szCs w:val="28"/>
          <w:u w:color="000000" w:themeColor="text1"/>
          <w:lang w:val="en-US"/>
        </w:rPr>
        <w:t xml:space="preserve"> </w:t>
      </w:r>
      <w:r w:rsidRPr="00D82184">
        <w:rPr>
          <w:sz w:val="28"/>
          <w:szCs w:val="28"/>
          <w:u w:color="000000" w:themeColor="text1"/>
        </w:rPr>
        <w:t>yêu cầu được đánh giá mức C.</w:t>
      </w:r>
    </w:p>
    <w:p w14:paraId="24555EA4" w14:textId="38D68FAE" w:rsidR="002D30FC"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 xml:space="preserve">- Tài liệu kiểm chứng: Các đề án, chương trình, kế hoạch; báo cáo kết quả triển khai thực hiện của đơn vị; báo cáo giải trình các yêu cầu đạt được và các văn bản khác có liên quan. Trường hợp đơn vị đánh giá mức độ A+, </w:t>
      </w:r>
      <w:r w:rsidR="002D30FC" w:rsidRPr="00D82184">
        <w:rPr>
          <w:sz w:val="28"/>
          <w:szCs w:val="28"/>
          <w:u w:color="000000" w:themeColor="text1"/>
          <w:lang w:val="en-US"/>
        </w:rPr>
        <w:t>phải có nhiều nhiệm vụ thực hiện trước thời hạn, vượt chỉ tiêu đề ra.</w:t>
      </w:r>
    </w:p>
    <w:p w14:paraId="5CEB1398"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a2. Phương pháp đánh giá:</w:t>
      </w:r>
    </w:p>
    <w:p w14:paraId="415B886F"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Cách tính điểm: Mức A+: 3 điểm; mức A: 2 điểm; mức B: 1 điểm; mức C: 0 điểm</w:t>
      </w:r>
    </w:p>
    <w:p w14:paraId="6F8DD879"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Điểm tổng (a) = [(Tổng số điểm của các đề án, chương trình, kế hoạch đạt được) : (Tổng số điểm tối đa của tiêu chí)] x 25.</w:t>
      </w:r>
    </w:p>
    <w:p w14:paraId="2FB6851B"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 Kết quả hoàn thành việc tham mưu thực hiện các nhiệm vụ do Tỉnh ủy, Hội đồng nhân dân tỉnh, Ủy ban nhân dân tỉnh giao ngoài Chương trình Công tác năm (tối đa 25 điểm)</w:t>
      </w:r>
    </w:p>
    <w:p w14:paraId="081D2D0F"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lastRenderedPageBreak/>
        <w:t>b1. Nội dung và nguyên tắc đánh giá</w:t>
      </w:r>
    </w:p>
    <w:p w14:paraId="62566087" w14:textId="76B69996"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Kết quả được đánh giá trên kết quả hoàn thành các nhiệm vụ do Tỉnh ủy, Hội đồng nhân dân tỉnh, Ủy ban nhân dân tỉnh</w:t>
      </w:r>
      <w:r w:rsidR="00E934EB" w:rsidRPr="00D82184">
        <w:rPr>
          <w:sz w:val="28"/>
          <w:szCs w:val="28"/>
          <w:u w:color="000000" w:themeColor="text1"/>
          <w:lang w:val="en-US"/>
        </w:rPr>
        <w:t xml:space="preserve">, Chủ tịch </w:t>
      </w:r>
      <w:r w:rsidR="00E934EB" w:rsidRPr="00D82184">
        <w:rPr>
          <w:sz w:val="28"/>
          <w:szCs w:val="28"/>
          <w:u w:color="000000" w:themeColor="text1"/>
        </w:rPr>
        <w:t>Ủy ban nhân dân tỉnh</w:t>
      </w:r>
      <w:r w:rsidRPr="00D82184">
        <w:rPr>
          <w:sz w:val="28"/>
          <w:szCs w:val="28"/>
          <w:u w:color="000000" w:themeColor="text1"/>
        </w:rPr>
        <w:t xml:space="preserve"> giao.</w:t>
      </w:r>
    </w:p>
    <w:p w14:paraId="26C21135"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Tài liệu kiểm chứng: Bảng kê danh sách các nhiệm vụ được giao của các cơ quan và kết quả đánh giá hoàn thành nhiệm vụ do Văn phòng Ủy ban nhân dân tỉnh tổng hợp.</w:t>
      </w:r>
    </w:p>
    <w:p w14:paraId="7E1AE2E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b2. Phương pháp đánh giá:</w:t>
      </w:r>
    </w:p>
    <w:p w14:paraId="687F06FD"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Điểm tổng (b) = (Tổng số nhiệm vụ tham mưu đã hoàn thành : Tổng số nhiệm vụ tham mưu được giao) x 25.</w:t>
      </w:r>
    </w:p>
    <w:p w14:paraId="6C3C00BC"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c) Tổng điểm Tiêu chí 01 bằng Tổng điểm của mục (a) và mục (b) nêu trên.</w:t>
      </w:r>
    </w:p>
    <w:p w14:paraId="54F50A8E"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2. Tiêu chí 02: Kết quả thực hiện công tác cải cách hành chính (Tối đa 30 điểm)</w:t>
      </w:r>
    </w:p>
    <w:p w14:paraId="57A2D6E8"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Nội dung và nguyên tắc đánh giá</w:t>
      </w:r>
    </w:p>
    <w:p w14:paraId="1D1B5CA6"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Kết quả thực hiện công tác cải cách hành chính của cơ quan được xác định thông qua kết quả đánh giá chỉ số cải cách hành chính theo Bộ chỉ số Cải cách hành chính do Ủy ban nhân dân tỉnh ban hành.</w:t>
      </w:r>
    </w:p>
    <w:p w14:paraId="3DBE0207"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Căn cứ kết quả tổng số điểm tự đánh giá chỉ số cải cách hành chính của các cơ quan trong năm để xác định số điểm đạt được đối với tiêu chí này.</w:t>
      </w:r>
    </w:p>
    <w:p w14:paraId="3D60A973" w14:textId="41DF0E70"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 Tài liệu kiểm chứng: Kết quả tự đánh giá chỉ số cải cách hành chính của các cơ quan</w:t>
      </w:r>
      <w:r w:rsidR="00C014F2" w:rsidRPr="00D82184">
        <w:rPr>
          <w:sz w:val="28"/>
          <w:szCs w:val="28"/>
          <w:u w:color="000000" w:themeColor="text1"/>
          <w:lang w:val="en-US"/>
        </w:rPr>
        <w:t>, đơn vị.</w:t>
      </w:r>
    </w:p>
    <w:p w14:paraId="405171A0"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 Phương pháp đánh giá: Điểm tiêu chí 02 = [Tổng số điểm cải cách hành chính của đơn vị x 30] : 100</w:t>
      </w:r>
    </w:p>
    <w:p w14:paraId="6D165D91" w14:textId="4637EE48" w:rsidR="00683405" w:rsidRPr="00D82184" w:rsidRDefault="00683405" w:rsidP="00D82184">
      <w:pPr>
        <w:widowControl w:val="0"/>
        <w:spacing w:before="120"/>
        <w:ind w:firstLine="567"/>
        <w:jc w:val="both"/>
        <w:rPr>
          <w:sz w:val="28"/>
          <w:szCs w:val="28"/>
          <w:u w:color="000000" w:themeColor="text1"/>
        </w:rPr>
      </w:pPr>
      <w:r w:rsidRPr="00D82184">
        <w:rPr>
          <w:sz w:val="28"/>
          <w:szCs w:val="28"/>
          <w:u w:color="000000" w:themeColor="text1"/>
          <w:lang w:val="en-US"/>
        </w:rPr>
        <w:t>c) Đối với cơ quan, đơn vị không xếp hạng chỉ số cải cách hành chính</w:t>
      </w:r>
      <w:r w:rsidR="00F14E4D" w:rsidRPr="00D82184">
        <w:rPr>
          <w:sz w:val="28"/>
          <w:szCs w:val="28"/>
          <w:u w:color="000000" w:themeColor="text1"/>
        </w:rPr>
        <w:t xml:space="preserve"> thì số điểm đạt được của tiêu chí này sẽ được tính bằng số điểm đạt được của đơn vị được đánh giá mức điểm tối đa của đơn vị xếp hạng chỉ số cải cách hành chính</w:t>
      </w:r>
    </w:p>
    <w:p w14:paraId="0F80E098" w14:textId="59249FE1"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3. Tiêu chí 03: Kết quả thực hiện các công tác nội bộ của các cơ quan (Tổng điểm tối đa 10 điểm)</w:t>
      </w:r>
    </w:p>
    <w:p w14:paraId="5E34D60C"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Nội dung và nguyên tắc đánh giá</w:t>
      </w:r>
    </w:p>
    <w:p w14:paraId="2C04785B" w14:textId="3AB3D290"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Công tác đánh giá kết quả thực hiện các công việc trong nội bộ của cơ quan,</w:t>
      </w:r>
      <w:r w:rsidR="00C014F2" w:rsidRPr="00D82184">
        <w:rPr>
          <w:sz w:val="28"/>
          <w:szCs w:val="28"/>
          <w:u w:color="000000" w:themeColor="text1"/>
          <w:lang w:val="en-US"/>
        </w:rPr>
        <w:t xml:space="preserve"> đơn vị</w:t>
      </w:r>
      <w:r w:rsidRPr="00D82184">
        <w:rPr>
          <w:sz w:val="28"/>
          <w:szCs w:val="28"/>
          <w:u w:color="000000" w:themeColor="text1"/>
        </w:rPr>
        <w:t xml:space="preserve"> gồm:</w:t>
      </w:r>
    </w:p>
    <w:p w14:paraId="428A0769" w14:textId="2D203D17" w:rsidR="006246C6" w:rsidRPr="00D82184" w:rsidRDefault="006246C6" w:rsidP="00D82184">
      <w:pPr>
        <w:widowControl w:val="0"/>
        <w:spacing w:before="100"/>
        <w:ind w:firstLine="567"/>
        <w:jc w:val="both"/>
        <w:rPr>
          <w:sz w:val="28"/>
          <w:szCs w:val="28"/>
          <w:u w:color="000000" w:themeColor="text1"/>
          <w:lang w:val="en-US"/>
        </w:rPr>
      </w:pPr>
      <w:bookmarkStart w:id="14" w:name="_Hlk203059786"/>
      <w:r w:rsidRPr="00D82184">
        <w:rPr>
          <w:sz w:val="28"/>
          <w:szCs w:val="28"/>
          <w:u w:color="000000" w:themeColor="text1"/>
        </w:rPr>
        <w:t xml:space="preserve">+ </w:t>
      </w:r>
      <w:r w:rsidR="00EB55DD" w:rsidRPr="00D82184">
        <w:rPr>
          <w:sz w:val="28"/>
          <w:szCs w:val="28"/>
          <w:u w:color="000000" w:themeColor="text1"/>
          <w:lang w:val="en-US"/>
        </w:rPr>
        <w:t>Q</w:t>
      </w:r>
      <w:r w:rsidR="00EB55DD" w:rsidRPr="00D82184">
        <w:rPr>
          <w:sz w:val="28"/>
          <w:szCs w:val="28"/>
          <w:u w:color="000000" w:themeColor="text1"/>
        </w:rPr>
        <w:t xml:space="preserve">uản lý tài </w:t>
      </w:r>
      <w:r w:rsidR="00EB55DD" w:rsidRPr="00D82184">
        <w:rPr>
          <w:color w:val="000000" w:themeColor="text1"/>
          <w:sz w:val="28"/>
          <w:szCs w:val="28"/>
          <w:u w:color="000000" w:themeColor="text1"/>
        </w:rPr>
        <w:t xml:space="preserve">chính, </w:t>
      </w:r>
      <w:r w:rsidR="00517900" w:rsidRPr="00D82184">
        <w:rPr>
          <w:color w:val="000000" w:themeColor="text1"/>
          <w:sz w:val="28"/>
          <w:szCs w:val="28"/>
          <w:u w:color="000000" w:themeColor="text1"/>
          <w:lang w:val="en-US"/>
        </w:rPr>
        <w:t xml:space="preserve">quản lý </w:t>
      </w:r>
      <w:r w:rsidR="00EB55DD" w:rsidRPr="00D82184">
        <w:rPr>
          <w:color w:val="000000" w:themeColor="text1"/>
          <w:sz w:val="28"/>
          <w:szCs w:val="28"/>
          <w:u w:color="000000" w:themeColor="text1"/>
        </w:rPr>
        <w:t>tài sản</w:t>
      </w:r>
      <w:r w:rsidR="00517900" w:rsidRPr="00D82184">
        <w:rPr>
          <w:color w:val="000000" w:themeColor="text1"/>
          <w:sz w:val="28"/>
          <w:szCs w:val="28"/>
          <w:u w:color="000000" w:themeColor="text1"/>
          <w:lang w:val="en-US"/>
        </w:rPr>
        <w:t xml:space="preserve"> công</w:t>
      </w:r>
      <w:r w:rsidR="00EB55DD" w:rsidRPr="00D82184">
        <w:rPr>
          <w:color w:val="000000" w:themeColor="text1"/>
          <w:sz w:val="28"/>
          <w:szCs w:val="28"/>
          <w:u w:color="000000" w:themeColor="text1"/>
          <w:lang w:val="en-US"/>
        </w:rPr>
        <w:t xml:space="preserve">, </w:t>
      </w:r>
      <w:r w:rsidR="00EB55DD" w:rsidRPr="00D82184">
        <w:rPr>
          <w:color w:val="000000" w:themeColor="text1"/>
          <w:sz w:val="28"/>
          <w:szCs w:val="28"/>
          <w:u w:color="000000" w:themeColor="text1"/>
        </w:rPr>
        <w:t xml:space="preserve">lập kế </w:t>
      </w:r>
      <w:r w:rsidR="00EB55DD" w:rsidRPr="00D82184">
        <w:rPr>
          <w:sz w:val="28"/>
          <w:szCs w:val="28"/>
          <w:u w:color="000000" w:themeColor="text1"/>
        </w:rPr>
        <w:t>hoạch, quản lý đầu tư, giải ngân vốn đầu tư công</w:t>
      </w:r>
      <w:r w:rsidRPr="00D82184">
        <w:rPr>
          <w:sz w:val="28"/>
          <w:szCs w:val="28"/>
          <w:u w:color="000000" w:themeColor="text1"/>
        </w:rPr>
        <w:t>;</w:t>
      </w:r>
      <w:r w:rsidR="00FD6C3F" w:rsidRPr="00D82184">
        <w:rPr>
          <w:sz w:val="28"/>
          <w:szCs w:val="28"/>
          <w:u w:color="000000" w:themeColor="text1"/>
          <w:lang w:val="en-US"/>
        </w:rPr>
        <w:t xml:space="preserve"> thúc đẩy tăng trưởng kinh tế</w:t>
      </w:r>
      <w:r w:rsidR="00517900" w:rsidRPr="00D82184">
        <w:rPr>
          <w:sz w:val="28"/>
          <w:szCs w:val="28"/>
          <w:u w:color="000000" w:themeColor="text1"/>
          <w:lang w:val="en-US"/>
        </w:rPr>
        <w:t>;</w:t>
      </w:r>
    </w:p>
    <w:p w14:paraId="444B2481"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Công tác phổ biến, giáo dục pháp luật; công tác xây dựng và tổ chức thực hiện văn bản quy phạm pháp luật; quản lý xử lý vi phạm hành chính và theo dõi thi hành pháp luật;</w:t>
      </w:r>
    </w:p>
    <w:p w14:paraId="331CEF98" w14:textId="6E631910" w:rsidR="006246C6" w:rsidRPr="00D82184" w:rsidRDefault="006246C6" w:rsidP="00D82184">
      <w:pPr>
        <w:widowControl w:val="0"/>
        <w:spacing w:before="80"/>
        <w:ind w:firstLine="567"/>
        <w:jc w:val="both"/>
        <w:rPr>
          <w:sz w:val="28"/>
          <w:szCs w:val="28"/>
          <w:u w:color="000000" w:themeColor="text1"/>
          <w:lang w:val="en-US"/>
        </w:rPr>
      </w:pPr>
      <w:r w:rsidRPr="00D82184">
        <w:rPr>
          <w:sz w:val="28"/>
          <w:szCs w:val="28"/>
          <w:u w:color="000000" w:themeColor="text1"/>
        </w:rPr>
        <w:t xml:space="preserve">+ </w:t>
      </w:r>
      <w:r w:rsidR="00973EC4" w:rsidRPr="00D82184">
        <w:rPr>
          <w:sz w:val="28"/>
          <w:szCs w:val="28"/>
          <w:u w:color="000000" w:themeColor="text1"/>
          <w:lang w:val="en-US"/>
        </w:rPr>
        <w:t>Tiếp công dân; g</w:t>
      </w:r>
      <w:r w:rsidRPr="00D82184">
        <w:rPr>
          <w:sz w:val="28"/>
          <w:szCs w:val="28"/>
          <w:u w:color="000000" w:themeColor="text1"/>
        </w:rPr>
        <w:t>iải quyết</w:t>
      </w:r>
      <w:r w:rsidR="00973EC4" w:rsidRPr="00D82184">
        <w:rPr>
          <w:sz w:val="28"/>
          <w:szCs w:val="28"/>
          <w:u w:color="000000" w:themeColor="text1"/>
          <w:lang w:val="en-US"/>
        </w:rPr>
        <w:t xml:space="preserve"> đơn thư,</w:t>
      </w:r>
      <w:r w:rsidRPr="00D82184">
        <w:rPr>
          <w:sz w:val="28"/>
          <w:szCs w:val="28"/>
          <w:u w:color="000000" w:themeColor="text1"/>
        </w:rPr>
        <w:t xml:space="preserve"> khiếu nại, tố cáo; Phòng chống tham nhũng</w:t>
      </w:r>
      <w:r w:rsidR="00E33A57" w:rsidRPr="00D82184">
        <w:rPr>
          <w:sz w:val="28"/>
          <w:szCs w:val="28"/>
          <w:u w:color="000000" w:themeColor="text1"/>
          <w:lang w:val="en-US"/>
        </w:rPr>
        <w:t>, tiêu cực</w:t>
      </w:r>
      <w:r w:rsidRPr="00D82184">
        <w:rPr>
          <w:sz w:val="28"/>
          <w:szCs w:val="28"/>
          <w:u w:color="000000" w:themeColor="text1"/>
        </w:rPr>
        <w:t>;</w:t>
      </w:r>
      <w:r w:rsidR="00CA46A9" w:rsidRPr="00D82184">
        <w:rPr>
          <w:sz w:val="28"/>
          <w:szCs w:val="28"/>
          <w:u w:color="000000" w:themeColor="text1"/>
          <w:lang w:val="en-US"/>
        </w:rPr>
        <w:t xml:space="preserve"> công tác kiểm tra giám sát.</w:t>
      </w:r>
    </w:p>
    <w:p w14:paraId="10F72AC7" w14:textId="0B4FF6D9" w:rsidR="006246C6" w:rsidRPr="00D82184" w:rsidRDefault="006246C6" w:rsidP="00D82184">
      <w:pPr>
        <w:widowControl w:val="0"/>
        <w:spacing w:before="80"/>
        <w:ind w:firstLine="567"/>
        <w:jc w:val="both"/>
        <w:rPr>
          <w:sz w:val="28"/>
          <w:szCs w:val="28"/>
          <w:u w:color="000000" w:themeColor="text1"/>
          <w:lang w:val="en-US"/>
        </w:rPr>
      </w:pPr>
      <w:r w:rsidRPr="00D82184">
        <w:rPr>
          <w:sz w:val="28"/>
          <w:szCs w:val="28"/>
          <w:u w:color="000000" w:themeColor="text1"/>
        </w:rPr>
        <w:t>+ Quản lý công chức, viên chức; tổ chức bộ máy, biên chế; thi đua khen thưởng; văn thư</w:t>
      </w:r>
      <w:r w:rsidR="004C2267" w:rsidRPr="00D82184">
        <w:rPr>
          <w:sz w:val="28"/>
          <w:szCs w:val="28"/>
          <w:u w:color="000000" w:themeColor="text1"/>
          <w:lang w:val="en-US"/>
        </w:rPr>
        <w:t>,</w:t>
      </w:r>
      <w:r w:rsidRPr="00D82184">
        <w:rPr>
          <w:sz w:val="28"/>
          <w:szCs w:val="28"/>
          <w:u w:color="000000" w:themeColor="text1"/>
        </w:rPr>
        <w:t xml:space="preserve"> lưu trữ; công tác dân vận chính quyền; Quy chế dân chủ</w:t>
      </w:r>
      <w:r w:rsidR="007C1D2C" w:rsidRPr="00D82184">
        <w:rPr>
          <w:sz w:val="28"/>
          <w:szCs w:val="28"/>
          <w:u w:color="000000" w:themeColor="text1"/>
          <w:lang w:val="en-US"/>
        </w:rPr>
        <w:t>; chính sách lao động, vị trí việc làm, an sinh xã hội, người có công</w:t>
      </w:r>
      <w:r w:rsidR="00B05835" w:rsidRPr="00D82184">
        <w:rPr>
          <w:sz w:val="28"/>
          <w:szCs w:val="28"/>
          <w:u w:color="000000" w:themeColor="text1"/>
          <w:lang w:val="en-US"/>
        </w:rPr>
        <w:t>;</w:t>
      </w:r>
    </w:p>
    <w:p w14:paraId="53CE597B" w14:textId="4F478245" w:rsidR="007B0379"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lastRenderedPageBreak/>
        <w:t xml:space="preserve">+ </w:t>
      </w:r>
      <w:r w:rsidR="00E67C37" w:rsidRPr="00D82184">
        <w:rPr>
          <w:sz w:val="28"/>
          <w:szCs w:val="28"/>
          <w:u w:color="000000" w:themeColor="text1"/>
        </w:rPr>
        <w:t xml:space="preserve">Các nhiệm vụ về </w:t>
      </w:r>
      <w:r w:rsidR="00E67C37" w:rsidRPr="00D82184">
        <w:rPr>
          <w:sz w:val="28"/>
          <w:szCs w:val="28"/>
          <w:u w:color="000000" w:themeColor="text1"/>
          <w:lang w:val="en-US"/>
        </w:rPr>
        <w:t>chuyển đổi số</w:t>
      </w:r>
      <w:r w:rsidR="00E67C37" w:rsidRPr="00D82184">
        <w:rPr>
          <w:sz w:val="28"/>
          <w:szCs w:val="28"/>
          <w:u w:color="000000" w:themeColor="text1"/>
        </w:rPr>
        <w:t>; ứ</w:t>
      </w:r>
      <w:r w:rsidRPr="00D82184">
        <w:rPr>
          <w:sz w:val="28"/>
          <w:szCs w:val="28"/>
          <w:u w:color="000000" w:themeColor="text1"/>
        </w:rPr>
        <w:t xml:space="preserve">ng dụng khoa học công nghệ, </w:t>
      </w:r>
      <w:r w:rsidR="00BF0A05" w:rsidRPr="00D82184">
        <w:rPr>
          <w:sz w:val="28"/>
          <w:szCs w:val="28"/>
          <w:u w:color="000000" w:themeColor="text1"/>
        </w:rPr>
        <w:t>công nghệ thông tin</w:t>
      </w:r>
      <w:r w:rsidR="00973EC4" w:rsidRPr="00D82184">
        <w:rPr>
          <w:sz w:val="28"/>
          <w:szCs w:val="28"/>
          <w:u w:color="000000" w:themeColor="text1"/>
          <w:lang w:val="en-US"/>
        </w:rPr>
        <w:t>;</w:t>
      </w:r>
      <w:r w:rsidR="004F08FC" w:rsidRPr="00D82184">
        <w:rPr>
          <w:sz w:val="28"/>
          <w:szCs w:val="28"/>
          <w:u w:color="000000" w:themeColor="text1"/>
          <w:lang w:val="en-US"/>
        </w:rPr>
        <w:t xml:space="preserve"> </w:t>
      </w:r>
      <w:r w:rsidRPr="00D82184">
        <w:rPr>
          <w:sz w:val="28"/>
          <w:szCs w:val="28"/>
          <w:u w:color="000000" w:themeColor="text1"/>
        </w:rPr>
        <w:t>thực hiện các đề tài, đề án (nếu có);</w:t>
      </w:r>
    </w:p>
    <w:p w14:paraId="4C18FBF1" w14:textId="024787D7" w:rsidR="00D73998" w:rsidRPr="00D82184" w:rsidRDefault="00973EC4" w:rsidP="00D82184">
      <w:pPr>
        <w:widowControl w:val="0"/>
        <w:spacing w:before="120"/>
        <w:ind w:firstLine="567"/>
        <w:jc w:val="both"/>
        <w:rPr>
          <w:sz w:val="28"/>
          <w:szCs w:val="28"/>
          <w:u w:color="000000" w:themeColor="text1"/>
          <w:lang w:val="en-US"/>
        </w:rPr>
      </w:pPr>
      <w:r w:rsidRPr="00D82184">
        <w:rPr>
          <w:sz w:val="28"/>
          <w:szCs w:val="28"/>
          <w:u w:color="000000" w:themeColor="text1"/>
        </w:rPr>
        <w:t>+ Tổng hợp</w:t>
      </w:r>
      <w:r w:rsidR="00FD6C3F" w:rsidRPr="00D82184">
        <w:rPr>
          <w:sz w:val="28"/>
          <w:szCs w:val="28"/>
          <w:u w:color="000000" w:themeColor="text1"/>
          <w:lang w:val="en-US"/>
        </w:rPr>
        <w:t xml:space="preserve"> công tác tham mưu</w:t>
      </w:r>
      <w:r w:rsidRPr="00D82184">
        <w:rPr>
          <w:sz w:val="28"/>
          <w:szCs w:val="28"/>
          <w:u w:color="000000" w:themeColor="text1"/>
        </w:rPr>
        <w:t>,</w:t>
      </w:r>
      <w:r w:rsidRPr="00D82184">
        <w:rPr>
          <w:sz w:val="28"/>
          <w:szCs w:val="28"/>
          <w:u w:color="000000" w:themeColor="text1"/>
          <w:lang w:val="en-US"/>
        </w:rPr>
        <w:t xml:space="preserve"> chế độ thông tin</w:t>
      </w:r>
      <w:r w:rsidRPr="00D82184">
        <w:rPr>
          <w:sz w:val="28"/>
          <w:szCs w:val="28"/>
          <w:u w:color="000000" w:themeColor="text1"/>
        </w:rPr>
        <w:t xml:space="preserve"> báo cáo</w:t>
      </w:r>
      <w:r w:rsidR="00D73998" w:rsidRPr="00D82184">
        <w:rPr>
          <w:sz w:val="28"/>
          <w:szCs w:val="28"/>
          <w:u w:color="000000" w:themeColor="text1"/>
          <w:lang w:val="en-US"/>
        </w:rPr>
        <w:t>;</w:t>
      </w:r>
    </w:p>
    <w:p w14:paraId="1D29E9FB" w14:textId="53F6BB2F" w:rsidR="00973EC4" w:rsidRPr="00D82184" w:rsidRDefault="00D73998"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Các nhiệm vụ khác được cấp có thẩm quyền phân cấp, phân quyền.</w:t>
      </w:r>
    </w:p>
    <w:bookmarkEnd w:id="14"/>
    <w:p w14:paraId="5ED78E96" w14:textId="77777777" w:rsidR="00856099"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xml:space="preserve">- Cơ quan tự đánh giá kết quả thực hiện các nội dung công tác nội bộ để tự nhận xét; kết quả đánh giá, phân loại theo bốn mức A+, A, B, C trên cơ sở đảm bảo đạt các yêu cầu: </w:t>
      </w:r>
      <w:r w:rsidR="00856099" w:rsidRPr="00D82184">
        <w:rPr>
          <w:i/>
          <w:iCs/>
          <w:sz w:val="28"/>
          <w:szCs w:val="28"/>
          <w:u w:color="000000" w:themeColor="text1"/>
        </w:rPr>
        <w:t>Kịp thời</w:t>
      </w:r>
      <w:r w:rsidR="00856099" w:rsidRPr="00D82184">
        <w:rPr>
          <w:i/>
          <w:iCs/>
          <w:sz w:val="28"/>
          <w:szCs w:val="28"/>
          <w:u w:color="000000" w:themeColor="text1"/>
          <w:lang w:val="en-US"/>
        </w:rPr>
        <w:t>;</w:t>
      </w:r>
      <w:r w:rsidR="00856099" w:rsidRPr="00D82184">
        <w:rPr>
          <w:i/>
          <w:iCs/>
          <w:sz w:val="28"/>
          <w:szCs w:val="28"/>
          <w:u w:color="000000" w:themeColor="text1"/>
        </w:rPr>
        <w:t xml:space="preserve"> </w:t>
      </w:r>
      <w:r w:rsidR="00856099" w:rsidRPr="00D82184">
        <w:rPr>
          <w:i/>
          <w:iCs/>
          <w:sz w:val="28"/>
          <w:szCs w:val="28"/>
          <w:u w:color="000000" w:themeColor="text1"/>
          <w:lang w:val="en-US"/>
        </w:rPr>
        <w:t>đ</w:t>
      </w:r>
      <w:r w:rsidR="00856099" w:rsidRPr="00D82184">
        <w:rPr>
          <w:i/>
          <w:iCs/>
          <w:sz w:val="28"/>
          <w:szCs w:val="28"/>
          <w:u w:color="000000" w:themeColor="text1"/>
        </w:rPr>
        <w:t xml:space="preserve">ầy đủ; </w:t>
      </w:r>
      <w:r w:rsidR="00856099" w:rsidRPr="00D82184">
        <w:rPr>
          <w:i/>
          <w:iCs/>
          <w:sz w:val="28"/>
          <w:szCs w:val="28"/>
          <w:u w:color="000000" w:themeColor="text1"/>
          <w:lang w:val="en-US"/>
        </w:rPr>
        <w:t>c</w:t>
      </w:r>
      <w:r w:rsidR="00856099" w:rsidRPr="00D82184">
        <w:rPr>
          <w:i/>
          <w:iCs/>
          <w:sz w:val="28"/>
          <w:szCs w:val="28"/>
          <w:u w:color="000000" w:themeColor="text1"/>
        </w:rPr>
        <w:t>hất lượng;</w:t>
      </w:r>
      <w:r w:rsidR="00856099" w:rsidRPr="00D82184">
        <w:rPr>
          <w:i/>
          <w:iCs/>
          <w:sz w:val="28"/>
          <w:szCs w:val="28"/>
          <w:u w:color="000000" w:themeColor="text1"/>
          <w:lang w:val="en-US"/>
        </w:rPr>
        <w:t xml:space="preserve"> có theo dõi, báo cáo kết quả và đề xuất, kiến nghị cải tiến; </w:t>
      </w:r>
      <w:r w:rsidR="00856099" w:rsidRPr="00D82184">
        <w:rPr>
          <w:sz w:val="28"/>
          <w:szCs w:val="28"/>
          <w:u w:color="000000" w:themeColor="text1"/>
          <w:lang w:val="en-US"/>
        </w:rPr>
        <w:t>cụ thể:</w:t>
      </w:r>
    </w:p>
    <w:p w14:paraId="4067B3A1" w14:textId="43228234"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Đáp ứng 0</w:t>
      </w:r>
      <w:r w:rsidR="00856099" w:rsidRPr="00D82184">
        <w:rPr>
          <w:sz w:val="28"/>
          <w:szCs w:val="28"/>
          <w:u w:color="000000" w:themeColor="text1"/>
          <w:lang w:val="en-US"/>
        </w:rPr>
        <w:t>5</w:t>
      </w:r>
      <w:r w:rsidRPr="00D82184">
        <w:rPr>
          <w:sz w:val="28"/>
          <w:szCs w:val="28"/>
          <w:u w:color="000000" w:themeColor="text1"/>
        </w:rPr>
        <w:t xml:space="preserve"> yêu cầu được đánh giá mức A+.</w:t>
      </w:r>
    </w:p>
    <w:p w14:paraId="6562FC74" w14:textId="317F8D2F"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Đáp ứng 0</w:t>
      </w:r>
      <w:r w:rsidR="00856099" w:rsidRPr="00D82184">
        <w:rPr>
          <w:sz w:val="28"/>
          <w:szCs w:val="28"/>
          <w:u w:color="000000" w:themeColor="text1"/>
          <w:lang w:val="en-US"/>
        </w:rPr>
        <w:t>4</w:t>
      </w:r>
      <w:r w:rsidRPr="00D82184">
        <w:rPr>
          <w:sz w:val="28"/>
          <w:szCs w:val="28"/>
          <w:u w:color="000000" w:themeColor="text1"/>
        </w:rPr>
        <w:t xml:space="preserve"> yêu cầu được đánh giá mức A.</w:t>
      </w:r>
    </w:p>
    <w:p w14:paraId="217BED99" w14:textId="1CBD7702"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Đáp ứng 0</w:t>
      </w:r>
      <w:r w:rsidR="00856099" w:rsidRPr="00D82184">
        <w:rPr>
          <w:sz w:val="28"/>
          <w:szCs w:val="28"/>
          <w:u w:color="000000" w:themeColor="text1"/>
          <w:lang w:val="en-US"/>
        </w:rPr>
        <w:t>3</w:t>
      </w:r>
      <w:r w:rsidRPr="00D82184">
        <w:rPr>
          <w:sz w:val="28"/>
          <w:szCs w:val="28"/>
          <w:u w:color="000000" w:themeColor="text1"/>
        </w:rPr>
        <w:t xml:space="preserve"> yêu cầu được đánh giá mức B.</w:t>
      </w:r>
    </w:p>
    <w:p w14:paraId="2A56B8EF" w14:textId="1745AD3F"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Đáp ứng dưới 0</w:t>
      </w:r>
      <w:r w:rsidR="00856099" w:rsidRPr="00D82184">
        <w:rPr>
          <w:sz w:val="28"/>
          <w:szCs w:val="28"/>
          <w:u w:color="000000" w:themeColor="text1"/>
          <w:lang w:val="en-US"/>
        </w:rPr>
        <w:t>3</w:t>
      </w:r>
      <w:r w:rsidRPr="00D82184">
        <w:rPr>
          <w:sz w:val="28"/>
          <w:szCs w:val="28"/>
          <w:u w:color="000000" w:themeColor="text1"/>
        </w:rPr>
        <w:t xml:space="preserve"> yêu cầu được đánh giá mức C.</w:t>
      </w:r>
    </w:p>
    <w:p w14:paraId="5C01850F" w14:textId="09E807C0"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Tài liệu kiểm chứng: Báo cáo kết quả triển khai thực hiện của các cơ quan và kết quả đánh giá của các cơ quan quản lý chuyên ngành và các văn bản có liên quan khác. Trường hợp đơn vị đánh giá mức độ A+, đề nghị có báo cáo giải trình</w:t>
      </w:r>
      <w:r w:rsidR="00AA00ED" w:rsidRPr="00D82184">
        <w:rPr>
          <w:sz w:val="28"/>
          <w:szCs w:val="28"/>
          <w:u w:color="000000" w:themeColor="text1"/>
          <w:lang w:val="en-US"/>
        </w:rPr>
        <w:t xml:space="preserve"> rõ</w:t>
      </w:r>
      <w:r w:rsidRPr="00D82184">
        <w:rPr>
          <w:sz w:val="28"/>
          <w:szCs w:val="28"/>
          <w:u w:color="000000" w:themeColor="text1"/>
        </w:rPr>
        <w:t xml:space="preserve"> lý do</w:t>
      </w:r>
      <w:r w:rsidR="00E035DC" w:rsidRPr="00D82184">
        <w:rPr>
          <w:sz w:val="28"/>
          <w:szCs w:val="28"/>
          <w:u w:color="000000" w:themeColor="text1"/>
          <w:lang w:val="en-US"/>
        </w:rPr>
        <w:t xml:space="preserve"> và phải</w:t>
      </w:r>
      <w:r w:rsidR="00AA00ED" w:rsidRPr="00D82184">
        <w:rPr>
          <w:sz w:val="28"/>
          <w:szCs w:val="28"/>
          <w:u w:color="000000" w:themeColor="text1"/>
          <w:lang w:val="en-US"/>
        </w:rPr>
        <w:t xml:space="preserve"> bảo đảm các yêu cầu trên</w:t>
      </w:r>
      <w:r w:rsidRPr="00D82184">
        <w:rPr>
          <w:sz w:val="28"/>
          <w:szCs w:val="28"/>
          <w:u w:color="000000" w:themeColor="text1"/>
        </w:rPr>
        <w:t>.</w:t>
      </w:r>
    </w:p>
    <w:p w14:paraId="415A814B"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 Phương pháp đánh giá:</w:t>
      </w:r>
    </w:p>
    <w:p w14:paraId="481EE2DA"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Cách tính điểm: Mức A+: 3 điểm; mức A: 2 điểm; mức B: 1 điểm; mức C: 0 điểm.</w:t>
      </w:r>
    </w:p>
    <w:p w14:paraId="63F19F68"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Điểm tổng = [(Tổng số điểm các nội dung đạt được) : (Tổng số điểm tối đa của tiêu chí)] x 10</w:t>
      </w:r>
    </w:p>
    <w:p w14:paraId="477D4D4B"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4. Tiêu chí 04: Công tác ban hành bộ tiêu chí đánh giá nội bộ và kết quả triển khai thực hiện theo dõi, đánh giá nội bộ (tổng điểm tối đa 10 điểm)</w:t>
      </w:r>
    </w:p>
    <w:p w14:paraId="2D0B2165"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a) Nội dung và nguyên tắc đánh giá</w:t>
      </w:r>
    </w:p>
    <w:p w14:paraId="1F0CEFCB"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Ban hành bộ tiêu chí theo dõi đánh giá: 5 điểm; với số điểm thực tế đạt được cụ thể:</w:t>
      </w:r>
    </w:p>
    <w:p w14:paraId="4E57F8E4"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Bộ tiêu chí có quy định cụ thể các tiêu chí đánh giá nhưng không có định lượng cụ thể thì đạt 3 điểm;</w:t>
      </w:r>
    </w:p>
    <w:p w14:paraId="1FF41ADF"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Bộ tiêu chí có quy định cụ thể các tiêu chí đánh giá và có định lượng cụ thể thì đạt 5 điểm.</w:t>
      </w:r>
    </w:p>
    <w:p w14:paraId="72B7A0E5"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Tổng hợp kết quả theo dõi định kỳ tối đa không quá 3 điểm; số điểm thực tế đạt được = [Số lần đánh giá : 2] x 3.</w:t>
      </w:r>
    </w:p>
    <w:p w14:paraId="09A460C3"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Đánh giá mức độ hoàn thành nhiệm vụ định kỳ các phòng ban, đơn vị trực thuộc tối đa không quá 2 điểm; số điểm thực tế đạt được = [Số lần đánh giá : 2] x 2.</w:t>
      </w:r>
    </w:p>
    <w:p w14:paraId="0220DE27" w14:textId="334C26C5"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xml:space="preserve">b) Tài liệu kiểm chứng: Bộ tiêu chí đánh giá nội bộ, biên bản đánh giá của </w:t>
      </w:r>
      <w:r w:rsidR="003A6727" w:rsidRPr="00D82184">
        <w:rPr>
          <w:sz w:val="28"/>
          <w:szCs w:val="28"/>
          <w:u w:color="000000" w:themeColor="text1"/>
          <w:lang w:val="en-US"/>
        </w:rPr>
        <w:t>tập thể</w:t>
      </w:r>
      <w:r w:rsidRPr="00D82184">
        <w:rPr>
          <w:sz w:val="28"/>
          <w:szCs w:val="28"/>
          <w:u w:color="000000" w:themeColor="text1"/>
        </w:rPr>
        <w:t xml:space="preserve"> </w:t>
      </w:r>
      <w:r w:rsidR="003A6727" w:rsidRPr="00D82184">
        <w:rPr>
          <w:sz w:val="28"/>
          <w:szCs w:val="28"/>
          <w:u w:color="000000" w:themeColor="text1"/>
          <w:lang w:val="en-US"/>
        </w:rPr>
        <w:t>l</w:t>
      </w:r>
      <w:r w:rsidRPr="00D82184">
        <w:rPr>
          <w:sz w:val="28"/>
          <w:szCs w:val="28"/>
          <w:u w:color="000000" w:themeColor="text1"/>
        </w:rPr>
        <w:t>ãnh đạo (thể hiện được những kết quả đạt được và hạn chế tương ứng) và các hồ sơ văn bản có liên quan khác.</w:t>
      </w:r>
    </w:p>
    <w:p w14:paraId="41F73251"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c) Phương pháp đánh giá: Tổng điểm tiêu chí 4 bằng Tổng điểm các nội dung đạt được tại điểm a khoản 4 Điều này.</w:t>
      </w:r>
    </w:p>
    <w:p w14:paraId="4274A7FB" w14:textId="381DB940" w:rsidR="004D172E"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lastRenderedPageBreak/>
        <w:t xml:space="preserve">5. Tiêu chí 05: Kết quả </w:t>
      </w:r>
      <w:r w:rsidR="003A6727" w:rsidRPr="00D82184">
        <w:rPr>
          <w:sz w:val="28"/>
          <w:szCs w:val="28"/>
          <w:u w:color="000000" w:themeColor="text1"/>
          <w:lang w:val="en-US"/>
        </w:rPr>
        <w:t>thực hiện các quy định về</w:t>
      </w:r>
      <w:r w:rsidRPr="00D82184">
        <w:rPr>
          <w:sz w:val="28"/>
          <w:szCs w:val="28"/>
          <w:u w:color="000000" w:themeColor="text1"/>
        </w:rPr>
        <w:t xml:space="preserve"> kỷ luật, kỷ cương hành chính</w:t>
      </w:r>
      <w:r w:rsidR="003A6727" w:rsidRPr="00D82184">
        <w:rPr>
          <w:sz w:val="28"/>
          <w:szCs w:val="28"/>
          <w:u w:color="000000" w:themeColor="text1"/>
          <w:lang w:val="en-US"/>
        </w:rPr>
        <w:t>, đạo đức công vụ</w:t>
      </w:r>
      <w:r w:rsidR="00A73907" w:rsidRPr="00D82184">
        <w:rPr>
          <w:sz w:val="28"/>
          <w:szCs w:val="28"/>
          <w:u w:color="000000" w:themeColor="text1"/>
          <w:lang w:val="en-US"/>
        </w:rPr>
        <w:t xml:space="preserve">: </w:t>
      </w:r>
      <w:r w:rsidR="004D172E" w:rsidRPr="00D82184">
        <w:rPr>
          <w:sz w:val="28"/>
          <w:szCs w:val="28"/>
          <w:u w:color="000000" w:themeColor="text1"/>
        </w:rPr>
        <w:t>Từ âm (-) 10 điểm đến (+) 10 điểm)</w:t>
      </w:r>
    </w:p>
    <w:p w14:paraId="4426287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Nội dung và nguyên tắc đánh giá</w:t>
      </w:r>
    </w:p>
    <w:p w14:paraId="5430D21A" w14:textId="44887A66" w:rsidR="004D172E" w:rsidRPr="00D82184" w:rsidRDefault="004D172E"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V</w:t>
      </w:r>
      <w:r w:rsidRPr="00D82184">
        <w:rPr>
          <w:sz w:val="28"/>
          <w:szCs w:val="28"/>
          <w:u w:color="000000" w:themeColor="text1"/>
        </w:rPr>
        <w:t>iệc chấp hành ý kiến chỉ đạo của Ủy ban nhân dân tỉnh, công tác xử lý kỷ luật đối với cán bộ, công chức thuộc thẩm quyền quản lý và công tác xây dựng đoàn kết</w:t>
      </w:r>
      <w:r w:rsidRPr="00D82184">
        <w:rPr>
          <w:sz w:val="28"/>
          <w:szCs w:val="28"/>
          <w:u w:color="000000" w:themeColor="text1"/>
          <w:lang w:val="en-US"/>
        </w:rPr>
        <w:t>, thống nhất</w:t>
      </w:r>
      <w:r w:rsidRPr="00D82184">
        <w:rPr>
          <w:sz w:val="28"/>
          <w:szCs w:val="28"/>
          <w:u w:color="000000" w:themeColor="text1"/>
        </w:rPr>
        <w:t xml:space="preserve"> nội bộ tại</w:t>
      </w:r>
      <w:r w:rsidR="005F512D" w:rsidRPr="00D82184">
        <w:rPr>
          <w:sz w:val="28"/>
          <w:szCs w:val="28"/>
          <w:u w:color="000000" w:themeColor="text1"/>
          <w:lang w:val="en-US"/>
        </w:rPr>
        <w:t xml:space="preserve"> cơ quan,</w:t>
      </w:r>
      <w:r w:rsidRPr="00D82184">
        <w:rPr>
          <w:sz w:val="28"/>
          <w:szCs w:val="28"/>
          <w:u w:color="000000" w:themeColor="text1"/>
        </w:rPr>
        <w:t xml:space="preserve"> đơn vị</w:t>
      </w:r>
      <w:r w:rsidRPr="00D82184">
        <w:rPr>
          <w:sz w:val="28"/>
          <w:szCs w:val="28"/>
          <w:u w:color="000000" w:themeColor="text1"/>
          <w:lang w:val="en-US"/>
        </w:rPr>
        <w:t>.</w:t>
      </w:r>
      <w:r w:rsidR="005F512D" w:rsidRPr="00D82184">
        <w:rPr>
          <w:sz w:val="28"/>
          <w:szCs w:val="28"/>
          <w:u w:color="000000" w:themeColor="text1"/>
          <w:lang w:val="en-US"/>
        </w:rPr>
        <w:t xml:space="preserve"> Ủy ban nhân dân cấp xã.</w:t>
      </w:r>
    </w:p>
    <w:p w14:paraId="06EA65F3"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Điểm cộng</w:t>
      </w:r>
    </w:p>
    <w:p w14:paraId="6955C828"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Văn bản biểu dương đối với tập thể: Cộng 2 điểm/văn bản</w:t>
      </w:r>
    </w:p>
    <w:p w14:paraId="1AEC9F2B"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Văn bản biểu dương đối với cá nhân: Cộng 1 điểm/cá nhân</w:t>
      </w:r>
    </w:p>
    <w:p w14:paraId="02A2F909" w14:textId="315A7156"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Chỉ t</w:t>
      </w:r>
      <w:r w:rsidR="002729D6" w:rsidRPr="00D82184">
        <w:rPr>
          <w:sz w:val="28"/>
          <w:szCs w:val="28"/>
          <w:u w:color="000000" w:themeColor="text1"/>
          <w:lang w:val="en-US"/>
        </w:rPr>
        <w:t>í</w:t>
      </w:r>
      <w:r w:rsidRPr="00D82184">
        <w:rPr>
          <w:sz w:val="28"/>
          <w:szCs w:val="28"/>
          <w:u w:color="000000" w:themeColor="text1"/>
          <w:lang w:val="en-US"/>
        </w:rPr>
        <w:t>nh điểm cộng đối với các văn bản biểu dương kết quả đạt được xuất sắc trong tham mưu, triển khai thực hiện Đề án, Nghị quyết, Kế hoạch của Tỉnh ủy, Ủy ban nhân dân tỉnh hoặc các sáng kiến, cải tiến trong quá trình triển khai thực hiện nhiệm vụ công vụ được cấp có thẩm quyền</w:t>
      </w:r>
      <w:r w:rsidR="004B70C9" w:rsidRPr="00D82184">
        <w:rPr>
          <w:sz w:val="28"/>
          <w:szCs w:val="28"/>
          <w:u w:color="000000" w:themeColor="text1"/>
          <w:lang w:val="en-US"/>
        </w:rPr>
        <w:t xml:space="preserve"> (Bộ, ngành Trung ương)</w:t>
      </w:r>
      <w:r w:rsidRPr="00D82184">
        <w:rPr>
          <w:sz w:val="28"/>
          <w:szCs w:val="28"/>
          <w:u w:color="000000" w:themeColor="text1"/>
          <w:lang w:val="en-US"/>
        </w:rPr>
        <w:t xml:space="preserve"> triển khai, nhân rộng thực hiện. Kết quả đạt được xuất sắc được xác định trên cơ sở tiến độ tham mưu, triển khai thực hiện với kết quả vượt chỉ tiêu, mục tiêu, nhiệm vụ đề ra.</w:t>
      </w:r>
    </w:p>
    <w:p w14:paraId="41387B87" w14:textId="77777777" w:rsidR="00212FB9" w:rsidRPr="00D82184" w:rsidRDefault="00212FB9" w:rsidP="00D82184">
      <w:pPr>
        <w:widowControl w:val="0"/>
        <w:spacing w:before="120"/>
        <w:ind w:firstLine="567"/>
        <w:jc w:val="both"/>
        <w:rPr>
          <w:sz w:val="28"/>
          <w:szCs w:val="28"/>
          <w:u w:color="000000" w:themeColor="text1"/>
        </w:rPr>
      </w:pPr>
      <w:r w:rsidRPr="00D82184">
        <w:rPr>
          <w:sz w:val="28"/>
          <w:szCs w:val="28"/>
          <w:u w:color="000000" w:themeColor="text1"/>
          <w:lang w:val="en-US"/>
        </w:rPr>
        <w:t>Tài liệu kiểm chứng: Văn bản biểu dương của cấp có thẩm quyền; các Chương trình, Kế hoạch, báo cáo kết quả triển khai thực hiện hoặc Báo cáo nội dung sáng kiến, cải tiến và văn bản chấp thuận, triển khai, nhân rộng của cấp có thẩm quyền.</w:t>
      </w:r>
    </w:p>
    <w:p w14:paraId="2CD55AEC" w14:textId="5086D23C" w:rsidR="00F14E4D" w:rsidRPr="00D82184" w:rsidRDefault="00831C28" w:rsidP="00D82184">
      <w:pPr>
        <w:widowControl w:val="0"/>
        <w:spacing w:before="120"/>
        <w:ind w:firstLine="567"/>
        <w:jc w:val="both"/>
        <w:rPr>
          <w:sz w:val="28"/>
          <w:szCs w:val="28"/>
          <w:u w:color="000000" w:themeColor="text1"/>
        </w:rPr>
      </w:pPr>
      <w:r w:rsidRPr="00D82184">
        <w:rPr>
          <w:sz w:val="28"/>
          <w:szCs w:val="28"/>
          <w:u w:color="000000" w:themeColor="text1"/>
        </w:rPr>
        <w:t xml:space="preserve">- Cộng 2 điểm, đối với các </w:t>
      </w:r>
      <w:r w:rsidR="004E14FD" w:rsidRPr="00D82184">
        <w:rPr>
          <w:sz w:val="28"/>
          <w:szCs w:val="28"/>
          <w:u w:color="000000" w:themeColor="text1"/>
        </w:rPr>
        <w:t xml:space="preserve">cơ quan, đơn vị (trừ Văn phòng Ủy ban nhân dân tỉnh), </w:t>
      </w:r>
      <w:r w:rsidR="004E14FD" w:rsidRPr="00D82184">
        <w:rPr>
          <w:sz w:val="28"/>
          <w:szCs w:val="28"/>
          <w:u w:color="000000" w:themeColor="text1"/>
          <w:lang w:val="en-US"/>
        </w:rPr>
        <w:t>Ủy ban nh</w:t>
      </w:r>
      <w:r w:rsidR="004E14FD" w:rsidRPr="00D82184">
        <w:rPr>
          <w:sz w:val="28"/>
          <w:szCs w:val="28"/>
          <w:u w:color="000000" w:themeColor="text1"/>
        </w:rPr>
        <w:t>â</w:t>
      </w:r>
      <w:r w:rsidR="004E14FD" w:rsidRPr="00D82184">
        <w:rPr>
          <w:sz w:val="28"/>
          <w:szCs w:val="28"/>
          <w:u w:color="000000" w:themeColor="text1"/>
          <w:lang w:val="en-US"/>
        </w:rPr>
        <w:t>n dân cấp xã</w:t>
      </w:r>
      <w:r w:rsidR="004E14FD" w:rsidRPr="00D82184">
        <w:rPr>
          <w:sz w:val="28"/>
          <w:szCs w:val="28"/>
          <w:u w:color="000000" w:themeColor="text1"/>
        </w:rPr>
        <w:t xml:space="preserve"> đáp ứng được các tiêu chí sau:</w:t>
      </w:r>
    </w:p>
    <w:p w14:paraId="44E3E1D2" w14:textId="22493E9F" w:rsidR="004E14FD" w:rsidRPr="00D82184" w:rsidRDefault="004E14FD" w:rsidP="00D82184">
      <w:pPr>
        <w:widowControl w:val="0"/>
        <w:spacing w:before="120"/>
        <w:ind w:firstLine="567"/>
        <w:jc w:val="both"/>
        <w:rPr>
          <w:sz w:val="28"/>
          <w:szCs w:val="28"/>
          <w:u w:color="000000" w:themeColor="text1"/>
        </w:rPr>
      </w:pPr>
      <w:r w:rsidRPr="00D82184">
        <w:rPr>
          <w:sz w:val="28"/>
          <w:szCs w:val="28"/>
          <w:u w:color="000000" w:themeColor="text1"/>
        </w:rPr>
        <w:t>+ Số lượng Văn bản đến:</w:t>
      </w:r>
      <w:r w:rsidR="00762653" w:rsidRPr="00D82184">
        <w:rPr>
          <w:sz w:val="28"/>
          <w:szCs w:val="28"/>
          <w:u w:color="000000" w:themeColor="text1"/>
          <w:lang w:val="en-US"/>
        </w:rPr>
        <w:t xml:space="preserve"> </w:t>
      </w:r>
      <w:r w:rsidRPr="00D82184">
        <w:rPr>
          <w:sz w:val="28"/>
          <w:szCs w:val="28"/>
          <w:u w:color="000000" w:themeColor="text1"/>
        </w:rPr>
        <w:t xml:space="preserve">Trên </w:t>
      </w:r>
      <w:r w:rsidR="00FD66D6" w:rsidRPr="00D82184">
        <w:rPr>
          <w:sz w:val="28"/>
          <w:szCs w:val="28"/>
          <w:u w:color="000000" w:themeColor="text1"/>
          <w:lang w:val="en-US"/>
        </w:rPr>
        <w:t>100</w:t>
      </w:r>
      <w:r w:rsidRPr="00D82184">
        <w:rPr>
          <w:sz w:val="28"/>
          <w:szCs w:val="28"/>
          <w:u w:color="000000" w:themeColor="text1"/>
        </w:rPr>
        <w:t xml:space="preserve">.000 </w:t>
      </w:r>
      <w:r w:rsidR="005C26DB" w:rsidRPr="00D82184">
        <w:rPr>
          <w:sz w:val="28"/>
          <w:szCs w:val="28"/>
          <w:u w:color="000000" w:themeColor="text1"/>
          <w:lang w:val="en-US"/>
        </w:rPr>
        <w:t>v</w:t>
      </w:r>
      <w:r w:rsidRPr="00D82184">
        <w:rPr>
          <w:sz w:val="28"/>
          <w:szCs w:val="28"/>
          <w:u w:color="000000" w:themeColor="text1"/>
        </w:rPr>
        <w:t>ăn bản</w:t>
      </w:r>
      <w:r w:rsidR="00D67EC1" w:rsidRPr="00D82184">
        <w:rPr>
          <w:sz w:val="28"/>
          <w:szCs w:val="28"/>
          <w:u w:color="000000" w:themeColor="text1"/>
        </w:rPr>
        <w:t xml:space="preserve"> (không bao gồm thủ tục hành chính).</w:t>
      </w:r>
    </w:p>
    <w:p w14:paraId="787F8F61" w14:textId="675DD1EB" w:rsidR="004E14FD" w:rsidRPr="00D82184" w:rsidRDefault="004E14FD" w:rsidP="00D82184">
      <w:pPr>
        <w:widowControl w:val="0"/>
        <w:spacing w:before="120"/>
        <w:ind w:firstLine="567"/>
        <w:jc w:val="both"/>
        <w:rPr>
          <w:sz w:val="28"/>
          <w:szCs w:val="28"/>
          <w:u w:color="000000" w:themeColor="text1"/>
        </w:rPr>
      </w:pPr>
      <w:r w:rsidRPr="00D82184">
        <w:rPr>
          <w:sz w:val="28"/>
          <w:szCs w:val="28"/>
          <w:u w:color="000000" w:themeColor="text1"/>
        </w:rPr>
        <w:t>+ Số lượng Văn bản đi:</w:t>
      </w:r>
      <w:r w:rsidR="00675015" w:rsidRPr="00D82184">
        <w:rPr>
          <w:sz w:val="28"/>
          <w:szCs w:val="28"/>
          <w:u w:color="000000" w:themeColor="text1"/>
          <w:lang w:val="en-US"/>
        </w:rPr>
        <w:t xml:space="preserve"> </w:t>
      </w:r>
      <w:r w:rsidRPr="00D82184">
        <w:rPr>
          <w:sz w:val="28"/>
          <w:szCs w:val="28"/>
          <w:u w:color="000000" w:themeColor="text1"/>
        </w:rPr>
        <w:t xml:space="preserve">Trên </w:t>
      </w:r>
      <w:r w:rsidR="00FD66D6" w:rsidRPr="00D82184">
        <w:rPr>
          <w:sz w:val="28"/>
          <w:szCs w:val="28"/>
          <w:u w:color="000000" w:themeColor="text1"/>
          <w:lang w:val="en-US"/>
        </w:rPr>
        <w:t>5</w:t>
      </w:r>
      <w:r w:rsidR="00D67EC1" w:rsidRPr="00D82184">
        <w:rPr>
          <w:sz w:val="28"/>
          <w:szCs w:val="28"/>
          <w:u w:color="000000" w:themeColor="text1"/>
        </w:rPr>
        <w:t>0</w:t>
      </w:r>
      <w:r w:rsidRPr="00D82184">
        <w:rPr>
          <w:sz w:val="28"/>
          <w:szCs w:val="28"/>
          <w:u w:color="000000" w:themeColor="text1"/>
        </w:rPr>
        <w:t xml:space="preserve">.000 </w:t>
      </w:r>
      <w:r w:rsidR="005C26DB" w:rsidRPr="00D82184">
        <w:rPr>
          <w:sz w:val="28"/>
          <w:szCs w:val="28"/>
          <w:u w:color="000000" w:themeColor="text1"/>
          <w:lang w:val="en-US"/>
        </w:rPr>
        <w:t>v</w:t>
      </w:r>
      <w:r w:rsidRPr="00D82184">
        <w:rPr>
          <w:sz w:val="28"/>
          <w:szCs w:val="28"/>
          <w:u w:color="000000" w:themeColor="text1"/>
        </w:rPr>
        <w:t>ăn bản</w:t>
      </w:r>
      <w:r w:rsidR="00D67EC1" w:rsidRPr="00D82184">
        <w:rPr>
          <w:sz w:val="28"/>
          <w:szCs w:val="28"/>
          <w:u w:color="000000" w:themeColor="text1"/>
        </w:rPr>
        <w:t xml:space="preserve"> (không bao gồm thủ tục hành chính).</w:t>
      </w:r>
    </w:p>
    <w:p w14:paraId="1781A9A6" w14:textId="139A5664" w:rsidR="004E14FD" w:rsidRPr="00D82184" w:rsidRDefault="004E14FD" w:rsidP="00D82184">
      <w:pPr>
        <w:widowControl w:val="0"/>
        <w:spacing w:before="120"/>
        <w:ind w:firstLine="567"/>
        <w:jc w:val="both"/>
        <w:rPr>
          <w:sz w:val="28"/>
          <w:szCs w:val="28"/>
          <w:u w:color="000000" w:themeColor="text1"/>
          <w:lang w:val="en-US"/>
        </w:rPr>
      </w:pPr>
      <w:r w:rsidRPr="00D82184">
        <w:rPr>
          <w:sz w:val="28"/>
          <w:szCs w:val="28"/>
          <w:u w:color="000000" w:themeColor="text1"/>
        </w:rPr>
        <w:t xml:space="preserve">+ Tỷ lệ giải quyết hồ sơ </w:t>
      </w:r>
      <w:r w:rsidR="00FD66D6" w:rsidRPr="00D82184">
        <w:rPr>
          <w:sz w:val="28"/>
          <w:szCs w:val="28"/>
          <w:u w:color="000000" w:themeColor="text1"/>
          <w:lang w:val="en-US"/>
        </w:rPr>
        <w:t xml:space="preserve">thủ tục hành chính </w:t>
      </w:r>
      <w:r w:rsidRPr="00D82184">
        <w:rPr>
          <w:sz w:val="28"/>
          <w:szCs w:val="28"/>
          <w:u w:color="000000" w:themeColor="text1"/>
        </w:rPr>
        <w:t>đúng hạn trên 99%.</w:t>
      </w:r>
    </w:p>
    <w:p w14:paraId="2AEBE5F9" w14:textId="44409E1C" w:rsidR="00221DA8" w:rsidRPr="00D82184" w:rsidRDefault="00221DA8"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Tài liệu kiểm chứng: Thống kê số lượng </w:t>
      </w:r>
      <w:r w:rsidR="000477D5" w:rsidRPr="00D82184">
        <w:rPr>
          <w:sz w:val="28"/>
          <w:szCs w:val="28"/>
          <w:u w:color="000000" w:themeColor="text1"/>
          <w:lang w:val="en-US"/>
        </w:rPr>
        <w:t>v</w:t>
      </w:r>
      <w:r w:rsidRPr="00D82184">
        <w:rPr>
          <w:sz w:val="28"/>
          <w:szCs w:val="28"/>
          <w:u w:color="000000" w:themeColor="text1"/>
          <w:lang w:val="en-US"/>
        </w:rPr>
        <w:t>ăn bản đi, đến.</w:t>
      </w:r>
    </w:p>
    <w:p w14:paraId="2EE7B8CC"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Điểm trừ</w:t>
      </w:r>
    </w:p>
    <w:p w14:paraId="1E089F12" w14:textId="250879EC" w:rsidR="00352804"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 Văn bản phê bình hoặc đề nghị rút kinh nghiệm: Trừ </w:t>
      </w:r>
      <w:r w:rsidR="005F512D" w:rsidRPr="00D82184">
        <w:rPr>
          <w:sz w:val="28"/>
          <w:szCs w:val="28"/>
          <w:u w:color="000000" w:themeColor="text1"/>
          <w:lang w:val="en-US"/>
        </w:rPr>
        <w:t>1</w:t>
      </w:r>
      <w:r w:rsidRPr="00D82184">
        <w:rPr>
          <w:sz w:val="28"/>
          <w:szCs w:val="28"/>
          <w:u w:color="000000" w:themeColor="text1"/>
          <w:lang w:val="en-US"/>
        </w:rPr>
        <w:t xml:space="preserve"> điểm/văn bản</w:t>
      </w:r>
      <w:r w:rsidR="00232B83" w:rsidRPr="00D82184">
        <w:rPr>
          <w:sz w:val="28"/>
          <w:szCs w:val="28"/>
          <w:u w:color="000000" w:themeColor="text1"/>
          <w:lang w:val="en-US"/>
        </w:rPr>
        <w:t>; t</w:t>
      </w:r>
      <w:r w:rsidRPr="00D82184">
        <w:rPr>
          <w:sz w:val="28"/>
          <w:szCs w:val="28"/>
          <w:u w:color="000000" w:themeColor="text1"/>
          <w:lang w:val="en-US"/>
        </w:rPr>
        <w:t xml:space="preserve">rường hợp </w:t>
      </w:r>
      <w:r w:rsidR="005F512D" w:rsidRPr="00D82184">
        <w:rPr>
          <w:sz w:val="28"/>
          <w:szCs w:val="28"/>
          <w:u w:color="000000" w:themeColor="text1"/>
          <w:lang w:val="en-US"/>
        </w:rPr>
        <w:t xml:space="preserve">cơ quan, </w:t>
      </w:r>
      <w:r w:rsidRPr="00D82184">
        <w:rPr>
          <w:sz w:val="28"/>
          <w:szCs w:val="28"/>
          <w:u w:color="000000" w:themeColor="text1"/>
          <w:lang w:val="en-US"/>
        </w:rPr>
        <w:t>đơn vị</w:t>
      </w:r>
      <w:r w:rsidR="005F512D" w:rsidRPr="00D82184">
        <w:rPr>
          <w:sz w:val="28"/>
          <w:szCs w:val="28"/>
          <w:u w:color="000000" w:themeColor="text1"/>
          <w:lang w:val="en-US"/>
        </w:rPr>
        <w:t>, Ủy ban nh</w:t>
      </w:r>
      <w:r w:rsidR="004E14FD" w:rsidRPr="00D82184">
        <w:rPr>
          <w:sz w:val="28"/>
          <w:szCs w:val="28"/>
          <w:u w:color="000000" w:themeColor="text1"/>
        </w:rPr>
        <w:t>â</w:t>
      </w:r>
      <w:r w:rsidR="005F512D" w:rsidRPr="00D82184">
        <w:rPr>
          <w:sz w:val="28"/>
          <w:szCs w:val="28"/>
          <w:u w:color="000000" w:themeColor="text1"/>
          <w:lang w:val="en-US"/>
        </w:rPr>
        <w:t>n dân cấp xã</w:t>
      </w:r>
      <w:r w:rsidRPr="00D82184">
        <w:rPr>
          <w:sz w:val="28"/>
          <w:szCs w:val="28"/>
          <w:u w:color="000000" w:themeColor="text1"/>
          <w:lang w:val="en-US"/>
        </w:rPr>
        <w:t xml:space="preserve"> kịp thời khắc phục bằng văn bản đảm bảo tiến độ, kết quả đề ra </w:t>
      </w:r>
      <w:r w:rsidR="00DF7CDB" w:rsidRPr="00D82184">
        <w:rPr>
          <w:sz w:val="28"/>
          <w:szCs w:val="28"/>
          <w:u w:color="000000" w:themeColor="text1"/>
          <w:lang w:val="en-US"/>
        </w:rPr>
        <w:t xml:space="preserve">thì </w:t>
      </w:r>
      <w:r w:rsidR="00856099" w:rsidRPr="00D82184">
        <w:rPr>
          <w:sz w:val="28"/>
          <w:szCs w:val="28"/>
          <w:u w:color="000000" w:themeColor="text1"/>
          <w:lang w:val="en-US"/>
        </w:rPr>
        <w:t>cộng</w:t>
      </w:r>
      <w:r w:rsidR="00B72011" w:rsidRPr="00D82184">
        <w:rPr>
          <w:sz w:val="28"/>
          <w:szCs w:val="28"/>
          <w:u w:color="000000" w:themeColor="text1"/>
          <w:lang w:val="en-US"/>
        </w:rPr>
        <w:t xml:space="preserve"> </w:t>
      </w:r>
      <w:r w:rsidR="00DF7CDB" w:rsidRPr="00D82184">
        <w:rPr>
          <w:sz w:val="28"/>
          <w:szCs w:val="28"/>
          <w:u w:color="000000" w:themeColor="text1"/>
          <w:lang w:val="en-US"/>
        </w:rPr>
        <w:t xml:space="preserve">0,5 </w:t>
      </w:r>
      <w:r w:rsidRPr="00D82184">
        <w:rPr>
          <w:sz w:val="28"/>
          <w:szCs w:val="28"/>
          <w:u w:color="000000" w:themeColor="text1"/>
          <w:lang w:val="en-US"/>
        </w:rPr>
        <w:t>điểm</w:t>
      </w:r>
      <w:r w:rsidR="00856099" w:rsidRPr="00D82184">
        <w:rPr>
          <w:sz w:val="28"/>
          <w:szCs w:val="28"/>
          <w:u w:color="000000" w:themeColor="text1"/>
          <w:lang w:val="en-US"/>
        </w:rPr>
        <w:t>.</w:t>
      </w:r>
    </w:p>
    <w:p w14:paraId="17C673CD"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Cá nhân thuộc đơn vị bị xử lý kỷ luật</w:t>
      </w:r>
    </w:p>
    <w:p w14:paraId="33553D71"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Khiển trách: Trừ 01 điểm/cá nhân</w:t>
      </w:r>
    </w:p>
    <w:p w14:paraId="6822D3D7" w14:textId="17D216C8"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 Từ </w:t>
      </w:r>
      <w:r w:rsidR="00D06788" w:rsidRPr="00D82184">
        <w:rPr>
          <w:sz w:val="28"/>
          <w:szCs w:val="28"/>
          <w:u w:color="000000" w:themeColor="text1"/>
          <w:lang w:val="en-US"/>
        </w:rPr>
        <w:t>C</w:t>
      </w:r>
      <w:r w:rsidRPr="00D82184">
        <w:rPr>
          <w:sz w:val="28"/>
          <w:szCs w:val="28"/>
          <w:u w:color="000000" w:themeColor="text1"/>
          <w:lang w:val="en-US"/>
        </w:rPr>
        <w:t>ảnh cáo trở lên: Trừ 02 điểm/cá nhân</w:t>
      </w:r>
    </w:p>
    <w:p w14:paraId="1B25DD5D" w14:textId="2DBDB1C3"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Tập thể lãnh đạo bị cơ quan có thẩm quyền quyết định xử lý kỷ luật</w:t>
      </w:r>
      <w:r w:rsidR="00DF7CDB" w:rsidRPr="00D82184">
        <w:rPr>
          <w:sz w:val="28"/>
          <w:szCs w:val="28"/>
          <w:u w:color="000000" w:themeColor="text1"/>
          <w:lang w:val="en-US"/>
        </w:rPr>
        <w:t>,</w:t>
      </w:r>
      <w:r w:rsidRPr="00D82184">
        <w:rPr>
          <w:sz w:val="28"/>
          <w:szCs w:val="28"/>
          <w:u w:color="000000" w:themeColor="text1"/>
          <w:lang w:val="en-US"/>
        </w:rPr>
        <w:t xml:space="preserve"> cụ thể:</w:t>
      </w:r>
    </w:p>
    <w:p w14:paraId="16A9EEBD" w14:textId="38461B19"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Khiển trách: Trừ 0</w:t>
      </w:r>
      <w:r w:rsidR="00DF7CDB" w:rsidRPr="00D82184">
        <w:rPr>
          <w:sz w:val="28"/>
          <w:szCs w:val="28"/>
          <w:u w:color="000000" w:themeColor="text1"/>
          <w:lang w:val="en-US"/>
        </w:rPr>
        <w:t>5</w:t>
      </w:r>
      <w:r w:rsidRPr="00D82184">
        <w:rPr>
          <w:sz w:val="28"/>
          <w:szCs w:val="28"/>
          <w:u w:color="000000" w:themeColor="text1"/>
          <w:lang w:val="en-US"/>
        </w:rPr>
        <w:t xml:space="preserve"> điểm/trường hợp.</w:t>
      </w:r>
    </w:p>
    <w:p w14:paraId="095FED94" w14:textId="77777777" w:rsidR="00DF7CDB" w:rsidRPr="00D82184" w:rsidRDefault="00212FB9" w:rsidP="00D82184">
      <w:pPr>
        <w:widowControl w:val="0"/>
        <w:spacing w:before="100"/>
        <w:ind w:firstLine="567"/>
        <w:jc w:val="both"/>
        <w:rPr>
          <w:sz w:val="28"/>
          <w:szCs w:val="28"/>
          <w:u w:color="000000" w:themeColor="text1"/>
          <w:lang w:val="en-US"/>
        </w:rPr>
      </w:pPr>
      <w:r w:rsidRPr="00D82184">
        <w:rPr>
          <w:sz w:val="28"/>
          <w:szCs w:val="28"/>
          <w:u w:color="000000" w:themeColor="text1"/>
          <w:lang w:val="en-US"/>
        </w:rPr>
        <w:t xml:space="preserve">+ Từ </w:t>
      </w:r>
      <w:r w:rsidR="00DF7CDB" w:rsidRPr="00D82184">
        <w:rPr>
          <w:sz w:val="28"/>
          <w:szCs w:val="28"/>
          <w:u w:color="000000" w:themeColor="text1"/>
          <w:lang w:val="en-US"/>
        </w:rPr>
        <w:t xml:space="preserve">cảnh cáo trở lên: </w:t>
      </w:r>
      <w:r w:rsidR="00D06788" w:rsidRPr="00D82184">
        <w:rPr>
          <w:sz w:val="28"/>
          <w:szCs w:val="28"/>
          <w:u w:color="000000" w:themeColor="text1"/>
          <w:lang w:val="en-US"/>
        </w:rPr>
        <w:t xml:space="preserve">Trường hợp tập thể lãnh đạo bị cơ quan có thẩm quyền quyết định xử lý kỷ luật hình thức </w:t>
      </w:r>
      <w:r w:rsidR="00DF7CDB" w:rsidRPr="00D82184">
        <w:rPr>
          <w:sz w:val="28"/>
          <w:szCs w:val="28"/>
          <w:u w:color="000000" w:themeColor="text1"/>
          <w:lang w:val="en-US"/>
        </w:rPr>
        <w:t>cảnh cáo trở lên thì kết quả đánh giá không vượt mức hoàn thành nhiệm vụ.</w:t>
      </w:r>
    </w:p>
    <w:p w14:paraId="103873BF" w14:textId="6501CC8A" w:rsidR="00212FB9" w:rsidRPr="00D82184" w:rsidRDefault="00D06788" w:rsidP="00D82184">
      <w:pPr>
        <w:widowControl w:val="0"/>
        <w:spacing w:before="100"/>
        <w:ind w:firstLine="567"/>
        <w:jc w:val="both"/>
        <w:rPr>
          <w:sz w:val="28"/>
          <w:szCs w:val="28"/>
          <w:u w:color="000000" w:themeColor="text1"/>
          <w:lang w:val="en-US"/>
        </w:rPr>
      </w:pPr>
      <w:r w:rsidRPr="00D82184">
        <w:rPr>
          <w:sz w:val="28"/>
          <w:szCs w:val="28"/>
          <w:u w:color="000000" w:themeColor="text1"/>
          <w:lang w:val="en-US"/>
        </w:rPr>
        <w:t xml:space="preserve">+ </w:t>
      </w:r>
      <w:r w:rsidR="00212FB9" w:rsidRPr="00D82184">
        <w:rPr>
          <w:sz w:val="28"/>
          <w:szCs w:val="28"/>
          <w:u w:color="000000" w:themeColor="text1"/>
          <w:lang w:val="en-US"/>
        </w:rPr>
        <w:t xml:space="preserve">Trường hợp </w:t>
      </w:r>
      <w:r w:rsidR="000009F9" w:rsidRPr="00D82184">
        <w:rPr>
          <w:sz w:val="28"/>
          <w:szCs w:val="28"/>
          <w:u w:color="000000" w:themeColor="text1"/>
          <w:lang w:val="en-US"/>
        </w:rPr>
        <w:t xml:space="preserve">trong </w:t>
      </w:r>
      <w:r w:rsidR="00212FB9" w:rsidRPr="00D82184">
        <w:rPr>
          <w:sz w:val="28"/>
          <w:szCs w:val="28"/>
          <w:u w:color="000000" w:themeColor="text1"/>
          <w:lang w:val="en-US"/>
        </w:rPr>
        <w:t xml:space="preserve">tập thể lãnh đạo bị cơ quan có thẩm quyền quyết định xử lý </w:t>
      </w:r>
      <w:r w:rsidR="00212FB9" w:rsidRPr="00D82184">
        <w:rPr>
          <w:sz w:val="28"/>
          <w:szCs w:val="28"/>
          <w:u w:color="000000" w:themeColor="text1"/>
          <w:lang w:val="en-US"/>
        </w:rPr>
        <w:lastRenderedPageBreak/>
        <w:t xml:space="preserve">kỷ luật từ </w:t>
      </w:r>
      <w:r w:rsidRPr="00D82184">
        <w:rPr>
          <w:sz w:val="28"/>
          <w:szCs w:val="28"/>
          <w:u w:color="000000" w:themeColor="text1"/>
          <w:lang w:val="en-US"/>
        </w:rPr>
        <w:t>hình thức</w:t>
      </w:r>
      <w:r w:rsidR="00212FB9" w:rsidRPr="00D82184">
        <w:rPr>
          <w:sz w:val="28"/>
          <w:szCs w:val="28"/>
          <w:u w:color="000000" w:themeColor="text1"/>
          <w:lang w:val="en-US"/>
        </w:rPr>
        <w:t xml:space="preserve"> </w:t>
      </w:r>
      <w:r w:rsidR="00DF7CDB" w:rsidRPr="00D82184">
        <w:rPr>
          <w:sz w:val="28"/>
          <w:szCs w:val="28"/>
          <w:u w:color="000000" w:themeColor="text1"/>
          <w:lang w:val="en-US"/>
        </w:rPr>
        <w:t>khiển trách</w:t>
      </w:r>
      <w:r w:rsidR="00212FB9" w:rsidRPr="00D82184">
        <w:rPr>
          <w:sz w:val="28"/>
          <w:szCs w:val="28"/>
          <w:u w:color="000000" w:themeColor="text1"/>
          <w:lang w:val="en-US"/>
        </w:rPr>
        <w:t xml:space="preserve"> thì kết quả thực thi nhiệm vụ năm đánh giá </w:t>
      </w:r>
      <w:r w:rsidRPr="00D82184">
        <w:rPr>
          <w:sz w:val="28"/>
          <w:szCs w:val="28"/>
          <w:u w:color="000000" w:themeColor="text1"/>
          <w:lang w:val="en-US"/>
        </w:rPr>
        <w:t xml:space="preserve">không </w:t>
      </w:r>
      <w:r w:rsidR="00DF7CDB" w:rsidRPr="00D82184">
        <w:rPr>
          <w:sz w:val="28"/>
          <w:szCs w:val="28"/>
          <w:u w:color="000000" w:themeColor="text1"/>
          <w:lang w:val="en-US"/>
        </w:rPr>
        <w:t xml:space="preserve">vượt quá </w:t>
      </w:r>
      <w:r w:rsidR="00212FB9" w:rsidRPr="00D82184">
        <w:rPr>
          <w:sz w:val="28"/>
          <w:szCs w:val="28"/>
          <w:u w:color="000000" w:themeColor="text1"/>
          <w:lang w:val="en-US"/>
        </w:rPr>
        <w:t xml:space="preserve">mức </w:t>
      </w:r>
      <w:r w:rsidRPr="00D82184">
        <w:rPr>
          <w:sz w:val="28"/>
          <w:szCs w:val="28"/>
          <w:u w:color="000000" w:themeColor="text1"/>
          <w:lang w:val="en-US"/>
        </w:rPr>
        <w:t>h</w:t>
      </w:r>
      <w:r w:rsidR="00212FB9" w:rsidRPr="00D82184">
        <w:rPr>
          <w:sz w:val="28"/>
          <w:szCs w:val="28"/>
          <w:u w:color="000000" w:themeColor="text1"/>
          <w:lang w:val="en-US"/>
        </w:rPr>
        <w:t>oàn thành</w:t>
      </w:r>
      <w:r w:rsidRPr="00D82184">
        <w:rPr>
          <w:sz w:val="28"/>
          <w:szCs w:val="28"/>
          <w:u w:color="000000" w:themeColor="text1"/>
          <w:lang w:val="en-US"/>
        </w:rPr>
        <w:t xml:space="preserve"> tốt</w:t>
      </w:r>
      <w:r w:rsidR="00212FB9" w:rsidRPr="00D82184">
        <w:rPr>
          <w:sz w:val="28"/>
          <w:szCs w:val="28"/>
          <w:u w:color="000000" w:themeColor="text1"/>
          <w:lang w:val="en-US"/>
        </w:rPr>
        <w:t xml:space="preserve"> nhiệm vụ.</w:t>
      </w:r>
    </w:p>
    <w:p w14:paraId="54228799"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Việc xem xét đánh giá căn cứ vào các văn bản của Đảng hoặc chính quyền; trường hợp vừa có văn bản xử lý của Đảng và chính quyền cùng một sự việc, nội dung thì áp dụng văn bản có mức xử lý cao hơn.</w:t>
      </w:r>
    </w:p>
    <w:p w14:paraId="4BB8E993"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Nộp hồ sơ đề nghị công nhận mức độ hoàn thành nhiệm vụ chậm trễ:</w:t>
      </w:r>
    </w:p>
    <w:p w14:paraId="0FE582F3"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Chậm trễ từ 03 đến 05 ngày: Trừ 01 điểm;</w:t>
      </w:r>
    </w:p>
    <w:p w14:paraId="72DD4FE2" w14:textId="7777777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Chậm trễ từ 06 đến 10 ngày: Trừ 02 điểm;</w:t>
      </w:r>
    </w:p>
    <w:p w14:paraId="2F4E865E" w14:textId="1F13F9B7"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Chậm trễ t</w:t>
      </w:r>
      <w:r w:rsidR="00DF7CDB" w:rsidRPr="00D82184">
        <w:rPr>
          <w:sz w:val="28"/>
          <w:szCs w:val="28"/>
          <w:u w:color="000000" w:themeColor="text1"/>
          <w:lang w:val="en-US"/>
        </w:rPr>
        <w:t>rên</w:t>
      </w:r>
      <w:r w:rsidRPr="00D82184">
        <w:rPr>
          <w:sz w:val="28"/>
          <w:szCs w:val="28"/>
          <w:u w:color="000000" w:themeColor="text1"/>
          <w:lang w:val="en-US"/>
        </w:rPr>
        <w:t xml:space="preserve"> </w:t>
      </w:r>
      <w:r w:rsidR="00DF7CDB" w:rsidRPr="00D82184">
        <w:rPr>
          <w:sz w:val="28"/>
          <w:szCs w:val="28"/>
          <w:u w:color="000000" w:themeColor="text1"/>
          <w:lang w:val="en-US"/>
        </w:rPr>
        <w:t>1</w:t>
      </w:r>
      <w:r w:rsidRPr="00D82184">
        <w:rPr>
          <w:sz w:val="28"/>
          <w:szCs w:val="28"/>
          <w:u w:color="000000" w:themeColor="text1"/>
          <w:lang w:val="en-US"/>
        </w:rPr>
        <w:t xml:space="preserve">0 ngày </w:t>
      </w:r>
      <w:r w:rsidR="002A3AC6" w:rsidRPr="00D82184">
        <w:rPr>
          <w:sz w:val="28"/>
          <w:szCs w:val="28"/>
          <w:u w:color="000000" w:themeColor="text1"/>
          <w:lang w:val="en-US"/>
        </w:rPr>
        <w:t>đến 15 ngày</w:t>
      </w:r>
      <w:r w:rsidR="00F14E4D" w:rsidRPr="00D82184">
        <w:rPr>
          <w:sz w:val="28"/>
          <w:szCs w:val="28"/>
          <w:u w:color="000000" w:themeColor="text1"/>
        </w:rPr>
        <w:t xml:space="preserve">: </w:t>
      </w:r>
      <w:r w:rsidRPr="00D82184">
        <w:rPr>
          <w:sz w:val="28"/>
          <w:szCs w:val="28"/>
          <w:u w:color="000000" w:themeColor="text1"/>
          <w:lang w:val="en-US"/>
        </w:rPr>
        <w:t>Trừ 05 điểm.</w:t>
      </w:r>
    </w:p>
    <w:p w14:paraId="1DF52B70" w14:textId="13962785" w:rsidR="002A3AC6" w:rsidRPr="00D82184" w:rsidRDefault="002A3AC6"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 Chậm từ 15 ngày trở lên: Thì đánh giá </w:t>
      </w:r>
      <w:r w:rsidR="00973BD7" w:rsidRPr="00D82184">
        <w:rPr>
          <w:sz w:val="28"/>
          <w:szCs w:val="28"/>
          <w:u w:color="000000" w:themeColor="text1"/>
          <w:lang w:val="en-US"/>
        </w:rPr>
        <w:t>không h</w:t>
      </w:r>
      <w:r w:rsidRPr="00D82184">
        <w:rPr>
          <w:sz w:val="28"/>
          <w:szCs w:val="28"/>
          <w:u w:color="000000" w:themeColor="text1"/>
          <w:lang w:val="en-US"/>
        </w:rPr>
        <w:t>oàn thành nhiệm vụ.</w:t>
      </w:r>
    </w:p>
    <w:p w14:paraId="728581F6" w14:textId="767B6543" w:rsidR="00212FB9" w:rsidRPr="00D82184" w:rsidRDefault="00212FB9"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xml:space="preserve">- Đối với việc đánh giá theo trách nhiệm quản lý chuyên ngành, chuyên môn nếu </w:t>
      </w:r>
      <w:r w:rsidR="00DF7CDB" w:rsidRPr="00D82184">
        <w:rPr>
          <w:sz w:val="28"/>
          <w:szCs w:val="28"/>
          <w:u w:color="000000" w:themeColor="text1"/>
          <w:lang w:val="en-US"/>
        </w:rPr>
        <w:t xml:space="preserve">cơ quan, </w:t>
      </w:r>
      <w:r w:rsidRPr="00D82184">
        <w:rPr>
          <w:sz w:val="28"/>
          <w:szCs w:val="28"/>
          <w:u w:color="000000" w:themeColor="text1"/>
          <w:lang w:val="en-US"/>
        </w:rPr>
        <w:t xml:space="preserve">đơn vị thực hiện đánh giá đối với các </w:t>
      </w:r>
      <w:r w:rsidR="00DF7CDB" w:rsidRPr="00D82184">
        <w:rPr>
          <w:sz w:val="28"/>
          <w:szCs w:val="28"/>
          <w:u w:color="000000" w:themeColor="text1"/>
          <w:lang w:val="en-US"/>
        </w:rPr>
        <w:t xml:space="preserve">cơ quan, </w:t>
      </w:r>
      <w:r w:rsidRPr="00D82184">
        <w:rPr>
          <w:sz w:val="28"/>
          <w:szCs w:val="28"/>
          <w:u w:color="000000" w:themeColor="text1"/>
          <w:lang w:val="en-US"/>
        </w:rPr>
        <w:t xml:space="preserve">đơn vị, </w:t>
      </w:r>
      <w:r w:rsidR="00DF7CDB" w:rsidRPr="00D82184">
        <w:rPr>
          <w:sz w:val="28"/>
          <w:szCs w:val="28"/>
          <w:u w:color="000000" w:themeColor="text1"/>
          <w:lang w:val="en-US"/>
        </w:rPr>
        <w:t xml:space="preserve">Ủy ban nhân dân cấp xã </w:t>
      </w:r>
      <w:r w:rsidRPr="00D82184">
        <w:rPr>
          <w:sz w:val="28"/>
          <w:szCs w:val="28"/>
          <w:u w:color="000000" w:themeColor="text1"/>
          <w:lang w:val="en-US"/>
        </w:rPr>
        <w:t>không khách quan, không chính xác, không có cơ sở, lý do cụ thể thì trừ 01 điểm.</w:t>
      </w:r>
    </w:p>
    <w:p w14:paraId="06D7B4F4"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 Phương pháp tính điểm: Tổng điểm của Tiêu chí 5 là tổng điểm cộng (+) và điểm trừ (-), đảm bảo không lớn hơn (+) 10 điểm (dương 10 điểm) và không nhỏ hơn (-) 10 điểm (âm 10 điểm).</w:t>
      </w:r>
    </w:p>
    <w:p w14:paraId="6A97269E" w14:textId="0D32F935" w:rsidR="00A144E3"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6. Tổng điểm của đơn vị đạt được bao gồm tổng điểm của 05 tiêu chí quy định tại Điều này.</w:t>
      </w:r>
    </w:p>
    <w:p w14:paraId="3840CDB5" w14:textId="37ED2C08" w:rsidR="006246C6" w:rsidRPr="00D82184" w:rsidRDefault="006246C6" w:rsidP="00D82184">
      <w:pPr>
        <w:widowControl w:val="0"/>
        <w:spacing w:before="120"/>
        <w:ind w:firstLine="567"/>
        <w:jc w:val="both"/>
        <w:rPr>
          <w:sz w:val="28"/>
          <w:szCs w:val="28"/>
          <w:u w:color="000000" w:themeColor="text1"/>
          <w:lang w:val="en-US"/>
        </w:rPr>
      </w:pPr>
      <w:bookmarkStart w:id="15" w:name="dieu_9"/>
      <w:r w:rsidRPr="00D82184">
        <w:rPr>
          <w:b/>
          <w:bCs/>
          <w:sz w:val="28"/>
          <w:szCs w:val="28"/>
          <w:u w:color="000000" w:themeColor="text1"/>
        </w:rPr>
        <w:t xml:space="preserve">Điều 9. Tiêu chí, phương pháp và nội dung đánh giá mức độ hoàn thành nhiệm vụ cuối năm đối với Ủy ban nhân dân cấp </w:t>
      </w:r>
      <w:bookmarkEnd w:id="15"/>
      <w:r w:rsidR="0031228E" w:rsidRPr="00D82184">
        <w:rPr>
          <w:b/>
          <w:bCs/>
          <w:sz w:val="28"/>
          <w:szCs w:val="28"/>
          <w:u w:color="000000" w:themeColor="text1"/>
          <w:lang w:val="en-US"/>
        </w:rPr>
        <w:t>xã</w:t>
      </w:r>
    </w:p>
    <w:p w14:paraId="2920713F"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1. Tiêu chí 01: Kết quả thực hiện các chỉ tiêu kinh tế xã hội và nhiệm vụ quản lý nhà nước (tối đa 40 điểm)</w:t>
      </w:r>
    </w:p>
    <w:p w14:paraId="5CA54538"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Kết quả thực hiện các nhóm chỉ tiêu được giao (tối đa 30 điểm)</w:t>
      </w:r>
    </w:p>
    <w:p w14:paraId="4B5D4C2F"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a1) Nội dung và nguyên tắc đánh giá:</w:t>
      </w:r>
    </w:p>
    <w:p w14:paraId="554094EB"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Nhóm chỉ tiêu phát triển kinh tế;</w:t>
      </w:r>
    </w:p>
    <w:p w14:paraId="299DE027" w14:textId="2B055431"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Nhóm chỉ tiêu phát triển</w:t>
      </w:r>
      <w:r w:rsidR="00DF7CDB" w:rsidRPr="00D82184">
        <w:rPr>
          <w:sz w:val="28"/>
          <w:szCs w:val="28"/>
          <w:u w:color="000000" w:themeColor="text1"/>
          <w:lang w:val="en-US"/>
        </w:rPr>
        <w:t xml:space="preserve"> y tế, xây dựng,</w:t>
      </w:r>
      <w:r w:rsidRPr="00D82184">
        <w:rPr>
          <w:sz w:val="28"/>
          <w:szCs w:val="28"/>
          <w:u w:color="000000" w:themeColor="text1"/>
        </w:rPr>
        <w:t xml:space="preserve"> giáo dục, đào tạo, khoa học công nghệ</w:t>
      </w:r>
      <w:r w:rsidR="00DF7CDB" w:rsidRPr="00D82184">
        <w:rPr>
          <w:sz w:val="28"/>
          <w:szCs w:val="28"/>
          <w:u w:color="000000" w:themeColor="text1"/>
          <w:lang w:val="en-US"/>
        </w:rPr>
        <w:t>, chuyển đổi số,</w:t>
      </w:r>
      <w:r w:rsidRPr="00D82184">
        <w:rPr>
          <w:sz w:val="28"/>
          <w:szCs w:val="28"/>
          <w:u w:color="000000" w:themeColor="text1"/>
        </w:rPr>
        <w:t xml:space="preserve"> và văn hóa, xã hội;</w:t>
      </w:r>
    </w:p>
    <w:p w14:paraId="28ACF769"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Nhóm chỉ tiêu về an ninh - quốc phòng - xây dựng bộ máy Nhà nước;</w:t>
      </w:r>
    </w:p>
    <w:p w14:paraId="0E9C3650" w14:textId="07B41B4B"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 xml:space="preserve">- Nhóm chỉ tiêu về </w:t>
      </w:r>
      <w:r w:rsidR="0031228E" w:rsidRPr="00D82184">
        <w:rPr>
          <w:sz w:val="28"/>
          <w:szCs w:val="28"/>
          <w:u w:color="000000" w:themeColor="text1"/>
          <w:lang w:val="en-US"/>
        </w:rPr>
        <w:t>nông nghiệp</w:t>
      </w:r>
      <w:r w:rsidRPr="00D82184">
        <w:rPr>
          <w:sz w:val="28"/>
          <w:szCs w:val="28"/>
          <w:u w:color="000000" w:themeColor="text1"/>
        </w:rPr>
        <w:t xml:space="preserve"> và môi trường.</w:t>
      </w:r>
    </w:p>
    <w:p w14:paraId="19DC5343"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Chi tiết từng chỉ tiêu cụ thể thực hiện theo quy định của Tỉnh Ủy ban hành tiêu chí đánh giá công tác lãnh đạo, chỉ đạo của cấp ủy trực thuộc tỉnh trong việc thực hiện Nghị quyết hàng năm của Ban Chấp hành Đảng bộ tỉnh.</w:t>
      </w:r>
    </w:p>
    <w:p w14:paraId="3472EDA8" w14:textId="77777777" w:rsidR="006246C6" w:rsidRPr="00D82184" w:rsidRDefault="006246C6" w:rsidP="00D82184">
      <w:pPr>
        <w:widowControl w:val="0"/>
        <w:spacing w:before="100"/>
        <w:ind w:firstLine="567"/>
        <w:jc w:val="both"/>
        <w:rPr>
          <w:sz w:val="28"/>
          <w:szCs w:val="28"/>
          <w:u w:color="000000" w:themeColor="text1"/>
        </w:rPr>
      </w:pPr>
      <w:r w:rsidRPr="00D82184">
        <w:rPr>
          <w:sz w:val="28"/>
          <w:szCs w:val="28"/>
          <w:u w:color="000000" w:themeColor="text1"/>
        </w:rPr>
        <w:t>a2) Tài liệu kiểm chứng: Báo cáo kết quả thực hiện các chỉ tiêu kinh tế xã hội của địa phương và các báo cáo giải trình có liên quan khác.</w:t>
      </w:r>
    </w:p>
    <w:p w14:paraId="38142857" w14:textId="77777777" w:rsidR="006246C6" w:rsidRPr="00D82184" w:rsidRDefault="006246C6" w:rsidP="00D82184">
      <w:pPr>
        <w:widowControl w:val="0"/>
        <w:spacing w:before="80"/>
        <w:ind w:firstLine="567"/>
        <w:jc w:val="both"/>
        <w:rPr>
          <w:sz w:val="28"/>
          <w:szCs w:val="28"/>
          <w:u w:color="000000" w:themeColor="text1"/>
        </w:rPr>
      </w:pPr>
      <w:r w:rsidRPr="00D82184">
        <w:rPr>
          <w:sz w:val="28"/>
          <w:szCs w:val="28"/>
          <w:u w:color="000000" w:themeColor="text1"/>
        </w:rPr>
        <w:t>a3) Phương pháp đánh giá:</w:t>
      </w:r>
    </w:p>
    <w:p w14:paraId="785C5111" w14:textId="77777777" w:rsidR="006246C6" w:rsidRPr="00D82184" w:rsidRDefault="006246C6" w:rsidP="00D82184">
      <w:pPr>
        <w:widowControl w:val="0"/>
        <w:spacing w:before="80"/>
        <w:ind w:firstLine="567"/>
        <w:jc w:val="both"/>
        <w:rPr>
          <w:sz w:val="28"/>
          <w:szCs w:val="28"/>
          <w:u w:color="000000" w:themeColor="text1"/>
        </w:rPr>
      </w:pPr>
      <w:r w:rsidRPr="00D82184">
        <w:rPr>
          <w:sz w:val="28"/>
          <w:szCs w:val="28"/>
          <w:u w:color="000000" w:themeColor="text1"/>
        </w:rPr>
        <w:t>- Việc đánh giá, phân loại được thực hiện theo bốn mức A+, A, B, C cụ thể:</w:t>
      </w:r>
    </w:p>
    <w:p w14:paraId="089EF39D" w14:textId="77777777" w:rsidR="006246C6" w:rsidRPr="00D82184" w:rsidRDefault="006246C6" w:rsidP="00D82184">
      <w:pPr>
        <w:widowControl w:val="0"/>
        <w:spacing w:before="80"/>
        <w:ind w:firstLine="567"/>
        <w:jc w:val="both"/>
        <w:rPr>
          <w:sz w:val="28"/>
          <w:szCs w:val="28"/>
          <w:u w:color="000000" w:themeColor="text1"/>
        </w:rPr>
      </w:pPr>
      <w:r w:rsidRPr="00D82184">
        <w:rPr>
          <w:sz w:val="28"/>
          <w:szCs w:val="28"/>
          <w:u w:color="000000" w:themeColor="text1"/>
        </w:rPr>
        <w:t>+ Nếu nhóm chỉ tiêu đề ra đều đạt và vượt, đánh giá mức A+.</w:t>
      </w:r>
    </w:p>
    <w:p w14:paraId="54F47A04" w14:textId="77777777" w:rsidR="006246C6" w:rsidRPr="00D82184" w:rsidRDefault="006246C6" w:rsidP="00D82184">
      <w:pPr>
        <w:widowControl w:val="0"/>
        <w:spacing w:before="80"/>
        <w:ind w:firstLine="567"/>
        <w:jc w:val="both"/>
        <w:rPr>
          <w:sz w:val="28"/>
          <w:szCs w:val="28"/>
          <w:u w:color="000000" w:themeColor="text1"/>
        </w:rPr>
      </w:pPr>
      <w:r w:rsidRPr="00D82184">
        <w:rPr>
          <w:sz w:val="28"/>
          <w:szCs w:val="28"/>
          <w:u w:color="000000" w:themeColor="text1"/>
        </w:rPr>
        <w:t>+ Nếu nhóm chỉ tiêu đề ra có 1 chỉ tiêu không đạt, đánh giá mức A.</w:t>
      </w:r>
    </w:p>
    <w:p w14:paraId="41F9DD3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lastRenderedPageBreak/>
        <w:t>+ Nếu nhóm chỉ tiêu đề ra có 2 chỉ tiêu không đạt, tự đánh giá mức B.</w:t>
      </w:r>
    </w:p>
    <w:p w14:paraId="29A796AA"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Nếu nhóm chỉ tiêu đề ra có từ 3 chỉ tiêu không đạt, tự đánh giá mức C.</w:t>
      </w:r>
    </w:p>
    <w:p w14:paraId="1D4BC6E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Cách tính điểm: Mức A+: 10 điểm; mức A: 7 điểm; mức B: 5 điểm; mức C: 3 điểm.</w:t>
      </w:r>
    </w:p>
    <w:p w14:paraId="7F199EBE"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Điểm a = [Tổng điểm đạt được của các chỉ tiêu : 40] x 30</w:t>
      </w:r>
    </w:p>
    <w:p w14:paraId="14EBECA4"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 Kết quả hoàn thành tham mưu thực hiện các nhiệm vụ do Ủy ban nhân dân tỉnh, Chủ tịch Ủy ban nhân dân tỉnh giao (tối đa 10 điểm)</w:t>
      </w:r>
    </w:p>
    <w:p w14:paraId="39E20EBE"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b1) Nội dung và nguyên tắc đánh giá</w:t>
      </w:r>
    </w:p>
    <w:p w14:paraId="305C6D96"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Kết quả được đánh giá trên kết quả hoàn thành các nhiệm vụ do Tỉnh ủy, Hội đồng nhân dân tỉnh, Ủy ban nhân dân tỉnh và Chủ tịch Ủy ban nhân dân tỉnh giao.</w:t>
      </w:r>
    </w:p>
    <w:p w14:paraId="64E4CFCF"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b2) Tài liệu kiểm chứng: Bảng kê danh sách các nhiệm vụ được giao của đơn vị và kết quả đánh giá hoàn thành nhiệm vụ do Văn phòng Ủy ban nhân dân tỉnh tổng hợp.</w:t>
      </w:r>
    </w:p>
    <w:p w14:paraId="39051A8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b3) Phương pháp đánh giá: Điểm b = [Tổng số nhiệm vụ tham mưu đã hoàn thành : Tổng số nhiệm vụ tham mưu được giao] x 10</w:t>
      </w:r>
    </w:p>
    <w:p w14:paraId="13D6ACB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c) Tổng điểm Tiêu chí 1: Điểm a + Điểm b</w:t>
      </w:r>
    </w:p>
    <w:p w14:paraId="2DABD65F"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2. Tiêu chí 02: Đánh giá kết quả thực hiện công tác cải cách hành chính (tối đa 30 điểm)</w:t>
      </w:r>
    </w:p>
    <w:p w14:paraId="344BCCB6"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Nội dung và phương pháp thực hiện tương tự như nội dung tại Khoản 2 Điều 8 Quy định này.</w:t>
      </w:r>
    </w:p>
    <w:p w14:paraId="5AF91F8F" w14:textId="6EF2ACE6"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xml:space="preserve">3. Tiêu chí 03: Kết quả thực hiện các công tác nội bộ của </w:t>
      </w:r>
      <w:r w:rsidR="00442D88" w:rsidRPr="00D82184">
        <w:rPr>
          <w:sz w:val="28"/>
          <w:szCs w:val="28"/>
          <w:u w:color="000000" w:themeColor="text1"/>
          <w:lang w:val="en-US"/>
        </w:rPr>
        <w:t>Ủy ban nh</w:t>
      </w:r>
      <w:r w:rsidR="00F14E4D" w:rsidRPr="00D82184">
        <w:rPr>
          <w:sz w:val="28"/>
          <w:szCs w:val="28"/>
          <w:u w:color="000000" w:themeColor="text1"/>
        </w:rPr>
        <w:t>â</w:t>
      </w:r>
      <w:r w:rsidR="00442D88" w:rsidRPr="00D82184">
        <w:rPr>
          <w:sz w:val="28"/>
          <w:szCs w:val="28"/>
          <w:u w:color="000000" w:themeColor="text1"/>
          <w:lang w:val="en-US"/>
        </w:rPr>
        <w:t>n dân cấp xã</w:t>
      </w:r>
      <w:r w:rsidRPr="00D82184">
        <w:rPr>
          <w:sz w:val="28"/>
          <w:szCs w:val="28"/>
          <w:u w:color="000000" w:themeColor="text1"/>
        </w:rPr>
        <w:t xml:space="preserve"> (Tổng điểm tối đa 2</w:t>
      </w:r>
      <w:r w:rsidR="00A158C3" w:rsidRPr="00D82184">
        <w:rPr>
          <w:sz w:val="28"/>
          <w:szCs w:val="28"/>
          <w:u w:color="000000" w:themeColor="text1"/>
        </w:rPr>
        <w:t>5</w:t>
      </w:r>
      <w:r w:rsidRPr="00D82184">
        <w:rPr>
          <w:sz w:val="28"/>
          <w:szCs w:val="28"/>
          <w:u w:color="000000" w:themeColor="text1"/>
        </w:rPr>
        <w:t xml:space="preserve"> điểm)</w:t>
      </w:r>
    </w:p>
    <w:p w14:paraId="223C88B1"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a) Nội dung và nguyên tắc đánh giá</w:t>
      </w:r>
    </w:p>
    <w:p w14:paraId="0754BCAE"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Công tác đánh giá kết quả thực hiện các công việc trong nội bộ của địa phương, gồm:</w:t>
      </w:r>
    </w:p>
    <w:p w14:paraId="6F74A158" w14:textId="77777777" w:rsidR="007C1D2C" w:rsidRPr="00D82184" w:rsidRDefault="007C1D2C" w:rsidP="00D82184">
      <w:pPr>
        <w:widowControl w:val="0"/>
        <w:spacing w:before="120"/>
        <w:ind w:firstLine="567"/>
        <w:jc w:val="both"/>
        <w:rPr>
          <w:sz w:val="28"/>
          <w:szCs w:val="28"/>
          <w:u w:color="000000" w:themeColor="text1"/>
        </w:rPr>
      </w:pPr>
      <w:r w:rsidRPr="00D82184">
        <w:rPr>
          <w:sz w:val="28"/>
          <w:szCs w:val="28"/>
          <w:u w:color="000000" w:themeColor="text1"/>
        </w:rPr>
        <w:t xml:space="preserve">+ </w:t>
      </w:r>
      <w:r w:rsidRPr="00D82184">
        <w:rPr>
          <w:sz w:val="28"/>
          <w:szCs w:val="28"/>
          <w:u w:color="000000" w:themeColor="text1"/>
          <w:lang w:val="en-US"/>
        </w:rPr>
        <w:t>Q</w:t>
      </w:r>
      <w:r w:rsidRPr="00D82184">
        <w:rPr>
          <w:sz w:val="28"/>
          <w:szCs w:val="28"/>
          <w:u w:color="000000" w:themeColor="text1"/>
        </w:rPr>
        <w:t>uản lý tài chính, tài sản</w:t>
      </w:r>
      <w:r w:rsidRPr="00D82184">
        <w:rPr>
          <w:sz w:val="28"/>
          <w:szCs w:val="28"/>
          <w:u w:color="000000" w:themeColor="text1"/>
          <w:lang w:val="en-US"/>
        </w:rPr>
        <w:t xml:space="preserve">, </w:t>
      </w:r>
      <w:r w:rsidRPr="00D82184">
        <w:rPr>
          <w:sz w:val="28"/>
          <w:szCs w:val="28"/>
          <w:u w:color="000000" w:themeColor="text1"/>
        </w:rPr>
        <w:t>lập kế hoạch, quản lý đầu tư, giải ngân vốn đầu tư công;</w:t>
      </w:r>
    </w:p>
    <w:p w14:paraId="685EA54D" w14:textId="77777777" w:rsidR="007C1D2C" w:rsidRPr="00D82184" w:rsidRDefault="007C1D2C" w:rsidP="00D82184">
      <w:pPr>
        <w:widowControl w:val="0"/>
        <w:spacing w:before="120"/>
        <w:ind w:firstLine="567"/>
        <w:jc w:val="both"/>
        <w:rPr>
          <w:sz w:val="28"/>
          <w:szCs w:val="28"/>
          <w:u w:color="000000" w:themeColor="text1"/>
        </w:rPr>
      </w:pPr>
      <w:r w:rsidRPr="00D82184">
        <w:rPr>
          <w:sz w:val="28"/>
          <w:szCs w:val="28"/>
          <w:u w:color="000000" w:themeColor="text1"/>
        </w:rPr>
        <w:t>+ Công tác phổ biến, giáo dục pháp luật; công tác xây dựng và tổ chức thực hiện văn bản quy phạm pháp luật; quản lý xử lý vi phạm hành chính và theo dõi thi hành pháp luật;</w:t>
      </w:r>
    </w:p>
    <w:p w14:paraId="11F87063" w14:textId="77777777" w:rsidR="007C1D2C" w:rsidRPr="00D82184" w:rsidRDefault="007C1D2C" w:rsidP="00D82184">
      <w:pPr>
        <w:widowControl w:val="0"/>
        <w:spacing w:before="120"/>
        <w:ind w:firstLine="567"/>
        <w:jc w:val="both"/>
        <w:rPr>
          <w:sz w:val="28"/>
          <w:szCs w:val="28"/>
          <w:u w:color="000000" w:themeColor="text1"/>
        </w:rPr>
      </w:pPr>
      <w:r w:rsidRPr="00D82184">
        <w:rPr>
          <w:sz w:val="28"/>
          <w:szCs w:val="28"/>
          <w:u w:color="000000" w:themeColor="text1"/>
        </w:rPr>
        <w:t xml:space="preserve">+ </w:t>
      </w:r>
      <w:r w:rsidRPr="00D82184">
        <w:rPr>
          <w:sz w:val="28"/>
          <w:szCs w:val="28"/>
          <w:u w:color="000000" w:themeColor="text1"/>
          <w:lang w:val="en-US"/>
        </w:rPr>
        <w:t>Tiếp công dân; g</w:t>
      </w:r>
      <w:r w:rsidRPr="00D82184">
        <w:rPr>
          <w:sz w:val="28"/>
          <w:szCs w:val="28"/>
          <w:u w:color="000000" w:themeColor="text1"/>
        </w:rPr>
        <w:t>iải quyết</w:t>
      </w:r>
      <w:r w:rsidRPr="00D82184">
        <w:rPr>
          <w:sz w:val="28"/>
          <w:szCs w:val="28"/>
          <w:u w:color="000000" w:themeColor="text1"/>
          <w:lang w:val="en-US"/>
        </w:rPr>
        <w:t xml:space="preserve"> đơn thư,</w:t>
      </w:r>
      <w:r w:rsidRPr="00D82184">
        <w:rPr>
          <w:sz w:val="28"/>
          <w:szCs w:val="28"/>
          <w:u w:color="000000" w:themeColor="text1"/>
        </w:rPr>
        <w:t xml:space="preserve"> khiếu nại, tố cáo; Phòng chống tham nhũng</w:t>
      </w:r>
      <w:r w:rsidRPr="00D82184">
        <w:rPr>
          <w:sz w:val="28"/>
          <w:szCs w:val="28"/>
          <w:u w:color="000000" w:themeColor="text1"/>
          <w:lang w:val="en-US"/>
        </w:rPr>
        <w:t>, tiêu cực</w:t>
      </w:r>
      <w:r w:rsidRPr="00D82184">
        <w:rPr>
          <w:sz w:val="28"/>
          <w:szCs w:val="28"/>
          <w:u w:color="000000" w:themeColor="text1"/>
        </w:rPr>
        <w:t>;</w:t>
      </w:r>
    </w:p>
    <w:p w14:paraId="02FC51A5" w14:textId="77777777" w:rsidR="007C1D2C" w:rsidRPr="00D82184" w:rsidRDefault="007C1D2C" w:rsidP="00D82184">
      <w:pPr>
        <w:widowControl w:val="0"/>
        <w:spacing w:before="120"/>
        <w:ind w:firstLine="567"/>
        <w:jc w:val="both"/>
        <w:rPr>
          <w:sz w:val="28"/>
          <w:szCs w:val="28"/>
          <w:u w:color="000000" w:themeColor="text1"/>
          <w:lang w:val="en-US"/>
        </w:rPr>
      </w:pPr>
      <w:r w:rsidRPr="00D82184">
        <w:rPr>
          <w:sz w:val="28"/>
          <w:szCs w:val="28"/>
          <w:u w:color="000000" w:themeColor="text1"/>
        </w:rPr>
        <w:t>+ Quản lý công chức, viên chức; tổ chức bộ máy, biên chế; thi đua khen thưởng; văn thư</w:t>
      </w:r>
      <w:r w:rsidRPr="00D82184">
        <w:rPr>
          <w:sz w:val="28"/>
          <w:szCs w:val="28"/>
          <w:u w:color="000000" w:themeColor="text1"/>
          <w:lang w:val="en-US"/>
        </w:rPr>
        <w:t>,</w:t>
      </w:r>
      <w:r w:rsidRPr="00D82184">
        <w:rPr>
          <w:sz w:val="28"/>
          <w:szCs w:val="28"/>
          <w:u w:color="000000" w:themeColor="text1"/>
        </w:rPr>
        <w:t xml:space="preserve"> lưu trữ; công tác dân vận chính quyền; Quy chế dân chủ</w:t>
      </w:r>
      <w:r w:rsidRPr="00D82184">
        <w:rPr>
          <w:sz w:val="28"/>
          <w:szCs w:val="28"/>
          <w:u w:color="000000" w:themeColor="text1"/>
          <w:lang w:val="en-US"/>
        </w:rPr>
        <w:t>; chính sách lao động, vị trí việc làm, an sinh xã hội, người có công</w:t>
      </w:r>
    </w:p>
    <w:p w14:paraId="24D4EBF4" w14:textId="77777777" w:rsidR="007C1D2C" w:rsidRPr="00D82184" w:rsidRDefault="007C1D2C" w:rsidP="00D82184">
      <w:pPr>
        <w:widowControl w:val="0"/>
        <w:spacing w:before="120"/>
        <w:ind w:firstLine="567"/>
        <w:jc w:val="both"/>
        <w:rPr>
          <w:sz w:val="28"/>
          <w:szCs w:val="28"/>
          <w:u w:color="000000" w:themeColor="text1"/>
        </w:rPr>
      </w:pPr>
      <w:r w:rsidRPr="00D82184">
        <w:rPr>
          <w:sz w:val="28"/>
          <w:szCs w:val="28"/>
          <w:u w:color="000000" w:themeColor="text1"/>
        </w:rPr>
        <w:t xml:space="preserve">+ Các nhiệm vụ về </w:t>
      </w:r>
      <w:r w:rsidRPr="00D82184">
        <w:rPr>
          <w:sz w:val="28"/>
          <w:szCs w:val="28"/>
          <w:u w:color="000000" w:themeColor="text1"/>
          <w:lang w:val="en-US"/>
        </w:rPr>
        <w:t>chuyển đổi số</w:t>
      </w:r>
      <w:r w:rsidRPr="00D82184">
        <w:rPr>
          <w:sz w:val="28"/>
          <w:szCs w:val="28"/>
          <w:u w:color="000000" w:themeColor="text1"/>
        </w:rPr>
        <w:t>; ứng dụng khoa học công nghệ, công nghệ thông tin</w:t>
      </w:r>
      <w:r w:rsidRPr="00D82184">
        <w:rPr>
          <w:sz w:val="28"/>
          <w:szCs w:val="28"/>
          <w:u w:color="000000" w:themeColor="text1"/>
          <w:lang w:val="en-US"/>
        </w:rPr>
        <w:t xml:space="preserve">; </w:t>
      </w:r>
      <w:r w:rsidRPr="00D82184">
        <w:rPr>
          <w:sz w:val="28"/>
          <w:szCs w:val="28"/>
          <w:u w:color="000000" w:themeColor="text1"/>
        </w:rPr>
        <w:t>thực hiện các đề tài, đề án (nếu có);</w:t>
      </w:r>
    </w:p>
    <w:p w14:paraId="176CAE49" w14:textId="193EB834" w:rsidR="007C1D2C" w:rsidRPr="00D82184" w:rsidRDefault="007C1D2C" w:rsidP="00D82184">
      <w:pPr>
        <w:widowControl w:val="0"/>
        <w:spacing w:before="120"/>
        <w:ind w:firstLine="567"/>
        <w:jc w:val="both"/>
        <w:rPr>
          <w:sz w:val="28"/>
          <w:szCs w:val="28"/>
          <w:u w:color="000000" w:themeColor="text1"/>
        </w:rPr>
      </w:pPr>
      <w:r w:rsidRPr="00D82184">
        <w:rPr>
          <w:sz w:val="28"/>
          <w:szCs w:val="28"/>
          <w:u w:color="000000" w:themeColor="text1"/>
          <w:lang w:val="en-US"/>
        </w:rPr>
        <w:t>+ Công tác dân tộc, tôn giáo</w:t>
      </w:r>
      <w:r w:rsidR="001907AD" w:rsidRPr="00D82184">
        <w:rPr>
          <w:sz w:val="28"/>
          <w:szCs w:val="28"/>
          <w:u w:color="000000" w:themeColor="text1"/>
        </w:rPr>
        <w:t>;</w:t>
      </w:r>
    </w:p>
    <w:p w14:paraId="65F23353" w14:textId="60104127" w:rsidR="001907AD" w:rsidRPr="00D82184" w:rsidRDefault="001907AD" w:rsidP="00D82184">
      <w:pPr>
        <w:widowControl w:val="0"/>
        <w:spacing w:before="120"/>
        <w:ind w:firstLine="567"/>
        <w:jc w:val="both"/>
        <w:rPr>
          <w:sz w:val="28"/>
          <w:szCs w:val="28"/>
          <w:u w:color="000000" w:themeColor="text1"/>
        </w:rPr>
      </w:pPr>
      <w:r w:rsidRPr="00D82184">
        <w:rPr>
          <w:sz w:val="28"/>
          <w:szCs w:val="28"/>
          <w:u w:color="000000" w:themeColor="text1"/>
        </w:rPr>
        <w:lastRenderedPageBreak/>
        <w:t>+ Phát triển</w:t>
      </w:r>
      <w:r w:rsidR="00154070" w:rsidRPr="00D82184">
        <w:rPr>
          <w:sz w:val="28"/>
          <w:szCs w:val="28"/>
          <w:u w:color="000000" w:themeColor="text1"/>
          <w:lang w:val="en-US"/>
        </w:rPr>
        <w:t xml:space="preserve"> kinh tế - xã hội với phát triển</w:t>
      </w:r>
      <w:r w:rsidRPr="00D82184">
        <w:rPr>
          <w:sz w:val="28"/>
          <w:szCs w:val="28"/>
          <w:u w:color="000000" w:themeColor="text1"/>
        </w:rPr>
        <w:t xml:space="preserve"> 02 con số</w:t>
      </w:r>
      <w:r w:rsidR="00154070" w:rsidRPr="00D82184">
        <w:rPr>
          <w:sz w:val="28"/>
          <w:szCs w:val="28"/>
          <w:u w:color="000000" w:themeColor="text1"/>
          <w:lang w:val="en-US"/>
        </w:rPr>
        <w:t xml:space="preserve"> trở lên</w:t>
      </w:r>
      <w:r w:rsidRPr="00D82184">
        <w:rPr>
          <w:sz w:val="28"/>
          <w:szCs w:val="28"/>
          <w:u w:color="000000" w:themeColor="text1"/>
        </w:rPr>
        <w:t>;</w:t>
      </w:r>
    </w:p>
    <w:p w14:paraId="3F66EB4E" w14:textId="77777777" w:rsidR="007C1D2C" w:rsidRPr="00D82184" w:rsidRDefault="007C1D2C"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Công tác y tế;</w:t>
      </w:r>
    </w:p>
    <w:p w14:paraId="6A5DDF6F" w14:textId="77777777" w:rsidR="007C1D2C" w:rsidRPr="00D82184" w:rsidRDefault="007C1D2C"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Công tác xây dựng, giao thông;</w:t>
      </w:r>
    </w:p>
    <w:p w14:paraId="2E5185D5" w14:textId="77777777" w:rsidR="007C1D2C" w:rsidRPr="00D82184" w:rsidRDefault="007C1D2C"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Công tác tài nguyên, môi trường;</w:t>
      </w:r>
    </w:p>
    <w:p w14:paraId="0888146C" w14:textId="77777777" w:rsidR="007C1D2C" w:rsidRPr="00D82184" w:rsidRDefault="007C1D2C"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 Công tác ngoại vụ;</w:t>
      </w:r>
    </w:p>
    <w:p w14:paraId="6784371E" w14:textId="34538FE1" w:rsidR="007C1D2C" w:rsidRPr="00D82184" w:rsidRDefault="007C1D2C" w:rsidP="00D82184">
      <w:pPr>
        <w:widowControl w:val="0"/>
        <w:spacing w:before="120"/>
        <w:ind w:firstLine="567"/>
        <w:jc w:val="both"/>
        <w:rPr>
          <w:sz w:val="28"/>
          <w:szCs w:val="28"/>
          <w:u w:color="000000" w:themeColor="text1"/>
          <w:lang w:val="en-US"/>
        </w:rPr>
      </w:pPr>
      <w:r w:rsidRPr="00D82184">
        <w:rPr>
          <w:sz w:val="28"/>
          <w:szCs w:val="28"/>
          <w:u w:color="000000" w:themeColor="text1"/>
        </w:rPr>
        <w:t>+ Tổng hợp,</w:t>
      </w:r>
      <w:r w:rsidRPr="00D82184">
        <w:rPr>
          <w:sz w:val="28"/>
          <w:szCs w:val="28"/>
          <w:u w:color="000000" w:themeColor="text1"/>
          <w:lang w:val="en-US"/>
        </w:rPr>
        <w:t xml:space="preserve"> chế độ thông tin</w:t>
      </w:r>
      <w:r w:rsidRPr="00D82184">
        <w:rPr>
          <w:sz w:val="28"/>
          <w:szCs w:val="28"/>
          <w:u w:color="000000" w:themeColor="text1"/>
        </w:rPr>
        <w:t xml:space="preserve"> báo cáo</w:t>
      </w:r>
      <w:r w:rsidRPr="00D82184">
        <w:rPr>
          <w:sz w:val="28"/>
          <w:szCs w:val="28"/>
          <w:u w:color="000000" w:themeColor="text1"/>
          <w:lang w:val="en-US"/>
        </w:rPr>
        <w:t>.</w:t>
      </w:r>
    </w:p>
    <w:p w14:paraId="63883984" w14:textId="3B1B4B22"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Cơ quan, đơn vị tự đánh giá kết quả thực hiện các nội dung công tác nội bộ để tự nhận xét; kết quả đánh giá, phân loại theo bốn mức A+, A, B, C trên cơ sở đảm bảo đạt các yêu cầu: Kịp thời</w:t>
      </w:r>
      <w:r w:rsidR="00856099" w:rsidRPr="00D82184">
        <w:rPr>
          <w:sz w:val="28"/>
          <w:szCs w:val="28"/>
          <w:u w:color="000000" w:themeColor="text1"/>
          <w:lang w:val="en-US"/>
        </w:rPr>
        <w:t>;</w:t>
      </w:r>
      <w:r w:rsidRPr="00D82184">
        <w:rPr>
          <w:sz w:val="28"/>
          <w:szCs w:val="28"/>
          <w:u w:color="000000" w:themeColor="text1"/>
        </w:rPr>
        <w:t xml:space="preserve"> đầy đủ; chất lượng; có theo dõi, báo cáo kết quả và đề xuất cải tiến, cụ thể:</w:t>
      </w:r>
    </w:p>
    <w:p w14:paraId="7C135BBC" w14:textId="1DB0FDB8"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Đáp ứng 0</w:t>
      </w:r>
      <w:r w:rsidR="00856099" w:rsidRPr="00D82184">
        <w:rPr>
          <w:sz w:val="28"/>
          <w:szCs w:val="28"/>
          <w:u w:color="000000" w:themeColor="text1"/>
          <w:lang w:val="en-US"/>
        </w:rPr>
        <w:t>5</w:t>
      </w:r>
      <w:r w:rsidRPr="00D82184">
        <w:rPr>
          <w:sz w:val="28"/>
          <w:szCs w:val="28"/>
          <w:u w:color="000000" w:themeColor="text1"/>
        </w:rPr>
        <w:t xml:space="preserve"> yêu cầu được đánh giá mức A+.</w:t>
      </w:r>
    </w:p>
    <w:p w14:paraId="0DB332E3" w14:textId="30E3EE34"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Đáp ứng 0</w:t>
      </w:r>
      <w:r w:rsidR="00856099" w:rsidRPr="00D82184">
        <w:rPr>
          <w:sz w:val="28"/>
          <w:szCs w:val="28"/>
          <w:u w:color="000000" w:themeColor="text1"/>
          <w:lang w:val="en-US"/>
        </w:rPr>
        <w:t>4</w:t>
      </w:r>
      <w:r w:rsidRPr="00D82184">
        <w:rPr>
          <w:sz w:val="28"/>
          <w:szCs w:val="28"/>
          <w:u w:color="000000" w:themeColor="text1"/>
        </w:rPr>
        <w:t xml:space="preserve"> yêu cầu được đánh giá mức A.</w:t>
      </w:r>
    </w:p>
    <w:p w14:paraId="2EB3DE0C" w14:textId="3C5ED89C"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Đáp ứng 0</w:t>
      </w:r>
      <w:r w:rsidR="00856099" w:rsidRPr="00D82184">
        <w:rPr>
          <w:sz w:val="28"/>
          <w:szCs w:val="28"/>
          <w:u w:color="000000" w:themeColor="text1"/>
          <w:lang w:val="en-US"/>
        </w:rPr>
        <w:t>3</w:t>
      </w:r>
      <w:r w:rsidRPr="00D82184">
        <w:rPr>
          <w:sz w:val="28"/>
          <w:szCs w:val="28"/>
          <w:u w:color="000000" w:themeColor="text1"/>
        </w:rPr>
        <w:t xml:space="preserve"> yêu cầu được đánh giá mức B.</w:t>
      </w:r>
    </w:p>
    <w:p w14:paraId="455A32F3" w14:textId="68AA81BB"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Đáp ứng dưới 0</w:t>
      </w:r>
      <w:r w:rsidR="00856099" w:rsidRPr="00D82184">
        <w:rPr>
          <w:sz w:val="28"/>
          <w:szCs w:val="28"/>
          <w:u w:color="000000" w:themeColor="text1"/>
          <w:lang w:val="en-US"/>
        </w:rPr>
        <w:t>3</w:t>
      </w:r>
      <w:r w:rsidRPr="00D82184">
        <w:rPr>
          <w:sz w:val="28"/>
          <w:szCs w:val="28"/>
          <w:u w:color="000000" w:themeColor="text1"/>
        </w:rPr>
        <w:t xml:space="preserve"> yêu cầu được đánh giá mức C.</w:t>
      </w:r>
    </w:p>
    <w:p w14:paraId="30615DC9"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b) Tài liệu kiểm chứng: Báo cáo kết quả triển khai thực hiện của đơn vị và kết quả đánh giá của các cơ quan quản lý chuyên ngành và các văn bản có liên quan khác. Trường hợp đơn vị đánh giá mức độ A+, đề nghị có báo cáo giải trình lý do, đề xuất cải tiến cụ thể.</w:t>
      </w:r>
    </w:p>
    <w:p w14:paraId="2257A2C4"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c) Phương pháp đánh giá:</w:t>
      </w:r>
    </w:p>
    <w:p w14:paraId="170BFC44"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Cách tính điểm: Mức A+: 3 điểm; mức A: 2 điểm; mức B: 1 điểm; mức C: 0 điểm.</w:t>
      </w:r>
    </w:p>
    <w:p w14:paraId="41D985FC" w14:textId="433C680A" w:rsidR="006246C6" w:rsidRPr="00D82184" w:rsidRDefault="006246C6" w:rsidP="00E87712">
      <w:pPr>
        <w:widowControl w:val="0"/>
        <w:spacing w:before="140"/>
        <w:ind w:firstLine="567"/>
        <w:jc w:val="both"/>
        <w:rPr>
          <w:sz w:val="28"/>
          <w:szCs w:val="28"/>
          <w:u w:color="000000" w:themeColor="text1"/>
          <w:lang w:val="en-US"/>
        </w:rPr>
      </w:pPr>
      <w:r w:rsidRPr="00D82184">
        <w:rPr>
          <w:sz w:val="28"/>
          <w:szCs w:val="28"/>
          <w:u w:color="000000" w:themeColor="text1"/>
        </w:rPr>
        <w:t>Điểm tổng = [(Tổng số điểm các nội dung đạt được) : (Tổng số điểm tối đa của tiêu chí)] x 2</w:t>
      </w:r>
      <w:r w:rsidR="00176C19" w:rsidRPr="00D82184">
        <w:rPr>
          <w:sz w:val="28"/>
          <w:szCs w:val="28"/>
          <w:u w:color="000000" w:themeColor="text1"/>
          <w:lang w:val="en-US"/>
        </w:rPr>
        <w:t>5</w:t>
      </w:r>
    </w:p>
    <w:p w14:paraId="50F5E0C0"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Điểm chung tiêu chí là điểm trung bình cộng của điểm đơn vị tự đánh giá và điểm các cơ quan chuyên ngành đánh giá.</w:t>
      </w:r>
    </w:p>
    <w:p w14:paraId="03BBF52E" w14:textId="1AEAD899"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xml:space="preserve">4. Tiêu chí 04: Công tác ban hành bộ tiêu chí đánh giá nội bộ và kết quả triển khai thực hiện theo dõi, đánh giá nội bộ (tổng điểm tối đa </w:t>
      </w:r>
      <w:r w:rsidR="00A158C3" w:rsidRPr="00D82184">
        <w:rPr>
          <w:sz w:val="28"/>
          <w:szCs w:val="28"/>
          <w:u w:color="000000" w:themeColor="text1"/>
        </w:rPr>
        <w:t>05</w:t>
      </w:r>
      <w:r w:rsidRPr="00D82184">
        <w:rPr>
          <w:sz w:val="28"/>
          <w:szCs w:val="28"/>
          <w:u w:color="000000" w:themeColor="text1"/>
        </w:rPr>
        <w:t xml:space="preserve"> điểm)</w:t>
      </w:r>
    </w:p>
    <w:p w14:paraId="5CB98781"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a) Nội dung và nguyên tắc đánh giá</w:t>
      </w:r>
    </w:p>
    <w:p w14:paraId="549036A1"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Ban hành bộ tiêu chí theo dõi đánh giá: 5 điểm; với số điểm thực tế đạt được cụ thể:</w:t>
      </w:r>
    </w:p>
    <w:p w14:paraId="3B8CA55E"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Bộ tiêu chí có quy định cụ thể các tiêu chí đánh giá nhưng không có định lượng cụ thể thì đạt 3 điểm;</w:t>
      </w:r>
    </w:p>
    <w:p w14:paraId="1DB0C9B0"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Bộ tiêu chí có quy định cụ thể các tiêu chí đánh giá và có định lượng cụ thể thì đạt 5 điểm.</w:t>
      </w:r>
    </w:p>
    <w:p w14:paraId="223623CE"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Tổng hợp kết quả theo dõi định kỳ tối đa không quá 3 điểm; số điểm thực tế đạt được = [Số lần đánh giá : 2] x 3.</w:t>
      </w:r>
    </w:p>
    <w:p w14:paraId="12085886"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Đánh giá mức độ hoàn thành nhiệm vụ định kỳ các phòng ban, đơn vị trực thuộc tối đa không quá 2 điểm; số điểm thực tế đạt được = [Số lần đánh giá : 2] x 2.</w:t>
      </w:r>
    </w:p>
    <w:p w14:paraId="6538D97B"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lastRenderedPageBreak/>
        <w:t>b) Tài liệu kiểm chứng: Bộ tiêu chí đánh giá nội bộ, biên bản đánh giá của Ban Lãnh đạo và các hồ sơ, văn bản có liên quan khác.</w:t>
      </w:r>
    </w:p>
    <w:p w14:paraId="50FC247E"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c) Phương pháp đánh giá: Tổng điểm tiêu chí 4 bằng Tổng điểm các nội dung đạt được tại điểm a khoản 4 Điều này.</w:t>
      </w:r>
    </w:p>
    <w:p w14:paraId="7410C352" w14:textId="41643322"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5. Tiêu chí 05: Đánh giá kết quả chấp hành kỷ luật, kỷ cương hành chính thực hiện </w:t>
      </w:r>
      <w:r w:rsidR="00FD58B9" w:rsidRPr="00D82184">
        <w:rPr>
          <w:sz w:val="28"/>
          <w:szCs w:val="28"/>
          <w:u w:color="000000" w:themeColor="text1"/>
        </w:rPr>
        <w:t>theo quy định</w:t>
      </w:r>
      <w:r w:rsidRPr="00D82184">
        <w:rPr>
          <w:sz w:val="28"/>
          <w:szCs w:val="28"/>
          <w:u w:color="000000" w:themeColor="text1"/>
        </w:rPr>
        <w:t xml:space="preserve"> tại Khoản 5 Điều 8 Quy định này.</w:t>
      </w:r>
    </w:p>
    <w:p w14:paraId="422220EB" w14:textId="21B88A0A"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6. Tổng điểm của </w:t>
      </w:r>
      <w:r w:rsidR="007C1D2C" w:rsidRPr="00D82184">
        <w:rPr>
          <w:sz w:val="28"/>
          <w:szCs w:val="28"/>
          <w:u w:color="000000" w:themeColor="text1"/>
          <w:lang w:val="en-US"/>
        </w:rPr>
        <w:t xml:space="preserve">Ủy ban nhân dân cấp xã </w:t>
      </w:r>
      <w:r w:rsidRPr="00D82184">
        <w:rPr>
          <w:sz w:val="28"/>
          <w:szCs w:val="28"/>
          <w:u w:color="000000" w:themeColor="text1"/>
        </w:rPr>
        <w:t>đạt được bao gồm tổng điểm của 05 tiêu chí quy định tại Điều này.</w:t>
      </w:r>
    </w:p>
    <w:p w14:paraId="3255A23A" w14:textId="77777777" w:rsidR="006246C6" w:rsidRPr="00D82184" w:rsidRDefault="006246C6" w:rsidP="00D82184">
      <w:pPr>
        <w:widowControl w:val="0"/>
        <w:spacing w:before="120"/>
        <w:ind w:firstLine="567"/>
        <w:jc w:val="both"/>
        <w:rPr>
          <w:sz w:val="28"/>
          <w:szCs w:val="28"/>
          <w:u w:color="000000" w:themeColor="text1"/>
        </w:rPr>
      </w:pPr>
      <w:bookmarkStart w:id="16" w:name="dieu_10"/>
      <w:r w:rsidRPr="00D82184">
        <w:rPr>
          <w:b/>
          <w:bCs/>
          <w:sz w:val="28"/>
          <w:szCs w:val="28"/>
          <w:u w:color="000000" w:themeColor="text1"/>
        </w:rPr>
        <w:t>Điều 10. Tiêu chí, phương pháp, nội dung đánh giá mức độ hoàn thành nhiệm vụ của các đơn vị sự nghiệp công lập trực thuộc Ủy ban nhân dân tỉnh</w:t>
      </w:r>
      <w:bookmarkEnd w:id="16"/>
    </w:p>
    <w:p w14:paraId="1A3D5028"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1. Tiêu chí 01: Kết quả tham mưu thực hiện theo chức năng, nhiệm vụ được giao (tổng tối đa 60 điểm)</w:t>
      </w:r>
    </w:p>
    <w:p w14:paraId="3D38D424"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Đối với việc thực hiện các đề án, chương trình, kế hoạch theo Chương trình Công tác năm của đơn vị (tối đa 20 điểm)</w:t>
      </w:r>
    </w:p>
    <w:p w14:paraId="482F391A"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a1. Nội dung và nguyên tắc đánh giá</w:t>
      </w:r>
    </w:p>
    <w:p w14:paraId="56AE73FC" w14:textId="0D0B7869"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Việc đánh giá, phân loại được thực hiện theo bốn mức A+, A, B, C trên cơ sở đảm bảo đạt năm (0</w:t>
      </w:r>
      <w:r w:rsidR="00856099" w:rsidRPr="00D82184">
        <w:rPr>
          <w:sz w:val="28"/>
          <w:szCs w:val="28"/>
          <w:u w:color="000000" w:themeColor="text1"/>
          <w:lang w:val="en-US"/>
        </w:rPr>
        <w:t>5</w:t>
      </w:r>
      <w:r w:rsidRPr="00D82184">
        <w:rPr>
          <w:sz w:val="28"/>
          <w:szCs w:val="28"/>
          <w:u w:color="000000" w:themeColor="text1"/>
        </w:rPr>
        <w:t>) yêu cầu: Kịp thời</w:t>
      </w:r>
      <w:r w:rsidR="00856099" w:rsidRPr="00D82184">
        <w:rPr>
          <w:sz w:val="28"/>
          <w:szCs w:val="28"/>
          <w:u w:color="000000" w:themeColor="text1"/>
          <w:lang w:val="en-US"/>
        </w:rPr>
        <w:t>;</w:t>
      </w:r>
      <w:r w:rsidRPr="00D82184">
        <w:rPr>
          <w:sz w:val="28"/>
          <w:szCs w:val="28"/>
          <w:u w:color="000000" w:themeColor="text1"/>
        </w:rPr>
        <w:t xml:space="preserve"> đầy đủ; chất lượng; có rà soát, báo cáo kết quả và đề xuất cải tiến; cụ thể:</w:t>
      </w:r>
    </w:p>
    <w:p w14:paraId="7DA466B5" w14:textId="6BB1633D"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Đề án, chương trình, kế hoạch đáp ứng 0</w:t>
      </w:r>
      <w:r w:rsidR="00856099" w:rsidRPr="00D82184">
        <w:rPr>
          <w:sz w:val="28"/>
          <w:szCs w:val="28"/>
          <w:u w:color="000000" w:themeColor="text1"/>
          <w:lang w:val="en-US"/>
        </w:rPr>
        <w:t>5</w:t>
      </w:r>
      <w:r w:rsidRPr="00D82184">
        <w:rPr>
          <w:sz w:val="28"/>
          <w:szCs w:val="28"/>
          <w:u w:color="000000" w:themeColor="text1"/>
        </w:rPr>
        <w:t xml:space="preserve"> yêu cầu được đánh giá mức A+.</w:t>
      </w:r>
    </w:p>
    <w:p w14:paraId="270517A1" w14:textId="1D098E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Đề án, chương trình, kế hoạch đáp ứng 0</w:t>
      </w:r>
      <w:r w:rsidR="00856099" w:rsidRPr="00D82184">
        <w:rPr>
          <w:sz w:val="28"/>
          <w:szCs w:val="28"/>
          <w:u w:color="000000" w:themeColor="text1"/>
          <w:lang w:val="en-US"/>
        </w:rPr>
        <w:t>4</w:t>
      </w:r>
      <w:r w:rsidRPr="00D82184">
        <w:rPr>
          <w:sz w:val="28"/>
          <w:szCs w:val="28"/>
          <w:u w:color="000000" w:themeColor="text1"/>
        </w:rPr>
        <w:t xml:space="preserve"> yêu cầu được đánh giá mức A.</w:t>
      </w:r>
    </w:p>
    <w:p w14:paraId="0968484B" w14:textId="78A0ADF5"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Đề án, chương trình, kế hoạch đáp ứng 0</w:t>
      </w:r>
      <w:r w:rsidR="00856099" w:rsidRPr="00D82184">
        <w:rPr>
          <w:sz w:val="28"/>
          <w:szCs w:val="28"/>
          <w:u w:color="000000" w:themeColor="text1"/>
          <w:lang w:val="en-US"/>
        </w:rPr>
        <w:t>3</w:t>
      </w:r>
      <w:r w:rsidRPr="00D82184">
        <w:rPr>
          <w:sz w:val="28"/>
          <w:szCs w:val="28"/>
          <w:u w:color="000000" w:themeColor="text1"/>
        </w:rPr>
        <w:t xml:space="preserve"> yêu cầu được đánh giá mức B.</w:t>
      </w:r>
    </w:p>
    <w:p w14:paraId="00AA1FB2" w14:textId="5BA589B4"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Đề án, chương trình, kế hoạch đáp ứng dưới 0</w:t>
      </w:r>
      <w:r w:rsidR="00856099" w:rsidRPr="00D82184">
        <w:rPr>
          <w:sz w:val="28"/>
          <w:szCs w:val="28"/>
          <w:u w:color="000000" w:themeColor="text1"/>
          <w:lang w:val="en-US"/>
        </w:rPr>
        <w:t>3</w:t>
      </w:r>
      <w:r w:rsidRPr="00D82184">
        <w:rPr>
          <w:sz w:val="28"/>
          <w:szCs w:val="28"/>
          <w:u w:color="000000" w:themeColor="text1"/>
        </w:rPr>
        <w:t xml:space="preserve"> yêu cầu được đánh giá mức C.</w:t>
      </w:r>
    </w:p>
    <w:p w14:paraId="198E96DB"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Tài liệu kiểm chứng: Các đề án, chương trình, kế hoạch; báo cáo kết quả triển khai thực hiện của đơn vị; báo cáo giải trình các yêu cầu đạt được và các văn bản khác có liên quan.</w:t>
      </w:r>
    </w:p>
    <w:p w14:paraId="0E3E02F7" w14:textId="77777777" w:rsidR="006246C6" w:rsidRPr="00D82184" w:rsidRDefault="006246C6" w:rsidP="00E87712">
      <w:pPr>
        <w:widowControl w:val="0"/>
        <w:spacing w:before="120"/>
        <w:ind w:firstLine="567"/>
        <w:jc w:val="both"/>
        <w:rPr>
          <w:sz w:val="28"/>
          <w:szCs w:val="28"/>
          <w:u w:color="000000" w:themeColor="text1"/>
        </w:rPr>
      </w:pPr>
      <w:r w:rsidRPr="00D82184">
        <w:rPr>
          <w:sz w:val="28"/>
          <w:szCs w:val="28"/>
          <w:u w:color="000000" w:themeColor="text1"/>
        </w:rPr>
        <w:t>a2. Phương pháp đánh giá:</w:t>
      </w:r>
    </w:p>
    <w:p w14:paraId="7C046D92" w14:textId="77777777" w:rsidR="006246C6" w:rsidRPr="00D82184" w:rsidRDefault="006246C6" w:rsidP="00E87712">
      <w:pPr>
        <w:widowControl w:val="0"/>
        <w:spacing w:before="120"/>
        <w:ind w:firstLine="567"/>
        <w:jc w:val="both"/>
        <w:rPr>
          <w:sz w:val="28"/>
          <w:szCs w:val="28"/>
          <w:u w:color="000000" w:themeColor="text1"/>
        </w:rPr>
      </w:pPr>
      <w:r w:rsidRPr="00D82184">
        <w:rPr>
          <w:sz w:val="28"/>
          <w:szCs w:val="28"/>
          <w:u w:color="000000" w:themeColor="text1"/>
        </w:rPr>
        <w:t>- Cách tính điểm: Mức A+: 3 điểm; mức A: 2 điểm; mức B: 1 điểm; mức C: 0 điểm</w:t>
      </w:r>
    </w:p>
    <w:p w14:paraId="50EC6633" w14:textId="77777777" w:rsidR="006246C6" w:rsidRPr="00D82184" w:rsidRDefault="006246C6" w:rsidP="00E87712">
      <w:pPr>
        <w:widowControl w:val="0"/>
        <w:spacing w:before="120"/>
        <w:ind w:firstLine="567"/>
        <w:jc w:val="both"/>
        <w:rPr>
          <w:sz w:val="28"/>
          <w:szCs w:val="28"/>
          <w:u w:color="000000" w:themeColor="text1"/>
        </w:rPr>
      </w:pPr>
      <w:r w:rsidRPr="00D82184">
        <w:rPr>
          <w:sz w:val="28"/>
          <w:szCs w:val="28"/>
          <w:u w:color="000000" w:themeColor="text1"/>
        </w:rPr>
        <w:t>- Tổng điểm (a) = [(Tổng số điểm của các đề án, chương trình, kế hoạch đạt được) : (Tổng số điểm tối đa của tiêu chí)] x 20.</w:t>
      </w:r>
    </w:p>
    <w:p w14:paraId="181980D5" w14:textId="77777777" w:rsidR="006246C6" w:rsidRPr="00D82184" w:rsidRDefault="006246C6" w:rsidP="00E87712">
      <w:pPr>
        <w:widowControl w:val="0"/>
        <w:spacing w:before="120"/>
        <w:ind w:firstLine="567"/>
        <w:jc w:val="both"/>
        <w:rPr>
          <w:sz w:val="28"/>
          <w:szCs w:val="28"/>
          <w:u w:color="000000" w:themeColor="text1"/>
        </w:rPr>
      </w:pPr>
      <w:r w:rsidRPr="00D82184">
        <w:rPr>
          <w:sz w:val="28"/>
          <w:szCs w:val="28"/>
          <w:u w:color="000000" w:themeColor="text1"/>
        </w:rPr>
        <w:t>b) Kết quả hoàn thành việc tham mưu thực hiện các nhiệm vụ do Tỉnh ủy, Hội đồng nhân dân tỉnh, Ủy ban nhân dân tỉnh giao (tối đa 40 điểm)</w:t>
      </w:r>
    </w:p>
    <w:p w14:paraId="257017BD" w14:textId="77777777" w:rsidR="006246C6" w:rsidRPr="00D82184" w:rsidRDefault="006246C6" w:rsidP="00E87712">
      <w:pPr>
        <w:widowControl w:val="0"/>
        <w:spacing w:before="120"/>
        <w:ind w:firstLine="567"/>
        <w:jc w:val="both"/>
        <w:rPr>
          <w:sz w:val="28"/>
          <w:szCs w:val="28"/>
          <w:u w:color="000000" w:themeColor="text1"/>
        </w:rPr>
      </w:pPr>
      <w:r w:rsidRPr="00D82184">
        <w:rPr>
          <w:sz w:val="28"/>
          <w:szCs w:val="28"/>
          <w:u w:color="000000" w:themeColor="text1"/>
        </w:rPr>
        <w:t>b1. Nội dung và nguyên tắc đánh giá</w:t>
      </w:r>
    </w:p>
    <w:p w14:paraId="584B7584" w14:textId="77777777" w:rsidR="006246C6" w:rsidRPr="00D82184" w:rsidRDefault="006246C6" w:rsidP="00E87712">
      <w:pPr>
        <w:widowControl w:val="0"/>
        <w:spacing w:before="120"/>
        <w:ind w:firstLine="567"/>
        <w:jc w:val="both"/>
        <w:rPr>
          <w:sz w:val="28"/>
          <w:szCs w:val="28"/>
          <w:u w:color="000000" w:themeColor="text1"/>
        </w:rPr>
      </w:pPr>
      <w:r w:rsidRPr="00D82184">
        <w:rPr>
          <w:sz w:val="28"/>
          <w:szCs w:val="28"/>
          <w:u w:color="000000" w:themeColor="text1"/>
        </w:rPr>
        <w:t>- Kết quả được đánh giá trên kết quả hoàn thành các nhiệm vụ do Tỉnh ủy, Hội đồng nhân dân tỉnh, Ủy ban nhân dân tỉnh và Chủ tịch Ủy ban nhân dân tỉnh giao.</w:t>
      </w:r>
    </w:p>
    <w:p w14:paraId="61E82A35"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 Tài liệu kiểm chứng: Bảng kê danh sách các nhiệm vụ được giao của đơn vị và kết quả đánh giá hoàn thành nhiệm vụ do Văn phòng Ủy ban nhân dân tỉnh tổng hợp.</w:t>
      </w:r>
    </w:p>
    <w:p w14:paraId="22A82A9E"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b2. Phương pháp đánh giá:</w:t>
      </w:r>
    </w:p>
    <w:p w14:paraId="2877B070"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lastRenderedPageBreak/>
        <w:t>Tổng điểm (b) = (Tổng số nhiệm vụ tham mưu đã hoàn thành : Tổng số nhiệm vụ tham mưu được giao) x 40.</w:t>
      </w:r>
    </w:p>
    <w:p w14:paraId="12B885A4"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c) Tổng điểm Tiêu chí 1 bằng Tổng điểm của mục (a) và mục (b) nêu trên.</w:t>
      </w:r>
    </w:p>
    <w:p w14:paraId="4BEBACF5"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2. Tiêu chí 02: Kết quả thực hiện các công tác nội bộ của cơ quan, đơn vị (Tổng điểm tối đa 25 điểm)</w:t>
      </w:r>
    </w:p>
    <w:p w14:paraId="2B571EAD"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Nội dung và nguyên tắc đánh giá</w:t>
      </w:r>
    </w:p>
    <w:p w14:paraId="4840AD5C"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Công tác đánh giá kết quả thực hiện các công việc trong nội bộ của cơ quan, đơn vị, gồm:</w:t>
      </w:r>
    </w:p>
    <w:p w14:paraId="74478C71" w14:textId="2C5679A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Quản lý tài chính, tài sản</w:t>
      </w:r>
      <w:r w:rsidR="007A46DA" w:rsidRPr="00D82184">
        <w:rPr>
          <w:sz w:val="28"/>
          <w:szCs w:val="28"/>
          <w:u w:color="000000" w:themeColor="text1"/>
          <w:lang w:val="en-US"/>
        </w:rPr>
        <w:t>, l</w:t>
      </w:r>
      <w:r w:rsidR="007A46DA" w:rsidRPr="00D82184">
        <w:rPr>
          <w:sz w:val="28"/>
          <w:szCs w:val="28"/>
          <w:u w:color="000000" w:themeColor="text1"/>
        </w:rPr>
        <w:t>ập và thực hiện kế hoạch, quản lý đầu tư, giải ngân vốn đầu tư công</w:t>
      </w:r>
      <w:r w:rsidRPr="00D82184">
        <w:rPr>
          <w:sz w:val="28"/>
          <w:szCs w:val="28"/>
          <w:u w:color="000000" w:themeColor="text1"/>
        </w:rPr>
        <w:t>;</w:t>
      </w:r>
    </w:p>
    <w:p w14:paraId="77E3CC13"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Công tác phổ biến, giáo dục pháp luật; công tác tổ chức thực hiện văn bản quy phạm pháp luật; quản lý xử lý vi phạm hành chính và theo dõi thi hành pháp luật;</w:t>
      </w:r>
    </w:p>
    <w:p w14:paraId="4C496C86"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Giải quyết khiếu nại, tố cáo; Phòng chống tham nhũng;</w:t>
      </w:r>
    </w:p>
    <w:p w14:paraId="37D521D4" w14:textId="77777777"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Quản lý viên chức; tổ chức bộ máy, biên chế; thi đua khen thưởng, văn thư lưu trữ;</w:t>
      </w:r>
    </w:p>
    <w:p w14:paraId="067F90FE" w14:textId="4318967E" w:rsidR="006246C6" w:rsidRPr="00D82184" w:rsidRDefault="006246C6" w:rsidP="00E87712">
      <w:pPr>
        <w:widowControl w:val="0"/>
        <w:spacing w:before="140"/>
        <w:ind w:firstLine="567"/>
        <w:jc w:val="both"/>
        <w:rPr>
          <w:sz w:val="28"/>
          <w:szCs w:val="28"/>
          <w:u w:color="000000" w:themeColor="text1"/>
        </w:rPr>
      </w:pPr>
      <w:r w:rsidRPr="00D82184">
        <w:rPr>
          <w:sz w:val="28"/>
          <w:szCs w:val="28"/>
          <w:u w:color="000000" w:themeColor="text1"/>
        </w:rPr>
        <w:t>- Cơ quan, đơn vị tự đánh giá kết quả thực hiện các nội dung công tác nội bộ để tự nhận xét; kết quả đánh giá, phân loại theo bốn mức A+, A, B, C trên cơ sở đảm bảo đạt các yêu cầu: Kịp thời</w:t>
      </w:r>
      <w:r w:rsidR="00856099" w:rsidRPr="00D82184">
        <w:rPr>
          <w:sz w:val="28"/>
          <w:szCs w:val="28"/>
          <w:u w:color="000000" w:themeColor="text1"/>
          <w:lang w:val="en-US"/>
        </w:rPr>
        <w:t>;</w:t>
      </w:r>
      <w:r w:rsidRPr="00D82184">
        <w:rPr>
          <w:sz w:val="28"/>
          <w:szCs w:val="28"/>
          <w:u w:color="000000" w:themeColor="text1"/>
        </w:rPr>
        <w:t xml:space="preserve"> đầy đủ; chất lượng; có theo dõi, báo cáo kết quả và đề xuất cải tiến, cụ thể:</w:t>
      </w:r>
    </w:p>
    <w:p w14:paraId="66EA24FB" w14:textId="1B18A24C"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Đáp ứng 0</w:t>
      </w:r>
      <w:r w:rsidR="00F4081D" w:rsidRPr="00D82184">
        <w:rPr>
          <w:sz w:val="28"/>
          <w:szCs w:val="28"/>
          <w:u w:color="000000" w:themeColor="text1"/>
          <w:lang w:val="en-US"/>
        </w:rPr>
        <w:t>5</w:t>
      </w:r>
      <w:r w:rsidRPr="00D82184">
        <w:rPr>
          <w:sz w:val="28"/>
          <w:szCs w:val="28"/>
          <w:u w:color="000000" w:themeColor="text1"/>
        </w:rPr>
        <w:t xml:space="preserve"> yêu cầu được đánh giá mức A+.</w:t>
      </w:r>
    </w:p>
    <w:p w14:paraId="3F99A0AD" w14:textId="775A82CC"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Đáp ứng 0</w:t>
      </w:r>
      <w:r w:rsidR="00856099" w:rsidRPr="00D82184">
        <w:rPr>
          <w:sz w:val="28"/>
          <w:szCs w:val="28"/>
          <w:u w:color="000000" w:themeColor="text1"/>
          <w:lang w:val="en-US"/>
        </w:rPr>
        <w:t>4</w:t>
      </w:r>
      <w:r w:rsidRPr="00D82184">
        <w:rPr>
          <w:sz w:val="28"/>
          <w:szCs w:val="28"/>
          <w:u w:color="000000" w:themeColor="text1"/>
        </w:rPr>
        <w:t xml:space="preserve"> yêu cầu được đánh giá mức A.</w:t>
      </w:r>
    </w:p>
    <w:p w14:paraId="03B5F17B" w14:textId="763E7AD8"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Đáp ứng 0</w:t>
      </w:r>
      <w:r w:rsidR="00856099" w:rsidRPr="00D82184">
        <w:rPr>
          <w:sz w:val="28"/>
          <w:szCs w:val="28"/>
          <w:u w:color="000000" w:themeColor="text1"/>
          <w:lang w:val="en-US"/>
        </w:rPr>
        <w:t>3</w:t>
      </w:r>
      <w:r w:rsidRPr="00D82184">
        <w:rPr>
          <w:sz w:val="28"/>
          <w:szCs w:val="28"/>
          <w:u w:color="000000" w:themeColor="text1"/>
        </w:rPr>
        <w:t xml:space="preserve"> yêu cầu được đánh giá mức B.</w:t>
      </w:r>
    </w:p>
    <w:p w14:paraId="75FDACFC" w14:textId="5B67DC70"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Đáp ứng dưới 0</w:t>
      </w:r>
      <w:r w:rsidR="00F4081D" w:rsidRPr="00D82184">
        <w:rPr>
          <w:sz w:val="28"/>
          <w:szCs w:val="28"/>
          <w:u w:color="000000" w:themeColor="text1"/>
          <w:lang w:val="en-US"/>
        </w:rPr>
        <w:t>2</w:t>
      </w:r>
      <w:r w:rsidRPr="00D82184">
        <w:rPr>
          <w:sz w:val="28"/>
          <w:szCs w:val="28"/>
          <w:u w:color="000000" w:themeColor="text1"/>
        </w:rPr>
        <w:t xml:space="preserve"> yêu cầu được đánh giá mức C.</w:t>
      </w:r>
    </w:p>
    <w:p w14:paraId="1FE22D5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Tài liệu kiểm chứng: Báo cáo kết quả triển khai thực hiện của đơn vị và kết quả đánh giá của các cơ quan quản lý chuyên ngành và các văn bản có liên quan khác. Trường hợp đơn vị đánh giá mức độ A+, đề nghị có báo cáo giải trình lý do, đề xuất cải tiến cụ thể.</w:t>
      </w:r>
    </w:p>
    <w:p w14:paraId="42F15A50"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b) Phương pháp đánh giá:</w:t>
      </w:r>
    </w:p>
    <w:p w14:paraId="40227964"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 Cách tính điểm: Mức A+: 3 điểm; mức A: 2 điểm; mức B: 1 điểm; mức C: 0 điểm.</w:t>
      </w:r>
    </w:p>
    <w:p w14:paraId="0597D25D"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 Điểm tổng = [(Tổng số điểm các nội dung đạt được) : (Tổng số điểm tối đa của tiêu chí)] x 25</w:t>
      </w:r>
    </w:p>
    <w:p w14:paraId="2C6DF5E1"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3. Tiêu chí 03: Công tác ban hành bộ tiêu chí đánh giá nội bộ và kết quả triển khai thực hiện theo dõi, đánh giá nội bộ (tổng điểm tối đa 15 điểm)</w:t>
      </w:r>
    </w:p>
    <w:p w14:paraId="117E8624"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a) Nội dung và nguyên tắc đánh giá</w:t>
      </w:r>
    </w:p>
    <w:p w14:paraId="3DECDEE8"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 Ban hành bộ tiêu chí theo dõi đánh giá: 8 điểm; với số điểm thực tế đạt được cụ thể:</w:t>
      </w:r>
    </w:p>
    <w:p w14:paraId="43303D3A" w14:textId="77777777" w:rsidR="006246C6" w:rsidRPr="00D82184" w:rsidRDefault="006246C6" w:rsidP="00E87712">
      <w:pPr>
        <w:widowControl w:val="0"/>
        <w:spacing w:before="100"/>
        <w:ind w:firstLine="567"/>
        <w:jc w:val="both"/>
        <w:rPr>
          <w:sz w:val="28"/>
          <w:szCs w:val="28"/>
          <w:u w:color="000000" w:themeColor="text1"/>
        </w:rPr>
      </w:pPr>
      <w:r w:rsidRPr="00D82184">
        <w:rPr>
          <w:sz w:val="28"/>
          <w:szCs w:val="28"/>
          <w:u w:color="000000" w:themeColor="text1"/>
        </w:rPr>
        <w:t xml:space="preserve">+ Bộ tiêu chí có quy định cụ thể các tiêu chí đánh giá nhưng không có định lượng </w:t>
      </w:r>
      <w:r w:rsidRPr="00D82184">
        <w:rPr>
          <w:sz w:val="28"/>
          <w:szCs w:val="28"/>
          <w:u w:color="000000" w:themeColor="text1"/>
        </w:rPr>
        <w:lastRenderedPageBreak/>
        <w:t>cụ thể thì đạt 5 điểm;</w:t>
      </w:r>
    </w:p>
    <w:p w14:paraId="2CA9B6D5" w14:textId="77777777" w:rsidR="006246C6" w:rsidRPr="00D82184" w:rsidRDefault="006246C6" w:rsidP="00EE654D">
      <w:pPr>
        <w:widowControl w:val="0"/>
        <w:spacing w:before="100"/>
        <w:ind w:firstLine="567"/>
        <w:jc w:val="both"/>
        <w:rPr>
          <w:sz w:val="28"/>
          <w:szCs w:val="28"/>
          <w:u w:color="000000" w:themeColor="text1"/>
        </w:rPr>
      </w:pPr>
      <w:r w:rsidRPr="00D82184">
        <w:rPr>
          <w:sz w:val="28"/>
          <w:szCs w:val="28"/>
          <w:u w:color="000000" w:themeColor="text1"/>
        </w:rPr>
        <w:t>+ Bộ tiêu chí có quy định cụ thể các tiêu chí đánh giá và có định lượng cụ thể thì đạt 8 điểm.</w:t>
      </w:r>
    </w:p>
    <w:p w14:paraId="05D7DE47" w14:textId="77777777" w:rsidR="006246C6" w:rsidRPr="00D82184" w:rsidRDefault="006246C6" w:rsidP="00EE654D">
      <w:pPr>
        <w:widowControl w:val="0"/>
        <w:spacing w:before="100"/>
        <w:ind w:firstLine="567"/>
        <w:jc w:val="both"/>
        <w:rPr>
          <w:sz w:val="28"/>
          <w:szCs w:val="28"/>
          <w:u w:color="000000" w:themeColor="text1"/>
        </w:rPr>
      </w:pPr>
      <w:r w:rsidRPr="00D82184">
        <w:rPr>
          <w:sz w:val="28"/>
          <w:szCs w:val="28"/>
          <w:u w:color="000000" w:themeColor="text1"/>
        </w:rPr>
        <w:t>- Tổng hợp kết quả theo dõi định kỳ tối đa không quá 4 điểm; số điểm thực tế đạt được = [Số lần đánh giá : 2] x 4.</w:t>
      </w:r>
    </w:p>
    <w:p w14:paraId="4576F58D" w14:textId="77777777" w:rsidR="006246C6" w:rsidRPr="00D82184" w:rsidRDefault="006246C6" w:rsidP="00EE654D">
      <w:pPr>
        <w:widowControl w:val="0"/>
        <w:spacing w:before="100"/>
        <w:ind w:firstLine="567"/>
        <w:jc w:val="both"/>
        <w:rPr>
          <w:sz w:val="28"/>
          <w:szCs w:val="28"/>
          <w:u w:color="000000" w:themeColor="text1"/>
        </w:rPr>
      </w:pPr>
      <w:r w:rsidRPr="00D82184">
        <w:rPr>
          <w:sz w:val="28"/>
          <w:szCs w:val="28"/>
          <w:u w:color="000000" w:themeColor="text1"/>
        </w:rPr>
        <w:t>- Đánh giá mức độ hoàn thành nhiệm vụ định kỳ các phòng ban, đơn vị trực thuộc tối đa không quá 3 điểm; số điểm thực tế đạt được = [Số lần đánh giá : 2] x 3</w:t>
      </w:r>
    </w:p>
    <w:p w14:paraId="7FB6FF0E" w14:textId="77777777" w:rsidR="006246C6" w:rsidRPr="00D82184" w:rsidRDefault="006246C6" w:rsidP="00EE654D">
      <w:pPr>
        <w:widowControl w:val="0"/>
        <w:spacing w:before="100"/>
        <w:ind w:firstLine="567"/>
        <w:jc w:val="both"/>
        <w:rPr>
          <w:sz w:val="28"/>
          <w:szCs w:val="28"/>
          <w:u w:color="000000" w:themeColor="text1"/>
        </w:rPr>
      </w:pPr>
      <w:r w:rsidRPr="00D82184">
        <w:rPr>
          <w:sz w:val="28"/>
          <w:szCs w:val="28"/>
          <w:u w:color="000000" w:themeColor="text1"/>
        </w:rPr>
        <w:t>b) Tài liệu kiểm chứng: Bộ tiêu chí đánh giá nội bộ, biên bản đánh giá của Ban Lãnh đạo và các hồ sơ, văn bản có liên quan khác.</w:t>
      </w:r>
    </w:p>
    <w:p w14:paraId="2A63BE50" w14:textId="77777777" w:rsidR="006246C6" w:rsidRPr="00D82184" w:rsidRDefault="006246C6" w:rsidP="00EE654D">
      <w:pPr>
        <w:widowControl w:val="0"/>
        <w:spacing w:before="100"/>
        <w:ind w:firstLine="567"/>
        <w:jc w:val="both"/>
        <w:rPr>
          <w:sz w:val="28"/>
          <w:szCs w:val="28"/>
          <w:u w:color="000000" w:themeColor="text1"/>
        </w:rPr>
      </w:pPr>
      <w:r w:rsidRPr="00D82184">
        <w:rPr>
          <w:sz w:val="28"/>
          <w:szCs w:val="28"/>
          <w:u w:color="000000" w:themeColor="text1"/>
        </w:rPr>
        <w:t>c) Phương pháp đánh giá: Tổng điểm tiêu chí 03 bằng Tổng điểm các nội dung đạt được tại điểm a khoản 3 Điều này.</w:t>
      </w:r>
    </w:p>
    <w:p w14:paraId="4F88D136" w14:textId="30C1FFE7" w:rsidR="006246C6" w:rsidRPr="00D82184" w:rsidRDefault="006246C6" w:rsidP="00EE654D">
      <w:pPr>
        <w:widowControl w:val="0"/>
        <w:spacing w:before="100"/>
        <w:ind w:firstLine="567"/>
        <w:jc w:val="both"/>
        <w:rPr>
          <w:sz w:val="28"/>
          <w:szCs w:val="28"/>
          <w:u w:color="000000" w:themeColor="text1"/>
        </w:rPr>
      </w:pPr>
      <w:r w:rsidRPr="00D82184">
        <w:rPr>
          <w:sz w:val="28"/>
          <w:szCs w:val="28"/>
          <w:u w:color="000000" w:themeColor="text1"/>
        </w:rPr>
        <w:t xml:space="preserve">4. Tiêu chí 04: Đánh giá kết quả chấp hành kỷ luật, kỷ cương hành chính thực hiện </w:t>
      </w:r>
      <w:r w:rsidR="00FD58B9" w:rsidRPr="00D82184">
        <w:rPr>
          <w:sz w:val="28"/>
          <w:szCs w:val="28"/>
          <w:u w:color="000000" w:themeColor="text1"/>
        </w:rPr>
        <w:t>theo quy định</w:t>
      </w:r>
      <w:r w:rsidRPr="00D82184">
        <w:rPr>
          <w:sz w:val="28"/>
          <w:szCs w:val="28"/>
          <w:u w:color="000000" w:themeColor="text1"/>
        </w:rPr>
        <w:t xml:space="preserve"> tại Khoản 5 Điều 8 Quy định này.</w:t>
      </w:r>
    </w:p>
    <w:p w14:paraId="4ECEEFC4" w14:textId="77777777" w:rsidR="006246C6" w:rsidRPr="00D82184" w:rsidRDefault="006246C6" w:rsidP="00EE654D">
      <w:pPr>
        <w:widowControl w:val="0"/>
        <w:spacing w:before="100"/>
        <w:ind w:firstLine="567"/>
        <w:jc w:val="both"/>
        <w:rPr>
          <w:sz w:val="28"/>
          <w:szCs w:val="28"/>
          <w:u w:color="000000" w:themeColor="text1"/>
          <w:lang w:val="en-US"/>
        </w:rPr>
      </w:pPr>
      <w:r w:rsidRPr="00D82184">
        <w:rPr>
          <w:sz w:val="28"/>
          <w:szCs w:val="28"/>
          <w:u w:color="000000" w:themeColor="text1"/>
        </w:rPr>
        <w:t>5. Tổng điểm của đơn vị đạt được bao gồm tổng điểm của 04 tiêu chí quy định tại Điều này.</w:t>
      </w:r>
    </w:p>
    <w:p w14:paraId="22BD02C9" w14:textId="7150FD17" w:rsidR="00AF4C37" w:rsidRPr="00D82184" w:rsidRDefault="00EC4B6F" w:rsidP="00D82184">
      <w:pPr>
        <w:widowControl w:val="0"/>
        <w:spacing w:before="120"/>
        <w:ind w:firstLine="567"/>
        <w:jc w:val="both"/>
        <w:rPr>
          <w:b/>
          <w:bCs/>
          <w:sz w:val="28"/>
          <w:szCs w:val="28"/>
          <w:u w:color="000000" w:themeColor="text1"/>
          <w:lang w:val="en-US"/>
        </w:rPr>
      </w:pPr>
      <w:r w:rsidRPr="00D82184">
        <w:rPr>
          <w:b/>
          <w:bCs/>
          <w:sz w:val="28"/>
          <w:szCs w:val="28"/>
          <w:u w:color="000000" w:themeColor="text1"/>
        </w:rPr>
        <w:t xml:space="preserve">Điều 11. </w:t>
      </w:r>
      <w:r w:rsidR="00AF4C37" w:rsidRPr="00D82184">
        <w:rPr>
          <w:b/>
          <w:bCs/>
          <w:sz w:val="28"/>
          <w:szCs w:val="28"/>
          <w:u w:color="000000" w:themeColor="text1"/>
        </w:rPr>
        <w:t xml:space="preserve">Thực hiện một số nhiệm vụ, giải pháp trọng tâm để thúc đẩy tăng trưởng kinh tế </w:t>
      </w:r>
    </w:p>
    <w:p w14:paraId="54E4ECBD" w14:textId="360F50DF" w:rsidR="008B4B22" w:rsidRPr="00D82184" w:rsidRDefault="008B4B22" w:rsidP="00D82184">
      <w:pPr>
        <w:widowControl w:val="0"/>
        <w:spacing w:before="120"/>
        <w:ind w:firstLine="567"/>
        <w:jc w:val="both"/>
        <w:rPr>
          <w:sz w:val="28"/>
          <w:szCs w:val="28"/>
          <w:u w:color="000000" w:themeColor="text1"/>
          <w:lang w:val="en-US"/>
        </w:rPr>
      </w:pPr>
      <w:r w:rsidRPr="00D82184">
        <w:rPr>
          <w:sz w:val="28"/>
          <w:szCs w:val="28"/>
          <w:u w:color="000000" w:themeColor="text1"/>
          <w:lang w:val="en-US"/>
        </w:rPr>
        <w:t>1</w:t>
      </w:r>
      <w:r w:rsidRPr="00D82184">
        <w:rPr>
          <w:sz w:val="28"/>
          <w:szCs w:val="28"/>
          <w:u w:color="000000" w:themeColor="text1"/>
        </w:rPr>
        <w:t xml:space="preserve">. Đối với các năm tiếp theo, sẽ căn cứ vào các nhiệm vụ được giao hàng năm của </w:t>
      </w:r>
      <w:r w:rsidR="00F048BE" w:rsidRPr="00D82184">
        <w:rPr>
          <w:sz w:val="28"/>
          <w:szCs w:val="28"/>
          <w:u w:color="000000" w:themeColor="text1"/>
          <w:lang w:val="en-US"/>
        </w:rPr>
        <w:t>Ủy ban nhân dân</w:t>
      </w:r>
      <w:r w:rsidR="00F048BE" w:rsidRPr="00D82184">
        <w:rPr>
          <w:sz w:val="28"/>
          <w:szCs w:val="28"/>
          <w:u w:color="000000" w:themeColor="text1"/>
        </w:rPr>
        <w:t xml:space="preserve"> tỉnh </w:t>
      </w:r>
      <w:r w:rsidRPr="00D82184">
        <w:rPr>
          <w:sz w:val="28"/>
          <w:szCs w:val="28"/>
          <w:u w:color="000000" w:themeColor="text1"/>
        </w:rPr>
        <w:t>về thúc đẩy tăng trưởng kinh tế để xem xét, xếp loại mức độ hoàn thành nhiệm vụ các đơn vị, địa phương.</w:t>
      </w:r>
    </w:p>
    <w:p w14:paraId="3FE8C97D" w14:textId="782B18B0" w:rsidR="00AF4C37" w:rsidRPr="00D82184" w:rsidRDefault="00ED45CC" w:rsidP="00D82184">
      <w:pPr>
        <w:widowControl w:val="0"/>
        <w:spacing w:before="120"/>
        <w:ind w:firstLine="567"/>
        <w:jc w:val="both"/>
        <w:rPr>
          <w:sz w:val="28"/>
          <w:szCs w:val="28"/>
          <w:u w:color="000000" w:themeColor="text1"/>
        </w:rPr>
      </w:pPr>
      <w:r w:rsidRPr="00D82184">
        <w:rPr>
          <w:sz w:val="28"/>
          <w:szCs w:val="28"/>
          <w:u w:color="000000" w:themeColor="text1"/>
          <w:lang w:val="en-US"/>
        </w:rPr>
        <w:t>2</w:t>
      </w:r>
      <w:r w:rsidR="00AF4C37" w:rsidRPr="00D82184">
        <w:rPr>
          <w:sz w:val="28"/>
          <w:szCs w:val="28"/>
          <w:u w:color="000000" w:themeColor="text1"/>
        </w:rPr>
        <w:t>. Riêng năm 2025, các đơn vị, địa phương chưa hoàn thành các nhiệm vụ, giải pháp trọng tâm được phân công theo Quyết định số 1511/QĐ-UBND ngày 09</w:t>
      </w:r>
      <w:r w:rsidR="008B4B22" w:rsidRPr="00D82184">
        <w:rPr>
          <w:sz w:val="28"/>
          <w:szCs w:val="28"/>
          <w:u w:color="000000" w:themeColor="text1"/>
          <w:lang w:val="en-US"/>
        </w:rPr>
        <w:t xml:space="preserve"> tháng </w:t>
      </w:r>
      <w:r w:rsidR="00AF4C37" w:rsidRPr="00D82184">
        <w:rPr>
          <w:sz w:val="28"/>
          <w:szCs w:val="28"/>
          <w:u w:color="000000" w:themeColor="text1"/>
        </w:rPr>
        <w:t>5</w:t>
      </w:r>
      <w:r w:rsidR="008B4B22" w:rsidRPr="00D82184">
        <w:rPr>
          <w:sz w:val="28"/>
          <w:szCs w:val="28"/>
          <w:u w:color="000000" w:themeColor="text1"/>
          <w:lang w:val="en-US"/>
        </w:rPr>
        <w:t xml:space="preserve"> năm </w:t>
      </w:r>
      <w:r w:rsidR="00AF4C37" w:rsidRPr="00D82184">
        <w:rPr>
          <w:sz w:val="28"/>
          <w:szCs w:val="28"/>
          <w:u w:color="000000" w:themeColor="text1"/>
        </w:rPr>
        <w:t xml:space="preserve">2025 của Chủ tịch </w:t>
      </w:r>
      <w:r w:rsidR="00856099" w:rsidRPr="00D82184">
        <w:rPr>
          <w:sz w:val="28"/>
          <w:szCs w:val="28"/>
          <w:u w:color="000000" w:themeColor="text1"/>
          <w:lang w:val="en-US"/>
        </w:rPr>
        <w:t>Ủy ban nhân dân</w:t>
      </w:r>
      <w:r w:rsidR="00AF4C37" w:rsidRPr="00D82184">
        <w:rPr>
          <w:sz w:val="28"/>
          <w:szCs w:val="28"/>
          <w:u w:color="000000" w:themeColor="text1"/>
        </w:rPr>
        <w:t xml:space="preserve"> tỉnh ban hành Kế hoạch hành động của </w:t>
      </w:r>
      <w:r w:rsidR="00F048BE" w:rsidRPr="00D82184">
        <w:rPr>
          <w:sz w:val="28"/>
          <w:szCs w:val="28"/>
          <w:u w:color="000000" w:themeColor="text1"/>
          <w:lang w:val="en-US"/>
        </w:rPr>
        <w:t>Ủy ban nhân dân</w:t>
      </w:r>
      <w:r w:rsidR="00AF4C37" w:rsidRPr="00D82184">
        <w:rPr>
          <w:sz w:val="28"/>
          <w:szCs w:val="28"/>
          <w:u w:color="000000" w:themeColor="text1"/>
        </w:rPr>
        <w:t xml:space="preserve"> tỉnh về một số nhiệm vụ, giải pháp trọng tâm để thúc đẩy tăng trưởng kinh tế tỉnh Đồng Nai năm 2025 đạt 10% sẽ không xếp loại mức hoàn thành</w:t>
      </w:r>
      <w:r w:rsidR="001E63CA" w:rsidRPr="00D82184">
        <w:rPr>
          <w:sz w:val="28"/>
          <w:szCs w:val="28"/>
          <w:u w:color="000000" w:themeColor="text1"/>
        </w:rPr>
        <w:t xml:space="preserve"> tốt hoặc</w:t>
      </w:r>
      <w:r w:rsidR="00AF4C37" w:rsidRPr="00D82184">
        <w:rPr>
          <w:sz w:val="28"/>
          <w:szCs w:val="28"/>
          <w:u w:color="000000" w:themeColor="text1"/>
        </w:rPr>
        <w:t xml:space="preserve"> xuất sắc nhiệm vụ năm 2025.</w:t>
      </w:r>
    </w:p>
    <w:p w14:paraId="73D1024C" w14:textId="1945492C" w:rsidR="006246C6" w:rsidRPr="00D82184" w:rsidRDefault="006246C6" w:rsidP="00E87712">
      <w:pPr>
        <w:widowControl w:val="0"/>
        <w:spacing w:before="240"/>
        <w:jc w:val="center"/>
        <w:rPr>
          <w:sz w:val="28"/>
          <w:szCs w:val="28"/>
          <w:u w:color="000000" w:themeColor="text1"/>
        </w:rPr>
      </w:pPr>
      <w:bookmarkStart w:id="17" w:name="chuong_3"/>
      <w:r w:rsidRPr="00D82184">
        <w:rPr>
          <w:b/>
          <w:bCs/>
          <w:sz w:val="28"/>
          <w:szCs w:val="28"/>
          <w:u w:color="000000" w:themeColor="text1"/>
        </w:rPr>
        <w:t>Chương III</w:t>
      </w:r>
      <w:bookmarkEnd w:id="17"/>
    </w:p>
    <w:p w14:paraId="3452247B" w14:textId="1A8A66E6" w:rsidR="006246C6" w:rsidRPr="00D82184" w:rsidRDefault="006246C6" w:rsidP="00E87712">
      <w:pPr>
        <w:widowControl w:val="0"/>
        <w:jc w:val="center"/>
        <w:rPr>
          <w:b/>
          <w:bCs/>
          <w:sz w:val="28"/>
          <w:szCs w:val="28"/>
          <w:u w:color="000000" w:themeColor="text1"/>
          <w:lang w:val="en-US"/>
        </w:rPr>
      </w:pPr>
      <w:bookmarkStart w:id="18" w:name="chuong_3_name"/>
      <w:r w:rsidRPr="00D82184">
        <w:rPr>
          <w:b/>
          <w:bCs/>
          <w:sz w:val="28"/>
          <w:szCs w:val="28"/>
          <w:u w:color="000000" w:themeColor="text1"/>
        </w:rPr>
        <w:t xml:space="preserve">QUY TRÌNH ĐÁNH GIÁ VÀ HỒ SƠ ĐỀ NGHỊ CÔNG NHẬN </w:t>
      </w:r>
      <w:r w:rsidR="008254AB" w:rsidRPr="00D82184">
        <w:rPr>
          <w:b/>
          <w:bCs/>
          <w:sz w:val="28"/>
          <w:szCs w:val="28"/>
          <w:u w:color="000000" w:themeColor="text1"/>
          <w:lang w:val="en-US"/>
        </w:rPr>
        <w:br/>
      </w:r>
      <w:r w:rsidRPr="00D82184">
        <w:rPr>
          <w:b/>
          <w:bCs/>
          <w:sz w:val="28"/>
          <w:szCs w:val="28"/>
          <w:u w:color="000000" w:themeColor="text1"/>
        </w:rPr>
        <w:t>MỨC ĐỘ HOÀN THÀNH NHIỆM VỤ</w:t>
      </w:r>
      <w:bookmarkEnd w:id="18"/>
    </w:p>
    <w:p w14:paraId="4E4E5AB9" w14:textId="04507D93" w:rsidR="006246C6" w:rsidRPr="00D82184" w:rsidRDefault="006246C6" w:rsidP="00D82184">
      <w:pPr>
        <w:widowControl w:val="0"/>
        <w:spacing w:before="120"/>
        <w:ind w:firstLine="567"/>
        <w:jc w:val="both"/>
        <w:rPr>
          <w:sz w:val="28"/>
          <w:szCs w:val="28"/>
          <w:u w:color="000000" w:themeColor="text1"/>
        </w:rPr>
      </w:pPr>
      <w:bookmarkStart w:id="19" w:name="dieu_11"/>
      <w:r w:rsidRPr="00D82184">
        <w:rPr>
          <w:b/>
          <w:bCs/>
          <w:sz w:val="28"/>
          <w:szCs w:val="28"/>
          <w:u w:color="000000" w:themeColor="text1"/>
        </w:rPr>
        <w:t>Điều 1</w:t>
      </w:r>
      <w:r w:rsidR="003D6F6C" w:rsidRPr="00D82184">
        <w:rPr>
          <w:b/>
          <w:bCs/>
          <w:sz w:val="28"/>
          <w:szCs w:val="28"/>
          <w:u w:color="000000" w:themeColor="text1"/>
          <w:lang w:val="en-US"/>
        </w:rPr>
        <w:t>2</w:t>
      </w:r>
      <w:r w:rsidRPr="00D82184">
        <w:rPr>
          <w:b/>
          <w:bCs/>
          <w:sz w:val="28"/>
          <w:szCs w:val="28"/>
          <w:u w:color="000000" w:themeColor="text1"/>
        </w:rPr>
        <w:t>. Quy trình tự đánh giá, phân loại định kỳ của các đơn vị, địa phương</w:t>
      </w:r>
      <w:bookmarkEnd w:id="19"/>
    </w:p>
    <w:p w14:paraId="2EFB5575" w14:textId="501B739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1. Căn cứ bộ tiêu chí đánh giá nội bộ do đơn vị ban hành tại Điều 6 Quy định này, các cơ quan, đơn vị, </w:t>
      </w:r>
      <w:r w:rsidR="00997164" w:rsidRPr="00D82184">
        <w:rPr>
          <w:sz w:val="28"/>
          <w:szCs w:val="28"/>
          <w:u w:color="000000" w:themeColor="text1"/>
          <w:lang w:val="en-US"/>
        </w:rPr>
        <w:t>Ủy ban nhân dân cấp xã</w:t>
      </w:r>
      <w:r w:rsidRPr="00D82184">
        <w:rPr>
          <w:sz w:val="28"/>
          <w:szCs w:val="28"/>
          <w:u w:color="000000" w:themeColor="text1"/>
        </w:rPr>
        <w:t xml:space="preserve"> thực hiện các nhiệm vụ sau:</w:t>
      </w:r>
    </w:p>
    <w:p w14:paraId="7B0A32B5"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Đánh giá, nhận xét kết quả thực hiện nhiệm vụ của các phòng, ban chuyên môn, đơn vị trực thuộc.</w:t>
      </w:r>
    </w:p>
    <w:p w14:paraId="5148355A" w14:textId="2BCAFF7D"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b) Tập thể </w:t>
      </w:r>
      <w:r w:rsidR="009301DD" w:rsidRPr="00D82184">
        <w:rPr>
          <w:sz w:val="28"/>
          <w:szCs w:val="28"/>
          <w:u w:color="000000" w:themeColor="text1"/>
          <w:lang w:val="en-US"/>
        </w:rPr>
        <w:t>l</w:t>
      </w:r>
      <w:r w:rsidRPr="00D82184">
        <w:rPr>
          <w:sz w:val="28"/>
          <w:szCs w:val="28"/>
          <w:u w:color="000000" w:themeColor="text1"/>
        </w:rPr>
        <w:t xml:space="preserve">ãnh đạo </w:t>
      </w:r>
      <w:r w:rsidR="002A3AC6" w:rsidRPr="00D82184">
        <w:rPr>
          <w:sz w:val="28"/>
          <w:szCs w:val="28"/>
          <w:u w:color="000000" w:themeColor="text1"/>
          <w:lang w:val="en-US"/>
        </w:rPr>
        <w:t xml:space="preserve">cơ quan, </w:t>
      </w:r>
      <w:r w:rsidRPr="00D82184">
        <w:rPr>
          <w:sz w:val="28"/>
          <w:szCs w:val="28"/>
          <w:u w:color="000000" w:themeColor="text1"/>
        </w:rPr>
        <w:t>đơn vị</w:t>
      </w:r>
      <w:r w:rsidR="002A3AC6" w:rsidRPr="00D82184">
        <w:rPr>
          <w:sz w:val="28"/>
          <w:szCs w:val="28"/>
          <w:u w:color="000000" w:themeColor="text1"/>
          <w:lang w:val="en-US"/>
        </w:rPr>
        <w:t>,</w:t>
      </w:r>
      <w:r w:rsidRPr="00D82184">
        <w:rPr>
          <w:sz w:val="28"/>
          <w:szCs w:val="28"/>
          <w:u w:color="000000" w:themeColor="text1"/>
        </w:rPr>
        <w:t xml:space="preserve"> </w:t>
      </w:r>
      <w:r w:rsidR="002A3AC6" w:rsidRPr="00D82184">
        <w:rPr>
          <w:sz w:val="28"/>
          <w:szCs w:val="28"/>
          <w:u w:color="000000" w:themeColor="text1"/>
          <w:lang w:val="en-US"/>
        </w:rPr>
        <w:t>Ủy ban nhân dân cấp xã</w:t>
      </w:r>
      <w:r w:rsidR="002A3AC6" w:rsidRPr="00D82184">
        <w:rPr>
          <w:sz w:val="28"/>
          <w:szCs w:val="28"/>
          <w:u w:color="000000" w:themeColor="text1"/>
        </w:rPr>
        <w:t xml:space="preserve"> </w:t>
      </w:r>
      <w:r w:rsidRPr="00D82184">
        <w:rPr>
          <w:sz w:val="28"/>
          <w:szCs w:val="28"/>
          <w:u w:color="000000" w:themeColor="text1"/>
        </w:rPr>
        <w:t>họp xem xét, có ý kiến đánh giá mức độ hoàn thành nhiệm vụ của đơn vị và các phòng, ban chuyên môn, đơn vị trực thuộc.</w:t>
      </w:r>
    </w:p>
    <w:p w14:paraId="5A33913D" w14:textId="25787643" w:rsidR="006246C6" w:rsidRPr="00D82184" w:rsidRDefault="006246C6" w:rsidP="00EE654D">
      <w:pPr>
        <w:widowControl w:val="0"/>
        <w:spacing w:before="80"/>
        <w:ind w:firstLine="567"/>
        <w:jc w:val="both"/>
        <w:rPr>
          <w:sz w:val="28"/>
          <w:szCs w:val="28"/>
          <w:u w:color="000000" w:themeColor="text1"/>
        </w:rPr>
      </w:pPr>
      <w:r w:rsidRPr="00D82184">
        <w:rPr>
          <w:sz w:val="28"/>
          <w:szCs w:val="28"/>
          <w:u w:color="000000" w:themeColor="text1"/>
        </w:rPr>
        <w:t xml:space="preserve">2. Các cơ quan, đơn vị, </w:t>
      </w:r>
      <w:r w:rsidR="002A3AC6" w:rsidRPr="00D82184">
        <w:rPr>
          <w:sz w:val="28"/>
          <w:szCs w:val="28"/>
          <w:u w:color="000000" w:themeColor="text1"/>
          <w:lang w:val="en-US"/>
        </w:rPr>
        <w:t>Ủy ban nhân dân cấp xã</w:t>
      </w:r>
      <w:r w:rsidR="002A3AC6" w:rsidRPr="00D82184">
        <w:rPr>
          <w:sz w:val="28"/>
          <w:szCs w:val="28"/>
          <w:u w:color="000000" w:themeColor="text1"/>
        </w:rPr>
        <w:t xml:space="preserve"> </w:t>
      </w:r>
      <w:r w:rsidRPr="00D82184">
        <w:rPr>
          <w:sz w:val="28"/>
          <w:szCs w:val="28"/>
          <w:u w:color="000000" w:themeColor="text1"/>
        </w:rPr>
        <w:t>thực hiện công khai kết quả đánh giá, xếp loại mức độ hoàn thành nhiệm vụ cho các cán bộ, công chức</w:t>
      </w:r>
      <w:r w:rsidR="009301DD" w:rsidRPr="00D82184">
        <w:rPr>
          <w:sz w:val="28"/>
          <w:szCs w:val="28"/>
          <w:u w:color="000000" w:themeColor="text1"/>
          <w:lang w:val="en-US"/>
        </w:rPr>
        <w:t>, viên chức</w:t>
      </w:r>
      <w:r w:rsidRPr="00D82184">
        <w:rPr>
          <w:sz w:val="28"/>
          <w:szCs w:val="28"/>
          <w:u w:color="000000" w:themeColor="text1"/>
        </w:rPr>
        <w:t xml:space="preserve"> tại đơn vị biết.</w:t>
      </w:r>
    </w:p>
    <w:p w14:paraId="0757BF4F" w14:textId="3119DDF4" w:rsidR="006246C6" w:rsidRPr="00D82184" w:rsidRDefault="006246C6" w:rsidP="00D82184">
      <w:pPr>
        <w:widowControl w:val="0"/>
        <w:spacing w:before="120"/>
        <w:ind w:firstLine="567"/>
        <w:jc w:val="both"/>
        <w:rPr>
          <w:sz w:val="28"/>
          <w:szCs w:val="28"/>
          <w:u w:color="000000" w:themeColor="text1"/>
        </w:rPr>
      </w:pPr>
      <w:bookmarkStart w:id="20" w:name="dieu_12"/>
      <w:r w:rsidRPr="00D82184">
        <w:rPr>
          <w:b/>
          <w:bCs/>
          <w:sz w:val="28"/>
          <w:szCs w:val="28"/>
          <w:u w:color="000000" w:themeColor="text1"/>
        </w:rPr>
        <w:lastRenderedPageBreak/>
        <w:t>Điều 1</w:t>
      </w:r>
      <w:r w:rsidR="003D6F6C" w:rsidRPr="00D82184">
        <w:rPr>
          <w:b/>
          <w:bCs/>
          <w:sz w:val="28"/>
          <w:szCs w:val="28"/>
          <w:u w:color="000000" w:themeColor="text1"/>
          <w:lang w:val="en-US"/>
        </w:rPr>
        <w:t>3</w:t>
      </w:r>
      <w:r w:rsidRPr="00D82184">
        <w:rPr>
          <w:b/>
          <w:bCs/>
          <w:sz w:val="28"/>
          <w:szCs w:val="28"/>
          <w:u w:color="000000" w:themeColor="text1"/>
        </w:rPr>
        <w:t>. Quy trình đánh giá chức năng quản lý chuyên ngành</w:t>
      </w:r>
      <w:bookmarkEnd w:id="20"/>
    </w:p>
    <w:p w14:paraId="4C52EDA0" w14:textId="116B32FE" w:rsidR="006246C6" w:rsidRPr="00D82184" w:rsidRDefault="006246C6" w:rsidP="00EE654D">
      <w:pPr>
        <w:widowControl w:val="0"/>
        <w:spacing w:before="140"/>
        <w:ind w:firstLine="567"/>
        <w:jc w:val="both"/>
        <w:rPr>
          <w:sz w:val="28"/>
          <w:szCs w:val="28"/>
          <w:u w:color="000000" w:themeColor="text1"/>
        </w:rPr>
      </w:pPr>
      <w:r w:rsidRPr="00D82184">
        <w:rPr>
          <w:sz w:val="28"/>
          <w:szCs w:val="28"/>
          <w:u w:color="000000" w:themeColor="text1"/>
        </w:rPr>
        <w:t xml:space="preserve">1. Căn cứ tiêu chí đánh giá theo chức năng quản lý chuyên ngành do đơn vị ban hành tại </w:t>
      </w:r>
      <w:r w:rsidR="002A3AC6" w:rsidRPr="00D82184">
        <w:rPr>
          <w:sz w:val="28"/>
          <w:szCs w:val="28"/>
          <w:u w:color="000000" w:themeColor="text1"/>
          <w:lang w:val="en-US"/>
        </w:rPr>
        <w:t>k</w:t>
      </w:r>
      <w:r w:rsidRPr="00D82184">
        <w:rPr>
          <w:sz w:val="28"/>
          <w:szCs w:val="28"/>
          <w:u w:color="000000" w:themeColor="text1"/>
        </w:rPr>
        <w:t xml:space="preserve">hoản </w:t>
      </w:r>
      <w:r w:rsidR="00BC6A47" w:rsidRPr="00D82184">
        <w:rPr>
          <w:sz w:val="28"/>
          <w:szCs w:val="28"/>
          <w:u w:color="000000" w:themeColor="text1"/>
          <w:lang w:val="en-US"/>
        </w:rPr>
        <w:t>2</w:t>
      </w:r>
      <w:r w:rsidRPr="00D82184">
        <w:rPr>
          <w:sz w:val="28"/>
          <w:szCs w:val="28"/>
          <w:u w:color="000000" w:themeColor="text1"/>
        </w:rPr>
        <w:t xml:space="preserve"> Điều 7 Quy định này, các cơ quan, đơn vị</w:t>
      </w:r>
      <w:r w:rsidR="002A3AC6" w:rsidRPr="00D82184">
        <w:rPr>
          <w:sz w:val="28"/>
          <w:szCs w:val="28"/>
          <w:u w:color="000000" w:themeColor="text1"/>
          <w:lang w:val="en-US"/>
        </w:rPr>
        <w:t xml:space="preserve"> </w:t>
      </w:r>
      <w:r w:rsidRPr="00D82184">
        <w:rPr>
          <w:sz w:val="28"/>
          <w:szCs w:val="28"/>
          <w:u w:color="000000" w:themeColor="text1"/>
        </w:rPr>
        <w:t>thực hiện các nhiệm vụ sau:</w:t>
      </w:r>
    </w:p>
    <w:p w14:paraId="2472E83F" w14:textId="77777777" w:rsidR="006246C6" w:rsidRPr="00D82184" w:rsidRDefault="006246C6" w:rsidP="00EE654D">
      <w:pPr>
        <w:widowControl w:val="0"/>
        <w:spacing w:before="140"/>
        <w:ind w:firstLine="567"/>
        <w:jc w:val="both"/>
        <w:rPr>
          <w:sz w:val="28"/>
          <w:szCs w:val="28"/>
          <w:u w:color="000000" w:themeColor="text1"/>
        </w:rPr>
      </w:pPr>
      <w:r w:rsidRPr="00D82184">
        <w:rPr>
          <w:sz w:val="28"/>
          <w:szCs w:val="28"/>
          <w:u w:color="000000" w:themeColor="text1"/>
        </w:rPr>
        <w:t>a) Các phòng ban, đơn trực thuộc của cơ quan, đơn vị được giao chức năng giám sát, đánh giá chuyên ngành quy định tại Khoản 1 Điều 7 Quy định này đánh giá mức độ hoàn thành công vụ chuyên ngành (thuộc chức năng được giao) đối với các cơ quan, đơn vị theo các tiêu chí đánh giá đã được ban hành, công bố.</w:t>
      </w:r>
    </w:p>
    <w:p w14:paraId="6744798C" w14:textId="77777777" w:rsidR="006246C6" w:rsidRPr="00D82184" w:rsidRDefault="006246C6" w:rsidP="00EE654D">
      <w:pPr>
        <w:widowControl w:val="0"/>
        <w:spacing w:before="140"/>
        <w:ind w:firstLine="567"/>
        <w:jc w:val="both"/>
        <w:rPr>
          <w:sz w:val="28"/>
          <w:szCs w:val="28"/>
          <w:u w:color="000000" w:themeColor="text1"/>
        </w:rPr>
      </w:pPr>
      <w:r w:rsidRPr="00D82184">
        <w:rPr>
          <w:sz w:val="28"/>
          <w:szCs w:val="28"/>
          <w:u w:color="000000" w:themeColor="text1"/>
        </w:rPr>
        <w:t>Mức đánh giá và số điểm cụ thể: Mức A+: 3 điểm; mức A: 2 điểm; mức B: 1 điểm; mức C: 0 điểm.</w:t>
      </w:r>
    </w:p>
    <w:p w14:paraId="48F7E6B2" w14:textId="77777777" w:rsidR="006246C6" w:rsidRPr="00D82184" w:rsidRDefault="006246C6" w:rsidP="00EE654D">
      <w:pPr>
        <w:widowControl w:val="0"/>
        <w:spacing w:before="140"/>
        <w:ind w:firstLine="567"/>
        <w:jc w:val="both"/>
        <w:rPr>
          <w:sz w:val="28"/>
          <w:szCs w:val="28"/>
          <w:u w:color="000000" w:themeColor="text1"/>
        </w:rPr>
      </w:pPr>
      <w:r w:rsidRPr="00D82184">
        <w:rPr>
          <w:sz w:val="28"/>
          <w:szCs w:val="28"/>
          <w:u w:color="000000" w:themeColor="text1"/>
        </w:rPr>
        <w:t>b) Cơ quan, đơn vị được giao chức năng giám sát, đánh giá chuyên ngành quy định tại Khoản 1 Điều 7 Quy định này tổng hợp điểm của các phòng, ban, đơn vị trực thuộc đánh giá và xác định điểm chung của cơ quan, đơn vị như sau:</w:t>
      </w:r>
    </w:p>
    <w:p w14:paraId="695A17A6" w14:textId="77777777" w:rsidR="006246C6" w:rsidRPr="00D82184" w:rsidRDefault="006246C6" w:rsidP="00EE654D">
      <w:pPr>
        <w:widowControl w:val="0"/>
        <w:spacing w:before="140"/>
        <w:ind w:firstLine="567"/>
        <w:jc w:val="both"/>
        <w:rPr>
          <w:sz w:val="28"/>
          <w:szCs w:val="28"/>
          <w:u w:color="000000" w:themeColor="text1"/>
        </w:rPr>
      </w:pPr>
      <w:r w:rsidRPr="00D82184">
        <w:rPr>
          <w:sz w:val="28"/>
          <w:szCs w:val="28"/>
          <w:u w:color="000000" w:themeColor="text1"/>
        </w:rPr>
        <w:t>Số điểm chung của đơn vị được đánh giá = (Tổng số điểm của các phòng ban, đơn vị thực hiện đánh giá) : (Số lượng phòng, ban, đơn vị thực hiện đánh giá).</w:t>
      </w:r>
    </w:p>
    <w:p w14:paraId="404A251B" w14:textId="77777777" w:rsidR="006246C6" w:rsidRPr="00D82184" w:rsidRDefault="006246C6" w:rsidP="00EE654D">
      <w:pPr>
        <w:widowControl w:val="0"/>
        <w:spacing w:before="140"/>
        <w:ind w:firstLine="567"/>
        <w:jc w:val="both"/>
        <w:rPr>
          <w:sz w:val="28"/>
          <w:szCs w:val="28"/>
          <w:u w:color="000000" w:themeColor="text1"/>
        </w:rPr>
      </w:pPr>
      <w:r w:rsidRPr="00D82184">
        <w:rPr>
          <w:sz w:val="28"/>
          <w:szCs w:val="28"/>
          <w:u w:color="000000" w:themeColor="text1"/>
        </w:rPr>
        <w:t>Kết quả phân loại: Mức A+: Từ 2,5 điểm trở lên; mức A: Từ 1,5 điểm đến dưới 2,5 điểm; mức B: Từ 0,5 điểm đến dưới 1,5 điểm; mức C: Dưới 0,5 điểm.</w:t>
      </w:r>
    </w:p>
    <w:p w14:paraId="777E4290" w14:textId="7E853A98" w:rsidR="006246C6" w:rsidRPr="00D82184" w:rsidRDefault="006246C6" w:rsidP="00EE654D">
      <w:pPr>
        <w:widowControl w:val="0"/>
        <w:spacing w:before="140"/>
        <w:ind w:firstLine="567"/>
        <w:jc w:val="both"/>
        <w:rPr>
          <w:sz w:val="28"/>
          <w:szCs w:val="28"/>
          <w:u w:color="000000" w:themeColor="text1"/>
        </w:rPr>
      </w:pPr>
      <w:r w:rsidRPr="00D82184">
        <w:rPr>
          <w:sz w:val="28"/>
          <w:szCs w:val="28"/>
          <w:u w:color="000000" w:themeColor="text1"/>
        </w:rPr>
        <w:t>2. Cơ quan, đơn vị được giao chức năng giám sát, đánh giá chuyên ngành trao đổi, thống nhất với các cơ quan, đơn vị</w:t>
      </w:r>
      <w:r w:rsidR="002A3AC6" w:rsidRPr="00D82184">
        <w:rPr>
          <w:sz w:val="28"/>
          <w:szCs w:val="28"/>
          <w:u w:color="000000" w:themeColor="text1"/>
          <w:lang w:val="en-US"/>
        </w:rPr>
        <w:t>, Ủy ban nhân dân cấp xã</w:t>
      </w:r>
      <w:r w:rsidRPr="00D82184">
        <w:rPr>
          <w:sz w:val="28"/>
          <w:szCs w:val="28"/>
          <w:u w:color="000000" w:themeColor="text1"/>
        </w:rPr>
        <w:t xml:space="preserve"> được đánh giá trước khi công bố kết quả đánh giá. Kết quả đánh giá phải chỉ rõ những nội dung thực hiện tốt, những nội dung thực hiện chưa tốt để các cơ quan, đơn vị</w:t>
      </w:r>
      <w:r w:rsidR="002A3AC6" w:rsidRPr="00D82184">
        <w:rPr>
          <w:sz w:val="28"/>
          <w:szCs w:val="28"/>
          <w:u w:color="000000" w:themeColor="text1"/>
          <w:lang w:val="en-US"/>
        </w:rPr>
        <w:t>, Ủy ban nhân dân cấp xã</w:t>
      </w:r>
      <w:r w:rsidRPr="00D82184">
        <w:rPr>
          <w:sz w:val="28"/>
          <w:szCs w:val="28"/>
          <w:u w:color="000000" w:themeColor="text1"/>
        </w:rPr>
        <w:t xml:space="preserve"> biết để chỉ đạo khắc phục, xử lý kịp thời và công khai kết quả đánh giá theo chức năng quản lý chuyên ngành để các cơ quan, đơn vị</w:t>
      </w:r>
      <w:r w:rsidR="002A3AC6" w:rsidRPr="00D82184">
        <w:rPr>
          <w:sz w:val="28"/>
          <w:szCs w:val="28"/>
          <w:u w:color="000000" w:themeColor="text1"/>
          <w:lang w:val="en-US"/>
        </w:rPr>
        <w:t xml:space="preserve">, Ủy ban nhân dân cấp xã </w:t>
      </w:r>
      <w:r w:rsidRPr="00D82184">
        <w:rPr>
          <w:sz w:val="28"/>
          <w:szCs w:val="28"/>
          <w:u w:color="000000" w:themeColor="text1"/>
        </w:rPr>
        <w:t>biết.</w:t>
      </w:r>
    </w:p>
    <w:p w14:paraId="41CC92A3" w14:textId="35ECE332" w:rsidR="006246C6" w:rsidRPr="00D82184" w:rsidRDefault="006246C6" w:rsidP="00EE654D">
      <w:pPr>
        <w:widowControl w:val="0"/>
        <w:spacing w:before="140"/>
        <w:ind w:firstLine="567"/>
        <w:jc w:val="both"/>
        <w:rPr>
          <w:sz w:val="28"/>
          <w:szCs w:val="28"/>
          <w:u w:color="000000" w:themeColor="text1"/>
        </w:rPr>
      </w:pPr>
      <w:r w:rsidRPr="00D82184">
        <w:rPr>
          <w:sz w:val="28"/>
          <w:szCs w:val="28"/>
          <w:u w:color="000000" w:themeColor="text1"/>
        </w:rPr>
        <w:t>3. Thời gian đánh giá: Cơ quan, đơn vị</w:t>
      </w:r>
      <w:r w:rsidR="002A3AC6" w:rsidRPr="00D82184">
        <w:rPr>
          <w:sz w:val="28"/>
          <w:szCs w:val="28"/>
          <w:u w:color="000000" w:themeColor="text1"/>
          <w:lang w:val="en-US"/>
        </w:rPr>
        <w:t xml:space="preserve"> </w:t>
      </w:r>
      <w:r w:rsidRPr="00D82184">
        <w:rPr>
          <w:sz w:val="28"/>
          <w:szCs w:val="28"/>
          <w:u w:color="000000" w:themeColor="text1"/>
        </w:rPr>
        <w:t xml:space="preserve">tại Khoản 1 Điều 7 Quy định này thực hiện đánh giá và gửi kết quả hoàn thành đánh giá theo chức năng quản lý chuyên ngành về Ủy ban nhân dân tỉnh (qua Sở Nội vụ) trước ngày </w:t>
      </w:r>
      <w:r w:rsidR="009301DD" w:rsidRPr="00D82184">
        <w:rPr>
          <w:sz w:val="28"/>
          <w:szCs w:val="28"/>
          <w:u w:color="000000" w:themeColor="text1"/>
          <w:lang w:val="en-US"/>
        </w:rPr>
        <w:t>3</w:t>
      </w:r>
      <w:r w:rsidRPr="00D82184">
        <w:rPr>
          <w:sz w:val="28"/>
          <w:szCs w:val="28"/>
          <w:u w:color="000000" w:themeColor="text1"/>
        </w:rPr>
        <w:t>0 tháng 11 hàng năm</w:t>
      </w:r>
      <w:r w:rsidR="00CD32F4" w:rsidRPr="00D82184">
        <w:rPr>
          <w:sz w:val="28"/>
          <w:szCs w:val="28"/>
          <w:u w:color="000000" w:themeColor="text1"/>
          <w:lang w:val="en-US"/>
        </w:rPr>
        <w:t>;</w:t>
      </w:r>
      <w:r w:rsidRPr="00D82184">
        <w:rPr>
          <w:sz w:val="28"/>
          <w:szCs w:val="28"/>
          <w:u w:color="000000" w:themeColor="text1"/>
        </w:rPr>
        <w:t xml:space="preserve"> đồng thời</w:t>
      </w:r>
      <w:r w:rsidR="00CD32F4" w:rsidRPr="00D82184">
        <w:rPr>
          <w:sz w:val="28"/>
          <w:szCs w:val="28"/>
          <w:u w:color="000000" w:themeColor="text1"/>
          <w:lang w:val="en-US"/>
        </w:rPr>
        <w:t>,</w:t>
      </w:r>
      <w:r w:rsidRPr="00D82184">
        <w:rPr>
          <w:sz w:val="28"/>
          <w:szCs w:val="28"/>
          <w:u w:color="000000" w:themeColor="text1"/>
        </w:rPr>
        <w:t xml:space="preserve"> công khai trên cổng thông tin điện tử của đơn vị để các cơ quan, đơn vị được đánh giá biết.</w:t>
      </w:r>
    </w:p>
    <w:p w14:paraId="602248A9"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4. Hồ sơ đánh giá chức năng quản lý chuyên ngành gửi về Ủy ban nhân dân tỉnh, bao gồm:</w:t>
      </w:r>
    </w:p>
    <w:p w14:paraId="1E4A663F"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Văn bản đánh giá phân loại.</w:t>
      </w:r>
    </w:p>
    <w:p w14:paraId="2741331D"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b) Phiếu đánh giá có nêu rõ những nội dung thực hiện tốt, chưa tốt (theo mẫu Phiếu đánh giá tại </w:t>
      </w:r>
      <w:bookmarkStart w:id="21" w:name="bieumau_pl_01"/>
      <w:r w:rsidRPr="00D82184">
        <w:rPr>
          <w:sz w:val="28"/>
          <w:szCs w:val="28"/>
          <w:u w:color="000000" w:themeColor="text1"/>
        </w:rPr>
        <w:t>Phục lục 1</w:t>
      </w:r>
      <w:bookmarkEnd w:id="21"/>
      <w:r w:rsidRPr="00D82184">
        <w:rPr>
          <w:sz w:val="28"/>
          <w:szCs w:val="28"/>
          <w:u w:color="000000" w:themeColor="text1"/>
        </w:rPr>
        <w:t>).</w:t>
      </w:r>
    </w:p>
    <w:p w14:paraId="0B52AA2B"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c) Các tài liệu khác (nếu có).</w:t>
      </w:r>
    </w:p>
    <w:p w14:paraId="7D56E3CC" w14:textId="59F8AAD9" w:rsidR="006246C6" w:rsidRPr="00D82184" w:rsidRDefault="006246C6" w:rsidP="00D82184">
      <w:pPr>
        <w:widowControl w:val="0"/>
        <w:spacing w:before="120"/>
        <w:ind w:firstLine="567"/>
        <w:jc w:val="both"/>
        <w:rPr>
          <w:sz w:val="28"/>
          <w:szCs w:val="28"/>
          <w:u w:color="000000" w:themeColor="text1"/>
        </w:rPr>
      </w:pPr>
      <w:bookmarkStart w:id="22" w:name="dieu_13"/>
      <w:r w:rsidRPr="00D82184">
        <w:rPr>
          <w:b/>
          <w:bCs/>
          <w:sz w:val="28"/>
          <w:szCs w:val="28"/>
          <w:u w:color="000000" w:themeColor="text1"/>
        </w:rPr>
        <w:t>Điều 1</w:t>
      </w:r>
      <w:r w:rsidR="003D6F6C" w:rsidRPr="00D82184">
        <w:rPr>
          <w:b/>
          <w:bCs/>
          <w:sz w:val="28"/>
          <w:szCs w:val="28"/>
          <w:u w:color="000000" w:themeColor="text1"/>
          <w:lang w:val="en-US"/>
        </w:rPr>
        <w:t>4</w:t>
      </w:r>
      <w:r w:rsidRPr="00D82184">
        <w:rPr>
          <w:b/>
          <w:bCs/>
          <w:sz w:val="28"/>
          <w:szCs w:val="28"/>
          <w:u w:color="000000" w:themeColor="text1"/>
        </w:rPr>
        <w:t>. Quy trình đánh giá, phân loại kết quả hoàn thành nhiệm vụ cuối năm</w:t>
      </w:r>
      <w:bookmarkEnd w:id="22"/>
    </w:p>
    <w:p w14:paraId="096E0173" w14:textId="18508E1A"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 xml:space="preserve">1. Các sở, ngành, đơn vị sự nghiệp công lập trực thuộc Ủy ban nhân dân tỉnh và Ủy ban nhân dân cấp </w:t>
      </w:r>
      <w:r w:rsidR="0031228E" w:rsidRPr="00D82184">
        <w:rPr>
          <w:sz w:val="28"/>
          <w:szCs w:val="28"/>
          <w:u w:color="000000" w:themeColor="text1"/>
          <w:lang w:val="en-US"/>
        </w:rPr>
        <w:t>xã</w:t>
      </w:r>
      <w:r w:rsidRPr="00D82184">
        <w:rPr>
          <w:sz w:val="28"/>
          <w:szCs w:val="28"/>
          <w:u w:color="000000" w:themeColor="text1"/>
        </w:rPr>
        <w:t xml:space="preserve"> căn cứ Điều 8, Điều 9, Điều 10 Quy định này tổ chức rà soát, đánh giá lại kết quả thực hiện nhiệm vụ năm và báo cáo về Ủy ban nhân dân tỉnh (qua Sở Nội vụ) trước ngày </w:t>
      </w:r>
      <w:r w:rsidR="002A3AC6" w:rsidRPr="00D82184">
        <w:rPr>
          <w:sz w:val="28"/>
          <w:szCs w:val="28"/>
          <w:u w:color="000000" w:themeColor="text1"/>
          <w:lang w:val="en-US"/>
        </w:rPr>
        <w:t>05</w:t>
      </w:r>
      <w:r w:rsidRPr="00D82184">
        <w:rPr>
          <w:sz w:val="28"/>
          <w:szCs w:val="28"/>
          <w:u w:color="000000" w:themeColor="text1"/>
        </w:rPr>
        <w:t xml:space="preserve"> tháng 12 hàng năm.</w:t>
      </w:r>
      <w:r w:rsidR="002A3AC6" w:rsidRPr="00D82184">
        <w:rPr>
          <w:sz w:val="28"/>
          <w:szCs w:val="28"/>
          <w:u w:color="000000" w:themeColor="text1"/>
          <w:lang w:val="en-US"/>
        </w:rPr>
        <w:t xml:space="preserve"> Trường hợp các cơ quan, đơn vị nộp hồ sơ chậm trễ sẽ trừ điểm theo điểm a, khoản 5, Đi</w:t>
      </w:r>
      <w:r w:rsidR="001D069B" w:rsidRPr="00D82184">
        <w:rPr>
          <w:sz w:val="28"/>
          <w:szCs w:val="28"/>
          <w:u w:color="000000" w:themeColor="text1"/>
          <w:lang w:val="en-US"/>
        </w:rPr>
        <w:t>ề</w:t>
      </w:r>
      <w:r w:rsidR="002A3AC6" w:rsidRPr="00D82184">
        <w:rPr>
          <w:sz w:val="28"/>
          <w:szCs w:val="28"/>
          <w:u w:color="000000" w:themeColor="text1"/>
          <w:lang w:val="en-US"/>
        </w:rPr>
        <w:t xml:space="preserve">u 8 Quy định này. </w:t>
      </w:r>
    </w:p>
    <w:p w14:paraId="41EE3DE9"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lastRenderedPageBreak/>
        <w:t>2. Hồ sơ đề nghị đánh giá, phân loại cả năm, bao gồm:</w:t>
      </w:r>
    </w:p>
    <w:p w14:paraId="6BC9D8A7"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a) Tờ trình đề nghị đánh giá phân loại.</w:t>
      </w:r>
    </w:p>
    <w:p w14:paraId="398963AC"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b) Phiếu tự nhận xét có nêu rõ những nội dung thực hiện tốt, chưa tốt (theo mẫu tự đánh giá tại </w:t>
      </w:r>
      <w:bookmarkStart w:id="23" w:name="bieumau_pl_02"/>
      <w:r w:rsidRPr="00D82184">
        <w:rPr>
          <w:sz w:val="28"/>
          <w:szCs w:val="28"/>
          <w:u w:color="000000" w:themeColor="text1"/>
        </w:rPr>
        <w:t>Phục lục 2</w:t>
      </w:r>
      <w:bookmarkEnd w:id="23"/>
      <w:r w:rsidRPr="00D82184">
        <w:rPr>
          <w:sz w:val="28"/>
          <w:szCs w:val="28"/>
          <w:u w:color="000000" w:themeColor="text1"/>
        </w:rPr>
        <w:t xml:space="preserve">, </w:t>
      </w:r>
      <w:bookmarkStart w:id="24" w:name="bieumau_pl_03"/>
      <w:r w:rsidRPr="00D82184">
        <w:rPr>
          <w:sz w:val="28"/>
          <w:szCs w:val="28"/>
          <w:u w:color="000000" w:themeColor="text1"/>
        </w:rPr>
        <w:t>3</w:t>
      </w:r>
      <w:bookmarkEnd w:id="24"/>
      <w:r w:rsidRPr="00D82184">
        <w:rPr>
          <w:sz w:val="28"/>
          <w:szCs w:val="28"/>
          <w:u w:color="000000" w:themeColor="text1"/>
        </w:rPr>
        <w:t xml:space="preserve"> và </w:t>
      </w:r>
      <w:bookmarkStart w:id="25" w:name="bieumau_pl_04"/>
      <w:r w:rsidRPr="00D82184">
        <w:rPr>
          <w:sz w:val="28"/>
          <w:szCs w:val="28"/>
          <w:u w:color="000000" w:themeColor="text1"/>
        </w:rPr>
        <w:t>4</w:t>
      </w:r>
      <w:bookmarkEnd w:id="25"/>
      <w:r w:rsidRPr="00D82184">
        <w:rPr>
          <w:sz w:val="28"/>
          <w:szCs w:val="28"/>
          <w:u w:color="000000" w:themeColor="text1"/>
        </w:rPr>
        <w:t>).</w:t>
      </w:r>
    </w:p>
    <w:p w14:paraId="66C191A0" w14:textId="2682151E"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c) Biên bản họp của tập thể Ban Lãnh đạo </w:t>
      </w:r>
      <w:r w:rsidR="00973BD7" w:rsidRPr="00D82184">
        <w:rPr>
          <w:sz w:val="28"/>
          <w:szCs w:val="28"/>
          <w:u w:color="000000" w:themeColor="text1"/>
          <w:lang w:val="en-US"/>
        </w:rPr>
        <w:t xml:space="preserve">cơ quan, </w:t>
      </w:r>
      <w:r w:rsidRPr="00D82184">
        <w:rPr>
          <w:sz w:val="28"/>
          <w:szCs w:val="28"/>
          <w:u w:color="000000" w:themeColor="text1"/>
        </w:rPr>
        <w:t xml:space="preserve">đơn vị, </w:t>
      </w:r>
      <w:r w:rsidR="00973BD7" w:rsidRPr="00D82184">
        <w:rPr>
          <w:sz w:val="28"/>
          <w:szCs w:val="28"/>
          <w:u w:color="000000" w:themeColor="text1"/>
          <w:lang w:val="en-US"/>
        </w:rPr>
        <w:t>Ủy ban nhân dân cấp xã</w:t>
      </w:r>
      <w:r w:rsidRPr="00D82184">
        <w:rPr>
          <w:sz w:val="28"/>
          <w:szCs w:val="28"/>
          <w:u w:color="000000" w:themeColor="text1"/>
        </w:rPr>
        <w:t xml:space="preserve"> (có nêu rõ những nội dung thực hiện tốt, chưa tốt).</w:t>
      </w:r>
    </w:p>
    <w:p w14:paraId="2AFCA6A8"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d) Các tài liệu kiểm chứng khác theo quy định tại Quy định này.</w:t>
      </w:r>
    </w:p>
    <w:p w14:paraId="3992345A" w14:textId="2680F210"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3. Sở Nội vụ phối hợp với các cơ quan, đơn vị thẩm định, tổng hợp kết quả đánh giá của các </w:t>
      </w:r>
      <w:r w:rsidR="001907AD" w:rsidRPr="00D82184">
        <w:rPr>
          <w:sz w:val="28"/>
          <w:szCs w:val="28"/>
          <w:u w:color="000000" w:themeColor="text1"/>
        </w:rPr>
        <w:t xml:space="preserve">cơ quan chuyên môn, tương đương, đơn vị sự nghiệp công lập trực thuộc Ủy ban nhân dân tỉnh, </w:t>
      </w:r>
      <w:r w:rsidR="001907AD" w:rsidRPr="00D82184">
        <w:rPr>
          <w:sz w:val="28"/>
          <w:szCs w:val="28"/>
          <w:u w:color="000000" w:themeColor="text1"/>
          <w:lang w:val="en-US"/>
        </w:rPr>
        <w:t>Ủy ban nhân dân cấp xã</w:t>
      </w:r>
      <w:r w:rsidRPr="00D82184">
        <w:rPr>
          <w:sz w:val="28"/>
          <w:szCs w:val="28"/>
          <w:u w:color="000000" w:themeColor="text1"/>
        </w:rPr>
        <w:t>. Hoàn thành trước ngày 10 tháng 01 hàng năm kế tiếp năm đánh giá.</w:t>
      </w:r>
    </w:p>
    <w:p w14:paraId="38EF38D0" w14:textId="7492B720"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4. Tổ chức lấy ý kiến thành viên Ủy ban nhân dân tỉnh để đánh giá mức độ hoàn thành công vụ đối với các </w:t>
      </w:r>
      <w:r w:rsidR="001907AD" w:rsidRPr="00D82184">
        <w:rPr>
          <w:sz w:val="28"/>
          <w:szCs w:val="28"/>
          <w:u w:color="000000" w:themeColor="text1"/>
        </w:rPr>
        <w:t>cơ quan chuyên môn, tương đương</w:t>
      </w:r>
      <w:r w:rsidRPr="00D82184">
        <w:rPr>
          <w:sz w:val="28"/>
          <w:szCs w:val="28"/>
          <w:u w:color="000000" w:themeColor="text1"/>
        </w:rPr>
        <w:t xml:space="preserve">, </w:t>
      </w:r>
      <w:r w:rsidR="001907AD" w:rsidRPr="00D82184">
        <w:rPr>
          <w:sz w:val="28"/>
          <w:szCs w:val="28"/>
          <w:u w:color="000000" w:themeColor="text1"/>
        </w:rPr>
        <w:t xml:space="preserve">đơn vị sự nghiệp công lập trực thuộc Ủy ban nhân dân tỉnh, </w:t>
      </w:r>
      <w:r w:rsidR="00973BD7" w:rsidRPr="00D82184">
        <w:rPr>
          <w:sz w:val="28"/>
          <w:szCs w:val="28"/>
          <w:u w:color="000000" w:themeColor="text1"/>
          <w:lang w:val="en-US"/>
        </w:rPr>
        <w:t>Ủy ban nhân dân cấp xã</w:t>
      </w:r>
      <w:r w:rsidRPr="00D82184">
        <w:rPr>
          <w:sz w:val="28"/>
          <w:szCs w:val="28"/>
          <w:u w:color="000000" w:themeColor="text1"/>
        </w:rPr>
        <w:t>. Hoàn thành trước ngày 20 tháng 01 năm kế tiếp năm đánh giá.</w:t>
      </w:r>
    </w:p>
    <w:p w14:paraId="4C634E6A" w14:textId="4729478E"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5. Sở Nội vụ tổng hợp, trình Ủy ban nhân dân tỉnh công nhận mức độ hoàn thành nhiệm vụ đối với các </w:t>
      </w:r>
      <w:r w:rsidR="001907AD" w:rsidRPr="00D82184">
        <w:rPr>
          <w:sz w:val="28"/>
          <w:szCs w:val="28"/>
          <w:u w:color="000000" w:themeColor="text1"/>
        </w:rPr>
        <w:t>cơ quan chuyên môn, tương đương</w:t>
      </w:r>
      <w:r w:rsidRPr="00D82184">
        <w:rPr>
          <w:sz w:val="28"/>
          <w:szCs w:val="28"/>
          <w:u w:color="000000" w:themeColor="text1"/>
        </w:rPr>
        <w:t xml:space="preserve">, đơn vị sự nghiệp công lập trực thuộc Ủy ban nhân dân tỉnh và Ủy ban nhân dân cấp </w:t>
      </w:r>
      <w:r w:rsidR="0031228E" w:rsidRPr="00D82184">
        <w:rPr>
          <w:sz w:val="28"/>
          <w:szCs w:val="28"/>
          <w:u w:color="000000" w:themeColor="text1"/>
          <w:lang w:val="en-US"/>
        </w:rPr>
        <w:t>xã</w:t>
      </w:r>
      <w:r w:rsidRPr="00D82184">
        <w:rPr>
          <w:sz w:val="28"/>
          <w:szCs w:val="28"/>
          <w:u w:color="000000" w:themeColor="text1"/>
        </w:rPr>
        <w:t>. Hoàn thành trong tháng 01 của năm kế tiếp năm đánh giá.</w:t>
      </w:r>
    </w:p>
    <w:p w14:paraId="18C423F5" w14:textId="45B15F87" w:rsidR="006246C6" w:rsidRPr="00D82184" w:rsidRDefault="006246C6" w:rsidP="00D82184">
      <w:pPr>
        <w:widowControl w:val="0"/>
        <w:spacing w:before="120"/>
        <w:ind w:firstLine="567"/>
        <w:jc w:val="both"/>
        <w:rPr>
          <w:sz w:val="28"/>
          <w:szCs w:val="28"/>
          <w:u w:color="000000" w:themeColor="text1"/>
        </w:rPr>
      </w:pPr>
      <w:bookmarkStart w:id="26" w:name="dieu_14"/>
      <w:r w:rsidRPr="00D82184">
        <w:rPr>
          <w:b/>
          <w:bCs/>
          <w:sz w:val="28"/>
          <w:szCs w:val="28"/>
          <w:u w:color="000000" w:themeColor="text1"/>
        </w:rPr>
        <w:t>Điều 1</w:t>
      </w:r>
      <w:r w:rsidR="003D6F6C" w:rsidRPr="00D82184">
        <w:rPr>
          <w:b/>
          <w:bCs/>
          <w:sz w:val="28"/>
          <w:szCs w:val="28"/>
          <w:u w:color="000000" w:themeColor="text1"/>
          <w:lang w:val="en-US"/>
        </w:rPr>
        <w:t>5</w:t>
      </w:r>
      <w:r w:rsidRPr="00D82184">
        <w:rPr>
          <w:b/>
          <w:bCs/>
          <w:sz w:val="28"/>
          <w:szCs w:val="28"/>
          <w:u w:color="000000" w:themeColor="text1"/>
        </w:rPr>
        <w:t>. Thực hiện đánh giá trên hệ thống phần mềm</w:t>
      </w:r>
      <w:bookmarkEnd w:id="26"/>
    </w:p>
    <w:p w14:paraId="37A4339D" w14:textId="257F7F20"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Trường hợp thực hiện đánh giá nhiệm vụ trên hệ thống phần mềm, giao Sở Nội vụ</w:t>
      </w:r>
      <w:r w:rsidR="00CD32F4" w:rsidRPr="00D82184">
        <w:rPr>
          <w:sz w:val="28"/>
          <w:szCs w:val="28"/>
          <w:u w:color="000000" w:themeColor="text1"/>
          <w:lang w:val="en-US"/>
        </w:rPr>
        <w:t xml:space="preserve"> phối hợp cơ quan, đơn vị có liên quan</w:t>
      </w:r>
      <w:r w:rsidRPr="00D82184">
        <w:rPr>
          <w:sz w:val="28"/>
          <w:szCs w:val="28"/>
          <w:u w:color="000000" w:themeColor="text1"/>
        </w:rPr>
        <w:t xml:space="preserve"> tham mưu Ủy ban nhân dân tỉnh</w:t>
      </w:r>
      <w:r w:rsidR="00CD32F4" w:rsidRPr="00D82184">
        <w:rPr>
          <w:sz w:val="28"/>
          <w:szCs w:val="28"/>
          <w:u w:color="000000" w:themeColor="text1"/>
          <w:lang w:val="en-US"/>
        </w:rPr>
        <w:t xml:space="preserve"> chỉ đạo</w:t>
      </w:r>
      <w:r w:rsidRPr="00D82184">
        <w:rPr>
          <w:sz w:val="28"/>
          <w:szCs w:val="28"/>
          <w:u w:color="000000" w:themeColor="text1"/>
        </w:rPr>
        <w:t xml:space="preserve"> triển khai và hướng dẫn các cơ quan, đơn vị, địa phương thực hiện.</w:t>
      </w:r>
    </w:p>
    <w:p w14:paraId="315CDE0F" w14:textId="77777777" w:rsidR="006246C6" w:rsidRPr="00D82184" w:rsidRDefault="006246C6" w:rsidP="00EE654D">
      <w:pPr>
        <w:widowControl w:val="0"/>
        <w:spacing w:before="240"/>
        <w:jc w:val="center"/>
        <w:rPr>
          <w:sz w:val="28"/>
          <w:szCs w:val="28"/>
          <w:u w:color="000000" w:themeColor="text1"/>
        </w:rPr>
      </w:pPr>
      <w:bookmarkStart w:id="27" w:name="chuong_4"/>
      <w:r w:rsidRPr="00D82184">
        <w:rPr>
          <w:b/>
          <w:bCs/>
          <w:sz w:val="28"/>
          <w:szCs w:val="28"/>
          <w:u w:color="000000" w:themeColor="text1"/>
        </w:rPr>
        <w:t>Chương IV</w:t>
      </w:r>
      <w:bookmarkEnd w:id="27"/>
    </w:p>
    <w:p w14:paraId="52BFBEFD" w14:textId="68DD9099" w:rsidR="006246C6" w:rsidRPr="00D82184" w:rsidRDefault="006246C6" w:rsidP="00EE654D">
      <w:pPr>
        <w:widowControl w:val="0"/>
        <w:jc w:val="center"/>
        <w:rPr>
          <w:b/>
          <w:bCs/>
          <w:sz w:val="28"/>
          <w:szCs w:val="28"/>
          <w:u w:color="000000" w:themeColor="text1"/>
          <w:lang w:val="en-US"/>
        </w:rPr>
      </w:pPr>
      <w:bookmarkStart w:id="28" w:name="chuong_4_name"/>
      <w:r w:rsidRPr="00D82184">
        <w:rPr>
          <w:b/>
          <w:bCs/>
          <w:sz w:val="28"/>
          <w:szCs w:val="28"/>
          <w:u w:color="000000" w:themeColor="text1"/>
        </w:rPr>
        <w:t>T</w:t>
      </w:r>
      <w:r w:rsidR="00FD58B9" w:rsidRPr="00D82184">
        <w:rPr>
          <w:b/>
          <w:bCs/>
          <w:sz w:val="28"/>
          <w:szCs w:val="28"/>
          <w:u w:color="000000" w:themeColor="text1"/>
        </w:rPr>
        <w:t>RÁCH NHIỆM</w:t>
      </w:r>
      <w:r w:rsidRPr="00D82184">
        <w:rPr>
          <w:b/>
          <w:bCs/>
          <w:sz w:val="28"/>
          <w:szCs w:val="28"/>
          <w:u w:color="000000" w:themeColor="text1"/>
        </w:rPr>
        <w:t xml:space="preserve"> THỰC HIỆN</w:t>
      </w:r>
      <w:bookmarkEnd w:id="28"/>
    </w:p>
    <w:p w14:paraId="210ECC13" w14:textId="6C356366" w:rsidR="00671CBF" w:rsidRPr="00D82184" w:rsidRDefault="006246C6" w:rsidP="00D82184">
      <w:pPr>
        <w:widowControl w:val="0"/>
        <w:spacing w:before="120"/>
        <w:ind w:firstLine="567"/>
        <w:jc w:val="both"/>
        <w:rPr>
          <w:sz w:val="28"/>
          <w:szCs w:val="28"/>
          <w:u w:color="000000" w:themeColor="text1"/>
          <w:lang w:val="en-US"/>
        </w:rPr>
      </w:pPr>
      <w:bookmarkStart w:id="29" w:name="dieu_15"/>
      <w:r w:rsidRPr="00D82184">
        <w:rPr>
          <w:b/>
          <w:bCs/>
          <w:sz w:val="28"/>
          <w:szCs w:val="28"/>
          <w:u w:color="000000" w:themeColor="text1"/>
        </w:rPr>
        <w:t>Điều 1</w:t>
      </w:r>
      <w:r w:rsidR="003D6F6C" w:rsidRPr="00D82184">
        <w:rPr>
          <w:b/>
          <w:bCs/>
          <w:sz w:val="28"/>
          <w:szCs w:val="28"/>
          <w:u w:color="000000" w:themeColor="text1"/>
          <w:lang w:val="en-US"/>
        </w:rPr>
        <w:t>6</w:t>
      </w:r>
      <w:r w:rsidRPr="00D82184">
        <w:rPr>
          <w:b/>
          <w:bCs/>
          <w:sz w:val="28"/>
          <w:szCs w:val="28"/>
          <w:u w:color="000000" w:themeColor="text1"/>
        </w:rPr>
        <w:t>.</w:t>
      </w:r>
      <w:bookmarkEnd w:id="29"/>
      <w:r w:rsidRPr="00D82184">
        <w:rPr>
          <w:sz w:val="28"/>
          <w:szCs w:val="28"/>
          <w:u w:color="000000" w:themeColor="text1"/>
        </w:rPr>
        <w:t xml:space="preserve"> </w:t>
      </w:r>
      <w:bookmarkStart w:id="30" w:name="dieu_15_name"/>
      <w:r w:rsidR="00671CBF" w:rsidRPr="00D82184">
        <w:rPr>
          <w:b/>
          <w:bCs/>
          <w:sz w:val="28"/>
          <w:szCs w:val="28"/>
          <w:u w:color="000000" w:themeColor="text1"/>
          <w:lang w:val="en-US"/>
        </w:rPr>
        <w:t xml:space="preserve">Trách nhiệm của Chủ tịch </w:t>
      </w:r>
      <w:r w:rsidR="00973BD7" w:rsidRPr="00D82184">
        <w:rPr>
          <w:b/>
          <w:bCs/>
          <w:sz w:val="28"/>
          <w:szCs w:val="28"/>
          <w:u w:color="000000" w:themeColor="text1"/>
          <w:lang w:val="en-US"/>
        </w:rPr>
        <w:t>Ủy ban nhân dân</w:t>
      </w:r>
      <w:r w:rsidR="00671CBF" w:rsidRPr="00D82184">
        <w:rPr>
          <w:b/>
          <w:bCs/>
          <w:sz w:val="28"/>
          <w:szCs w:val="28"/>
          <w:u w:color="000000" w:themeColor="text1"/>
          <w:lang w:val="en-US"/>
        </w:rPr>
        <w:t xml:space="preserve"> tỉnh</w:t>
      </w:r>
    </w:p>
    <w:p w14:paraId="4FB7B869" w14:textId="273CC851"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Chủ tịch Ủy ban nhân dân tỉnh xem xét quyết định đối với từng trường hợp cụ thể phát sinh trong việc đánh giá mức độ hoàn thành nhiệm vụ của các sở, ngành, đơn vị sự nghiệp công lập trực thuộc Ủy ban nhân dân tỉnh và Ủy ban nhân dân cấp </w:t>
      </w:r>
      <w:r w:rsidR="0031228E" w:rsidRPr="00D82184">
        <w:rPr>
          <w:sz w:val="28"/>
          <w:szCs w:val="28"/>
          <w:u w:color="000000" w:themeColor="text1"/>
          <w:lang w:val="en-US"/>
        </w:rPr>
        <w:t>xã</w:t>
      </w:r>
      <w:r w:rsidRPr="00D82184">
        <w:rPr>
          <w:sz w:val="28"/>
          <w:szCs w:val="28"/>
          <w:u w:color="000000" w:themeColor="text1"/>
        </w:rPr>
        <w:t>.</w:t>
      </w:r>
      <w:bookmarkEnd w:id="30"/>
    </w:p>
    <w:p w14:paraId="562A873C" w14:textId="636E9EB8" w:rsidR="006246C6" w:rsidRPr="00D82184" w:rsidRDefault="006246C6" w:rsidP="00D82184">
      <w:pPr>
        <w:widowControl w:val="0"/>
        <w:spacing w:before="120"/>
        <w:ind w:firstLine="567"/>
        <w:jc w:val="both"/>
        <w:rPr>
          <w:sz w:val="28"/>
          <w:szCs w:val="28"/>
          <w:u w:color="000000" w:themeColor="text1"/>
          <w:lang w:val="en-US"/>
        </w:rPr>
      </w:pPr>
      <w:bookmarkStart w:id="31" w:name="dieu_16"/>
      <w:r w:rsidRPr="00D82184">
        <w:rPr>
          <w:b/>
          <w:bCs/>
          <w:sz w:val="28"/>
          <w:szCs w:val="28"/>
          <w:u w:color="000000" w:themeColor="text1"/>
        </w:rPr>
        <w:t>Điều 1</w:t>
      </w:r>
      <w:r w:rsidR="003D6F6C" w:rsidRPr="00D82184">
        <w:rPr>
          <w:b/>
          <w:bCs/>
          <w:sz w:val="28"/>
          <w:szCs w:val="28"/>
          <w:u w:color="000000" w:themeColor="text1"/>
          <w:lang w:val="en-US"/>
        </w:rPr>
        <w:t>7</w:t>
      </w:r>
      <w:r w:rsidRPr="00D82184">
        <w:rPr>
          <w:b/>
          <w:bCs/>
          <w:sz w:val="28"/>
          <w:szCs w:val="28"/>
          <w:u w:color="000000" w:themeColor="text1"/>
        </w:rPr>
        <w:t>. Trách nhiệm của các</w:t>
      </w:r>
      <w:r w:rsidR="00973BD7" w:rsidRPr="00D82184">
        <w:rPr>
          <w:b/>
          <w:bCs/>
          <w:sz w:val="28"/>
          <w:szCs w:val="28"/>
          <w:u w:color="000000" w:themeColor="text1"/>
          <w:lang w:val="en-US"/>
        </w:rPr>
        <w:t xml:space="preserve"> cơ quan chuyên môn và tương đương</w:t>
      </w:r>
      <w:r w:rsidRPr="00D82184">
        <w:rPr>
          <w:b/>
          <w:bCs/>
          <w:sz w:val="28"/>
          <w:szCs w:val="28"/>
          <w:u w:color="000000" w:themeColor="text1"/>
        </w:rPr>
        <w:t xml:space="preserve">, đơn vị sự nghiệp trực thuộc </w:t>
      </w:r>
      <w:r w:rsidR="00973BD7" w:rsidRPr="00D82184">
        <w:rPr>
          <w:b/>
          <w:bCs/>
          <w:sz w:val="28"/>
          <w:szCs w:val="28"/>
          <w:u w:color="000000" w:themeColor="text1"/>
          <w:lang w:val="en-US"/>
        </w:rPr>
        <w:t>Ủy ban nhân dân</w:t>
      </w:r>
      <w:r w:rsidRPr="00D82184">
        <w:rPr>
          <w:b/>
          <w:bCs/>
          <w:sz w:val="28"/>
          <w:szCs w:val="28"/>
          <w:u w:color="000000" w:themeColor="text1"/>
        </w:rPr>
        <w:t xml:space="preserve"> tỉnh và Ủy ban nhân dân cấp </w:t>
      </w:r>
      <w:bookmarkEnd w:id="31"/>
      <w:r w:rsidR="0031228E" w:rsidRPr="00D82184">
        <w:rPr>
          <w:b/>
          <w:bCs/>
          <w:sz w:val="28"/>
          <w:szCs w:val="28"/>
          <w:u w:color="000000" w:themeColor="text1"/>
          <w:lang w:val="en-US"/>
        </w:rPr>
        <w:t>xã</w:t>
      </w:r>
    </w:p>
    <w:p w14:paraId="3892E2A3" w14:textId="3CCAF659" w:rsidR="006246C6" w:rsidRPr="00D82184" w:rsidRDefault="006246C6" w:rsidP="00EE654D">
      <w:pPr>
        <w:widowControl w:val="0"/>
        <w:spacing w:before="100"/>
        <w:ind w:firstLine="567"/>
        <w:jc w:val="both"/>
        <w:rPr>
          <w:sz w:val="28"/>
          <w:szCs w:val="28"/>
          <w:u w:color="000000" w:themeColor="text1"/>
        </w:rPr>
      </w:pPr>
      <w:r w:rsidRPr="00D82184">
        <w:rPr>
          <w:sz w:val="28"/>
          <w:szCs w:val="28"/>
          <w:u w:color="000000" w:themeColor="text1"/>
        </w:rPr>
        <w:t xml:space="preserve">1. Thủ trưởng </w:t>
      </w:r>
      <w:r w:rsidR="00973BD7" w:rsidRPr="00D82184">
        <w:rPr>
          <w:sz w:val="28"/>
          <w:szCs w:val="28"/>
          <w:u w:color="000000" w:themeColor="text1"/>
        </w:rPr>
        <w:t>các</w:t>
      </w:r>
      <w:r w:rsidR="00973BD7" w:rsidRPr="00D82184">
        <w:rPr>
          <w:sz w:val="28"/>
          <w:szCs w:val="28"/>
          <w:u w:color="000000" w:themeColor="text1"/>
          <w:lang w:val="en-US"/>
        </w:rPr>
        <w:t xml:space="preserve"> cơ quan chuyên môn và tương đương,</w:t>
      </w:r>
      <w:r w:rsidR="00973BD7" w:rsidRPr="00D82184">
        <w:rPr>
          <w:sz w:val="28"/>
          <w:szCs w:val="28"/>
          <w:u w:color="000000" w:themeColor="text1"/>
        </w:rPr>
        <w:t xml:space="preserve"> </w:t>
      </w:r>
      <w:r w:rsidRPr="00D82184">
        <w:rPr>
          <w:sz w:val="28"/>
          <w:szCs w:val="28"/>
          <w:u w:color="000000" w:themeColor="text1"/>
        </w:rPr>
        <w:t xml:space="preserve">đơn vị sự nghiệp công lập trực thuộc Ủy ban nhân dân tỉnh và Ủy ban nhân dân cấp </w:t>
      </w:r>
      <w:r w:rsidR="0031228E" w:rsidRPr="00D82184">
        <w:rPr>
          <w:sz w:val="28"/>
          <w:szCs w:val="28"/>
          <w:u w:color="000000" w:themeColor="text1"/>
          <w:lang w:val="en-US"/>
        </w:rPr>
        <w:t>xã</w:t>
      </w:r>
      <w:r w:rsidRPr="00D82184">
        <w:rPr>
          <w:sz w:val="28"/>
          <w:szCs w:val="28"/>
          <w:u w:color="000000" w:themeColor="text1"/>
        </w:rPr>
        <w:t xml:space="preserve"> tổ chức triển khai thực hiện nghiêm túc Quy định này, có trách nhiệm tự đánh giá, chấm điểm và xếp loại mức độ hoàn thành nhiệm vụ định kỳ của đơn vị mình theo Bộ tiêu chí đánh giá nội bộ do thủ trưởng đơn vị ban hành.</w:t>
      </w:r>
    </w:p>
    <w:p w14:paraId="760D58E2" w14:textId="52F12289" w:rsidR="006246C6" w:rsidRPr="00D82184" w:rsidRDefault="006246C6" w:rsidP="00EE654D">
      <w:pPr>
        <w:widowControl w:val="0"/>
        <w:spacing w:before="80"/>
        <w:ind w:firstLine="567"/>
        <w:jc w:val="both"/>
        <w:rPr>
          <w:sz w:val="28"/>
          <w:szCs w:val="28"/>
          <w:u w:color="000000" w:themeColor="text1"/>
        </w:rPr>
      </w:pPr>
      <w:r w:rsidRPr="00D82184">
        <w:rPr>
          <w:sz w:val="28"/>
          <w:szCs w:val="28"/>
          <w:u w:color="000000" w:themeColor="text1"/>
        </w:rPr>
        <w:t xml:space="preserve">2. Thủ trưởng các </w:t>
      </w:r>
      <w:r w:rsidR="00973BD7" w:rsidRPr="00D82184">
        <w:rPr>
          <w:sz w:val="28"/>
          <w:szCs w:val="28"/>
          <w:u w:color="000000" w:themeColor="text1"/>
          <w:lang w:val="en-US"/>
        </w:rPr>
        <w:t>cơ quan chuyên môn và tương đương</w:t>
      </w:r>
      <w:r w:rsidR="00973BD7" w:rsidRPr="00D82184">
        <w:rPr>
          <w:sz w:val="28"/>
          <w:szCs w:val="28"/>
          <w:u w:color="000000" w:themeColor="text1"/>
        </w:rPr>
        <w:t xml:space="preserve"> thuộc Ủy ban nhân dân tỉnh </w:t>
      </w:r>
      <w:r w:rsidRPr="00D82184">
        <w:rPr>
          <w:sz w:val="28"/>
          <w:szCs w:val="28"/>
          <w:u w:color="000000" w:themeColor="text1"/>
        </w:rPr>
        <w:t xml:space="preserve">căn cứ Điều 7 Quy định này ban hành tiêu chí và thực hiện đánh giá đối với các </w:t>
      </w:r>
      <w:r w:rsidR="00423848" w:rsidRPr="00D82184">
        <w:rPr>
          <w:sz w:val="28"/>
          <w:szCs w:val="28"/>
          <w:u w:color="000000" w:themeColor="text1"/>
          <w:lang w:val="en-US"/>
        </w:rPr>
        <w:t xml:space="preserve">cơ quan, </w:t>
      </w:r>
      <w:r w:rsidRPr="00D82184">
        <w:rPr>
          <w:sz w:val="28"/>
          <w:szCs w:val="28"/>
          <w:u w:color="000000" w:themeColor="text1"/>
        </w:rPr>
        <w:t xml:space="preserve">đơn vị, </w:t>
      </w:r>
      <w:r w:rsidR="00423848" w:rsidRPr="00D82184">
        <w:rPr>
          <w:sz w:val="28"/>
          <w:szCs w:val="28"/>
          <w:u w:color="000000" w:themeColor="text1"/>
          <w:lang w:val="en-US"/>
        </w:rPr>
        <w:t>Ủy ban nhân dân cấp xã</w:t>
      </w:r>
      <w:r w:rsidRPr="00D82184">
        <w:rPr>
          <w:sz w:val="28"/>
          <w:szCs w:val="28"/>
          <w:u w:color="000000" w:themeColor="text1"/>
        </w:rPr>
        <w:t xml:space="preserve"> thuộc thẩm quyền quản lý chuyên ngành theo các quy định nêu trên.</w:t>
      </w:r>
    </w:p>
    <w:p w14:paraId="7917D5DA" w14:textId="2C3BA3BB"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lastRenderedPageBreak/>
        <w:t xml:space="preserve">3. Chủ tịch Ủy ban nhân dân cấp </w:t>
      </w:r>
      <w:r w:rsidR="0031228E" w:rsidRPr="00D82184">
        <w:rPr>
          <w:sz w:val="28"/>
          <w:szCs w:val="28"/>
          <w:u w:color="000000" w:themeColor="text1"/>
          <w:lang w:val="en-US"/>
        </w:rPr>
        <w:t>xã</w:t>
      </w:r>
      <w:r w:rsidRPr="00D82184">
        <w:rPr>
          <w:sz w:val="28"/>
          <w:szCs w:val="28"/>
          <w:u w:color="000000" w:themeColor="text1"/>
        </w:rPr>
        <w:t xml:space="preserve"> chỉ đạo bộ phận chuyên môn ban hành tiêu chí, thực hiện đánh giá mức độ hoàn thành nhiệm vụ đối với các phòng, ban chuyên môn thuộc Ủy ban nhân dân cấp </w:t>
      </w:r>
      <w:r w:rsidR="0031228E" w:rsidRPr="00D82184">
        <w:rPr>
          <w:sz w:val="28"/>
          <w:szCs w:val="28"/>
          <w:u w:color="000000" w:themeColor="text1"/>
          <w:lang w:val="en-US"/>
        </w:rPr>
        <w:t>xã</w:t>
      </w:r>
      <w:r w:rsidRPr="00D82184">
        <w:rPr>
          <w:sz w:val="28"/>
          <w:szCs w:val="28"/>
          <w:u w:color="000000" w:themeColor="text1"/>
        </w:rPr>
        <w:t xml:space="preserve"> và đơn vị sự nghiệp trực thuộc thẩm quyền quản lý.</w:t>
      </w:r>
    </w:p>
    <w:p w14:paraId="227400DC" w14:textId="1BC242AF" w:rsidR="006246C6" w:rsidRPr="00D82184" w:rsidRDefault="006246C6" w:rsidP="00D82184">
      <w:pPr>
        <w:widowControl w:val="0"/>
        <w:spacing w:before="120"/>
        <w:ind w:firstLine="567"/>
        <w:jc w:val="both"/>
        <w:rPr>
          <w:sz w:val="28"/>
          <w:szCs w:val="28"/>
          <w:u w:color="000000" w:themeColor="text1"/>
        </w:rPr>
      </w:pPr>
      <w:bookmarkStart w:id="32" w:name="dieu_17"/>
      <w:r w:rsidRPr="00D82184">
        <w:rPr>
          <w:b/>
          <w:bCs/>
          <w:sz w:val="28"/>
          <w:szCs w:val="28"/>
          <w:u w:color="000000" w:themeColor="text1"/>
        </w:rPr>
        <w:t>Điều 1</w:t>
      </w:r>
      <w:r w:rsidR="003D6F6C" w:rsidRPr="00D82184">
        <w:rPr>
          <w:b/>
          <w:bCs/>
          <w:sz w:val="28"/>
          <w:szCs w:val="28"/>
          <w:u w:color="000000" w:themeColor="text1"/>
          <w:lang w:val="en-US"/>
        </w:rPr>
        <w:t>8</w:t>
      </w:r>
      <w:r w:rsidRPr="00D82184">
        <w:rPr>
          <w:b/>
          <w:bCs/>
          <w:sz w:val="28"/>
          <w:szCs w:val="28"/>
          <w:u w:color="000000" w:themeColor="text1"/>
        </w:rPr>
        <w:t>. Trách nhiệm của Sở Nội vụ</w:t>
      </w:r>
      <w:bookmarkEnd w:id="32"/>
    </w:p>
    <w:p w14:paraId="5751CAB7"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1. Đôn đốc, kiểm tra việc triển khai thực hiện Quy định này đảm bảo mục đích, yêu cầu, nội dung đề ra.</w:t>
      </w:r>
    </w:p>
    <w:p w14:paraId="77DAC3AA" w14:textId="44F9B969" w:rsidR="006246C6"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 xml:space="preserve">2. Tổng hợp, thẩm định hồ sơ tự đánh giá mức độ hoàn thành công vụ của các </w:t>
      </w:r>
      <w:r w:rsidR="00423848" w:rsidRPr="00D82184">
        <w:rPr>
          <w:sz w:val="28"/>
          <w:szCs w:val="28"/>
          <w:u w:color="000000" w:themeColor="text1"/>
          <w:lang w:val="en-US"/>
        </w:rPr>
        <w:t xml:space="preserve">cơ quan, </w:t>
      </w:r>
      <w:r w:rsidRPr="00D82184">
        <w:rPr>
          <w:sz w:val="28"/>
          <w:szCs w:val="28"/>
          <w:u w:color="000000" w:themeColor="text1"/>
        </w:rPr>
        <w:t>đơn vị,</w:t>
      </w:r>
      <w:r w:rsidR="00423848" w:rsidRPr="00D82184">
        <w:rPr>
          <w:sz w:val="28"/>
          <w:szCs w:val="28"/>
          <w:u w:color="000000" w:themeColor="text1"/>
          <w:lang w:val="en-US"/>
        </w:rPr>
        <w:t xml:space="preserve"> Ủy ban nhân dân cấp xã</w:t>
      </w:r>
      <w:r w:rsidRPr="00D82184">
        <w:rPr>
          <w:sz w:val="28"/>
          <w:szCs w:val="28"/>
          <w:u w:color="000000" w:themeColor="text1"/>
        </w:rPr>
        <w:t xml:space="preserve">; căn cứ các tiêu chí đánh giá tham mưu Ủy ban nhân dân tỉnh công nhận mức độ hoàn thành công vụ của các </w:t>
      </w:r>
      <w:r w:rsidR="00423848" w:rsidRPr="00D82184">
        <w:rPr>
          <w:sz w:val="28"/>
          <w:szCs w:val="28"/>
          <w:u w:color="000000" w:themeColor="text1"/>
          <w:lang w:val="en-US"/>
        </w:rPr>
        <w:t>cơ quan chuyên môn và tương đương,</w:t>
      </w:r>
      <w:r w:rsidR="00423848" w:rsidRPr="00D82184">
        <w:rPr>
          <w:sz w:val="28"/>
          <w:szCs w:val="28"/>
          <w:u w:color="000000" w:themeColor="text1"/>
        </w:rPr>
        <w:t xml:space="preserve"> đơn vị sự nghiệp công lập trực thuộc Ủy ban nhân dân tỉnh và Ủy ban nhân dân cấp </w:t>
      </w:r>
      <w:r w:rsidR="00423848" w:rsidRPr="00D82184">
        <w:rPr>
          <w:sz w:val="28"/>
          <w:szCs w:val="28"/>
          <w:u w:color="000000" w:themeColor="text1"/>
          <w:lang w:val="en-US"/>
        </w:rPr>
        <w:t xml:space="preserve">xã </w:t>
      </w:r>
      <w:r w:rsidRPr="00D82184">
        <w:rPr>
          <w:sz w:val="28"/>
          <w:szCs w:val="28"/>
          <w:u w:color="000000" w:themeColor="text1"/>
        </w:rPr>
        <w:t>theo quy định.</w:t>
      </w:r>
    </w:p>
    <w:p w14:paraId="1E915442" w14:textId="77777777"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3. Theo dõi, tổng hợp ý kiến phản ánh, kiến nghị, đề xuất của các đơn vị, địa phương trong quá trình tổ chức thực hiện Quy định này; kịp thời tham mưu, trình Ủy ban nhân dân tỉnh sửa đổi, bổ sung.</w:t>
      </w:r>
    </w:p>
    <w:p w14:paraId="485A396C" w14:textId="6E5B0A48"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4. Tham mưu Ủy ban nhân dân tỉnh xử lý trách nhiệm đối với các </w:t>
      </w:r>
      <w:r w:rsidR="00423848" w:rsidRPr="00D82184">
        <w:rPr>
          <w:sz w:val="28"/>
          <w:szCs w:val="28"/>
          <w:u w:color="000000" w:themeColor="text1"/>
          <w:lang w:val="en-US"/>
        </w:rPr>
        <w:t xml:space="preserve">các cơ quan, đơn vị, Ủy ban nhân dân cấp xã </w:t>
      </w:r>
      <w:r w:rsidRPr="00D82184">
        <w:rPr>
          <w:sz w:val="28"/>
          <w:szCs w:val="28"/>
          <w:u w:color="000000" w:themeColor="text1"/>
        </w:rPr>
        <w:t>chậm trễ, chưa nghiêm túc trong công tác đánh giá nhiệm vụ hàng năm.</w:t>
      </w:r>
    </w:p>
    <w:p w14:paraId="4859CF15" w14:textId="657859E2" w:rsidR="006246C6"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5. Tham mưu </w:t>
      </w:r>
      <w:r w:rsidR="00423848" w:rsidRPr="00D82184">
        <w:rPr>
          <w:sz w:val="28"/>
          <w:szCs w:val="28"/>
          <w:u w:color="000000" w:themeColor="text1"/>
          <w:lang w:val="en-US"/>
        </w:rPr>
        <w:t xml:space="preserve">Chủ tịch </w:t>
      </w:r>
      <w:r w:rsidRPr="00D82184">
        <w:rPr>
          <w:sz w:val="28"/>
          <w:szCs w:val="28"/>
          <w:u w:color="000000" w:themeColor="text1"/>
        </w:rPr>
        <w:t xml:space="preserve">Ủy ban nhân dân tỉnh triển khai và hướng dẫn các cơ quan, đơn vị, </w:t>
      </w:r>
      <w:r w:rsidR="00423848" w:rsidRPr="00D82184">
        <w:rPr>
          <w:sz w:val="28"/>
          <w:szCs w:val="28"/>
          <w:u w:color="000000" w:themeColor="text1"/>
          <w:lang w:val="en-US"/>
        </w:rPr>
        <w:t>Ủy ban nhân dân cấp xã</w:t>
      </w:r>
      <w:r w:rsidRPr="00D82184">
        <w:rPr>
          <w:sz w:val="28"/>
          <w:szCs w:val="28"/>
          <w:u w:color="000000" w:themeColor="text1"/>
        </w:rPr>
        <w:t xml:space="preserve"> thực hiện (nếu có).</w:t>
      </w:r>
    </w:p>
    <w:p w14:paraId="1BBAD874" w14:textId="44B1F90F" w:rsidR="00104A15" w:rsidRPr="00D82184" w:rsidRDefault="006246C6" w:rsidP="00D82184">
      <w:pPr>
        <w:widowControl w:val="0"/>
        <w:spacing w:before="120"/>
        <w:ind w:firstLine="567"/>
        <w:jc w:val="both"/>
        <w:rPr>
          <w:sz w:val="28"/>
          <w:szCs w:val="28"/>
          <w:u w:color="000000" w:themeColor="text1"/>
        </w:rPr>
      </w:pPr>
      <w:r w:rsidRPr="00D82184">
        <w:rPr>
          <w:sz w:val="28"/>
          <w:szCs w:val="28"/>
          <w:u w:color="000000" w:themeColor="text1"/>
        </w:rPr>
        <w:t xml:space="preserve">6. </w:t>
      </w:r>
      <w:bookmarkStart w:id="33" w:name="dieu_18"/>
      <w:r w:rsidR="00671CBF" w:rsidRPr="00D82184">
        <w:rPr>
          <w:sz w:val="28"/>
          <w:szCs w:val="28"/>
          <w:u w:color="000000" w:themeColor="text1"/>
        </w:rPr>
        <w:t xml:space="preserve">Căn cứ kết quả đánh giá mức độ thực hiện nhiệm vụ của các cơ quan, đơn vị và </w:t>
      </w:r>
      <w:r w:rsidR="00D65BDF" w:rsidRPr="00D82184">
        <w:rPr>
          <w:sz w:val="28"/>
          <w:szCs w:val="28"/>
          <w:u w:color="000000" w:themeColor="text1"/>
          <w:lang w:val="en-US"/>
        </w:rPr>
        <w:t>Ủy ban nhân dân</w:t>
      </w:r>
      <w:r w:rsidR="00671CBF" w:rsidRPr="00D82184">
        <w:rPr>
          <w:sz w:val="28"/>
          <w:szCs w:val="28"/>
          <w:u w:color="000000" w:themeColor="text1"/>
        </w:rPr>
        <w:t xml:space="preserve"> cấp </w:t>
      </w:r>
      <w:r w:rsidR="0031228E" w:rsidRPr="00D82184">
        <w:rPr>
          <w:sz w:val="28"/>
          <w:szCs w:val="28"/>
          <w:u w:color="000000" w:themeColor="text1"/>
          <w:lang w:val="en-US"/>
        </w:rPr>
        <w:t>xã</w:t>
      </w:r>
      <w:r w:rsidR="00671CBF" w:rsidRPr="00D82184">
        <w:rPr>
          <w:sz w:val="28"/>
          <w:szCs w:val="28"/>
          <w:u w:color="000000" w:themeColor="text1"/>
        </w:rPr>
        <w:t xml:space="preserve">, Sở Nội vụ chủ trì, phối hợp các đơn vị có liên quan thực hiện thanh tra, kiểm tra quy trình, hồ sơ và nội dung đánh giá của cơ quan, đơn vị và </w:t>
      </w:r>
      <w:r w:rsidR="00423848" w:rsidRPr="00D82184">
        <w:rPr>
          <w:sz w:val="28"/>
          <w:szCs w:val="28"/>
          <w:u w:color="000000" w:themeColor="text1"/>
          <w:lang w:val="en-US"/>
        </w:rPr>
        <w:t>Ủy ban nhân dân</w:t>
      </w:r>
      <w:r w:rsidR="00671CBF" w:rsidRPr="00D82184">
        <w:rPr>
          <w:sz w:val="28"/>
          <w:szCs w:val="28"/>
          <w:u w:color="000000" w:themeColor="text1"/>
        </w:rPr>
        <w:t xml:space="preserve"> cấp </w:t>
      </w:r>
      <w:r w:rsidR="0031228E" w:rsidRPr="00D82184">
        <w:rPr>
          <w:sz w:val="28"/>
          <w:szCs w:val="28"/>
          <w:u w:color="000000" w:themeColor="text1"/>
          <w:lang w:val="en-US"/>
        </w:rPr>
        <w:t>xã</w:t>
      </w:r>
      <w:r w:rsidR="00671CBF" w:rsidRPr="00D82184">
        <w:rPr>
          <w:sz w:val="28"/>
          <w:szCs w:val="28"/>
          <w:u w:color="000000" w:themeColor="text1"/>
        </w:rPr>
        <w:t xml:space="preserve"> khi phát sinh phản ánh, kiến nghị hoặc đột xuất. </w:t>
      </w:r>
    </w:p>
    <w:p w14:paraId="386A3338" w14:textId="5C3BC22B" w:rsidR="00671CBF" w:rsidRPr="00D82184" w:rsidRDefault="00671CBF" w:rsidP="00D82184">
      <w:pPr>
        <w:widowControl w:val="0"/>
        <w:spacing w:before="120"/>
        <w:ind w:firstLine="567"/>
        <w:jc w:val="both"/>
        <w:rPr>
          <w:sz w:val="28"/>
          <w:szCs w:val="28"/>
          <w:u w:color="000000" w:themeColor="text1"/>
          <w:lang w:val="en-US"/>
        </w:rPr>
      </w:pPr>
      <w:r w:rsidRPr="00D82184">
        <w:rPr>
          <w:sz w:val="28"/>
          <w:szCs w:val="28"/>
          <w:u w:color="000000" w:themeColor="text1"/>
        </w:rPr>
        <w:t xml:space="preserve">Trường hợp phát hiện cơ quan, đơn vị và </w:t>
      </w:r>
      <w:r w:rsidR="00104A15" w:rsidRPr="00D82184">
        <w:rPr>
          <w:sz w:val="28"/>
          <w:szCs w:val="28"/>
          <w:u w:color="000000" w:themeColor="text1"/>
          <w:lang w:val="en-US"/>
        </w:rPr>
        <w:t>Ủy ban nhân dân</w:t>
      </w:r>
      <w:r w:rsidRPr="00D82184">
        <w:rPr>
          <w:sz w:val="28"/>
          <w:szCs w:val="28"/>
          <w:u w:color="000000" w:themeColor="text1"/>
        </w:rPr>
        <w:t xml:space="preserve"> c</w:t>
      </w:r>
      <w:r w:rsidR="00423848" w:rsidRPr="00D82184">
        <w:rPr>
          <w:sz w:val="28"/>
          <w:szCs w:val="28"/>
          <w:u w:color="000000" w:themeColor="text1"/>
          <w:lang w:val="en-US"/>
        </w:rPr>
        <w:t xml:space="preserve">ấp </w:t>
      </w:r>
      <w:r w:rsidR="00D80809" w:rsidRPr="00D82184">
        <w:rPr>
          <w:sz w:val="28"/>
          <w:szCs w:val="28"/>
          <w:u w:color="000000" w:themeColor="text1"/>
          <w:lang w:val="en-US"/>
        </w:rPr>
        <w:t>xã</w:t>
      </w:r>
      <w:r w:rsidR="00423848" w:rsidRPr="00D82184">
        <w:rPr>
          <w:sz w:val="28"/>
          <w:szCs w:val="28"/>
          <w:u w:color="000000" w:themeColor="text1"/>
          <w:lang w:val="en-US"/>
        </w:rPr>
        <w:t xml:space="preserve"> </w:t>
      </w:r>
      <w:r w:rsidRPr="00D82184">
        <w:rPr>
          <w:sz w:val="28"/>
          <w:szCs w:val="28"/>
          <w:u w:color="000000" w:themeColor="text1"/>
        </w:rPr>
        <w:t xml:space="preserve">đánh giá không khách quan, không nghiêm túc, không đúng quy trình; hoặc để đơn vị cấp dưới (phòng, ban chuyên môn, đơn vị trực thuộc) đánh giá không nghiêm túc, không đúng quy trình thì Thủ trưởng các cơ quan, đơn vị, </w:t>
      </w:r>
      <w:r w:rsidR="00423848" w:rsidRPr="00D82184">
        <w:rPr>
          <w:sz w:val="28"/>
          <w:szCs w:val="28"/>
          <w:u w:color="000000" w:themeColor="text1"/>
          <w:lang w:val="en-US"/>
        </w:rPr>
        <w:t>Ủy ban nhân dân</w:t>
      </w:r>
      <w:r w:rsidR="00423848" w:rsidRPr="00D82184">
        <w:rPr>
          <w:sz w:val="28"/>
          <w:szCs w:val="28"/>
          <w:u w:color="000000" w:themeColor="text1"/>
        </w:rPr>
        <w:t xml:space="preserve"> c</w:t>
      </w:r>
      <w:r w:rsidR="00423848" w:rsidRPr="00D82184">
        <w:rPr>
          <w:sz w:val="28"/>
          <w:szCs w:val="28"/>
          <w:u w:color="000000" w:themeColor="text1"/>
          <w:lang w:val="en-US"/>
        </w:rPr>
        <w:t xml:space="preserve">ấp xã </w:t>
      </w:r>
      <w:r w:rsidRPr="00D82184">
        <w:rPr>
          <w:sz w:val="28"/>
          <w:szCs w:val="28"/>
          <w:u w:color="000000" w:themeColor="text1"/>
        </w:rPr>
        <w:t xml:space="preserve">đó sẽ bị xem xét xử lý kỷ luật và mức đánh giá hoàn thành nhiệm vụ của cơ quan, đơn vị, </w:t>
      </w:r>
      <w:r w:rsidR="00423848" w:rsidRPr="00D82184">
        <w:rPr>
          <w:sz w:val="28"/>
          <w:szCs w:val="28"/>
          <w:u w:color="000000" w:themeColor="text1"/>
          <w:lang w:val="en-US"/>
        </w:rPr>
        <w:t>Ủy ban nhân dân</w:t>
      </w:r>
      <w:r w:rsidR="00423848" w:rsidRPr="00D82184">
        <w:rPr>
          <w:sz w:val="28"/>
          <w:szCs w:val="28"/>
          <w:u w:color="000000" w:themeColor="text1"/>
        </w:rPr>
        <w:t xml:space="preserve"> c</w:t>
      </w:r>
      <w:r w:rsidR="00423848" w:rsidRPr="00D82184">
        <w:rPr>
          <w:sz w:val="28"/>
          <w:szCs w:val="28"/>
          <w:u w:color="000000" w:themeColor="text1"/>
          <w:lang w:val="en-US"/>
        </w:rPr>
        <w:t xml:space="preserve">ấp xã </w:t>
      </w:r>
      <w:r w:rsidRPr="00D82184">
        <w:rPr>
          <w:sz w:val="28"/>
          <w:szCs w:val="28"/>
          <w:u w:color="000000" w:themeColor="text1"/>
        </w:rPr>
        <w:t>là không hoàn thành nhiệm vụ.</w:t>
      </w:r>
      <w:r w:rsidR="00A65852" w:rsidRPr="00D82184">
        <w:rPr>
          <w:sz w:val="28"/>
          <w:szCs w:val="28"/>
          <w:u w:color="000000" w:themeColor="text1"/>
          <w:lang w:val="en-US"/>
        </w:rPr>
        <w:t xml:space="preserve"> </w:t>
      </w:r>
    </w:p>
    <w:p w14:paraId="53685E3E" w14:textId="5D1D93B1" w:rsidR="00423848" w:rsidRPr="00D82184" w:rsidRDefault="006246C6" w:rsidP="00D82184">
      <w:pPr>
        <w:widowControl w:val="0"/>
        <w:spacing w:before="120"/>
        <w:ind w:firstLine="567"/>
        <w:jc w:val="both"/>
        <w:rPr>
          <w:sz w:val="28"/>
          <w:szCs w:val="28"/>
          <w:u w:color="000000" w:themeColor="text1"/>
          <w:lang w:val="en-US"/>
        </w:rPr>
      </w:pPr>
      <w:r w:rsidRPr="00D82184">
        <w:rPr>
          <w:b/>
          <w:bCs/>
          <w:sz w:val="28"/>
          <w:szCs w:val="28"/>
          <w:u w:color="000000" w:themeColor="text1"/>
        </w:rPr>
        <w:t xml:space="preserve">Điều </w:t>
      </w:r>
      <w:r w:rsidR="003D6F6C" w:rsidRPr="00D82184">
        <w:rPr>
          <w:b/>
          <w:bCs/>
          <w:sz w:val="28"/>
          <w:szCs w:val="28"/>
          <w:u w:color="000000" w:themeColor="text1"/>
          <w:lang w:val="en-US"/>
        </w:rPr>
        <w:t>19</w:t>
      </w:r>
      <w:r w:rsidRPr="00D82184">
        <w:rPr>
          <w:b/>
          <w:bCs/>
          <w:sz w:val="28"/>
          <w:szCs w:val="28"/>
          <w:u w:color="000000" w:themeColor="text1"/>
        </w:rPr>
        <w:t>.</w:t>
      </w:r>
      <w:bookmarkEnd w:id="33"/>
      <w:r w:rsidRPr="00D82184">
        <w:rPr>
          <w:sz w:val="28"/>
          <w:szCs w:val="28"/>
          <w:u w:color="000000" w:themeColor="text1"/>
        </w:rPr>
        <w:t xml:space="preserve"> </w:t>
      </w:r>
      <w:bookmarkStart w:id="34" w:name="dieu_18_name"/>
      <w:r w:rsidR="000E6694" w:rsidRPr="00D82184">
        <w:rPr>
          <w:b/>
          <w:bCs/>
          <w:sz w:val="28"/>
          <w:szCs w:val="28"/>
          <w:u w:color="000000" w:themeColor="text1"/>
          <w:lang w:val="en-US"/>
        </w:rPr>
        <w:t>Việc sửa đổi, bổ sung</w:t>
      </w:r>
    </w:p>
    <w:p w14:paraId="2B500D2A" w14:textId="067D2612" w:rsidR="00104A15" w:rsidRPr="00D82184" w:rsidRDefault="006246C6" w:rsidP="00D82184">
      <w:pPr>
        <w:widowControl w:val="0"/>
        <w:spacing w:before="120"/>
        <w:ind w:firstLine="567"/>
        <w:jc w:val="both"/>
        <w:rPr>
          <w:sz w:val="28"/>
          <w:szCs w:val="28"/>
          <w:u w:color="000000" w:themeColor="text1"/>
          <w:lang w:val="en-US"/>
        </w:rPr>
      </w:pPr>
      <w:r w:rsidRPr="00D82184">
        <w:rPr>
          <w:sz w:val="28"/>
          <w:szCs w:val="28"/>
          <w:u w:color="000000" w:themeColor="text1"/>
        </w:rPr>
        <w:t xml:space="preserve">Trong quá trình triển khai thực hiện, nếu gặp khó khăn vướng mắc, đề nghị các </w:t>
      </w:r>
      <w:r w:rsidR="003D6F6C" w:rsidRPr="00D82184">
        <w:rPr>
          <w:sz w:val="28"/>
          <w:szCs w:val="28"/>
          <w:u w:color="000000" w:themeColor="text1"/>
          <w:lang w:val="en-US"/>
        </w:rPr>
        <w:t xml:space="preserve">cơ quan, </w:t>
      </w:r>
      <w:r w:rsidRPr="00D82184">
        <w:rPr>
          <w:sz w:val="28"/>
          <w:szCs w:val="28"/>
          <w:u w:color="000000" w:themeColor="text1"/>
        </w:rPr>
        <w:t xml:space="preserve">đơn vị, </w:t>
      </w:r>
      <w:r w:rsidR="003D6F6C" w:rsidRPr="00D82184">
        <w:rPr>
          <w:sz w:val="28"/>
          <w:szCs w:val="28"/>
          <w:u w:color="000000" w:themeColor="text1"/>
          <w:lang w:val="en-US"/>
        </w:rPr>
        <w:t xml:space="preserve">Ủy ban nhân dân cấp xã </w:t>
      </w:r>
      <w:r w:rsidRPr="00D82184">
        <w:rPr>
          <w:sz w:val="28"/>
          <w:szCs w:val="28"/>
          <w:u w:color="000000" w:themeColor="text1"/>
        </w:rPr>
        <w:t>phản ánh về Ủy ban nhân dân tỉnh (qua Sở Nội vụ) để xem xét, sửa đổi, bổ sung cho phù hợp.</w:t>
      </w:r>
      <w:bookmarkEnd w:id="34"/>
    </w:p>
    <w:sectPr w:rsidR="00104A15" w:rsidRPr="00D82184" w:rsidSect="00D82184">
      <w:headerReference w:type="default" r:id="rId8"/>
      <w:footerReference w:type="default" r:id="rId9"/>
      <w:footerReference w:type="first" r:id="rId10"/>
      <w:pgSz w:w="11907" w:h="16840" w:code="9"/>
      <w:pgMar w:top="1134" w:right="1134" w:bottom="851"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C71B" w14:textId="77777777" w:rsidR="00F91461" w:rsidRDefault="00F91461" w:rsidP="0036326C">
      <w:r>
        <w:separator/>
      </w:r>
    </w:p>
  </w:endnote>
  <w:endnote w:type="continuationSeparator" w:id="0">
    <w:p w14:paraId="5F9B36DB" w14:textId="77777777" w:rsidR="00F91461" w:rsidRDefault="00F91461" w:rsidP="0036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B6F7" w14:textId="77777777" w:rsidR="00D82184" w:rsidRPr="00D82184" w:rsidRDefault="00D82184" w:rsidP="00D82184">
    <w:pPr>
      <w:pStyle w:val="Footer"/>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2360" w14:textId="77777777" w:rsidR="00226BD0" w:rsidRPr="00FA1284" w:rsidRDefault="00226BD0" w:rsidP="00226BD0">
    <w:pPr>
      <w:pStyle w:val="Footer"/>
      <w:pBdr>
        <w:top w:val="single" w:sz="4" w:space="1" w:color="auto"/>
      </w:pBdr>
      <w:tabs>
        <w:tab w:val="left" w:pos="720"/>
      </w:tabs>
      <w:rPr>
        <w:sz w:val="20"/>
        <w:szCs w:val="20"/>
      </w:rPr>
    </w:pPr>
    <w:r w:rsidRPr="00FA1284">
      <w:rPr>
        <w:sz w:val="20"/>
        <w:szCs w:val="20"/>
      </w:rPr>
      <w:t xml:space="preserve">Trụ sở Khối Nhà nước tỉnh - Số 02 đường  Nguyễn Văn Trị, P. </w:t>
    </w:r>
    <w:r>
      <w:rPr>
        <w:sz w:val="20"/>
        <w:szCs w:val="20"/>
      </w:rPr>
      <w:t>Trấn Biên</w:t>
    </w:r>
    <w:r w:rsidRPr="00FA1284">
      <w:rPr>
        <w:sz w:val="20"/>
        <w:szCs w:val="20"/>
      </w:rPr>
      <w:t>, T. Đồng Nai</w:t>
    </w:r>
  </w:p>
  <w:p w14:paraId="5A40114F" w14:textId="77777777" w:rsidR="00226BD0" w:rsidRPr="00FA1284" w:rsidRDefault="00226BD0" w:rsidP="00226BD0">
    <w:pPr>
      <w:pStyle w:val="Footer"/>
      <w:rPr>
        <w:sz w:val="20"/>
        <w:szCs w:val="20"/>
      </w:rPr>
    </w:pPr>
    <w:r w:rsidRPr="00FA1284">
      <w:rPr>
        <w:sz w:val="20"/>
        <w:szCs w:val="20"/>
      </w:rPr>
      <w:t>Điện thoại: 0251.3822.501 – Fax: 0251.3823.854       Website: http://dongnai.gov.vn</w:t>
    </w:r>
  </w:p>
  <w:p w14:paraId="078037D6" w14:textId="77777777" w:rsidR="00226BD0" w:rsidRDefault="00226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6D2E" w14:textId="77777777" w:rsidR="00F91461" w:rsidRDefault="00F91461" w:rsidP="0036326C">
      <w:r>
        <w:separator/>
      </w:r>
    </w:p>
  </w:footnote>
  <w:footnote w:type="continuationSeparator" w:id="0">
    <w:p w14:paraId="65D69346" w14:textId="77777777" w:rsidR="00F91461" w:rsidRDefault="00F91461" w:rsidP="00363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925E" w14:textId="53FA9093" w:rsidR="00052D4B" w:rsidRPr="00D82184" w:rsidRDefault="00052D4B" w:rsidP="00D82184">
    <w:pPr>
      <w:pStyle w:val="Header"/>
      <w:jc w:val="center"/>
      <w:rPr>
        <w:sz w:val="28"/>
        <w:szCs w:val="28"/>
      </w:rPr>
    </w:pPr>
  </w:p>
  <w:p w14:paraId="6316A7DC" w14:textId="77777777" w:rsidR="00076AF0" w:rsidRPr="00D82184" w:rsidRDefault="00076AF0" w:rsidP="00D82184">
    <w:pPr>
      <w:pStyle w:val="Header"/>
      <w:jc w:val="center"/>
      <w:rPr>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54D4F"/>
    <w:multiLevelType w:val="hybridMultilevel"/>
    <w:tmpl w:val="D6A88652"/>
    <w:lvl w:ilvl="0" w:tplc="F4BEB1A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55"/>
    <w:rsid w:val="000009F9"/>
    <w:rsid w:val="00005B9A"/>
    <w:rsid w:val="0001333E"/>
    <w:rsid w:val="00032553"/>
    <w:rsid w:val="000363EA"/>
    <w:rsid w:val="000412FD"/>
    <w:rsid w:val="0004649A"/>
    <w:rsid w:val="000477D5"/>
    <w:rsid w:val="00047F42"/>
    <w:rsid w:val="00052D4B"/>
    <w:rsid w:val="000545A6"/>
    <w:rsid w:val="000614B5"/>
    <w:rsid w:val="00062D00"/>
    <w:rsid w:val="0006748F"/>
    <w:rsid w:val="0006776A"/>
    <w:rsid w:val="00070201"/>
    <w:rsid w:val="00076AF0"/>
    <w:rsid w:val="00086F28"/>
    <w:rsid w:val="000A0152"/>
    <w:rsid w:val="000B645E"/>
    <w:rsid w:val="000E49D0"/>
    <w:rsid w:val="000E6694"/>
    <w:rsid w:val="00104A15"/>
    <w:rsid w:val="00117C88"/>
    <w:rsid w:val="0012649A"/>
    <w:rsid w:val="00132EAC"/>
    <w:rsid w:val="00142453"/>
    <w:rsid w:val="001439B6"/>
    <w:rsid w:val="0014452A"/>
    <w:rsid w:val="00145B29"/>
    <w:rsid w:val="00154070"/>
    <w:rsid w:val="001565A3"/>
    <w:rsid w:val="001669C2"/>
    <w:rsid w:val="00176C19"/>
    <w:rsid w:val="001820D0"/>
    <w:rsid w:val="00182D34"/>
    <w:rsid w:val="0018681F"/>
    <w:rsid w:val="001907AD"/>
    <w:rsid w:val="001B4275"/>
    <w:rsid w:val="001C0A89"/>
    <w:rsid w:val="001C2BB6"/>
    <w:rsid w:val="001D069B"/>
    <w:rsid w:val="001D3185"/>
    <w:rsid w:val="001D6FE8"/>
    <w:rsid w:val="001E3155"/>
    <w:rsid w:val="001E63CA"/>
    <w:rsid w:val="00201198"/>
    <w:rsid w:val="00202BEA"/>
    <w:rsid w:val="00212FB9"/>
    <w:rsid w:val="00221DA8"/>
    <w:rsid w:val="00226BD0"/>
    <w:rsid w:val="00226ED8"/>
    <w:rsid w:val="00232B83"/>
    <w:rsid w:val="002440EC"/>
    <w:rsid w:val="002729D6"/>
    <w:rsid w:val="00280209"/>
    <w:rsid w:val="00285101"/>
    <w:rsid w:val="002854D2"/>
    <w:rsid w:val="00285ACB"/>
    <w:rsid w:val="002A1D51"/>
    <w:rsid w:val="002A3AC6"/>
    <w:rsid w:val="002A55E6"/>
    <w:rsid w:val="002B5588"/>
    <w:rsid w:val="002C03B1"/>
    <w:rsid w:val="002D245E"/>
    <w:rsid w:val="002D30FC"/>
    <w:rsid w:val="002F4405"/>
    <w:rsid w:val="002F45D9"/>
    <w:rsid w:val="0031228E"/>
    <w:rsid w:val="00315783"/>
    <w:rsid w:val="003232A8"/>
    <w:rsid w:val="00335749"/>
    <w:rsid w:val="00352804"/>
    <w:rsid w:val="0036326C"/>
    <w:rsid w:val="00384C0D"/>
    <w:rsid w:val="003A5CFD"/>
    <w:rsid w:val="003A6727"/>
    <w:rsid w:val="003C1BC2"/>
    <w:rsid w:val="003C7265"/>
    <w:rsid w:val="003D6F6C"/>
    <w:rsid w:val="003E050A"/>
    <w:rsid w:val="003E6D94"/>
    <w:rsid w:val="004100A8"/>
    <w:rsid w:val="00412279"/>
    <w:rsid w:val="004133C2"/>
    <w:rsid w:val="00415F9D"/>
    <w:rsid w:val="00416490"/>
    <w:rsid w:val="00423848"/>
    <w:rsid w:val="004238A2"/>
    <w:rsid w:val="00427FE1"/>
    <w:rsid w:val="00434220"/>
    <w:rsid w:val="00434BCD"/>
    <w:rsid w:val="004371DA"/>
    <w:rsid w:val="00442D88"/>
    <w:rsid w:val="00446730"/>
    <w:rsid w:val="00472FD1"/>
    <w:rsid w:val="00483960"/>
    <w:rsid w:val="004A19EE"/>
    <w:rsid w:val="004B70C9"/>
    <w:rsid w:val="004C2267"/>
    <w:rsid w:val="004C31EA"/>
    <w:rsid w:val="004C7AB6"/>
    <w:rsid w:val="004D172E"/>
    <w:rsid w:val="004D6739"/>
    <w:rsid w:val="004D7FB2"/>
    <w:rsid w:val="004E12D8"/>
    <w:rsid w:val="004E14FD"/>
    <w:rsid w:val="004F08FC"/>
    <w:rsid w:val="004F0D57"/>
    <w:rsid w:val="005103E3"/>
    <w:rsid w:val="0051120B"/>
    <w:rsid w:val="00514112"/>
    <w:rsid w:val="0051481C"/>
    <w:rsid w:val="00517900"/>
    <w:rsid w:val="00531025"/>
    <w:rsid w:val="005341B1"/>
    <w:rsid w:val="00542E22"/>
    <w:rsid w:val="00550553"/>
    <w:rsid w:val="00551A18"/>
    <w:rsid w:val="00556B0C"/>
    <w:rsid w:val="00571212"/>
    <w:rsid w:val="0057258F"/>
    <w:rsid w:val="0059141F"/>
    <w:rsid w:val="00592685"/>
    <w:rsid w:val="0059744A"/>
    <w:rsid w:val="005C26DB"/>
    <w:rsid w:val="005D4609"/>
    <w:rsid w:val="005E4EF6"/>
    <w:rsid w:val="005E73B9"/>
    <w:rsid w:val="005F1ACF"/>
    <w:rsid w:val="005F512D"/>
    <w:rsid w:val="00606464"/>
    <w:rsid w:val="00607612"/>
    <w:rsid w:val="006124BE"/>
    <w:rsid w:val="00613168"/>
    <w:rsid w:val="0061508C"/>
    <w:rsid w:val="006201C4"/>
    <w:rsid w:val="006240DD"/>
    <w:rsid w:val="006245B6"/>
    <w:rsid w:val="006246C6"/>
    <w:rsid w:val="00625E70"/>
    <w:rsid w:val="0063456A"/>
    <w:rsid w:val="00652C64"/>
    <w:rsid w:val="00665451"/>
    <w:rsid w:val="006655C8"/>
    <w:rsid w:val="00665662"/>
    <w:rsid w:val="00671CBF"/>
    <w:rsid w:val="00675015"/>
    <w:rsid w:val="006823F6"/>
    <w:rsid w:val="00683405"/>
    <w:rsid w:val="00683E0A"/>
    <w:rsid w:val="006A1B0A"/>
    <w:rsid w:val="006A62C7"/>
    <w:rsid w:val="006B4509"/>
    <w:rsid w:val="006B7550"/>
    <w:rsid w:val="006D7A75"/>
    <w:rsid w:val="006E4C51"/>
    <w:rsid w:val="006E54AB"/>
    <w:rsid w:val="006F44A8"/>
    <w:rsid w:val="006F5076"/>
    <w:rsid w:val="0070097E"/>
    <w:rsid w:val="007122FC"/>
    <w:rsid w:val="00715A8C"/>
    <w:rsid w:val="00720C70"/>
    <w:rsid w:val="00724F52"/>
    <w:rsid w:val="007306B4"/>
    <w:rsid w:val="00740C5E"/>
    <w:rsid w:val="00744F12"/>
    <w:rsid w:val="0074571A"/>
    <w:rsid w:val="007611D1"/>
    <w:rsid w:val="00762653"/>
    <w:rsid w:val="00775C28"/>
    <w:rsid w:val="007974A7"/>
    <w:rsid w:val="007A46DA"/>
    <w:rsid w:val="007A6AFA"/>
    <w:rsid w:val="007B0379"/>
    <w:rsid w:val="007C1D2C"/>
    <w:rsid w:val="007C7E91"/>
    <w:rsid w:val="007D262A"/>
    <w:rsid w:val="007D75D4"/>
    <w:rsid w:val="00806787"/>
    <w:rsid w:val="00806BC6"/>
    <w:rsid w:val="00812798"/>
    <w:rsid w:val="0081585B"/>
    <w:rsid w:val="0081673A"/>
    <w:rsid w:val="00820879"/>
    <w:rsid w:val="00823858"/>
    <w:rsid w:val="008254AB"/>
    <w:rsid w:val="00831C28"/>
    <w:rsid w:val="00843611"/>
    <w:rsid w:val="00851D8A"/>
    <w:rsid w:val="008559AA"/>
    <w:rsid w:val="00856099"/>
    <w:rsid w:val="00860958"/>
    <w:rsid w:val="00865C31"/>
    <w:rsid w:val="00871E09"/>
    <w:rsid w:val="00872515"/>
    <w:rsid w:val="00875773"/>
    <w:rsid w:val="00880869"/>
    <w:rsid w:val="008A46A6"/>
    <w:rsid w:val="008B4B22"/>
    <w:rsid w:val="008B6471"/>
    <w:rsid w:val="008C1868"/>
    <w:rsid w:val="008D5599"/>
    <w:rsid w:val="008E45B8"/>
    <w:rsid w:val="008F407C"/>
    <w:rsid w:val="008F4994"/>
    <w:rsid w:val="00905E37"/>
    <w:rsid w:val="009065F4"/>
    <w:rsid w:val="00911494"/>
    <w:rsid w:val="009148A9"/>
    <w:rsid w:val="00915C88"/>
    <w:rsid w:val="009301DD"/>
    <w:rsid w:val="0094326C"/>
    <w:rsid w:val="009432E1"/>
    <w:rsid w:val="00946902"/>
    <w:rsid w:val="00950A9F"/>
    <w:rsid w:val="00957EF7"/>
    <w:rsid w:val="009608DF"/>
    <w:rsid w:val="00971400"/>
    <w:rsid w:val="0097273C"/>
    <w:rsid w:val="00973BD7"/>
    <w:rsid w:val="00973D11"/>
    <w:rsid w:val="00973EC4"/>
    <w:rsid w:val="009871C1"/>
    <w:rsid w:val="00987DA0"/>
    <w:rsid w:val="00987F39"/>
    <w:rsid w:val="00995C22"/>
    <w:rsid w:val="00997164"/>
    <w:rsid w:val="009A0737"/>
    <w:rsid w:val="009A0E70"/>
    <w:rsid w:val="009A3825"/>
    <w:rsid w:val="009A4C0E"/>
    <w:rsid w:val="009B4E44"/>
    <w:rsid w:val="009C4463"/>
    <w:rsid w:val="009D708A"/>
    <w:rsid w:val="009F0059"/>
    <w:rsid w:val="009F6595"/>
    <w:rsid w:val="00A12211"/>
    <w:rsid w:val="00A144E3"/>
    <w:rsid w:val="00A158C3"/>
    <w:rsid w:val="00A16564"/>
    <w:rsid w:val="00A20F65"/>
    <w:rsid w:val="00A31AEA"/>
    <w:rsid w:val="00A31CC2"/>
    <w:rsid w:val="00A35152"/>
    <w:rsid w:val="00A43E2C"/>
    <w:rsid w:val="00A451F2"/>
    <w:rsid w:val="00A468C4"/>
    <w:rsid w:val="00A477E5"/>
    <w:rsid w:val="00A65852"/>
    <w:rsid w:val="00A714EE"/>
    <w:rsid w:val="00A73907"/>
    <w:rsid w:val="00A8215D"/>
    <w:rsid w:val="00AA00ED"/>
    <w:rsid w:val="00AA341A"/>
    <w:rsid w:val="00AA5051"/>
    <w:rsid w:val="00AA5321"/>
    <w:rsid w:val="00AC7831"/>
    <w:rsid w:val="00AE4238"/>
    <w:rsid w:val="00AF4C37"/>
    <w:rsid w:val="00AF7D3F"/>
    <w:rsid w:val="00B01438"/>
    <w:rsid w:val="00B05835"/>
    <w:rsid w:val="00B10217"/>
    <w:rsid w:val="00B1099C"/>
    <w:rsid w:val="00B12FF9"/>
    <w:rsid w:val="00B17296"/>
    <w:rsid w:val="00B2031D"/>
    <w:rsid w:val="00B2567B"/>
    <w:rsid w:val="00B33348"/>
    <w:rsid w:val="00B4694A"/>
    <w:rsid w:val="00B50A65"/>
    <w:rsid w:val="00B516FD"/>
    <w:rsid w:val="00B575F8"/>
    <w:rsid w:val="00B65EFD"/>
    <w:rsid w:val="00B70DB2"/>
    <w:rsid w:val="00B72011"/>
    <w:rsid w:val="00B72D12"/>
    <w:rsid w:val="00B766A5"/>
    <w:rsid w:val="00B80C95"/>
    <w:rsid w:val="00B83E2B"/>
    <w:rsid w:val="00B92EE8"/>
    <w:rsid w:val="00BA3AF9"/>
    <w:rsid w:val="00BA6FB1"/>
    <w:rsid w:val="00BB6500"/>
    <w:rsid w:val="00BB6E4D"/>
    <w:rsid w:val="00BB71B5"/>
    <w:rsid w:val="00BB7CA0"/>
    <w:rsid w:val="00BC285A"/>
    <w:rsid w:val="00BC6A47"/>
    <w:rsid w:val="00BE3D5C"/>
    <w:rsid w:val="00BF0A05"/>
    <w:rsid w:val="00C014F2"/>
    <w:rsid w:val="00C0333B"/>
    <w:rsid w:val="00C37638"/>
    <w:rsid w:val="00C42350"/>
    <w:rsid w:val="00C43F8E"/>
    <w:rsid w:val="00C45999"/>
    <w:rsid w:val="00C50755"/>
    <w:rsid w:val="00C53DCB"/>
    <w:rsid w:val="00C566CA"/>
    <w:rsid w:val="00C5693C"/>
    <w:rsid w:val="00C850AF"/>
    <w:rsid w:val="00CA46A9"/>
    <w:rsid w:val="00CA666B"/>
    <w:rsid w:val="00CB7785"/>
    <w:rsid w:val="00CD32F4"/>
    <w:rsid w:val="00CE0945"/>
    <w:rsid w:val="00CE5E1B"/>
    <w:rsid w:val="00CF0221"/>
    <w:rsid w:val="00CF559B"/>
    <w:rsid w:val="00CF768E"/>
    <w:rsid w:val="00D00D75"/>
    <w:rsid w:val="00D06788"/>
    <w:rsid w:val="00D16789"/>
    <w:rsid w:val="00D21066"/>
    <w:rsid w:val="00D2364A"/>
    <w:rsid w:val="00D31AA7"/>
    <w:rsid w:val="00D460FC"/>
    <w:rsid w:val="00D65BDF"/>
    <w:rsid w:val="00D67EC1"/>
    <w:rsid w:val="00D73998"/>
    <w:rsid w:val="00D74592"/>
    <w:rsid w:val="00D756D8"/>
    <w:rsid w:val="00D80809"/>
    <w:rsid w:val="00D82184"/>
    <w:rsid w:val="00D876F8"/>
    <w:rsid w:val="00D909C3"/>
    <w:rsid w:val="00D91ACA"/>
    <w:rsid w:val="00DA2EA0"/>
    <w:rsid w:val="00DC00D5"/>
    <w:rsid w:val="00DC364D"/>
    <w:rsid w:val="00DC482E"/>
    <w:rsid w:val="00DF0C39"/>
    <w:rsid w:val="00DF6499"/>
    <w:rsid w:val="00DF7CDB"/>
    <w:rsid w:val="00E035DC"/>
    <w:rsid w:val="00E0554B"/>
    <w:rsid w:val="00E075E3"/>
    <w:rsid w:val="00E12764"/>
    <w:rsid w:val="00E12C78"/>
    <w:rsid w:val="00E16670"/>
    <w:rsid w:val="00E310AC"/>
    <w:rsid w:val="00E32D31"/>
    <w:rsid w:val="00E33349"/>
    <w:rsid w:val="00E33A57"/>
    <w:rsid w:val="00E35A03"/>
    <w:rsid w:val="00E443A0"/>
    <w:rsid w:val="00E47B77"/>
    <w:rsid w:val="00E51D53"/>
    <w:rsid w:val="00E552CC"/>
    <w:rsid w:val="00E67C37"/>
    <w:rsid w:val="00E70C61"/>
    <w:rsid w:val="00E71F8D"/>
    <w:rsid w:val="00E83C69"/>
    <w:rsid w:val="00E8453C"/>
    <w:rsid w:val="00E87712"/>
    <w:rsid w:val="00E91461"/>
    <w:rsid w:val="00E934EB"/>
    <w:rsid w:val="00E96747"/>
    <w:rsid w:val="00EA0FC0"/>
    <w:rsid w:val="00EA1EE0"/>
    <w:rsid w:val="00EA2352"/>
    <w:rsid w:val="00EA3625"/>
    <w:rsid w:val="00EB2770"/>
    <w:rsid w:val="00EB55DD"/>
    <w:rsid w:val="00EC4B6F"/>
    <w:rsid w:val="00ED45CC"/>
    <w:rsid w:val="00EE3F67"/>
    <w:rsid w:val="00EE654D"/>
    <w:rsid w:val="00EF377D"/>
    <w:rsid w:val="00EF4B5E"/>
    <w:rsid w:val="00F02644"/>
    <w:rsid w:val="00F048BE"/>
    <w:rsid w:val="00F066C7"/>
    <w:rsid w:val="00F14E4D"/>
    <w:rsid w:val="00F156BB"/>
    <w:rsid w:val="00F15FFE"/>
    <w:rsid w:val="00F22C47"/>
    <w:rsid w:val="00F329B5"/>
    <w:rsid w:val="00F4081D"/>
    <w:rsid w:val="00F415DC"/>
    <w:rsid w:val="00F44DE6"/>
    <w:rsid w:val="00F549AD"/>
    <w:rsid w:val="00F5603F"/>
    <w:rsid w:val="00F64D07"/>
    <w:rsid w:val="00F70B46"/>
    <w:rsid w:val="00F87145"/>
    <w:rsid w:val="00F91461"/>
    <w:rsid w:val="00FB79A3"/>
    <w:rsid w:val="00FD58B9"/>
    <w:rsid w:val="00FD6045"/>
    <w:rsid w:val="00FD66D6"/>
    <w:rsid w:val="00FD6C3F"/>
    <w:rsid w:val="00FE2A01"/>
    <w:rsid w:val="00FE4090"/>
    <w:rsid w:val="00FE554E"/>
    <w:rsid w:val="00FE601A"/>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63ABCF"/>
  <w15:chartTrackingRefBased/>
  <w15:docId w15:val="{84C89BEE-B463-4A64-8AA0-40EBFDA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F45D9"/>
    <w:pPr>
      <w:widowControl w:val="0"/>
      <w:spacing w:after="200" w:line="276" w:lineRule="auto"/>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326C"/>
    <w:pPr>
      <w:tabs>
        <w:tab w:val="center" w:pos="4513"/>
        <w:tab w:val="right" w:pos="9026"/>
      </w:tabs>
    </w:pPr>
  </w:style>
  <w:style w:type="character" w:customStyle="1" w:styleId="HeaderChar">
    <w:name w:val="Header Char"/>
    <w:link w:val="Header"/>
    <w:uiPriority w:val="99"/>
    <w:rsid w:val="0036326C"/>
    <w:rPr>
      <w:sz w:val="24"/>
      <w:szCs w:val="24"/>
    </w:rPr>
  </w:style>
  <w:style w:type="paragraph" w:styleId="Footer">
    <w:name w:val="footer"/>
    <w:basedOn w:val="Normal"/>
    <w:link w:val="FooterChar"/>
    <w:uiPriority w:val="99"/>
    <w:unhideWhenUsed/>
    <w:rsid w:val="0036326C"/>
    <w:pPr>
      <w:tabs>
        <w:tab w:val="center" w:pos="4513"/>
        <w:tab w:val="right" w:pos="9026"/>
      </w:tabs>
    </w:pPr>
  </w:style>
  <w:style w:type="character" w:customStyle="1" w:styleId="FooterChar">
    <w:name w:val="Footer Char"/>
    <w:link w:val="Footer"/>
    <w:uiPriority w:val="99"/>
    <w:rsid w:val="0036326C"/>
    <w:rPr>
      <w:sz w:val="24"/>
      <w:szCs w:val="24"/>
    </w:rPr>
  </w:style>
  <w:style w:type="paragraph" w:styleId="ListParagraph">
    <w:name w:val="List Paragraph"/>
    <w:basedOn w:val="Normal"/>
    <w:uiPriority w:val="99"/>
    <w:qFormat/>
    <w:rsid w:val="00E8453C"/>
    <w:pPr>
      <w:ind w:left="720"/>
      <w:contextualSpacing/>
    </w:pPr>
  </w:style>
  <w:style w:type="paragraph" w:styleId="Revision">
    <w:name w:val="Revision"/>
    <w:hidden/>
    <w:uiPriority w:val="99"/>
    <w:unhideWhenUsed/>
    <w:rsid w:val="00052D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BF4B-D986-49C0-B292-2666E2C6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6058</Words>
  <Characters>34536</Characters>
  <Application>Microsoft Office Word</Application>
  <DocSecurity>0</DocSecurity>
  <Lines>287</Lines>
  <Paragraphs>81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Ngô Hoàng Khánh</dc:creator>
  <cp:keywords/>
  <cp:lastModifiedBy>User</cp:lastModifiedBy>
  <cp:revision>32</cp:revision>
  <cp:lastPrinted>2025-10-22T01:23:00Z</cp:lastPrinted>
  <dcterms:created xsi:type="dcterms:W3CDTF">2025-10-21T02:09:00Z</dcterms:created>
  <dcterms:modified xsi:type="dcterms:W3CDTF">2025-10-30T03:11:00Z</dcterms:modified>
</cp:coreProperties>
</file>