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4"/>
        <w:gridCol w:w="816"/>
        <w:gridCol w:w="5812"/>
      </w:tblGrid>
      <w:tr w:rsidR="00684CAD" w:rsidRPr="00684CAD" w14:paraId="648CC446" w14:textId="5A793373" w:rsidTr="00684CAD">
        <w:trPr>
          <w:trHeight w:val="1021"/>
        </w:trPr>
        <w:tc>
          <w:tcPr>
            <w:tcW w:w="1660" w:type="pct"/>
            <w:hideMark/>
          </w:tcPr>
          <w:p w14:paraId="35CDE4D1" w14:textId="77777777" w:rsidR="00684CAD" w:rsidRPr="00684CAD" w:rsidRDefault="00684CAD" w:rsidP="007153B9">
            <w:pPr>
              <w:autoSpaceDN w:val="0"/>
              <w:jc w:val="center"/>
              <w:rPr>
                <w:rFonts w:ascii="Times New Roman" w:eastAsia="PMingLiU" w:hAnsi="Times New Roman"/>
                <w:b/>
                <w:sz w:val="26"/>
                <w:szCs w:val="26"/>
                <w:lang w:val="vi-VN"/>
              </w:rPr>
            </w:pPr>
            <w:r w:rsidRPr="00684CAD">
              <w:rPr>
                <w:rFonts w:ascii="Times New Roman" w:eastAsia="PMingLiU" w:hAnsi="Times New Roman"/>
                <w:b/>
                <w:sz w:val="26"/>
                <w:szCs w:val="26"/>
              </w:rPr>
              <w:t>ỦY BAN</w:t>
            </w:r>
            <w:r w:rsidRPr="00684CAD">
              <w:rPr>
                <w:rFonts w:ascii="Times New Roman" w:eastAsia="PMingLiU" w:hAnsi="Times New Roman"/>
                <w:b/>
                <w:sz w:val="26"/>
                <w:szCs w:val="26"/>
                <w:lang w:val="vi-VN"/>
              </w:rPr>
              <w:t xml:space="preserve"> NHÂN DÂN</w:t>
            </w:r>
          </w:p>
          <w:p w14:paraId="36D0054F" w14:textId="77777777" w:rsidR="00684CAD" w:rsidRPr="00684CAD" w:rsidRDefault="00684CAD" w:rsidP="007153B9">
            <w:pPr>
              <w:autoSpaceDN w:val="0"/>
              <w:jc w:val="center"/>
              <w:rPr>
                <w:rFonts w:ascii="Times New Roman" w:eastAsia="PMingLiU" w:hAnsi="Times New Roman"/>
                <w:b/>
                <w:sz w:val="26"/>
                <w:szCs w:val="26"/>
                <w:lang w:val="vi-VN"/>
              </w:rPr>
            </w:pPr>
            <w:r w:rsidRPr="00684CAD">
              <w:rPr>
                <w:rFonts w:ascii="Times New Roman" w:hAnsi="Times New Roman"/>
                <w:noProof/>
                <w:sz w:val="24"/>
                <w:szCs w:val="24"/>
              </w:rPr>
              <mc:AlternateContent>
                <mc:Choice Requires="wps">
                  <w:drawing>
                    <wp:anchor distT="4294967225" distB="4294967225" distL="114300" distR="114300" simplePos="0" relativeHeight="251670528" behindDoc="0" locked="0" layoutInCell="1" allowOverlap="1" wp14:anchorId="0B1B78FE" wp14:editId="37FD7201">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85A4C" id="Straight Connector 2" o:spid="_x0000_s1026" style="position:absolute;z-index:25167052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x1yA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qFFB5GHtFzIrD9&#10;kMQavWcBkcQi6zSF2HD62m8oM1UH/xyeUP2MwuN6AN+b0u/LMTDIPFdUv5VkIwZ+bTt9Rc05sEtY&#10;RDt0NGZIlkMcymyO19mYQxKKnbcf6/qOJ6guoQqaS12gmL4YHEW+tNJZn1WDBvZPMeU+oLmkZLfH&#10;R+tcmbzzYmrlp5vFTSmI6KzOwZwWqd+uHYk95N0pXyHFkbdphDuvC9hgQH8+3xNYd7rz486ftcj0&#10;T0JuUR83dNGIh1u6PC9i3p63dql+/V1Wv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b9tMdcgBAAB2AwAADgAAAAAAAAAA&#10;AAAAAAAuAgAAZHJzL2Uyb0RvYy54bWxQSwECLQAUAAYACAAAACEAvxe/q9wAAAAIAQAADwAAAAAA&#10;AAAAAAAAAAAiBAAAZHJzL2Rvd25yZXYueG1sUEsFBgAAAAAEAAQA8wAAACsFAAAAAA==&#10;"/>
                  </w:pict>
                </mc:Fallback>
              </mc:AlternateContent>
            </w:r>
            <w:r w:rsidRPr="00684CAD">
              <w:rPr>
                <w:rFonts w:ascii="Times New Roman" w:eastAsia="PMingLiU" w:hAnsi="Times New Roman"/>
                <w:b/>
                <w:sz w:val="26"/>
                <w:szCs w:val="26"/>
                <w:lang w:val="vi-VN"/>
              </w:rPr>
              <w:t>THÀNH PHỐ ĐỒNG NAI</w:t>
            </w:r>
          </w:p>
        </w:tc>
        <w:tc>
          <w:tcPr>
            <w:tcW w:w="411" w:type="pct"/>
          </w:tcPr>
          <w:p w14:paraId="65688A4E" w14:textId="77777777" w:rsidR="00684CAD" w:rsidRPr="00684CAD" w:rsidRDefault="00684CAD" w:rsidP="007153B9">
            <w:pPr>
              <w:autoSpaceDN w:val="0"/>
              <w:jc w:val="center"/>
              <w:rPr>
                <w:rFonts w:ascii="Times New Roman" w:eastAsia="PMingLiU" w:hAnsi="Times New Roman"/>
                <w:b/>
                <w:sz w:val="26"/>
                <w:szCs w:val="26"/>
                <w:lang w:val="vi-VN"/>
              </w:rPr>
            </w:pPr>
          </w:p>
          <w:p w14:paraId="768EADAC" w14:textId="77777777" w:rsidR="00684CAD" w:rsidRPr="00684CAD" w:rsidRDefault="00684CAD" w:rsidP="007153B9">
            <w:pPr>
              <w:autoSpaceDN w:val="0"/>
              <w:jc w:val="center"/>
              <w:rPr>
                <w:rFonts w:ascii="Times New Roman" w:eastAsia="PMingLiU" w:hAnsi="Times New Roman"/>
                <w:lang w:val="vi-VN"/>
              </w:rPr>
            </w:pPr>
          </w:p>
        </w:tc>
        <w:tc>
          <w:tcPr>
            <w:tcW w:w="2929" w:type="pct"/>
            <w:hideMark/>
          </w:tcPr>
          <w:p w14:paraId="5AA9896F" w14:textId="77777777" w:rsidR="00684CAD" w:rsidRPr="00684CAD" w:rsidRDefault="00684CAD" w:rsidP="007153B9">
            <w:pPr>
              <w:autoSpaceDN w:val="0"/>
              <w:jc w:val="center"/>
              <w:rPr>
                <w:rFonts w:ascii="Times New Roman" w:eastAsia="PMingLiU" w:hAnsi="Times New Roman"/>
                <w:b/>
                <w:sz w:val="26"/>
                <w:szCs w:val="26"/>
                <w:lang w:val="vi-VN"/>
              </w:rPr>
            </w:pPr>
            <w:r w:rsidRPr="00684CAD">
              <w:rPr>
                <w:rFonts w:ascii="Times New Roman" w:eastAsia="PMingLiU" w:hAnsi="Times New Roman"/>
                <w:b/>
                <w:sz w:val="26"/>
                <w:szCs w:val="26"/>
                <w:lang w:val="vi-VN"/>
              </w:rPr>
              <w:t>CỘNG HÒA XÃ HỘI CHỦ NGHĨA VIỆT NAM</w:t>
            </w:r>
          </w:p>
          <w:p w14:paraId="350A3B2C" w14:textId="77777777" w:rsidR="00684CAD" w:rsidRPr="00684CAD" w:rsidRDefault="00684CAD" w:rsidP="007153B9">
            <w:pPr>
              <w:autoSpaceDN w:val="0"/>
              <w:jc w:val="center"/>
              <w:rPr>
                <w:rFonts w:ascii="Times New Roman" w:eastAsia="PMingLiU" w:hAnsi="Times New Roman"/>
                <w:lang w:val="vi-VN"/>
              </w:rPr>
            </w:pPr>
            <w:r w:rsidRPr="00684CAD">
              <w:rPr>
                <w:rFonts w:ascii="Times New Roman" w:hAnsi="Times New Roman"/>
                <w:noProof/>
                <w:sz w:val="24"/>
                <w:szCs w:val="24"/>
              </w:rPr>
              <mc:AlternateContent>
                <mc:Choice Requires="wps">
                  <w:drawing>
                    <wp:anchor distT="4294967226" distB="4294967226" distL="114300" distR="114300" simplePos="0" relativeHeight="251671552" behindDoc="0" locked="0" layoutInCell="1" allowOverlap="1" wp14:anchorId="110B6004" wp14:editId="7C6F3026">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C3A03" id="Straight Connector 3" o:spid="_x0000_s1026" style="position:absolute;z-index:25167155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684CAD">
              <w:rPr>
                <w:rFonts w:ascii="Times New Roman" w:eastAsia="PMingLiU" w:hAnsi="Times New Roman"/>
                <w:b/>
                <w:lang w:val="vi-VN"/>
              </w:rPr>
              <w:t>Độc lập - Tự do - Hạnh phúc</w:t>
            </w:r>
          </w:p>
        </w:tc>
      </w:tr>
      <w:tr w:rsidR="00684CAD" w:rsidRPr="00684CAD" w14:paraId="544C385F" w14:textId="0083E298" w:rsidTr="00684CAD">
        <w:trPr>
          <w:trHeight w:val="20"/>
        </w:trPr>
        <w:tc>
          <w:tcPr>
            <w:tcW w:w="1660" w:type="pct"/>
            <w:hideMark/>
          </w:tcPr>
          <w:p w14:paraId="0752A19A" w14:textId="59F2E97F" w:rsidR="00684CAD" w:rsidRPr="00684CAD" w:rsidRDefault="00684CAD" w:rsidP="007153B9">
            <w:pPr>
              <w:autoSpaceDN w:val="0"/>
              <w:jc w:val="center"/>
              <w:rPr>
                <w:rFonts w:ascii="Times New Roman" w:eastAsia="PMingLiU" w:hAnsi="Times New Roman"/>
                <w:b/>
                <w:sz w:val="26"/>
                <w:szCs w:val="26"/>
                <w:lang w:val="vi-VN"/>
              </w:rPr>
            </w:pPr>
            <w:r w:rsidRPr="00684CAD">
              <w:rPr>
                <w:rFonts w:ascii="Times New Roman" w:eastAsia="PMingLiU" w:hAnsi="Times New Roman"/>
                <w:sz w:val="26"/>
                <w:szCs w:val="26"/>
                <w:lang w:val="vi-VN"/>
              </w:rPr>
              <w:t xml:space="preserve">Số: </w:t>
            </w:r>
            <w:r w:rsidRPr="00684CAD">
              <w:rPr>
                <w:rFonts w:ascii="Times New Roman" w:eastAsia="PMingLiU" w:hAnsi="Times New Roman"/>
                <w:sz w:val="26"/>
                <w:szCs w:val="26"/>
              </w:rPr>
              <w:t>47</w:t>
            </w:r>
            <w:r w:rsidRPr="00684CAD">
              <w:rPr>
                <w:rFonts w:ascii="Times New Roman" w:eastAsia="PMingLiU" w:hAnsi="Times New Roman"/>
                <w:sz w:val="26"/>
                <w:szCs w:val="26"/>
              </w:rPr>
              <w:t>/2026</w:t>
            </w:r>
            <w:r w:rsidRPr="00684CAD">
              <w:rPr>
                <w:rFonts w:ascii="Times New Roman" w:eastAsia="PMingLiU" w:hAnsi="Times New Roman"/>
                <w:sz w:val="26"/>
                <w:szCs w:val="26"/>
                <w:lang w:val="vi-VN"/>
              </w:rPr>
              <w:t>/</w:t>
            </w:r>
            <w:r w:rsidRPr="00684CAD">
              <w:rPr>
                <w:rFonts w:ascii="Times New Roman" w:eastAsia="PMingLiU" w:hAnsi="Times New Roman"/>
                <w:sz w:val="26"/>
                <w:szCs w:val="26"/>
              </w:rPr>
              <w:t>QĐ</w:t>
            </w:r>
            <w:r w:rsidRPr="00684CAD">
              <w:rPr>
                <w:rFonts w:ascii="Times New Roman" w:eastAsia="PMingLiU" w:hAnsi="Times New Roman"/>
                <w:sz w:val="26"/>
                <w:szCs w:val="26"/>
                <w:lang w:val="vi-VN"/>
              </w:rPr>
              <w:t>-</w:t>
            </w:r>
            <w:r w:rsidRPr="00684CAD">
              <w:rPr>
                <w:rFonts w:ascii="Times New Roman" w:eastAsia="PMingLiU" w:hAnsi="Times New Roman"/>
                <w:sz w:val="26"/>
                <w:szCs w:val="26"/>
              </w:rPr>
              <w:t>UB</w:t>
            </w:r>
            <w:r w:rsidRPr="00684CAD">
              <w:rPr>
                <w:rFonts w:ascii="Times New Roman" w:eastAsia="PMingLiU" w:hAnsi="Times New Roman"/>
                <w:sz w:val="26"/>
                <w:szCs w:val="26"/>
                <w:lang w:val="vi-VN"/>
              </w:rPr>
              <w:t>ND</w:t>
            </w:r>
          </w:p>
        </w:tc>
        <w:tc>
          <w:tcPr>
            <w:tcW w:w="411" w:type="pct"/>
          </w:tcPr>
          <w:p w14:paraId="080E4134" w14:textId="77777777" w:rsidR="00684CAD" w:rsidRPr="00684CAD" w:rsidRDefault="00684CAD" w:rsidP="007153B9">
            <w:pPr>
              <w:autoSpaceDN w:val="0"/>
              <w:jc w:val="center"/>
              <w:rPr>
                <w:rFonts w:ascii="Times New Roman" w:eastAsia="PMingLiU" w:hAnsi="Times New Roman"/>
                <w:b/>
                <w:sz w:val="26"/>
                <w:szCs w:val="26"/>
                <w:lang w:val="vi-VN"/>
              </w:rPr>
            </w:pPr>
          </w:p>
        </w:tc>
        <w:tc>
          <w:tcPr>
            <w:tcW w:w="2929" w:type="pct"/>
            <w:hideMark/>
          </w:tcPr>
          <w:p w14:paraId="25E81A78" w14:textId="6B2F7B84" w:rsidR="00684CAD" w:rsidRPr="00684CAD" w:rsidRDefault="00684CAD" w:rsidP="007153B9">
            <w:pPr>
              <w:autoSpaceDN w:val="0"/>
              <w:jc w:val="center"/>
              <w:rPr>
                <w:rFonts w:ascii="Times New Roman" w:eastAsia="PMingLiU" w:hAnsi="Times New Roman"/>
                <w:b/>
                <w:sz w:val="26"/>
                <w:szCs w:val="26"/>
                <w:lang w:val="vi-VN"/>
              </w:rPr>
            </w:pPr>
            <w:r w:rsidRPr="00684CAD">
              <w:rPr>
                <w:rFonts w:ascii="Times New Roman" w:eastAsia="PMingLiU" w:hAnsi="Times New Roman"/>
                <w:i/>
                <w:lang w:val="vi-VN"/>
              </w:rPr>
              <w:t xml:space="preserve">Đồng Nai, ngày </w:t>
            </w:r>
            <w:r w:rsidRPr="00684CAD">
              <w:rPr>
                <w:rFonts w:ascii="Times New Roman" w:eastAsia="PMingLiU" w:hAnsi="Times New Roman"/>
                <w:i/>
              </w:rPr>
              <w:t>06</w:t>
            </w:r>
            <w:r w:rsidRPr="00684CAD">
              <w:rPr>
                <w:rFonts w:ascii="Times New Roman" w:eastAsia="PMingLiU" w:hAnsi="Times New Roman"/>
                <w:i/>
                <w:lang w:val="vi-VN"/>
              </w:rPr>
              <w:t xml:space="preserve"> tháng </w:t>
            </w:r>
            <w:r w:rsidRPr="00684CAD">
              <w:rPr>
                <w:rFonts w:ascii="Times New Roman" w:eastAsia="PMingLiU" w:hAnsi="Times New Roman"/>
                <w:i/>
              </w:rPr>
              <w:t>7</w:t>
            </w:r>
            <w:r w:rsidRPr="00684CAD">
              <w:rPr>
                <w:rFonts w:ascii="Times New Roman" w:eastAsia="PMingLiU" w:hAnsi="Times New Roman"/>
                <w:i/>
                <w:lang w:val="vi-VN"/>
              </w:rPr>
              <w:t xml:space="preserve"> năm 2026</w:t>
            </w:r>
          </w:p>
        </w:tc>
      </w:tr>
    </w:tbl>
    <w:p w14:paraId="581890B0" w14:textId="77777777" w:rsidR="000C79F3" w:rsidRPr="00684CAD" w:rsidRDefault="000C79F3" w:rsidP="000C79F3">
      <w:pPr>
        <w:widowControl w:val="0"/>
        <w:autoSpaceDE w:val="0"/>
        <w:autoSpaceDN w:val="0"/>
        <w:adjustRightInd w:val="0"/>
        <w:jc w:val="center"/>
        <w:rPr>
          <w:rFonts w:ascii="Times New Roman" w:hAnsi="Times New Roman"/>
          <w:b/>
          <w:bCs/>
        </w:rPr>
      </w:pPr>
    </w:p>
    <w:p w14:paraId="44BA125B" w14:textId="77777777" w:rsidR="00632B69" w:rsidRPr="00684CAD" w:rsidRDefault="00632B69" w:rsidP="000C79F3">
      <w:pPr>
        <w:widowControl w:val="0"/>
        <w:autoSpaceDE w:val="0"/>
        <w:autoSpaceDN w:val="0"/>
        <w:adjustRightInd w:val="0"/>
        <w:jc w:val="center"/>
        <w:rPr>
          <w:rFonts w:ascii="Times New Roman" w:hAnsi="Times New Roman"/>
          <w:b/>
          <w:bCs/>
        </w:rPr>
      </w:pPr>
      <w:r w:rsidRPr="00684CAD">
        <w:rPr>
          <w:rFonts w:ascii="Times New Roman" w:hAnsi="Times New Roman"/>
          <w:b/>
          <w:bCs/>
        </w:rPr>
        <w:t>QUYẾT ĐỊNH</w:t>
      </w:r>
      <w:r w:rsidRPr="00684CAD">
        <w:rPr>
          <w:rFonts w:ascii="Times New Roman" w:hAnsi="Times New Roman"/>
          <w:b/>
          <w:bCs/>
        </w:rPr>
        <w:br/>
      </w:r>
      <w:r w:rsidRPr="00684CAD">
        <w:rPr>
          <w:rFonts w:ascii="Times New Roman" w:hAnsi="Times New Roman"/>
          <w:b/>
          <w:lang w:val="nl-NL"/>
        </w:rPr>
        <w:t xml:space="preserve">Ban hành Quy định cấp dự báo cháy rừng và bảng tra cấp dự báo </w:t>
      </w:r>
      <w:r w:rsidRPr="00684CAD">
        <w:rPr>
          <w:rFonts w:ascii="Times New Roman" w:hAnsi="Times New Roman"/>
          <w:b/>
          <w:lang w:val="nl-NL"/>
        </w:rPr>
        <w:br/>
        <w:t>cháy rừng trên địa bàn thành phố Đồng Nai</w:t>
      </w:r>
    </w:p>
    <w:p w14:paraId="315EFA76" w14:textId="77777777" w:rsidR="00632B69" w:rsidRPr="00684CAD" w:rsidRDefault="00632B69" w:rsidP="000C79F3">
      <w:pPr>
        <w:widowControl w:val="0"/>
        <w:autoSpaceDE w:val="0"/>
        <w:autoSpaceDN w:val="0"/>
        <w:adjustRightInd w:val="0"/>
        <w:jc w:val="center"/>
        <w:rPr>
          <w:rFonts w:ascii="Times New Roman" w:hAnsi="Times New Roman"/>
          <w:iCs/>
          <w:color w:val="000000"/>
          <w:lang w:val="nl-NL"/>
        </w:rPr>
      </w:pPr>
    </w:p>
    <w:p w14:paraId="23BB4CB2" w14:textId="77777777" w:rsidR="00632B69" w:rsidRPr="00684CAD" w:rsidRDefault="00632B69" w:rsidP="000C79F3">
      <w:pPr>
        <w:autoSpaceDE w:val="0"/>
        <w:autoSpaceDN w:val="0"/>
        <w:adjustRightInd w:val="0"/>
        <w:spacing w:before="120"/>
        <w:ind w:firstLine="567"/>
        <w:jc w:val="both"/>
        <w:rPr>
          <w:rFonts w:ascii="Times New Roman" w:hAnsi="Times New Roman"/>
          <w:b/>
          <w:bCs/>
          <w:lang w:val="nl-NL"/>
        </w:rPr>
      </w:pPr>
      <w:r w:rsidRPr="00684CAD">
        <w:rPr>
          <w:rFonts w:ascii="Times New Roman" w:hAnsi="Times New Roman"/>
          <w:i/>
          <w:color w:val="000000"/>
          <w:lang w:val="nl-NL"/>
        </w:rPr>
        <w:t>Căn cứ Luật Tổ chức chính quyền địa phương số 72/2025/QH15;</w:t>
      </w:r>
    </w:p>
    <w:p w14:paraId="637A1B9C" w14:textId="77777777" w:rsidR="00632B69" w:rsidRPr="00684CAD" w:rsidRDefault="00632B69" w:rsidP="00684CAD">
      <w:pPr>
        <w:autoSpaceDE w:val="0"/>
        <w:autoSpaceDN w:val="0"/>
        <w:adjustRightInd w:val="0"/>
        <w:spacing w:before="120" w:line="264" w:lineRule="auto"/>
        <w:ind w:firstLine="567"/>
        <w:jc w:val="both"/>
        <w:rPr>
          <w:rFonts w:ascii="Times New Roman" w:hAnsi="Times New Roman"/>
          <w:i/>
          <w:lang w:val="nl-NL"/>
        </w:rPr>
      </w:pPr>
      <w:bookmarkStart w:id="0" w:name="_Hlk129956568"/>
      <w:r w:rsidRPr="00684CAD">
        <w:rPr>
          <w:rFonts w:ascii="Times New Roman" w:hAnsi="Times New Roman"/>
          <w:i/>
          <w:lang w:val="nl-NL"/>
        </w:rPr>
        <w:t>Căn cứ Luật Ban hành văn bản quy phạm pháp luật số 64/2025/QH15 được sửa đổi, bổ sung bởi Luật số 87/2025/QH15;</w:t>
      </w:r>
    </w:p>
    <w:p w14:paraId="5E820C6E" w14:textId="77777777" w:rsidR="00632B69" w:rsidRPr="00684CAD" w:rsidRDefault="00632B69" w:rsidP="00684CAD">
      <w:pPr>
        <w:autoSpaceDE w:val="0"/>
        <w:autoSpaceDN w:val="0"/>
        <w:adjustRightInd w:val="0"/>
        <w:spacing w:before="120" w:line="264" w:lineRule="auto"/>
        <w:ind w:firstLine="567"/>
        <w:jc w:val="both"/>
        <w:rPr>
          <w:rFonts w:ascii="Times New Roman" w:hAnsi="Times New Roman"/>
          <w:i/>
          <w:color w:val="000000"/>
          <w:lang w:val="nl-NL"/>
        </w:rPr>
      </w:pPr>
      <w:r w:rsidRPr="00684CAD">
        <w:rPr>
          <w:rFonts w:ascii="Times New Roman" w:hAnsi="Times New Roman"/>
          <w:i/>
          <w:lang w:val="nl-NL"/>
        </w:rPr>
        <w:t xml:space="preserve">Căn cứ Luật Lâm nghiệp </w:t>
      </w:r>
      <w:bookmarkEnd w:id="0"/>
      <w:r w:rsidRPr="00684CAD">
        <w:rPr>
          <w:rFonts w:ascii="Times New Roman" w:hAnsi="Times New Roman"/>
          <w:i/>
          <w:lang w:val="nl-NL"/>
        </w:rPr>
        <w:t>số 16/2017/QH14 được sửa đổi, bổ sung bởi Luật số 31/2024/QH15 và Luật số 146/2025/QH15;</w:t>
      </w:r>
    </w:p>
    <w:p w14:paraId="3E23D338" w14:textId="77777777" w:rsidR="00632B69" w:rsidRPr="00684CAD" w:rsidRDefault="00632B69" w:rsidP="00684CAD">
      <w:pPr>
        <w:autoSpaceDE w:val="0"/>
        <w:autoSpaceDN w:val="0"/>
        <w:adjustRightInd w:val="0"/>
        <w:spacing w:before="120" w:line="264" w:lineRule="auto"/>
        <w:ind w:firstLine="567"/>
        <w:jc w:val="both"/>
        <w:rPr>
          <w:rFonts w:ascii="Times New Roman" w:hAnsi="Times New Roman"/>
          <w:i/>
          <w:color w:val="000000"/>
          <w:lang w:val="nl-NL"/>
        </w:rPr>
      </w:pPr>
      <w:r w:rsidRPr="00684CAD">
        <w:rPr>
          <w:rFonts w:ascii="Times New Roman" w:hAnsi="Times New Roman"/>
          <w:i/>
          <w:color w:val="000000"/>
          <w:lang w:val="nl-NL"/>
        </w:rPr>
        <w:t>Căn cứ Luật Phòng cháy, chữa cháy và cứu nạn, cứu hộ số 55/2024/QH15;</w:t>
      </w:r>
    </w:p>
    <w:p w14:paraId="7F6ADD76" w14:textId="77777777" w:rsidR="00632B69" w:rsidRPr="00684CAD" w:rsidRDefault="00632B69" w:rsidP="00684CAD">
      <w:pPr>
        <w:autoSpaceDE w:val="0"/>
        <w:autoSpaceDN w:val="0"/>
        <w:adjustRightInd w:val="0"/>
        <w:spacing w:before="120" w:line="264" w:lineRule="auto"/>
        <w:ind w:firstLine="567"/>
        <w:jc w:val="both"/>
        <w:rPr>
          <w:rFonts w:ascii="Times New Roman Italic" w:hAnsi="Times New Roman Italic"/>
          <w:i/>
          <w:color w:val="000000"/>
        </w:rPr>
      </w:pPr>
      <w:r w:rsidRPr="00684CAD">
        <w:rPr>
          <w:rFonts w:ascii="Times New Roman Italic" w:hAnsi="Times New Roman Italic"/>
          <w:i/>
          <w:color w:val="000000"/>
          <w:lang w:val="vi-VN"/>
        </w:rPr>
        <w:t>Căn cứ Nghị định số 156/2018/NĐ-CP của Chính phủ quy định chi tiết thi hành một số điều của Luật Lâm nghiệp</w:t>
      </w:r>
      <w:r w:rsidRPr="00684CAD">
        <w:rPr>
          <w:rFonts w:ascii="Times New Roman Italic" w:hAnsi="Times New Roman Italic"/>
          <w:i/>
          <w:color w:val="000000"/>
        </w:rPr>
        <w:t xml:space="preserve"> được sửa đổi, bổ sung bởi Nghị định số 91/2024/NĐ-CP, Nghị định số 183/2025/NĐ-CP, Nghị định số 227/2025/NĐ-CP và Nghị định số 42/2026/NĐ-CP</w:t>
      </w:r>
      <w:r w:rsidRPr="00684CAD">
        <w:rPr>
          <w:rFonts w:ascii="Times New Roman Italic" w:hAnsi="Times New Roman Italic"/>
          <w:i/>
          <w:color w:val="000000"/>
          <w:lang w:val="vi-VN"/>
        </w:rPr>
        <w:t>;</w:t>
      </w:r>
    </w:p>
    <w:p w14:paraId="41BEFB11" w14:textId="77777777" w:rsidR="00632B69" w:rsidRPr="00684CAD" w:rsidRDefault="00632B69" w:rsidP="00684CAD">
      <w:pPr>
        <w:autoSpaceDE w:val="0"/>
        <w:autoSpaceDN w:val="0"/>
        <w:adjustRightInd w:val="0"/>
        <w:spacing w:before="120" w:line="264" w:lineRule="auto"/>
        <w:ind w:firstLine="567"/>
        <w:jc w:val="both"/>
        <w:rPr>
          <w:rFonts w:ascii="Times New Roman Italic" w:hAnsi="Times New Roman Italic"/>
          <w:i/>
          <w:color w:val="000000"/>
        </w:rPr>
      </w:pPr>
      <w:r w:rsidRPr="00684CAD">
        <w:rPr>
          <w:rFonts w:ascii="Times New Roman Italic" w:hAnsi="Times New Roman Italic"/>
          <w:i/>
          <w:color w:val="000000"/>
        </w:rPr>
        <w:t xml:space="preserve">Căn cứ Nghị định số 01/2019/NĐ-CP của Chính phủ về Kiểm lâm và Lực lượng chuyên trách bảo vệ rừng được sửa đổi, bổ sung bởi Nghị định số 159/2024/NĐ-CP </w:t>
      </w:r>
      <w:r w:rsidRPr="00684CAD">
        <w:rPr>
          <w:rFonts w:ascii="Times New Roman Italic" w:hAnsi="Times New Roman Italic"/>
          <w:i/>
          <w:color w:val="000000"/>
          <w:lang w:val="it-IT"/>
        </w:rPr>
        <w:t xml:space="preserve">và </w:t>
      </w:r>
      <w:r w:rsidRPr="00684CAD">
        <w:rPr>
          <w:rFonts w:ascii="Times New Roman Italic" w:hAnsi="Times New Roman Italic"/>
          <w:i/>
          <w:color w:val="000000"/>
        </w:rPr>
        <w:t>Nghị định số 42/2026/NĐ-CP;</w:t>
      </w:r>
    </w:p>
    <w:p w14:paraId="56B2971D" w14:textId="77777777" w:rsidR="00632B69" w:rsidRPr="00684CAD" w:rsidRDefault="00632B69" w:rsidP="00684CAD">
      <w:pPr>
        <w:autoSpaceDE w:val="0"/>
        <w:autoSpaceDN w:val="0"/>
        <w:adjustRightInd w:val="0"/>
        <w:spacing w:before="120" w:line="264" w:lineRule="auto"/>
        <w:ind w:firstLine="567"/>
        <w:jc w:val="both"/>
        <w:rPr>
          <w:rFonts w:ascii="Times New Roman" w:hAnsi="Times New Roman"/>
          <w:i/>
          <w:color w:val="000000"/>
          <w:lang w:val="nl-NL"/>
        </w:rPr>
      </w:pPr>
      <w:r w:rsidRPr="00684CAD">
        <w:rPr>
          <w:rFonts w:ascii="Times New Roman" w:hAnsi="Times New Roman"/>
          <w:i/>
          <w:color w:val="000000"/>
          <w:lang w:val="nl-NL"/>
        </w:rPr>
        <w:t>Căn cứ Thông tư số 16/2025/TT-BNNMT của Bộ trưởng Bộ Nông nghiệp và Môi trường quy định về phân quyền, phân cấp, phân định thẩm quyền quản lý nhà nước và một số nội dung trong lĩnh vực lâm nghiệp và kiểm lâm;</w:t>
      </w:r>
    </w:p>
    <w:p w14:paraId="1C5C0882" w14:textId="77777777" w:rsidR="00632B69" w:rsidRPr="00684CAD" w:rsidRDefault="00632B69" w:rsidP="00684CAD">
      <w:pPr>
        <w:autoSpaceDE w:val="0"/>
        <w:autoSpaceDN w:val="0"/>
        <w:adjustRightInd w:val="0"/>
        <w:spacing w:before="120" w:line="264" w:lineRule="auto"/>
        <w:ind w:firstLine="567"/>
        <w:jc w:val="both"/>
        <w:rPr>
          <w:rFonts w:ascii="Times New Roman" w:hAnsi="Times New Roman"/>
          <w:i/>
          <w:color w:val="000000"/>
          <w:lang w:val="nl-NL"/>
        </w:rPr>
      </w:pPr>
      <w:r w:rsidRPr="00684CAD">
        <w:rPr>
          <w:rFonts w:ascii="Times New Roman" w:hAnsi="Times New Roman"/>
          <w:i/>
          <w:iCs/>
          <w:color w:val="000000"/>
        </w:rPr>
        <w:t>Căn cứ Quyết định số 127/2000/QĐ-BNN-KL của Bộ trưởng Bộ Nông nghiệp và Phát triển nông thôn ban hành quy định về cấp dự báo, báo động và biện pháp tổ chức thực hiện phòng cháy, chữa cháy rừng;</w:t>
      </w:r>
    </w:p>
    <w:p w14:paraId="11BF15F5" w14:textId="77777777" w:rsidR="00632B69" w:rsidRPr="00684CAD" w:rsidRDefault="00632B69" w:rsidP="00684CAD">
      <w:pPr>
        <w:autoSpaceDE w:val="0"/>
        <w:autoSpaceDN w:val="0"/>
        <w:adjustRightInd w:val="0"/>
        <w:spacing w:before="120" w:line="264" w:lineRule="auto"/>
        <w:ind w:firstLine="567"/>
        <w:jc w:val="both"/>
        <w:rPr>
          <w:rFonts w:ascii="Times New Roman" w:hAnsi="Times New Roman"/>
          <w:i/>
          <w:color w:val="000000"/>
          <w:lang w:val="nl-NL"/>
        </w:rPr>
      </w:pPr>
      <w:r w:rsidRPr="00684CAD">
        <w:rPr>
          <w:rFonts w:ascii="Times New Roman" w:hAnsi="Times New Roman"/>
          <w:i/>
          <w:color w:val="000000"/>
        </w:rPr>
        <w:t>Theo</w:t>
      </w:r>
      <w:r w:rsidRPr="00684CAD">
        <w:rPr>
          <w:rFonts w:ascii="Times New Roman" w:hAnsi="Times New Roman"/>
          <w:i/>
          <w:color w:val="000000"/>
          <w:lang w:val="vi-VN"/>
        </w:rPr>
        <w:t xml:space="preserve"> đề nghị của </w:t>
      </w:r>
      <w:r w:rsidRPr="00684CAD">
        <w:rPr>
          <w:rFonts w:ascii="Times New Roman" w:hAnsi="Times New Roman"/>
          <w:i/>
          <w:color w:val="000000"/>
        </w:rPr>
        <w:t xml:space="preserve">Giám đốc </w:t>
      </w:r>
      <w:r w:rsidRPr="00684CAD">
        <w:rPr>
          <w:rFonts w:ascii="Times New Roman" w:hAnsi="Times New Roman"/>
          <w:i/>
          <w:color w:val="000000"/>
          <w:lang w:val="nl-NL"/>
        </w:rPr>
        <w:t>Sở Nông nghiệp và Môi trường</w:t>
      </w:r>
      <w:r w:rsidRPr="00684CAD">
        <w:rPr>
          <w:rFonts w:ascii="Times New Roman" w:hAnsi="Times New Roman"/>
          <w:i/>
          <w:iCs/>
          <w:color w:val="000000"/>
          <w:lang w:val="nl-NL"/>
        </w:rPr>
        <w:t>;</w:t>
      </w:r>
    </w:p>
    <w:p w14:paraId="6ABA0A5A" w14:textId="77777777" w:rsidR="00632B69" w:rsidRPr="00684CAD" w:rsidRDefault="00632B69" w:rsidP="00684CAD">
      <w:pPr>
        <w:autoSpaceDE w:val="0"/>
        <w:autoSpaceDN w:val="0"/>
        <w:adjustRightInd w:val="0"/>
        <w:spacing w:before="120" w:line="264" w:lineRule="auto"/>
        <w:ind w:firstLine="567"/>
        <w:jc w:val="both"/>
        <w:rPr>
          <w:rFonts w:ascii="Times New Roman Italic" w:hAnsi="Times New Roman Italic"/>
          <w:i/>
          <w:color w:val="000000"/>
          <w:lang w:val="nl-NL"/>
        </w:rPr>
      </w:pPr>
      <w:r w:rsidRPr="00684CAD">
        <w:rPr>
          <w:rFonts w:ascii="Times New Roman Italic" w:hAnsi="Times New Roman Italic"/>
          <w:i/>
          <w:color w:val="000000"/>
          <w:lang w:val="nl-NL"/>
        </w:rPr>
        <w:t>Ủy ban nhân dân ban hành Quyết định ban hành Quy định cấp dự báo cháy rừng và bảng tra cấp dự báo cháy rừng trên địa bàn thành phố Đồng Nai.</w:t>
      </w:r>
    </w:p>
    <w:p w14:paraId="7E2C214B" w14:textId="77777777" w:rsidR="00632B69" w:rsidRPr="00684CAD" w:rsidRDefault="00632B69" w:rsidP="000C79F3">
      <w:pPr>
        <w:autoSpaceDE w:val="0"/>
        <w:autoSpaceDN w:val="0"/>
        <w:adjustRightInd w:val="0"/>
        <w:spacing w:before="360"/>
        <w:ind w:firstLine="567"/>
        <w:jc w:val="both"/>
        <w:outlineLvl w:val="0"/>
        <w:rPr>
          <w:rFonts w:ascii="Times New Roman" w:hAnsi="Times New Roman"/>
        </w:rPr>
      </w:pPr>
      <w:bookmarkStart w:id="1" w:name="dieu_1_1"/>
      <w:r w:rsidRPr="00684CAD">
        <w:rPr>
          <w:rFonts w:ascii="Times New Roman" w:hAnsi="Times New Roman"/>
          <w:b/>
          <w:bCs/>
        </w:rPr>
        <w:t xml:space="preserve">Điều 1. </w:t>
      </w:r>
      <w:r w:rsidRPr="00684CAD">
        <w:rPr>
          <w:rFonts w:ascii="Times New Roman" w:hAnsi="Times New Roman"/>
        </w:rPr>
        <w:t xml:space="preserve">Ban hành kèm theo Quyết định này Quy định </w:t>
      </w:r>
      <w:r w:rsidRPr="00684CAD">
        <w:rPr>
          <w:rFonts w:ascii="Times New Roman" w:hAnsi="Times New Roman"/>
          <w:lang w:val="nl-NL"/>
        </w:rPr>
        <w:t>cấp dự báo cháy rừng và bảng tra cấp dự báo cháy rừng trên địa bàn thành phố Đồng Nai.</w:t>
      </w:r>
    </w:p>
    <w:p w14:paraId="7E062B16" w14:textId="6914DD33" w:rsidR="00632B69" w:rsidRPr="00684CAD" w:rsidRDefault="00632B69" w:rsidP="000C79F3">
      <w:pPr>
        <w:autoSpaceDE w:val="0"/>
        <w:autoSpaceDN w:val="0"/>
        <w:adjustRightInd w:val="0"/>
        <w:spacing w:before="120"/>
        <w:ind w:firstLine="567"/>
        <w:jc w:val="both"/>
        <w:outlineLvl w:val="0"/>
        <w:rPr>
          <w:rFonts w:ascii="Times New Roman" w:hAnsi="Times New Roman"/>
        </w:rPr>
      </w:pPr>
      <w:r w:rsidRPr="00684CAD">
        <w:rPr>
          <w:rFonts w:ascii="Times New Roman" w:hAnsi="Times New Roman"/>
          <w:b/>
          <w:bCs/>
        </w:rPr>
        <w:t xml:space="preserve">Điều 2. </w:t>
      </w:r>
      <w:r w:rsidRPr="00684CAD">
        <w:rPr>
          <w:rFonts w:ascii="Times New Roman" w:hAnsi="Times New Roman"/>
        </w:rPr>
        <w:t xml:space="preserve">Quyết định này có hiệu lực kể từ ngày </w:t>
      </w:r>
      <w:r w:rsidR="007A13EC" w:rsidRPr="00684CAD">
        <w:rPr>
          <w:rFonts w:ascii="Times New Roman" w:hAnsi="Times New Roman"/>
        </w:rPr>
        <w:t>20</w:t>
      </w:r>
      <w:r w:rsidRPr="00684CAD">
        <w:rPr>
          <w:rFonts w:ascii="Times New Roman" w:hAnsi="Times New Roman"/>
        </w:rPr>
        <w:t xml:space="preserve"> tháng 7 năm 2026 và bãi bỏ Quyết định số 2770/QĐ-UBND ngày 27 tháng 10 năm 2021 của Ủy ban nhân dân tỉnh Bình Phước quy định cấp dự báo cháy rừng.</w:t>
      </w:r>
    </w:p>
    <w:p w14:paraId="4DAFDA1C" w14:textId="77777777" w:rsidR="00632B69" w:rsidRPr="00684CAD" w:rsidRDefault="00632B69" w:rsidP="000C79F3">
      <w:pPr>
        <w:autoSpaceDE w:val="0"/>
        <w:autoSpaceDN w:val="0"/>
        <w:adjustRightInd w:val="0"/>
        <w:spacing w:before="120"/>
        <w:ind w:firstLine="567"/>
        <w:jc w:val="both"/>
        <w:outlineLvl w:val="0"/>
        <w:rPr>
          <w:rFonts w:ascii="Times New Roman" w:hAnsi="Times New Roman"/>
          <w:lang w:val="nl-NL"/>
        </w:rPr>
      </w:pPr>
      <w:r w:rsidRPr="00684CAD">
        <w:rPr>
          <w:rFonts w:ascii="Times New Roman" w:hAnsi="Times New Roman"/>
          <w:b/>
          <w:bCs/>
        </w:rPr>
        <w:lastRenderedPageBreak/>
        <w:t xml:space="preserve">Điều 3. </w:t>
      </w:r>
      <w:r w:rsidRPr="00684CAD">
        <w:rPr>
          <w:rFonts w:ascii="Times New Roman" w:hAnsi="Times New Roman"/>
          <w:lang w:val="nl-NL"/>
        </w:rPr>
        <w:t>Chánh V</w:t>
      </w:r>
      <w:r w:rsidRPr="00684CAD">
        <w:rPr>
          <w:rFonts w:ascii="Times New Roman" w:hAnsi="Times New Roman" w:hint="eastAsia"/>
          <w:lang w:val="nl-NL"/>
        </w:rPr>
        <w:t>ă</w:t>
      </w:r>
      <w:r w:rsidRPr="00684CAD">
        <w:rPr>
          <w:rFonts w:ascii="Times New Roman" w:hAnsi="Times New Roman"/>
          <w:lang w:val="nl-NL"/>
        </w:rPr>
        <w:t xml:space="preserve">n phòng Ủy ban nhân dân thành phố; Giám </w:t>
      </w:r>
      <w:r w:rsidRPr="00684CAD">
        <w:rPr>
          <w:rFonts w:ascii="Times New Roman" w:hAnsi="Times New Roman" w:hint="eastAsia"/>
          <w:lang w:val="nl-NL"/>
        </w:rPr>
        <w:t>đ</w:t>
      </w:r>
      <w:r w:rsidRPr="00684CAD">
        <w:rPr>
          <w:rFonts w:ascii="Times New Roman" w:hAnsi="Times New Roman"/>
          <w:lang w:val="nl-NL"/>
        </w:rPr>
        <w:t>ốc Sở Nông nghiệp và Môi trường; Thủ tr</w:t>
      </w:r>
      <w:r w:rsidRPr="00684CAD">
        <w:rPr>
          <w:rFonts w:ascii="Times New Roman" w:hAnsi="Times New Roman" w:hint="eastAsia"/>
          <w:lang w:val="nl-NL"/>
        </w:rPr>
        <w:t>ư</w:t>
      </w:r>
      <w:r w:rsidRPr="00684CAD">
        <w:rPr>
          <w:rFonts w:ascii="Times New Roman" w:hAnsi="Times New Roman"/>
          <w:lang w:val="nl-NL"/>
        </w:rPr>
        <w:t>ởng các sở, ban, ngành thành phố; Chủ tịch Ủy ban nhân dân các xã, phường và các c</w:t>
      </w:r>
      <w:r w:rsidRPr="00684CAD">
        <w:rPr>
          <w:rFonts w:ascii="Times New Roman" w:hAnsi="Times New Roman" w:hint="eastAsia"/>
          <w:lang w:val="nl-NL"/>
        </w:rPr>
        <w:t>ơ</w:t>
      </w:r>
      <w:r w:rsidRPr="00684CAD">
        <w:rPr>
          <w:rFonts w:ascii="Times New Roman" w:hAnsi="Times New Roman"/>
          <w:lang w:val="nl-NL"/>
        </w:rPr>
        <w:t xml:space="preserve"> quan, </w:t>
      </w:r>
      <w:r w:rsidRPr="00684CAD">
        <w:rPr>
          <w:rFonts w:ascii="Times New Roman" w:hAnsi="Times New Roman" w:hint="eastAsia"/>
          <w:lang w:val="nl-NL"/>
        </w:rPr>
        <w:t>đơ</w:t>
      </w:r>
      <w:r w:rsidRPr="00684CAD">
        <w:rPr>
          <w:rFonts w:ascii="Times New Roman" w:hAnsi="Times New Roman"/>
          <w:lang w:val="nl-NL"/>
        </w:rPr>
        <w:t xml:space="preserve">n vị, tổ chức, cá nhân có liên quan chịu trách nhiệm thi hành Quyết </w:t>
      </w:r>
      <w:r w:rsidRPr="00684CAD">
        <w:rPr>
          <w:rFonts w:ascii="Times New Roman" w:hAnsi="Times New Roman" w:hint="eastAsia"/>
          <w:lang w:val="nl-NL"/>
        </w:rPr>
        <w:t>đ</w:t>
      </w:r>
      <w:r w:rsidRPr="00684CAD">
        <w:rPr>
          <w:rFonts w:ascii="Times New Roman" w:hAnsi="Times New Roman"/>
          <w:lang w:val="nl-NL"/>
        </w:rPr>
        <w:t>ịnh này./.</w:t>
      </w:r>
    </w:p>
    <w:p w14:paraId="6E4F4C65" w14:textId="77777777" w:rsidR="00632B69" w:rsidRPr="00684CAD" w:rsidRDefault="00632B69" w:rsidP="000C79F3">
      <w:pPr>
        <w:autoSpaceDE w:val="0"/>
        <w:autoSpaceDN w:val="0"/>
        <w:adjustRightInd w:val="0"/>
        <w:jc w:val="center"/>
        <w:outlineLvl w:val="0"/>
        <w:rPr>
          <w:rFonts w:ascii="Times New Roman" w:hAnsi="Times New Roman"/>
        </w:rPr>
      </w:pPr>
    </w:p>
    <w:tbl>
      <w:tblPr>
        <w:tblW w:w="5000" w:type="pct"/>
        <w:tblLook w:val="0000" w:firstRow="0" w:lastRow="0" w:firstColumn="0" w:lastColumn="0" w:noHBand="0" w:noVBand="0"/>
      </w:tblPr>
      <w:tblGrid>
        <w:gridCol w:w="4679"/>
        <w:gridCol w:w="4960"/>
      </w:tblGrid>
      <w:tr w:rsidR="000C79F3" w:rsidRPr="00684CAD" w14:paraId="732DE1D3" w14:textId="77777777" w:rsidTr="000C79F3">
        <w:trPr>
          <w:trHeight w:val="1655"/>
        </w:trPr>
        <w:tc>
          <w:tcPr>
            <w:tcW w:w="2427" w:type="pct"/>
            <w:tcBorders>
              <w:top w:val="nil"/>
              <w:left w:val="nil"/>
              <w:bottom w:val="nil"/>
              <w:right w:val="nil"/>
            </w:tcBorders>
            <w:shd w:val="clear" w:color="000000" w:fill="FFFFFF"/>
          </w:tcPr>
          <w:p w14:paraId="7654CA27" w14:textId="1A065004" w:rsidR="000C79F3" w:rsidRPr="00684CAD" w:rsidRDefault="000C79F3" w:rsidP="000C79F3">
            <w:pPr>
              <w:tabs>
                <w:tab w:val="center" w:pos="6237"/>
              </w:tabs>
              <w:jc w:val="center"/>
              <w:rPr>
                <w:rFonts w:ascii="Times New Roman" w:hAnsi="Times New Roman"/>
                <w:sz w:val="22"/>
              </w:rPr>
            </w:pPr>
          </w:p>
        </w:tc>
        <w:tc>
          <w:tcPr>
            <w:tcW w:w="2573" w:type="pct"/>
            <w:tcBorders>
              <w:top w:val="nil"/>
              <w:left w:val="nil"/>
              <w:bottom w:val="nil"/>
              <w:right w:val="nil"/>
            </w:tcBorders>
            <w:shd w:val="clear" w:color="000000" w:fill="FFFFFF"/>
          </w:tcPr>
          <w:p w14:paraId="73620F92" w14:textId="77777777" w:rsidR="000C79F3" w:rsidRPr="00684CAD" w:rsidRDefault="000C79F3" w:rsidP="000C79F3">
            <w:pPr>
              <w:autoSpaceDE w:val="0"/>
              <w:autoSpaceDN w:val="0"/>
              <w:adjustRightInd w:val="0"/>
              <w:jc w:val="center"/>
              <w:rPr>
                <w:rFonts w:ascii="Times New Roman" w:hAnsi="Times New Roman"/>
                <w:b/>
                <w:bCs/>
                <w:color w:val="000000"/>
              </w:rPr>
            </w:pPr>
            <w:r w:rsidRPr="00684CAD">
              <w:rPr>
                <w:rFonts w:ascii="Times New Roman" w:hAnsi="Times New Roman"/>
                <w:b/>
                <w:bCs/>
                <w:color w:val="000000"/>
              </w:rPr>
              <w:t>TM. ỦY BAN NHÂN DÂN</w:t>
            </w:r>
          </w:p>
          <w:p w14:paraId="13FC4B7A" w14:textId="77777777" w:rsidR="000C79F3" w:rsidRPr="00684CAD" w:rsidRDefault="000C79F3" w:rsidP="000C79F3">
            <w:pPr>
              <w:autoSpaceDE w:val="0"/>
              <w:autoSpaceDN w:val="0"/>
              <w:adjustRightInd w:val="0"/>
              <w:jc w:val="center"/>
              <w:rPr>
                <w:rFonts w:ascii="Times New Roman" w:hAnsi="Times New Roman"/>
                <w:b/>
                <w:bCs/>
                <w:color w:val="000000"/>
              </w:rPr>
            </w:pPr>
            <w:r w:rsidRPr="00684CAD">
              <w:rPr>
                <w:rFonts w:ascii="Times New Roman" w:hAnsi="Times New Roman"/>
                <w:b/>
                <w:bCs/>
                <w:color w:val="000000"/>
              </w:rPr>
              <w:t>KT. CHỦ TỊCH</w:t>
            </w:r>
          </w:p>
          <w:p w14:paraId="50E84F7A" w14:textId="77777777" w:rsidR="000C79F3" w:rsidRPr="00684CAD" w:rsidRDefault="000C79F3" w:rsidP="000C79F3">
            <w:pPr>
              <w:autoSpaceDE w:val="0"/>
              <w:autoSpaceDN w:val="0"/>
              <w:adjustRightInd w:val="0"/>
              <w:jc w:val="center"/>
              <w:rPr>
                <w:rFonts w:ascii="Times New Roman" w:hAnsi="Times New Roman"/>
                <w:b/>
                <w:bCs/>
                <w:color w:val="000000"/>
              </w:rPr>
            </w:pPr>
            <w:r w:rsidRPr="00684CAD">
              <w:rPr>
                <w:rFonts w:ascii="Times New Roman" w:hAnsi="Times New Roman"/>
                <w:b/>
                <w:bCs/>
                <w:color w:val="000000"/>
              </w:rPr>
              <w:t>PHÓ CHỦ TỊCH</w:t>
            </w:r>
          </w:p>
          <w:p w14:paraId="13EE0101" w14:textId="77777777" w:rsidR="000C79F3" w:rsidRPr="00684CAD" w:rsidRDefault="000C79F3" w:rsidP="000C79F3">
            <w:pPr>
              <w:autoSpaceDE w:val="0"/>
              <w:autoSpaceDN w:val="0"/>
              <w:adjustRightInd w:val="0"/>
              <w:jc w:val="center"/>
              <w:rPr>
                <w:rFonts w:ascii="Times New Roman" w:hAnsi="Times New Roman"/>
                <w:b/>
                <w:bCs/>
                <w:color w:val="000000"/>
              </w:rPr>
            </w:pPr>
          </w:p>
          <w:p w14:paraId="2CA93A4A" w14:textId="77777777" w:rsidR="000C79F3" w:rsidRPr="00684CAD" w:rsidRDefault="000C79F3" w:rsidP="000C79F3">
            <w:pPr>
              <w:autoSpaceDE w:val="0"/>
              <w:autoSpaceDN w:val="0"/>
              <w:adjustRightInd w:val="0"/>
              <w:jc w:val="center"/>
              <w:rPr>
                <w:rFonts w:ascii="Times New Roman" w:hAnsi="Times New Roman"/>
                <w:b/>
                <w:bCs/>
                <w:color w:val="000000"/>
              </w:rPr>
            </w:pPr>
            <w:r w:rsidRPr="00684CAD">
              <w:rPr>
                <w:rFonts w:ascii="Times New Roman" w:hAnsi="Times New Roman"/>
                <w:b/>
                <w:bCs/>
                <w:color w:val="000000"/>
              </w:rPr>
              <w:t>Nguyễn Tuấn Anh</w:t>
            </w:r>
          </w:p>
        </w:tc>
      </w:tr>
    </w:tbl>
    <w:p w14:paraId="423D5DA7" w14:textId="77777777" w:rsidR="00632B69" w:rsidRPr="00684CAD" w:rsidRDefault="00632B69" w:rsidP="00632B69">
      <w:pPr>
        <w:widowControl w:val="0"/>
        <w:autoSpaceDE w:val="0"/>
        <w:autoSpaceDN w:val="0"/>
        <w:adjustRightInd w:val="0"/>
        <w:spacing w:after="120"/>
        <w:ind w:firstLine="720"/>
        <w:jc w:val="both"/>
        <w:rPr>
          <w:rFonts w:ascii="Times New Roman" w:hAnsi="Times New Roman"/>
          <w:sz w:val="2"/>
          <w:szCs w:val="2"/>
        </w:rPr>
      </w:pPr>
    </w:p>
    <w:p w14:paraId="473EAF34" w14:textId="77777777" w:rsidR="00632B69" w:rsidRPr="00684CAD" w:rsidRDefault="00632B69" w:rsidP="00632B69">
      <w:pPr>
        <w:widowControl w:val="0"/>
        <w:autoSpaceDE w:val="0"/>
        <w:autoSpaceDN w:val="0"/>
        <w:adjustRightInd w:val="0"/>
        <w:spacing w:after="120"/>
        <w:ind w:firstLine="720"/>
        <w:jc w:val="both"/>
        <w:outlineLvl w:val="0"/>
        <w:rPr>
          <w:rFonts w:ascii="Times New Roman" w:hAnsi="Times New Roman"/>
        </w:rPr>
        <w:sectPr w:rsidR="00632B69" w:rsidRPr="00684CAD" w:rsidSect="000C79F3">
          <w:headerReference w:type="default" r:id="rId6"/>
          <w:footerReference w:type="default" r:id="rId7"/>
          <w:footerReference w:type="first" r:id="rId8"/>
          <w:pgSz w:w="11907" w:h="16840" w:code="9"/>
          <w:pgMar w:top="1134" w:right="1134" w:bottom="851" w:left="1134" w:header="567" w:footer="567" w:gutter="0"/>
          <w:pgNumType w:start="1"/>
          <w:cols w:space="720"/>
          <w:docGrid w:linePitch="381"/>
        </w:sectPr>
      </w:pPr>
    </w:p>
    <w:p w14:paraId="5BF7C2AC" w14:textId="77777777" w:rsidR="00684CAD" w:rsidRDefault="00684CAD" w:rsidP="00684CAD">
      <w:pPr>
        <w:autoSpaceDE w:val="0"/>
        <w:autoSpaceDN w:val="0"/>
        <w:adjustRightInd w:val="0"/>
        <w:jc w:val="center"/>
        <w:rPr>
          <w:rFonts w:ascii="Times New Roman" w:hAnsi="Times New Roman"/>
          <w:b/>
          <w:bCs/>
          <w:u w:color="000000" w:themeColor="text1"/>
        </w:rPr>
      </w:pPr>
    </w:p>
    <w:tbl>
      <w:tblPr>
        <w:tblW w:w="5147" w:type="pct"/>
        <w:tblInd w:w="-142" w:type="dxa"/>
        <w:tblLook w:val="01E0" w:firstRow="1" w:lastRow="1" w:firstColumn="1" w:lastColumn="1" w:noHBand="0" w:noVBand="0"/>
      </w:tblPr>
      <w:tblGrid>
        <w:gridCol w:w="3316"/>
        <w:gridCol w:w="814"/>
        <w:gridCol w:w="5792"/>
      </w:tblGrid>
      <w:tr w:rsidR="00684CAD" w:rsidRPr="00DD278C" w14:paraId="6CAC3893" w14:textId="77777777" w:rsidTr="00684CAD">
        <w:trPr>
          <w:trHeight w:val="1021"/>
        </w:trPr>
        <w:tc>
          <w:tcPr>
            <w:tcW w:w="1671" w:type="pct"/>
            <w:hideMark/>
          </w:tcPr>
          <w:p w14:paraId="2689C539" w14:textId="77777777" w:rsidR="00684CAD" w:rsidRPr="00DD278C" w:rsidRDefault="00684CAD" w:rsidP="007153B9">
            <w:pPr>
              <w:autoSpaceDN w:val="0"/>
              <w:jc w:val="center"/>
              <w:rPr>
                <w:rFonts w:ascii="Times New Roman" w:eastAsia="PMingLiU" w:hAnsi="Times New Roman"/>
                <w:b/>
                <w:sz w:val="26"/>
                <w:szCs w:val="26"/>
                <w:lang w:val="vi-VN"/>
              </w:rPr>
            </w:pPr>
            <w:r w:rsidRPr="00DD278C">
              <w:rPr>
                <w:rFonts w:ascii="Times New Roman" w:eastAsia="PMingLiU" w:hAnsi="Times New Roman"/>
                <w:b/>
                <w:sz w:val="26"/>
                <w:szCs w:val="26"/>
              </w:rPr>
              <w:t>ỦY BAN</w:t>
            </w:r>
            <w:r w:rsidRPr="00DD278C">
              <w:rPr>
                <w:rFonts w:ascii="Times New Roman" w:eastAsia="PMingLiU" w:hAnsi="Times New Roman"/>
                <w:b/>
                <w:sz w:val="26"/>
                <w:szCs w:val="26"/>
                <w:lang w:val="vi-VN"/>
              </w:rPr>
              <w:t xml:space="preserve"> NHÂN DÂN</w:t>
            </w:r>
          </w:p>
          <w:p w14:paraId="0E5FDA5A" w14:textId="77777777" w:rsidR="00684CAD" w:rsidRPr="00DD278C" w:rsidRDefault="00684CAD" w:rsidP="007153B9">
            <w:pPr>
              <w:autoSpaceDN w:val="0"/>
              <w:jc w:val="center"/>
              <w:rPr>
                <w:rFonts w:ascii="Times New Roman" w:eastAsia="PMingLiU" w:hAnsi="Times New Roman"/>
                <w:b/>
                <w:sz w:val="26"/>
                <w:szCs w:val="26"/>
                <w:lang w:val="vi-VN"/>
              </w:rPr>
            </w:pPr>
            <w:r w:rsidRPr="00DD278C">
              <w:rPr>
                <w:rFonts w:ascii="Times New Roman" w:hAnsi="Times New Roman"/>
                <w:noProof/>
                <w:sz w:val="24"/>
                <w:szCs w:val="24"/>
              </w:rPr>
              <mc:AlternateContent>
                <mc:Choice Requires="wps">
                  <w:drawing>
                    <wp:anchor distT="4294967225" distB="4294967225" distL="114300" distR="114300" simplePos="0" relativeHeight="251673600" behindDoc="0" locked="0" layoutInCell="1" allowOverlap="1" wp14:anchorId="26034ADA" wp14:editId="675B52F4">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A6567" id="Straight Connector 2" o:spid="_x0000_s1026" style="position:absolute;z-index:25167360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b/>
                <w:sz w:val="26"/>
                <w:szCs w:val="26"/>
                <w:lang w:val="vi-VN"/>
              </w:rPr>
              <w:t>THÀNH PHỐ</w:t>
            </w:r>
            <w:r w:rsidRPr="00DD278C">
              <w:rPr>
                <w:rFonts w:ascii="Times New Roman" w:eastAsia="PMingLiU" w:hAnsi="Times New Roman"/>
                <w:b/>
                <w:sz w:val="26"/>
                <w:szCs w:val="26"/>
                <w:lang w:val="vi-VN"/>
              </w:rPr>
              <w:t xml:space="preserve"> ĐỒNG NAI</w:t>
            </w:r>
          </w:p>
        </w:tc>
        <w:tc>
          <w:tcPr>
            <w:tcW w:w="410" w:type="pct"/>
          </w:tcPr>
          <w:p w14:paraId="0E485C7B" w14:textId="77777777" w:rsidR="00684CAD" w:rsidRPr="00DD278C" w:rsidRDefault="00684CAD" w:rsidP="007153B9">
            <w:pPr>
              <w:autoSpaceDN w:val="0"/>
              <w:jc w:val="center"/>
              <w:rPr>
                <w:rFonts w:ascii="Times New Roman" w:eastAsia="PMingLiU" w:hAnsi="Times New Roman"/>
                <w:b/>
                <w:sz w:val="26"/>
                <w:szCs w:val="26"/>
                <w:lang w:val="vi-VN"/>
              </w:rPr>
            </w:pPr>
          </w:p>
          <w:p w14:paraId="09108D7D" w14:textId="77777777" w:rsidR="00684CAD" w:rsidRPr="00DD278C" w:rsidRDefault="00684CAD" w:rsidP="007153B9">
            <w:pPr>
              <w:autoSpaceDN w:val="0"/>
              <w:jc w:val="center"/>
              <w:rPr>
                <w:rFonts w:ascii="Times New Roman" w:eastAsia="PMingLiU" w:hAnsi="Times New Roman"/>
                <w:lang w:val="vi-VN"/>
              </w:rPr>
            </w:pPr>
          </w:p>
        </w:tc>
        <w:tc>
          <w:tcPr>
            <w:tcW w:w="2919" w:type="pct"/>
            <w:hideMark/>
          </w:tcPr>
          <w:p w14:paraId="5B10ADBB" w14:textId="77777777" w:rsidR="00684CAD" w:rsidRPr="00DD278C" w:rsidRDefault="00684CAD" w:rsidP="007153B9">
            <w:pPr>
              <w:autoSpaceDN w:val="0"/>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14:paraId="29E5B70D" w14:textId="77777777" w:rsidR="00684CAD" w:rsidRPr="00DD278C" w:rsidRDefault="00684CAD" w:rsidP="007153B9">
            <w:pPr>
              <w:autoSpaceDN w:val="0"/>
              <w:jc w:val="center"/>
              <w:rPr>
                <w:rFonts w:ascii="Times New Roman" w:eastAsia="PMingLiU" w:hAnsi="Times New Roman"/>
                <w:lang w:val="vi-VN"/>
              </w:rPr>
            </w:pPr>
            <w:r w:rsidRPr="00DD278C">
              <w:rPr>
                <w:rFonts w:ascii="Times New Roman" w:hAnsi="Times New Roman"/>
                <w:noProof/>
                <w:sz w:val="24"/>
                <w:szCs w:val="24"/>
              </w:rPr>
              <mc:AlternateContent>
                <mc:Choice Requires="wps">
                  <w:drawing>
                    <wp:anchor distT="4294967226" distB="4294967226" distL="114300" distR="114300" simplePos="0" relativeHeight="251674624" behindDoc="0" locked="0" layoutInCell="1" allowOverlap="1" wp14:anchorId="358A389A" wp14:editId="12AA3D3F">
                      <wp:simplePos x="0" y="0"/>
                      <wp:positionH relativeFrom="column">
                        <wp:posOffset>696595</wp:posOffset>
                      </wp:positionH>
                      <wp:positionV relativeFrom="paragraph">
                        <wp:posOffset>236219</wp:posOffset>
                      </wp:positionV>
                      <wp:extent cx="2143125" cy="0"/>
                      <wp:effectExtent l="0" t="0" r="0" b="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7138B" id="Straight Connector 3" o:spid="_x0000_s1026" style="position:absolute;z-index:25167462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IkYud/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b/>
                <w:lang w:val="vi-VN"/>
              </w:rPr>
              <w:t>Độc lập - Tự do - Hạnh phúc</w:t>
            </w:r>
          </w:p>
        </w:tc>
      </w:tr>
    </w:tbl>
    <w:p w14:paraId="14321657" w14:textId="77777777" w:rsidR="00684CAD" w:rsidRDefault="00684CAD" w:rsidP="00684CAD">
      <w:pPr>
        <w:autoSpaceDE w:val="0"/>
        <w:autoSpaceDN w:val="0"/>
        <w:adjustRightInd w:val="0"/>
        <w:jc w:val="center"/>
        <w:rPr>
          <w:rFonts w:ascii="Times New Roman" w:hAnsi="Times New Roman"/>
          <w:b/>
          <w:bCs/>
          <w:u w:color="000000" w:themeColor="text1"/>
        </w:rPr>
      </w:pPr>
    </w:p>
    <w:p w14:paraId="5250F31E" w14:textId="4AF42B68" w:rsidR="00632B69" w:rsidRPr="00684CAD" w:rsidRDefault="00632B69" w:rsidP="00684CAD">
      <w:pPr>
        <w:autoSpaceDE w:val="0"/>
        <w:autoSpaceDN w:val="0"/>
        <w:adjustRightInd w:val="0"/>
        <w:jc w:val="center"/>
        <w:rPr>
          <w:rFonts w:ascii="Times New Roman" w:hAnsi="Times New Roman"/>
          <w:b/>
          <w:u w:color="000000" w:themeColor="text1"/>
          <w:lang w:val="nl-NL"/>
        </w:rPr>
      </w:pPr>
      <w:r w:rsidRPr="00684CAD">
        <w:rPr>
          <w:rFonts w:ascii="Times New Roman" w:hAnsi="Times New Roman"/>
          <w:b/>
          <w:bCs/>
          <w:u w:color="000000" w:themeColor="text1"/>
        </w:rPr>
        <w:t>QUY ĐỊNH</w:t>
      </w:r>
      <w:r w:rsidRPr="00684CAD">
        <w:rPr>
          <w:rFonts w:ascii="Times New Roman" w:hAnsi="Times New Roman"/>
          <w:b/>
          <w:bCs/>
          <w:u w:color="000000" w:themeColor="text1"/>
        </w:rPr>
        <w:br/>
      </w:r>
      <w:r w:rsidRPr="00684CAD">
        <w:rPr>
          <w:rFonts w:ascii="Times New Roman" w:hAnsi="Times New Roman"/>
          <w:b/>
          <w:u w:color="000000" w:themeColor="text1"/>
          <w:lang w:val="nl-NL"/>
        </w:rPr>
        <w:t xml:space="preserve">Cấp dự báo cháy rừng và bảng tra cấp dự báo cháy rừng </w:t>
      </w:r>
      <w:r w:rsidRPr="00684CAD">
        <w:rPr>
          <w:rFonts w:ascii="Times New Roman" w:hAnsi="Times New Roman"/>
          <w:b/>
          <w:u w:color="000000" w:themeColor="text1"/>
          <w:lang w:val="nl-NL"/>
        </w:rPr>
        <w:br/>
        <w:t>trên địa bàn thành phố Đồng Nai</w:t>
      </w:r>
    </w:p>
    <w:p w14:paraId="068B9806" w14:textId="36569246" w:rsidR="00632B69" w:rsidRPr="00684CAD" w:rsidRDefault="00632B69" w:rsidP="00684CAD">
      <w:pPr>
        <w:autoSpaceDE w:val="0"/>
        <w:autoSpaceDN w:val="0"/>
        <w:adjustRightInd w:val="0"/>
        <w:jc w:val="center"/>
        <w:rPr>
          <w:rFonts w:ascii="Times New Roman" w:hAnsi="Times New Roman"/>
          <w:bCs/>
          <w:i/>
          <w:iCs/>
          <w:u w:color="000000" w:themeColor="text1"/>
        </w:rPr>
      </w:pPr>
      <w:r w:rsidRPr="00684CAD">
        <w:rPr>
          <w:rFonts w:ascii="Times New Roman" w:hAnsi="Times New Roman"/>
          <w:bCs/>
          <w:i/>
          <w:iCs/>
          <w:u w:color="000000" w:themeColor="text1"/>
          <w:lang w:val="nl-NL"/>
        </w:rPr>
        <w:t xml:space="preserve">(Ban hành kèm theo Quyết định số </w:t>
      </w:r>
      <w:r w:rsidR="00C27602" w:rsidRPr="00684CAD">
        <w:rPr>
          <w:rFonts w:ascii="Times New Roman" w:hAnsi="Times New Roman"/>
          <w:bCs/>
          <w:i/>
          <w:iCs/>
          <w:u w:color="000000" w:themeColor="text1"/>
          <w:lang w:val="nl-NL"/>
        </w:rPr>
        <w:t>47</w:t>
      </w:r>
      <w:r w:rsidRPr="00684CAD">
        <w:rPr>
          <w:rFonts w:ascii="Times New Roman" w:hAnsi="Times New Roman"/>
          <w:bCs/>
          <w:i/>
          <w:iCs/>
          <w:u w:color="000000" w:themeColor="text1"/>
          <w:lang w:val="nl-NL"/>
        </w:rPr>
        <w:t>/2026/QĐ-UBND)</w:t>
      </w:r>
    </w:p>
    <w:p w14:paraId="3453D4A7" w14:textId="77777777" w:rsidR="00632B69" w:rsidRPr="00684CAD" w:rsidRDefault="00632B69" w:rsidP="00684CAD">
      <w:pPr>
        <w:autoSpaceDE w:val="0"/>
        <w:autoSpaceDN w:val="0"/>
        <w:adjustRightInd w:val="0"/>
        <w:jc w:val="center"/>
        <w:rPr>
          <w:rFonts w:ascii="Times New Roman" w:hAnsi="Times New Roman"/>
          <w:b/>
          <w:bCs/>
          <w:u w:color="000000" w:themeColor="text1"/>
        </w:rPr>
      </w:pPr>
    </w:p>
    <w:p w14:paraId="0F11E689" w14:textId="77777777" w:rsidR="00632B69" w:rsidRPr="00684CAD" w:rsidRDefault="00632B69" w:rsidP="00684CAD">
      <w:pPr>
        <w:autoSpaceDE w:val="0"/>
        <w:autoSpaceDN w:val="0"/>
        <w:adjustRightInd w:val="0"/>
        <w:spacing w:before="120"/>
        <w:ind w:firstLine="567"/>
        <w:jc w:val="both"/>
        <w:outlineLvl w:val="0"/>
        <w:rPr>
          <w:rFonts w:ascii="Times New Roman" w:hAnsi="Times New Roman"/>
          <w:b/>
          <w:bCs/>
          <w:u w:color="000000" w:themeColor="text1"/>
        </w:rPr>
      </w:pPr>
      <w:r w:rsidRPr="00684CAD">
        <w:rPr>
          <w:rFonts w:ascii="Times New Roman" w:hAnsi="Times New Roman"/>
          <w:b/>
          <w:bCs/>
          <w:u w:color="000000" w:themeColor="text1"/>
        </w:rPr>
        <w:t>Điều 1. Phạm vi điều chỉnh, đối tượng áp dụng</w:t>
      </w:r>
    </w:p>
    <w:p w14:paraId="3CC5BD68"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1. Phạm vi điều chỉnh</w:t>
      </w:r>
    </w:p>
    <w:p w14:paraId="09001BFF"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Quy định này quy định về cấp dự báo cháy rừng và bảng tra cấp dự báo cháy rừng trên địa bàn thành phố Đồng Nai theo quy định tại khoản 2 Điều 46 </w:t>
      </w:r>
      <w:r w:rsidRPr="00684CAD">
        <w:rPr>
          <w:rFonts w:ascii="Times New Roman" w:hAnsi="Times New Roman"/>
          <w:u w:color="000000" w:themeColor="text1"/>
          <w:lang w:val="vi-VN"/>
        </w:rPr>
        <w:t>Nghị định số 156/2018/NĐ-CP</w:t>
      </w:r>
      <w:r w:rsidRPr="00684CAD">
        <w:rPr>
          <w:rFonts w:ascii="Times New Roman" w:hAnsi="Times New Roman"/>
          <w:u w:color="000000" w:themeColor="text1"/>
        </w:rPr>
        <w:t xml:space="preserve"> quy định chi tiết thi hành một số điều của Luật Lâm nghiệp.</w:t>
      </w:r>
    </w:p>
    <w:p w14:paraId="643EB79D"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2. Đối tượng áp dụng</w:t>
      </w:r>
    </w:p>
    <w:p w14:paraId="5516E1CB"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Quy định này áp dụng đối với các cơ quan quản lý nhà nước, tổ chức, hộ gia đình, cá nhân, chủ rừng, cộng đồng dân cư trong nước; tổ chức, cá nhân nước ngoài và các chủ thể khác có liên quan đến hoạt động phòng cháy, chữa cháy rừng trên địa bàn thành phố Đồng Nai.</w:t>
      </w:r>
    </w:p>
    <w:p w14:paraId="69E107D4" w14:textId="77777777" w:rsidR="00632B69" w:rsidRPr="00684CAD" w:rsidRDefault="00632B69" w:rsidP="00684CAD">
      <w:pPr>
        <w:autoSpaceDE w:val="0"/>
        <w:autoSpaceDN w:val="0"/>
        <w:adjustRightInd w:val="0"/>
        <w:spacing w:before="120"/>
        <w:ind w:firstLine="567"/>
        <w:jc w:val="both"/>
        <w:outlineLvl w:val="0"/>
        <w:rPr>
          <w:rFonts w:ascii="Times New Roman" w:hAnsi="Times New Roman"/>
          <w:b/>
          <w:bCs/>
          <w:u w:color="000000" w:themeColor="text1"/>
        </w:rPr>
      </w:pPr>
      <w:bookmarkStart w:id="2" w:name="dieu_4"/>
      <w:r w:rsidRPr="00684CAD">
        <w:rPr>
          <w:rFonts w:ascii="Times New Roman" w:hAnsi="Times New Roman"/>
          <w:b/>
          <w:bCs/>
          <w:u w:color="000000" w:themeColor="text1"/>
        </w:rPr>
        <w:t>Điều 2. Cấp dự báo cháy rừng</w:t>
      </w:r>
      <w:bookmarkEnd w:id="2"/>
    </w:p>
    <w:p w14:paraId="78F63D1C"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1. Cấp dự báo cháy rừng trên </w:t>
      </w:r>
      <w:r w:rsidRPr="00684CAD">
        <w:rPr>
          <w:rFonts w:ascii="Times New Roman" w:hAnsi="Times New Roman" w:hint="eastAsia"/>
          <w:u w:color="000000" w:themeColor="text1"/>
        </w:rPr>
        <w:t>đ</w:t>
      </w:r>
      <w:r w:rsidRPr="00684CAD">
        <w:rPr>
          <w:rFonts w:ascii="Times New Roman" w:hAnsi="Times New Roman"/>
          <w:u w:color="000000" w:themeColor="text1"/>
        </w:rPr>
        <w:t xml:space="preserve">ịa bàn thành phố Đồng Nai gồm 05 cấp (từ cấp I </w:t>
      </w:r>
      <w:r w:rsidRPr="00684CAD">
        <w:rPr>
          <w:rFonts w:ascii="Times New Roman" w:hAnsi="Times New Roman" w:hint="eastAsia"/>
          <w:u w:color="000000" w:themeColor="text1"/>
        </w:rPr>
        <w:t>đ</w:t>
      </w:r>
      <w:r w:rsidRPr="00684CAD">
        <w:rPr>
          <w:rFonts w:ascii="Times New Roman" w:hAnsi="Times New Roman"/>
          <w:u w:color="000000" w:themeColor="text1"/>
        </w:rPr>
        <w:t xml:space="preserve">ến cấp V). </w:t>
      </w:r>
      <w:r w:rsidRPr="00684CAD">
        <w:rPr>
          <w:rFonts w:ascii="Times New Roman" w:hAnsi="Times New Roman"/>
          <w:u w:color="000000" w:themeColor="text1"/>
          <w:lang w:val="vi-VN"/>
        </w:rPr>
        <w:t>Ký hiệu biển báo hiệu cấp dự báo cháy rừng là 1/2 hình tròn</w:t>
      </w:r>
      <w:r w:rsidRPr="00684CAD">
        <w:rPr>
          <w:rFonts w:ascii="Times New Roman" w:hAnsi="Times New Roman"/>
          <w:u w:color="000000" w:themeColor="text1"/>
        </w:rPr>
        <w:t>,</w:t>
      </w:r>
      <w:r w:rsidRPr="00684CAD">
        <w:rPr>
          <w:rFonts w:ascii="Times New Roman" w:hAnsi="Times New Roman"/>
          <w:u w:color="000000" w:themeColor="text1"/>
          <w:lang w:val="vi-VN"/>
        </w:rPr>
        <w:t xml:space="preserve"> có đường kính vành ngoài 2,5</w:t>
      </w:r>
      <w:r w:rsidRPr="00684CAD">
        <w:rPr>
          <w:rFonts w:ascii="Times New Roman" w:hAnsi="Times New Roman"/>
          <w:u w:color="000000" w:themeColor="text1"/>
        </w:rPr>
        <w:t xml:space="preserve"> </w:t>
      </w:r>
      <w:r w:rsidRPr="00684CAD">
        <w:rPr>
          <w:rFonts w:ascii="Times New Roman" w:hAnsi="Times New Roman"/>
          <w:u w:color="000000" w:themeColor="text1"/>
          <w:lang w:val="vi-VN"/>
        </w:rPr>
        <w:t>m</w:t>
      </w:r>
      <w:r w:rsidRPr="00684CAD">
        <w:rPr>
          <w:rFonts w:ascii="Times New Roman" w:hAnsi="Times New Roman"/>
          <w:u w:color="000000" w:themeColor="text1"/>
        </w:rPr>
        <w:t>,</w:t>
      </w:r>
      <w:r w:rsidRPr="00684CAD">
        <w:rPr>
          <w:rFonts w:ascii="Times New Roman" w:hAnsi="Times New Roman"/>
          <w:u w:color="000000" w:themeColor="text1"/>
          <w:lang w:val="vi-VN"/>
        </w:rPr>
        <w:t xml:space="preserve"> vành trong 1,8</w:t>
      </w:r>
      <w:r w:rsidRPr="00684CAD">
        <w:rPr>
          <w:rFonts w:ascii="Times New Roman" w:hAnsi="Times New Roman"/>
          <w:u w:color="000000" w:themeColor="text1"/>
        </w:rPr>
        <w:t xml:space="preserve"> </w:t>
      </w:r>
      <w:r w:rsidRPr="00684CAD">
        <w:rPr>
          <w:rFonts w:ascii="Times New Roman" w:hAnsi="Times New Roman"/>
          <w:u w:color="000000" w:themeColor="text1"/>
          <w:lang w:val="vi-VN"/>
        </w:rPr>
        <w:t>m, nền trắng, xung quanh viền màu đỏ</w:t>
      </w:r>
      <w:r w:rsidRPr="00684CAD">
        <w:rPr>
          <w:rFonts w:ascii="Times New Roman" w:hAnsi="Times New Roman"/>
          <w:u w:color="000000" w:themeColor="text1"/>
        </w:rPr>
        <w:t>,</w:t>
      </w:r>
      <w:r w:rsidRPr="00684CAD">
        <w:rPr>
          <w:rFonts w:ascii="Times New Roman" w:hAnsi="Times New Roman"/>
          <w:u w:color="000000" w:themeColor="text1"/>
          <w:lang w:val="vi-VN"/>
        </w:rPr>
        <w:t xml:space="preserve"> có mũi tên (quay được) </w:t>
      </w:r>
      <w:r w:rsidRPr="00684CAD">
        <w:rPr>
          <w:rFonts w:ascii="Times New Roman" w:hAnsi="Times New Roman"/>
          <w:u w:color="000000" w:themeColor="text1"/>
        </w:rPr>
        <w:t xml:space="preserve">để </w:t>
      </w:r>
      <w:r w:rsidRPr="00684CAD">
        <w:rPr>
          <w:rFonts w:ascii="Times New Roman" w:hAnsi="Times New Roman"/>
          <w:u w:color="000000" w:themeColor="text1"/>
          <w:lang w:val="vi-VN"/>
        </w:rPr>
        <w:t>chỉ cấp dự báo</w:t>
      </w:r>
      <w:r w:rsidRPr="00684CAD">
        <w:rPr>
          <w:rFonts w:ascii="Times New Roman" w:hAnsi="Times New Roman"/>
          <w:u w:color="000000" w:themeColor="text1"/>
        </w:rPr>
        <w:t xml:space="preserve"> cháy rừng</w:t>
      </w:r>
      <w:r w:rsidRPr="00684CAD">
        <w:rPr>
          <w:rFonts w:ascii="Times New Roman" w:hAnsi="Times New Roman"/>
          <w:u w:color="000000" w:themeColor="text1"/>
          <w:lang w:val="vi-VN"/>
        </w:rPr>
        <w:t xml:space="preserve"> từ cấp I đến cấp V.</w:t>
      </w:r>
      <w:r w:rsidRPr="00684CAD">
        <w:rPr>
          <w:rFonts w:ascii="Times New Roman" w:hAnsi="Times New Roman"/>
          <w:u w:color="000000" w:themeColor="text1"/>
        </w:rPr>
        <w:t xml:space="preserve"> Chi tiết quy định về b</w:t>
      </w:r>
      <w:r w:rsidRPr="00684CAD">
        <w:rPr>
          <w:rFonts w:ascii="Times New Roman" w:hAnsi="Times New Roman"/>
          <w:u w:color="000000" w:themeColor="text1"/>
          <w:lang w:val="vi-VN"/>
        </w:rPr>
        <w:t xml:space="preserve">iển báo hiệu cấp dự báo cháy rừng </w:t>
      </w:r>
      <w:r w:rsidRPr="00684CAD">
        <w:rPr>
          <w:rFonts w:ascii="Times New Roman" w:hAnsi="Times New Roman"/>
          <w:u w:color="000000" w:themeColor="text1"/>
        </w:rPr>
        <w:t xml:space="preserve">tại </w:t>
      </w:r>
      <w:r w:rsidRPr="00684CAD">
        <w:rPr>
          <w:rFonts w:ascii="Times New Roman" w:hAnsi="Times New Roman"/>
          <w:u w:color="000000" w:themeColor="text1"/>
          <w:lang w:val="vi-VN"/>
        </w:rPr>
        <w:t xml:space="preserve">Mẫu số 04 Phụ lục III ban hành kèm theo </w:t>
      </w:r>
      <w:r w:rsidRPr="00684CAD">
        <w:rPr>
          <w:rFonts w:ascii="Times New Roman" w:hAnsi="Times New Roman"/>
          <w:u w:color="000000" w:themeColor="text1"/>
        </w:rPr>
        <w:t>Nghị định số 156/2018/NĐ-CP.</w:t>
      </w:r>
    </w:p>
    <w:p w14:paraId="199346FF"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2. </w:t>
      </w:r>
      <w:r w:rsidRPr="00684CAD">
        <w:rPr>
          <w:rFonts w:ascii="Times New Roman" w:hAnsi="Times New Roman"/>
          <w:u w:color="000000" w:themeColor="text1"/>
          <w:lang w:val="vi-VN"/>
        </w:rPr>
        <w:t xml:space="preserve">Cấp I </w:t>
      </w:r>
      <w:r w:rsidRPr="00684CAD">
        <w:rPr>
          <w:rFonts w:ascii="Times New Roman" w:hAnsi="Times New Roman"/>
          <w:u w:color="000000" w:themeColor="text1"/>
        </w:rPr>
        <w:t>(</w:t>
      </w:r>
      <w:r w:rsidRPr="00684CAD">
        <w:rPr>
          <w:rFonts w:ascii="Times New Roman" w:hAnsi="Times New Roman"/>
          <w:u w:color="000000" w:themeColor="text1"/>
          <w:lang w:val="vi-VN"/>
        </w:rPr>
        <w:t>Cấp thấp</w:t>
      </w:r>
      <w:r w:rsidRPr="00684CAD">
        <w:rPr>
          <w:rFonts w:ascii="Times New Roman" w:hAnsi="Times New Roman"/>
          <w:u w:color="000000" w:themeColor="text1"/>
        </w:rPr>
        <w:t>) - Trên biển báo hiệu cấp dự báo cháy rừng, mũi tên chỉ số I</w:t>
      </w:r>
    </w:p>
    <w:p w14:paraId="421766CC"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a)</w:t>
      </w:r>
      <w:r w:rsidRPr="00684CAD">
        <w:rPr>
          <w:rFonts w:ascii="Times New Roman" w:hAnsi="Times New Roman"/>
          <w:u w:color="000000" w:themeColor="text1"/>
          <w:lang w:val="vi-VN"/>
        </w:rPr>
        <w:t xml:space="preserve"> Đặc trưng cháy rừng</w:t>
      </w:r>
    </w:p>
    <w:p w14:paraId="16CF88DD"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Khả năng cháy rừng thấp, hầu như ít có khả năng xảy ra cháy rừng.</w:t>
      </w:r>
    </w:p>
    <w:p w14:paraId="32C23737"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b)</w:t>
      </w:r>
      <w:r w:rsidRPr="00684CAD">
        <w:rPr>
          <w:rFonts w:ascii="Times New Roman" w:hAnsi="Times New Roman"/>
          <w:u w:color="000000" w:themeColor="text1"/>
          <w:lang w:val="vi-VN"/>
        </w:rPr>
        <w:t xml:space="preserve"> Biện pháp phòng cháy rừng</w:t>
      </w:r>
    </w:p>
    <w:p w14:paraId="5FCD03E8"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lang w:val="vi-VN"/>
        </w:rPr>
        <w:t xml:space="preserve">Chủ tịch Ủy ban nhân dân </w:t>
      </w:r>
      <w:r w:rsidRPr="00684CAD">
        <w:rPr>
          <w:rFonts w:ascii="Times New Roman" w:hAnsi="Times New Roman"/>
          <w:u w:color="000000" w:themeColor="text1"/>
        </w:rPr>
        <w:t xml:space="preserve">cấp xã </w:t>
      </w:r>
      <w:r w:rsidRPr="00684CAD">
        <w:rPr>
          <w:rFonts w:ascii="Times New Roman" w:hAnsi="Times New Roman"/>
          <w:u w:color="000000" w:themeColor="text1"/>
          <w:lang w:val="vi-VN"/>
        </w:rPr>
        <w:t xml:space="preserve">chỉ đạo Ban </w:t>
      </w:r>
      <w:r w:rsidRPr="00684CAD">
        <w:rPr>
          <w:rFonts w:ascii="Times New Roman" w:hAnsi="Times New Roman"/>
          <w:u w:color="000000" w:themeColor="text1"/>
        </w:rPr>
        <w:t>c</w:t>
      </w:r>
      <w:r w:rsidRPr="00684CAD">
        <w:rPr>
          <w:rFonts w:ascii="Times New Roman" w:hAnsi="Times New Roman"/>
          <w:u w:color="000000" w:themeColor="text1"/>
          <w:lang w:val="vi-VN"/>
        </w:rPr>
        <w:t xml:space="preserve">hỉ huy phòng cháy, chữa cháy rừng </w:t>
      </w:r>
      <w:r w:rsidRPr="00684CAD">
        <w:rPr>
          <w:rFonts w:ascii="Times New Roman" w:hAnsi="Times New Roman"/>
          <w:u w:color="000000" w:themeColor="text1"/>
        </w:rPr>
        <w:t xml:space="preserve">cấp xã </w:t>
      </w:r>
      <w:r w:rsidRPr="00684CAD">
        <w:rPr>
          <w:rFonts w:ascii="Times New Roman" w:hAnsi="Times New Roman"/>
          <w:u w:color="000000" w:themeColor="text1"/>
          <w:lang w:val="vi-VN"/>
        </w:rPr>
        <w:t xml:space="preserve">và các chủ rừng phối hợp với </w:t>
      </w:r>
      <w:r w:rsidRPr="00684CAD">
        <w:rPr>
          <w:rFonts w:ascii="Times New Roman" w:hAnsi="Times New Roman"/>
          <w:u w:color="000000" w:themeColor="text1"/>
        </w:rPr>
        <w:t>cơ quan</w:t>
      </w:r>
      <w:r w:rsidRPr="00684CAD">
        <w:rPr>
          <w:rFonts w:ascii="Times New Roman" w:hAnsi="Times New Roman"/>
          <w:u w:color="000000" w:themeColor="text1"/>
          <w:lang w:val="vi-VN"/>
        </w:rPr>
        <w:t xml:space="preserve"> Kiểm lâm </w:t>
      </w:r>
      <w:r w:rsidRPr="00684CAD">
        <w:rPr>
          <w:rFonts w:ascii="Times New Roman" w:hAnsi="Times New Roman"/>
          <w:u w:color="000000" w:themeColor="text1"/>
        </w:rPr>
        <w:t xml:space="preserve">sở tại </w:t>
      </w:r>
      <w:r w:rsidRPr="00684CAD">
        <w:rPr>
          <w:rFonts w:ascii="Times New Roman" w:hAnsi="Times New Roman"/>
          <w:u w:color="000000" w:themeColor="text1"/>
          <w:lang w:val="vi-VN"/>
        </w:rPr>
        <w:t>triển khai phương án phòng cháy, chữa cháy rừng</w:t>
      </w:r>
      <w:r w:rsidRPr="00684CAD">
        <w:rPr>
          <w:rFonts w:ascii="Times New Roman" w:hAnsi="Times New Roman"/>
          <w:u w:color="000000" w:themeColor="text1"/>
        </w:rPr>
        <w:t>.</w:t>
      </w:r>
      <w:r w:rsidRPr="00684CAD">
        <w:rPr>
          <w:rFonts w:ascii="Times New Roman" w:hAnsi="Times New Roman"/>
          <w:u w:color="000000" w:themeColor="text1"/>
          <w:lang w:val="vi-VN"/>
        </w:rPr>
        <w:t xml:space="preserve"> </w:t>
      </w:r>
    </w:p>
    <w:p w14:paraId="571BCDB2"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Cơ quan Kiểm lâm sở tại chủ trì, phối hợp với các cơ quan, đơn vị có liên quan t</w:t>
      </w:r>
      <w:r w:rsidRPr="00684CAD">
        <w:rPr>
          <w:rFonts w:ascii="Times New Roman" w:hAnsi="Times New Roman"/>
          <w:u w:color="000000" w:themeColor="text1"/>
          <w:lang w:val="vi-VN"/>
        </w:rPr>
        <w:t>ổ chức kiểm tra, hướng dẫn quy vùng sản xuất nương rẫy, tuyên truyền giáo dục về phòng cháy, chữa cháy rừng và phát</w:t>
      </w:r>
      <w:r w:rsidRPr="00684CAD">
        <w:rPr>
          <w:rFonts w:ascii="Times New Roman" w:hAnsi="Times New Roman"/>
          <w:u w:color="000000" w:themeColor="text1"/>
        </w:rPr>
        <w:t>,</w:t>
      </w:r>
      <w:r w:rsidRPr="00684CAD">
        <w:rPr>
          <w:rFonts w:ascii="Times New Roman" w:hAnsi="Times New Roman"/>
          <w:u w:color="000000" w:themeColor="text1"/>
          <w:lang w:val="vi-VN"/>
        </w:rPr>
        <w:t xml:space="preserve"> đốt nương làm rẫy đúng </w:t>
      </w:r>
      <w:r w:rsidRPr="00684CAD">
        <w:rPr>
          <w:rFonts w:ascii="Times New Roman" w:hAnsi="Times New Roman"/>
          <w:u w:color="000000" w:themeColor="text1"/>
        </w:rPr>
        <w:t xml:space="preserve">quy trình, </w:t>
      </w:r>
      <w:r w:rsidRPr="00684CAD">
        <w:rPr>
          <w:rFonts w:ascii="Times New Roman" w:hAnsi="Times New Roman"/>
          <w:u w:color="000000" w:themeColor="text1"/>
          <w:lang w:val="vi-VN"/>
        </w:rPr>
        <w:t>kỹ thuật.</w:t>
      </w:r>
    </w:p>
    <w:p w14:paraId="60AF0D83"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3.</w:t>
      </w:r>
      <w:r w:rsidRPr="00684CAD">
        <w:rPr>
          <w:rFonts w:ascii="Times New Roman" w:hAnsi="Times New Roman"/>
          <w:u w:color="000000" w:themeColor="text1"/>
          <w:lang w:val="vi-VN"/>
        </w:rPr>
        <w:t xml:space="preserve"> Cấp II</w:t>
      </w:r>
      <w:r w:rsidRPr="00684CAD">
        <w:rPr>
          <w:rFonts w:ascii="Times New Roman" w:hAnsi="Times New Roman"/>
          <w:u w:color="000000" w:themeColor="text1"/>
        </w:rPr>
        <w:t xml:space="preserve"> (</w:t>
      </w:r>
      <w:r w:rsidRPr="00684CAD">
        <w:rPr>
          <w:rFonts w:ascii="Times New Roman" w:hAnsi="Times New Roman"/>
          <w:u w:color="000000" w:themeColor="text1"/>
          <w:lang w:val="vi-VN"/>
        </w:rPr>
        <w:t>Cấp trung bình</w:t>
      </w:r>
      <w:r w:rsidRPr="00684CAD">
        <w:rPr>
          <w:rFonts w:ascii="Times New Roman" w:hAnsi="Times New Roman"/>
          <w:u w:color="000000" w:themeColor="text1"/>
        </w:rPr>
        <w:t>) - T</w:t>
      </w:r>
      <w:r w:rsidRPr="00684CAD">
        <w:rPr>
          <w:rFonts w:ascii="Times New Roman" w:hAnsi="Times New Roman"/>
          <w:u w:color="000000" w:themeColor="text1"/>
          <w:lang w:val="vi-VN"/>
        </w:rPr>
        <w:t>rên biển báo hiệu cấp dự báo cháy rừng</w:t>
      </w:r>
      <w:r w:rsidRPr="00684CAD">
        <w:rPr>
          <w:rFonts w:ascii="Times New Roman" w:hAnsi="Times New Roman"/>
          <w:u w:color="000000" w:themeColor="text1"/>
        </w:rPr>
        <w:t>,</w:t>
      </w:r>
      <w:r w:rsidRPr="00684CAD">
        <w:rPr>
          <w:rFonts w:ascii="Times New Roman" w:hAnsi="Times New Roman"/>
          <w:u w:color="000000" w:themeColor="text1"/>
          <w:lang w:val="vi-VN"/>
        </w:rPr>
        <w:t xml:space="preserve"> mũi tên chỉ số II</w:t>
      </w:r>
    </w:p>
    <w:p w14:paraId="36A6515A"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a)</w:t>
      </w:r>
      <w:r w:rsidRPr="00684CAD">
        <w:rPr>
          <w:rFonts w:ascii="Times New Roman" w:hAnsi="Times New Roman"/>
          <w:u w:color="000000" w:themeColor="text1"/>
          <w:lang w:val="vi-VN"/>
        </w:rPr>
        <w:t xml:space="preserve"> Đặc trưng cháy rừng</w:t>
      </w:r>
    </w:p>
    <w:p w14:paraId="258BBFB7"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lastRenderedPageBreak/>
        <w:t xml:space="preserve">Có khả năng xảy ra cháy rừng, nguy cơ cháy rừng ở mức trung bình. </w:t>
      </w:r>
    </w:p>
    <w:p w14:paraId="7D469709"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b) Biện pháp phòng cháy rừng</w:t>
      </w:r>
    </w:p>
    <w:p w14:paraId="181D2005"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Chủ tịch Ủy ban nhân dân cấp xã chỉ đạo Ban chỉ huy phòng cháy, chữa cháy rừng cấp xã, các chủ rừng tăng cường kiểm tra, đôn đốc, </w:t>
      </w:r>
      <w:r w:rsidRPr="00684CAD">
        <w:rPr>
          <w:rFonts w:ascii="Times New Roman" w:hAnsi="Times New Roman"/>
          <w:u w:color="000000" w:themeColor="text1"/>
          <w:lang w:val="vi-VN"/>
        </w:rPr>
        <w:t xml:space="preserve">bố trí người </w:t>
      </w:r>
      <w:r w:rsidRPr="00684CAD">
        <w:rPr>
          <w:rFonts w:ascii="Times New Roman" w:hAnsi="Times New Roman"/>
          <w:u w:color="000000" w:themeColor="text1"/>
        </w:rPr>
        <w:t xml:space="preserve">canh </w:t>
      </w:r>
      <w:r w:rsidRPr="00684CAD">
        <w:rPr>
          <w:rFonts w:ascii="Times New Roman" w:hAnsi="Times New Roman"/>
          <w:u w:color="000000" w:themeColor="text1"/>
          <w:lang w:val="vi-VN"/>
        </w:rPr>
        <w:t xml:space="preserve">phòng, </w:t>
      </w:r>
      <w:r w:rsidRPr="00684CAD">
        <w:rPr>
          <w:rFonts w:ascii="Times New Roman" w:hAnsi="Times New Roman"/>
          <w:u w:color="000000" w:themeColor="text1"/>
        </w:rPr>
        <w:t xml:space="preserve">chuẩn bị </w:t>
      </w:r>
      <w:r w:rsidRPr="00684CAD">
        <w:rPr>
          <w:rFonts w:ascii="Times New Roman" w:hAnsi="Times New Roman"/>
          <w:u w:color="000000" w:themeColor="text1"/>
          <w:lang w:val="vi-VN"/>
        </w:rPr>
        <w:t>lực lượng</w:t>
      </w:r>
      <w:r w:rsidRPr="00684CAD">
        <w:rPr>
          <w:rFonts w:ascii="Times New Roman" w:hAnsi="Times New Roman"/>
          <w:u w:color="000000" w:themeColor="text1"/>
        </w:rPr>
        <w:t>, phương tiện</w:t>
      </w:r>
      <w:r w:rsidRPr="00684CAD">
        <w:rPr>
          <w:rFonts w:ascii="Times New Roman" w:hAnsi="Times New Roman"/>
          <w:u w:color="000000" w:themeColor="text1"/>
          <w:lang w:val="vi-VN"/>
        </w:rPr>
        <w:t xml:space="preserve"> sẵn </w:t>
      </w:r>
      <w:r w:rsidRPr="00684CAD">
        <w:rPr>
          <w:rFonts w:ascii="Times New Roman" w:hAnsi="Times New Roman"/>
          <w:u w:color="000000" w:themeColor="text1"/>
        </w:rPr>
        <w:t xml:space="preserve">sàng xử lý và kịp thời dập tắt đám cháy ngay khi mới phát sinh; tổ chức hướng dẫn kỹ thuật làm nương rẫy bảo đảm an toàn </w:t>
      </w:r>
      <w:r w:rsidRPr="00684CAD">
        <w:rPr>
          <w:rFonts w:ascii="Times New Roman" w:hAnsi="Times New Roman"/>
          <w:u w:color="000000" w:themeColor="text1"/>
          <w:lang w:val="vi-VN"/>
        </w:rPr>
        <w:t>phòng cháy, chữa cháy rừng</w:t>
      </w:r>
      <w:r w:rsidRPr="00684CAD">
        <w:rPr>
          <w:rFonts w:ascii="Times New Roman" w:hAnsi="Times New Roman"/>
          <w:u w:color="000000" w:themeColor="text1"/>
        </w:rPr>
        <w:t>.</w:t>
      </w:r>
    </w:p>
    <w:p w14:paraId="30621B16"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4.</w:t>
      </w:r>
      <w:r w:rsidRPr="00684CAD">
        <w:rPr>
          <w:rFonts w:ascii="Times New Roman" w:hAnsi="Times New Roman"/>
          <w:u w:color="000000" w:themeColor="text1"/>
          <w:lang w:val="vi-VN"/>
        </w:rPr>
        <w:t xml:space="preserve"> Cấp III</w:t>
      </w:r>
      <w:r w:rsidRPr="00684CAD">
        <w:rPr>
          <w:rFonts w:ascii="Times New Roman" w:hAnsi="Times New Roman"/>
          <w:u w:color="000000" w:themeColor="text1"/>
        </w:rPr>
        <w:t xml:space="preserve"> (</w:t>
      </w:r>
      <w:r w:rsidRPr="00684CAD">
        <w:rPr>
          <w:rFonts w:ascii="Times New Roman" w:hAnsi="Times New Roman"/>
          <w:u w:color="000000" w:themeColor="text1"/>
          <w:lang w:val="vi-VN"/>
        </w:rPr>
        <w:t>Cấp cao</w:t>
      </w:r>
      <w:r w:rsidRPr="00684CAD">
        <w:rPr>
          <w:rFonts w:ascii="Times New Roman" w:hAnsi="Times New Roman"/>
          <w:u w:color="000000" w:themeColor="text1"/>
        </w:rPr>
        <w:t>) - T</w:t>
      </w:r>
      <w:r w:rsidRPr="00684CAD">
        <w:rPr>
          <w:rFonts w:ascii="Times New Roman" w:hAnsi="Times New Roman"/>
          <w:u w:color="000000" w:themeColor="text1"/>
          <w:lang w:val="vi-VN"/>
        </w:rPr>
        <w:t>rên biển báo hiệu cấp dự báo cháy rừng</w:t>
      </w:r>
      <w:r w:rsidRPr="00684CAD">
        <w:rPr>
          <w:rFonts w:ascii="Times New Roman" w:hAnsi="Times New Roman"/>
          <w:u w:color="000000" w:themeColor="text1"/>
        </w:rPr>
        <w:t>,</w:t>
      </w:r>
      <w:r w:rsidRPr="00684CAD">
        <w:rPr>
          <w:rFonts w:ascii="Times New Roman" w:hAnsi="Times New Roman"/>
          <w:u w:color="000000" w:themeColor="text1"/>
          <w:lang w:val="vi-VN"/>
        </w:rPr>
        <w:t xml:space="preserve"> mũi tên chỉ số III</w:t>
      </w:r>
    </w:p>
    <w:p w14:paraId="3EB5E878"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a)</w:t>
      </w:r>
      <w:r w:rsidRPr="00684CAD">
        <w:rPr>
          <w:rFonts w:ascii="Times New Roman" w:hAnsi="Times New Roman"/>
          <w:u w:color="000000" w:themeColor="text1"/>
          <w:lang w:val="vi-VN"/>
        </w:rPr>
        <w:t xml:space="preserve"> Đặc trưng cháy rừng</w:t>
      </w:r>
    </w:p>
    <w:p w14:paraId="63A41663"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lang w:val="vi-VN"/>
        </w:rPr>
        <w:t xml:space="preserve">Thời tiết khô hanh kéo dài, dễ xảy ra cháy rừng; </w:t>
      </w:r>
      <w:r w:rsidRPr="00684CAD">
        <w:rPr>
          <w:rFonts w:ascii="Times New Roman" w:hAnsi="Times New Roman"/>
          <w:u w:color="000000" w:themeColor="text1"/>
        </w:rPr>
        <w:t xml:space="preserve">đám cháy có </w:t>
      </w:r>
      <w:r w:rsidRPr="00684CAD">
        <w:rPr>
          <w:rFonts w:ascii="Times New Roman" w:hAnsi="Times New Roman"/>
          <w:u w:color="000000" w:themeColor="text1"/>
          <w:lang w:val="vi-VN"/>
        </w:rPr>
        <w:t>khả năng lan trên diện rộng</w:t>
      </w:r>
      <w:r w:rsidRPr="00684CAD">
        <w:rPr>
          <w:rFonts w:ascii="Times New Roman" w:hAnsi="Times New Roman"/>
          <w:u w:color="000000" w:themeColor="text1"/>
        </w:rPr>
        <w:t>.</w:t>
      </w:r>
      <w:r w:rsidRPr="00684CAD">
        <w:rPr>
          <w:rFonts w:ascii="Times New Roman" w:hAnsi="Times New Roman"/>
          <w:u w:color="000000" w:themeColor="text1"/>
          <w:lang w:val="vi-VN"/>
        </w:rPr>
        <w:t xml:space="preserve"> </w:t>
      </w:r>
    </w:p>
    <w:p w14:paraId="28FBC928"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b)</w:t>
      </w:r>
      <w:r w:rsidRPr="00684CAD">
        <w:rPr>
          <w:rFonts w:ascii="Times New Roman" w:hAnsi="Times New Roman"/>
          <w:u w:color="000000" w:themeColor="text1"/>
          <w:lang w:val="vi-VN"/>
        </w:rPr>
        <w:t xml:space="preserve"> Biện pháp phòng cháy rừng</w:t>
      </w:r>
    </w:p>
    <w:p w14:paraId="5E60BA4D"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lang w:val="vi-VN"/>
        </w:rPr>
        <w:t xml:space="preserve">Chú trọng phòng cháy các loại </w:t>
      </w:r>
      <w:r w:rsidRPr="00684CAD">
        <w:rPr>
          <w:rFonts w:ascii="Times New Roman" w:hAnsi="Times New Roman"/>
          <w:u w:color="000000" w:themeColor="text1"/>
        </w:rPr>
        <w:t>rừng khộp</w:t>
      </w:r>
      <w:r w:rsidRPr="00684CAD">
        <w:rPr>
          <w:rFonts w:ascii="Times New Roman" w:hAnsi="Times New Roman"/>
          <w:u w:color="000000" w:themeColor="text1"/>
          <w:lang w:val="vi-VN"/>
        </w:rPr>
        <w:t>, tre nứa</w:t>
      </w:r>
      <w:r w:rsidRPr="00684CAD">
        <w:rPr>
          <w:rFonts w:ascii="Times New Roman" w:hAnsi="Times New Roman"/>
          <w:u w:color="000000" w:themeColor="text1"/>
        </w:rPr>
        <w:t>,</w:t>
      </w:r>
      <w:r w:rsidRPr="00684CAD">
        <w:rPr>
          <w:rFonts w:ascii="Times New Roman" w:hAnsi="Times New Roman"/>
          <w:u w:color="000000" w:themeColor="text1"/>
          <w:lang w:val="vi-VN"/>
        </w:rPr>
        <w:t xml:space="preserve"> </w:t>
      </w:r>
      <w:r w:rsidRPr="00684CAD">
        <w:rPr>
          <w:rFonts w:ascii="Times New Roman" w:hAnsi="Times New Roman"/>
          <w:u w:color="000000" w:themeColor="text1"/>
        </w:rPr>
        <w:t>tràm.</w:t>
      </w:r>
    </w:p>
    <w:p w14:paraId="3FD813B5"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Chủ tịch Ủy ban nhân dân cấp xã chỉ đạo các cơ quan, đơn vị có liên quan rà soát, xác định các khu vực trọng điểm có nguy cơ cháy rừng cao trên địa bàn; tổ chức trực và canh gác tại các khu rừng có nguy cơ cháy rừng cao theo quy định. Đồng thời, </w:t>
      </w:r>
      <w:r w:rsidRPr="00684CAD">
        <w:rPr>
          <w:rFonts w:ascii="Times New Roman" w:hAnsi="Times New Roman"/>
          <w:u w:color="000000" w:themeColor="text1"/>
          <w:lang w:val="vi-VN"/>
        </w:rPr>
        <w:t xml:space="preserve">chỉ đạo Ban chỉ huy </w:t>
      </w:r>
      <w:r w:rsidRPr="00684CAD">
        <w:rPr>
          <w:rFonts w:ascii="Times New Roman" w:hAnsi="Times New Roman"/>
          <w:u w:color="000000" w:themeColor="text1"/>
        </w:rPr>
        <w:t xml:space="preserve">phòng cháy, chữa cháy rừng cấp xã phối hợp với cơ quan Kiểm lâm sở tại tăng cường kiểm tra, đôn đốc các chủ rừng thực hiện nghiêm biện pháp an toàn về </w:t>
      </w:r>
      <w:r w:rsidRPr="00684CAD">
        <w:rPr>
          <w:rFonts w:ascii="Times New Roman" w:hAnsi="Times New Roman"/>
          <w:u w:color="000000" w:themeColor="text1"/>
          <w:lang w:val="vi-VN"/>
        </w:rPr>
        <w:t xml:space="preserve">phòng cháy, chữa cháy </w:t>
      </w:r>
      <w:r w:rsidRPr="00684CAD">
        <w:rPr>
          <w:rFonts w:ascii="Times New Roman" w:hAnsi="Times New Roman"/>
          <w:u w:color="000000" w:themeColor="text1"/>
        </w:rPr>
        <w:t xml:space="preserve">đối với khu </w:t>
      </w:r>
      <w:r w:rsidRPr="00684CAD">
        <w:rPr>
          <w:rFonts w:ascii="Times New Roman" w:hAnsi="Times New Roman"/>
          <w:u w:color="000000" w:themeColor="text1"/>
          <w:lang w:val="vi-VN"/>
        </w:rPr>
        <w:t>rừng</w:t>
      </w:r>
      <w:r w:rsidRPr="00684CAD">
        <w:rPr>
          <w:rFonts w:ascii="Times New Roman" w:hAnsi="Times New Roman"/>
          <w:u w:color="000000" w:themeColor="text1"/>
        </w:rPr>
        <w:t xml:space="preserve">. </w:t>
      </w:r>
    </w:p>
    <w:p w14:paraId="5F78EAA2"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C</w:t>
      </w:r>
      <w:r w:rsidRPr="00684CAD">
        <w:rPr>
          <w:rFonts w:ascii="Times New Roman" w:hAnsi="Times New Roman"/>
          <w:u w:color="000000" w:themeColor="text1"/>
          <w:lang w:val="vi-VN"/>
        </w:rPr>
        <w:t xml:space="preserve">ác chủ rừng phải thường xuyên kiểm tra lực lượng canh phòng và lực lượng khoán quản </w:t>
      </w:r>
      <w:r w:rsidRPr="00684CAD">
        <w:rPr>
          <w:rFonts w:ascii="Times New Roman" w:hAnsi="Times New Roman"/>
          <w:u w:color="000000" w:themeColor="text1"/>
        </w:rPr>
        <w:t xml:space="preserve">lý </w:t>
      </w:r>
      <w:r w:rsidRPr="00684CAD">
        <w:rPr>
          <w:rFonts w:ascii="Times New Roman" w:hAnsi="Times New Roman"/>
          <w:u w:color="000000" w:themeColor="text1"/>
          <w:lang w:val="vi-VN"/>
        </w:rPr>
        <w:t>bảo vệ rừng</w:t>
      </w:r>
      <w:r w:rsidRPr="00684CAD">
        <w:rPr>
          <w:rFonts w:ascii="Times New Roman" w:hAnsi="Times New Roman"/>
          <w:u w:color="000000" w:themeColor="text1"/>
        </w:rPr>
        <w:t xml:space="preserve"> (đặc biệt đối với rừng trồng).</w:t>
      </w:r>
    </w:p>
    <w:p w14:paraId="3CCE2790"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Lực lượng canh phòng trực 10/24 giờ trong ngày (từ 10 giờ đến 20 giờ), đặc biệt chú trọng các giờ cao điểm.</w:t>
      </w:r>
    </w:p>
    <w:p w14:paraId="4BD08991"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K</w:t>
      </w:r>
      <w:r w:rsidRPr="00684CAD">
        <w:rPr>
          <w:rFonts w:ascii="Times New Roman" w:hAnsi="Times New Roman"/>
          <w:u w:color="000000" w:themeColor="text1"/>
          <w:lang w:val="vi-VN"/>
        </w:rPr>
        <w:t xml:space="preserve">hi xảy ra cháy rừng, Chủ tịch Ủy ban nhân dân </w:t>
      </w:r>
      <w:r w:rsidRPr="00684CAD">
        <w:rPr>
          <w:rFonts w:ascii="Times New Roman" w:hAnsi="Times New Roman"/>
          <w:u w:color="000000" w:themeColor="text1"/>
        </w:rPr>
        <w:t>cấp xã</w:t>
      </w:r>
      <w:r w:rsidRPr="00684CAD">
        <w:rPr>
          <w:rFonts w:ascii="Times New Roman" w:hAnsi="Times New Roman"/>
          <w:u w:color="000000" w:themeColor="text1"/>
          <w:lang w:val="vi-VN"/>
        </w:rPr>
        <w:t xml:space="preserve"> </w:t>
      </w:r>
      <w:r w:rsidRPr="00684CAD">
        <w:rPr>
          <w:rFonts w:ascii="Times New Roman" w:hAnsi="Times New Roman"/>
          <w:u w:color="000000" w:themeColor="text1"/>
        </w:rPr>
        <w:t>được quyền</w:t>
      </w:r>
      <w:r w:rsidRPr="00684CAD">
        <w:rPr>
          <w:rFonts w:ascii="Times New Roman" w:hAnsi="Times New Roman"/>
          <w:u w:color="000000" w:themeColor="text1"/>
          <w:lang w:val="vi-VN"/>
        </w:rPr>
        <w:t xml:space="preserve"> huy động</w:t>
      </w:r>
      <w:r w:rsidRPr="00684CAD">
        <w:rPr>
          <w:rFonts w:ascii="Times New Roman" w:hAnsi="Times New Roman"/>
          <w:u w:color="000000" w:themeColor="text1"/>
        </w:rPr>
        <w:t>, điều phối và phân công</w:t>
      </w:r>
      <w:r w:rsidRPr="00684CAD">
        <w:rPr>
          <w:rFonts w:ascii="Times New Roman" w:hAnsi="Times New Roman"/>
          <w:u w:color="000000" w:themeColor="text1"/>
          <w:lang w:val="vi-VN"/>
        </w:rPr>
        <w:t xml:space="preserve"> lực lượng, </w:t>
      </w:r>
      <w:r w:rsidRPr="00684CAD">
        <w:rPr>
          <w:rFonts w:ascii="Times New Roman" w:hAnsi="Times New Roman"/>
          <w:u w:color="000000" w:themeColor="text1"/>
        </w:rPr>
        <w:t xml:space="preserve">người, </w:t>
      </w:r>
      <w:r w:rsidRPr="00684CAD">
        <w:rPr>
          <w:rFonts w:ascii="Times New Roman" w:hAnsi="Times New Roman"/>
          <w:u w:color="000000" w:themeColor="text1"/>
          <w:lang w:val="vi-VN"/>
        </w:rPr>
        <w:t>phương tiện</w:t>
      </w:r>
      <w:r w:rsidRPr="00684CAD">
        <w:rPr>
          <w:rFonts w:ascii="Times New Roman" w:hAnsi="Times New Roman"/>
          <w:u w:color="000000" w:themeColor="text1"/>
        </w:rPr>
        <w:t>, thiết bị, dụng cụ, tài sản của cơ quan, tổ chức, hộ gia đình, cá nhân, cộng đồng dân cư thuộc phạm vi quản lý để tham gia chữa cháy rừng, bảo đảm kịp thời, hiệu quả.</w:t>
      </w:r>
    </w:p>
    <w:p w14:paraId="1A3A59BE"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5.</w:t>
      </w:r>
      <w:r w:rsidRPr="00684CAD">
        <w:rPr>
          <w:rFonts w:ascii="Times New Roman" w:hAnsi="Times New Roman"/>
          <w:u w:color="000000" w:themeColor="text1"/>
          <w:lang w:val="vi-VN"/>
        </w:rPr>
        <w:t xml:space="preserve"> Cấp IV</w:t>
      </w:r>
      <w:r w:rsidRPr="00684CAD">
        <w:rPr>
          <w:rFonts w:ascii="Times New Roman" w:hAnsi="Times New Roman"/>
          <w:u w:color="000000" w:themeColor="text1"/>
        </w:rPr>
        <w:t xml:space="preserve"> (</w:t>
      </w:r>
      <w:r w:rsidRPr="00684CAD">
        <w:rPr>
          <w:rFonts w:ascii="Times New Roman" w:hAnsi="Times New Roman"/>
          <w:u w:color="000000" w:themeColor="text1"/>
          <w:lang w:val="vi-VN"/>
        </w:rPr>
        <w:t>Cấp nguy hiểm</w:t>
      </w:r>
      <w:r w:rsidRPr="00684CAD">
        <w:rPr>
          <w:rFonts w:ascii="Times New Roman" w:hAnsi="Times New Roman"/>
          <w:u w:color="000000" w:themeColor="text1"/>
        </w:rPr>
        <w:t>) - T</w:t>
      </w:r>
      <w:r w:rsidRPr="00684CAD">
        <w:rPr>
          <w:rFonts w:ascii="Times New Roman" w:hAnsi="Times New Roman"/>
          <w:u w:color="000000" w:themeColor="text1"/>
          <w:lang w:val="vi-VN"/>
        </w:rPr>
        <w:t>rên biển báo hiệu cấp dự báo cháy rừng</w:t>
      </w:r>
      <w:r w:rsidRPr="00684CAD">
        <w:rPr>
          <w:rFonts w:ascii="Times New Roman" w:hAnsi="Times New Roman"/>
          <w:u w:color="000000" w:themeColor="text1"/>
        </w:rPr>
        <w:t>,</w:t>
      </w:r>
      <w:r w:rsidRPr="00684CAD">
        <w:rPr>
          <w:rFonts w:ascii="Times New Roman" w:hAnsi="Times New Roman"/>
          <w:u w:color="000000" w:themeColor="text1"/>
          <w:lang w:val="vi-VN"/>
        </w:rPr>
        <w:t xml:space="preserve"> mũi tên chỉ số IV</w:t>
      </w:r>
    </w:p>
    <w:p w14:paraId="4B918E3D"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a)</w:t>
      </w:r>
      <w:r w:rsidRPr="00684CAD">
        <w:rPr>
          <w:rFonts w:ascii="Times New Roman" w:hAnsi="Times New Roman"/>
          <w:u w:color="000000" w:themeColor="text1"/>
          <w:lang w:val="vi-VN"/>
        </w:rPr>
        <w:t xml:space="preserve"> Đặc trưng cháy rừng</w:t>
      </w:r>
    </w:p>
    <w:p w14:paraId="2A0A8730"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lang w:val="vi-VN"/>
        </w:rPr>
        <w:t>Thời tiết khô</w:t>
      </w:r>
      <w:r w:rsidRPr="00684CAD">
        <w:rPr>
          <w:rFonts w:ascii="Times New Roman" w:hAnsi="Times New Roman"/>
          <w:u w:color="000000" w:themeColor="text1"/>
        </w:rPr>
        <w:t xml:space="preserve"> hanh, hạn</w:t>
      </w:r>
      <w:r w:rsidRPr="00684CAD">
        <w:rPr>
          <w:rFonts w:ascii="Times New Roman" w:hAnsi="Times New Roman"/>
          <w:u w:color="000000" w:themeColor="text1"/>
          <w:lang w:val="vi-VN"/>
        </w:rPr>
        <w:t xml:space="preserve"> kéo dài</w:t>
      </w:r>
      <w:r w:rsidRPr="00684CAD">
        <w:rPr>
          <w:rFonts w:ascii="Times New Roman" w:hAnsi="Times New Roman"/>
          <w:u w:color="000000" w:themeColor="text1"/>
        </w:rPr>
        <w:t>;</w:t>
      </w:r>
      <w:r w:rsidRPr="00684CAD">
        <w:rPr>
          <w:rFonts w:ascii="Times New Roman" w:hAnsi="Times New Roman"/>
          <w:u w:color="000000" w:themeColor="text1"/>
          <w:lang w:val="vi-VN"/>
        </w:rPr>
        <w:t xml:space="preserve"> có nguy cơ xảy ra cháy rừng lớn, tốc độ lan tràn lửa nhanh</w:t>
      </w:r>
      <w:r w:rsidRPr="00684CAD">
        <w:rPr>
          <w:rFonts w:ascii="Times New Roman" w:hAnsi="Times New Roman"/>
          <w:u w:color="000000" w:themeColor="text1"/>
        </w:rPr>
        <w:t>.</w:t>
      </w:r>
      <w:r w:rsidRPr="00684CAD">
        <w:rPr>
          <w:rFonts w:ascii="Times New Roman" w:hAnsi="Times New Roman"/>
          <w:u w:color="000000" w:themeColor="text1"/>
          <w:lang w:val="vi-VN"/>
        </w:rPr>
        <w:t xml:space="preserve"> </w:t>
      </w:r>
    </w:p>
    <w:p w14:paraId="70F10BC9"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b)</w:t>
      </w:r>
      <w:r w:rsidRPr="00684CAD">
        <w:rPr>
          <w:rFonts w:ascii="Times New Roman" w:hAnsi="Times New Roman"/>
          <w:u w:color="000000" w:themeColor="text1"/>
          <w:lang w:val="vi-VN"/>
        </w:rPr>
        <w:t xml:space="preserve"> Biện pháp phòng cháy rừng</w:t>
      </w:r>
    </w:p>
    <w:p w14:paraId="6A5E0591"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lang w:val="vi-VN"/>
        </w:rPr>
        <w:t xml:space="preserve">Chủ tịch Ủy ban nhân dân </w:t>
      </w:r>
      <w:r w:rsidRPr="00684CAD">
        <w:rPr>
          <w:rFonts w:ascii="Times New Roman" w:hAnsi="Times New Roman"/>
          <w:u w:color="000000" w:themeColor="text1"/>
        </w:rPr>
        <w:t>cấp xã</w:t>
      </w:r>
      <w:r w:rsidRPr="00684CAD">
        <w:rPr>
          <w:rFonts w:ascii="Times New Roman" w:hAnsi="Times New Roman"/>
          <w:u w:color="000000" w:themeColor="text1"/>
          <w:lang w:val="vi-VN"/>
        </w:rPr>
        <w:t xml:space="preserve"> trực tiếp chỉ đạo việc phòng cháy, chữa cháy rừng tại địa phương</w:t>
      </w:r>
      <w:r w:rsidRPr="00684CAD">
        <w:rPr>
          <w:rFonts w:ascii="Times New Roman" w:hAnsi="Times New Roman"/>
          <w:u w:color="000000" w:themeColor="text1"/>
        </w:rPr>
        <w:t>.</w:t>
      </w:r>
    </w:p>
    <w:p w14:paraId="34088D14"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Lực lượng Kiểm lâm, lực lượng chuyên trách bảo vệ rừng và các lực lượng chức năng liên quan tăng cường kiểm tra nghiêm ngặt tại các vùng trọng điểm dễ xảy ra cháy rừng trên địa bàn; cấm đốt nương rẫy.</w:t>
      </w:r>
    </w:p>
    <w:p w14:paraId="47190657"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lastRenderedPageBreak/>
        <w:t>Lực lượng canh phòng trực thường xuyên tại chòi canh lửa và ngoài hiện trường rừng</w:t>
      </w:r>
      <w:r w:rsidRPr="00684CAD">
        <w:rPr>
          <w:rFonts w:ascii="Times New Roman" w:hAnsi="Times New Roman"/>
          <w:u w:color="000000" w:themeColor="text1"/>
          <w:lang w:val="vi-VN"/>
        </w:rPr>
        <w:t>, bảo</w:t>
      </w:r>
      <w:r w:rsidRPr="00684CAD">
        <w:rPr>
          <w:rFonts w:ascii="Times New Roman" w:hAnsi="Times New Roman"/>
          <w:u w:color="000000" w:themeColor="text1"/>
        </w:rPr>
        <w:t xml:space="preserve"> </w:t>
      </w:r>
      <w:r w:rsidRPr="00684CAD">
        <w:rPr>
          <w:rFonts w:ascii="Times New Roman" w:hAnsi="Times New Roman"/>
          <w:u w:color="000000" w:themeColor="text1"/>
          <w:lang w:val="vi-VN"/>
        </w:rPr>
        <w:t xml:space="preserve">đảm trực 12/24 giờ (từ </w:t>
      </w:r>
      <w:r w:rsidRPr="00684CAD">
        <w:rPr>
          <w:rFonts w:ascii="Times New Roman" w:hAnsi="Times New Roman"/>
          <w:u w:color="000000" w:themeColor="text1"/>
        </w:rPr>
        <w:t>0</w:t>
      </w:r>
      <w:r w:rsidRPr="00684CAD">
        <w:rPr>
          <w:rFonts w:ascii="Times New Roman" w:hAnsi="Times New Roman"/>
          <w:u w:color="000000" w:themeColor="text1"/>
          <w:lang w:val="vi-VN"/>
        </w:rPr>
        <w:t xml:space="preserve">9 giờ đến 21 giờ trong ngày) nhất là các giờ cao điểm, phát hiện </w:t>
      </w:r>
      <w:r w:rsidRPr="00684CAD">
        <w:rPr>
          <w:rFonts w:ascii="Times New Roman" w:hAnsi="Times New Roman"/>
          <w:u w:color="000000" w:themeColor="text1"/>
        </w:rPr>
        <w:t>sớm</w:t>
      </w:r>
      <w:r w:rsidRPr="00684CAD">
        <w:rPr>
          <w:rFonts w:ascii="Times New Roman" w:hAnsi="Times New Roman"/>
          <w:u w:color="000000" w:themeColor="text1"/>
          <w:lang w:val="vi-VN"/>
        </w:rPr>
        <w:t xml:space="preserve"> điểm cháy, </w:t>
      </w:r>
      <w:r w:rsidRPr="00684CAD">
        <w:rPr>
          <w:rFonts w:ascii="Times New Roman" w:hAnsi="Times New Roman"/>
          <w:u w:color="000000" w:themeColor="text1"/>
        </w:rPr>
        <w:t xml:space="preserve">kịp thời </w:t>
      </w:r>
      <w:r w:rsidRPr="00684CAD">
        <w:rPr>
          <w:rFonts w:ascii="Times New Roman" w:hAnsi="Times New Roman"/>
          <w:u w:color="000000" w:themeColor="text1"/>
          <w:lang w:val="vi-VN"/>
        </w:rPr>
        <w:t>báo động và huy động lực lượng, phương tiện dập tắt ngay</w:t>
      </w:r>
      <w:r w:rsidRPr="00684CAD">
        <w:rPr>
          <w:rFonts w:ascii="Times New Roman" w:hAnsi="Times New Roman"/>
          <w:u w:color="000000" w:themeColor="text1"/>
        </w:rPr>
        <w:t xml:space="preserve"> khi đám cháy mới phát sinh.</w:t>
      </w:r>
    </w:p>
    <w:p w14:paraId="26151BC9"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Trường hợp cần thiết, Ủy ban nhân dân cấp xã báo cáo, đề nghị cấp có thẩm quyền tăng cường lực lượng, phương tiện chữa cháy.</w:t>
      </w:r>
    </w:p>
    <w:p w14:paraId="12D7C23E"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Dự báo viên theo dõi sát diễn biến khí tượng, thủy văn để dự báo và thông tin kịp thời trên các phương tiện thông tin đại chúng về cấp dự báo cháy rừng và tình hình cháy rừng hằng ngày tại địa phương.</w:t>
      </w:r>
    </w:p>
    <w:p w14:paraId="7A437E4A"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6.</w:t>
      </w:r>
      <w:r w:rsidRPr="00684CAD">
        <w:rPr>
          <w:rFonts w:ascii="Times New Roman" w:hAnsi="Times New Roman"/>
          <w:u w:color="000000" w:themeColor="text1"/>
          <w:lang w:val="vi-VN"/>
        </w:rPr>
        <w:t xml:space="preserve"> Cấp V</w:t>
      </w:r>
      <w:r w:rsidRPr="00684CAD">
        <w:rPr>
          <w:rFonts w:ascii="Times New Roman" w:hAnsi="Times New Roman"/>
          <w:u w:color="000000" w:themeColor="text1"/>
        </w:rPr>
        <w:t xml:space="preserve"> (</w:t>
      </w:r>
      <w:r w:rsidRPr="00684CAD">
        <w:rPr>
          <w:rFonts w:ascii="Times New Roman" w:hAnsi="Times New Roman"/>
          <w:u w:color="000000" w:themeColor="text1"/>
          <w:lang w:val="vi-VN"/>
        </w:rPr>
        <w:t>Cấp cực kỳ nguy hiểm</w:t>
      </w:r>
      <w:r w:rsidRPr="00684CAD">
        <w:rPr>
          <w:rFonts w:ascii="Times New Roman" w:hAnsi="Times New Roman"/>
          <w:u w:color="000000" w:themeColor="text1"/>
        </w:rPr>
        <w:t>) - Trên biển báo hiệu cấp dự báo cháy rừng, mũi tên chỉ số V</w:t>
      </w:r>
    </w:p>
    <w:p w14:paraId="0A50DED0"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a)</w:t>
      </w:r>
      <w:r w:rsidRPr="00684CAD">
        <w:rPr>
          <w:rFonts w:ascii="Times New Roman" w:hAnsi="Times New Roman"/>
          <w:u w:color="000000" w:themeColor="text1"/>
          <w:lang w:val="vi-VN"/>
        </w:rPr>
        <w:t xml:space="preserve"> Đặc trưng cháy rừng</w:t>
      </w:r>
    </w:p>
    <w:p w14:paraId="5B8083D7"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Thời tiết khô, hạn, kiệt kéo dài, có khả năng cháy lớn ở tất cả các loại rừng và tốc độ lửa lan tràn nhanh.</w:t>
      </w:r>
    </w:p>
    <w:p w14:paraId="6C4EA45F"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b)</w:t>
      </w:r>
      <w:r w:rsidRPr="00684CAD">
        <w:rPr>
          <w:rFonts w:ascii="Times New Roman" w:hAnsi="Times New Roman"/>
          <w:u w:color="000000" w:themeColor="text1"/>
          <w:lang w:val="vi-VN"/>
        </w:rPr>
        <w:t xml:space="preserve"> Biện pháp phòng cháy rừng</w:t>
      </w:r>
    </w:p>
    <w:p w14:paraId="2004C57A"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lang w:val="vi-VN"/>
        </w:rPr>
        <w:t>Chủ tịch Ủy ban nhân dân t</w:t>
      </w:r>
      <w:r w:rsidRPr="00684CAD">
        <w:rPr>
          <w:rFonts w:ascii="Times New Roman" w:hAnsi="Times New Roman"/>
          <w:u w:color="000000" w:themeColor="text1"/>
        </w:rPr>
        <w:t>hành phố</w:t>
      </w:r>
      <w:r w:rsidRPr="00684CAD">
        <w:rPr>
          <w:rFonts w:ascii="Times New Roman" w:hAnsi="Times New Roman"/>
          <w:u w:color="000000" w:themeColor="text1"/>
          <w:lang w:val="vi-VN"/>
        </w:rPr>
        <w:t xml:space="preserve"> trực tiếp chỉ đạo Sở Nông nghiệp và </w:t>
      </w:r>
      <w:r w:rsidRPr="00684CAD">
        <w:rPr>
          <w:rFonts w:ascii="Times New Roman" w:hAnsi="Times New Roman"/>
          <w:u w:color="000000" w:themeColor="text1"/>
        </w:rPr>
        <w:t xml:space="preserve">Môi trường, Chi cục Kiểm lâm, </w:t>
      </w:r>
      <w:r w:rsidRPr="00684CAD">
        <w:rPr>
          <w:rFonts w:ascii="Times New Roman" w:hAnsi="Times New Roman"/>
          <w:u w:color="000000" w:themeColor="text1"/>
          <w:lang w:val="vi-VN"/>
        </w:rPr>
        <w:t xml:space="preserve">Ban chỉ huy </w:t>
      </w:r>
      <w:r w:rsidRPr="00684CAD">
        <w:rPr>
          <w:rFonts w:ascii="Times New Roman" w:hAnsi="Times New Roman"/>
          <w:u w:color="000000" w:themeColor="text1"/>
        </w:rPr>
        <w:t>phòng cháy, chữa cháy rừng các cấp</w:t>
      </w:r>
      <w:r w:rsidRPr="00684CAD">
        <w:rPr>
          <w:rFonts w:ascii="Times New Roman" w:hAnsi="Times New Roman"/>
          <w:u w:color="000000" w:themeColor="text1"/>
          <w:lang w:val="vi-VN"/>
        </w:rPr>
        <w:t>, các chủ rừng</w:t>
      </w:r>
      <w:r w:rsidRPr="00684CAD">
        <w:rPr>
          <w:rFonts w:ascii="Times New Roman" w:hAnsi="Times New Roman"/>
          <w:u w:color="000000" w:themeColor="text1"/>
        </w:rPr>
        <w:t xml:space="preserve"> thực hiện các biện pháp phòng cháy rừng.</w:t>
      </w:r>
    </w:p>
    <w:p w14:paraId="7218A1A0"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Lực lượng Công an</w:t>
      </w:r>
      <w:r w:rsidRPr="00684CAD">
        <w:rPr>
          <w:rFonts w:ascii="Times New Roman" w:hAnsi="Times New Roman"/>
          <w:u w:color="000000" w:themeColor="text1"/>
          <w:lang w:val="vi-VN"/>
        </w:rPr>
        <w:t xml:space="preserve"> phối hợp với lực lượng Kiểm lâm</w:t>
      </w:r>
      <w:r w:rsidRPr="00684CAD">
        <w:rPr>
          <w:rFonts w:ascii="Times New Roman" w:hAnsi="Times New Roman"/>
          <w:u w:color="000000" w:themeColor="text1"/>
        </w:rPr>
        <w:t>, các chủ rừng và lực lượng chức năng có liên quan</w:t>
      </w:r>
      <w:r w:rsidRPr="00684CAD">
        <w:rPr>
          <w:rFonts w:ascii="Times New Roman" w:hAnsi="Times New Roman"/>
          <w:u w:color="000000" w:themeColor="text1"/>
          <w:lang w:val="vi-VN"/>
        </w:rPr>
        <w:t xml:space="preserve"> tăng cường kiểm tra nghiêm ngặt trên các vùng trọng điểm cháy, bảo đảm</w:t>
      </w:r>
      <w:r w:rsidRPr="00684CAD">
        <w:rPr>
          <w:rFonts w:ascii="Times New Roman" w:hAnsi="Times New Roman"/>
          <w:u w:color="000000" w:themeColor="text1"/>
        </w:rPr>
        <w:t xml:space="preserve"> </w:t>
      </w:r>
      <w:r w:rsidRPr="00684CAD">
        <w:rPr>
          <w:rFonts w:ascii="Times New Roman" w:hAnsi="Times New Roman"/>
          <w:u w:color="000000" w:themeColor="text1"/>
          <w:lang w:val="vi-VN"/>
        </w:rPr>
        <w:t>trực 24/24 giờ trong ngày, tăng cường kiểm tra người và phương tiện vào rừng</w:t>
      </w:r>
      <w:r w:rsidRPr="00684CAD">
        <w:rPr>
          <w:rFonts w:ascii="Times New Roman" w:hAnsi="Times New Roman"/>
          <w:u w:color="000000" w:themeColor="text1"/>
        </w:rPr>
        <w:t>.</w:t>
      </w:r>
    </w:p>
    <w:p w14:paraId="35FD5BD4"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T</w:t>
      </w:r>
      <w:r w:rsidRPr="00684CAD">
        <w:rPr>
          <w:rFonts w:ascii="Times New Roman" w:hAnsi="Times New Roman"/>
          <w:u w:color="000000" w:themeColor="text1"/>
          <w:lang w:val="vi-VN"/>
        </w:rPr>
        <w:t>hông báo thường xuyên nội quy dùng lửa trong rừng và ven rừng</w:t>
      </w:r>
      <w:r w:rsidRPr="00684CAD">
        <w:rPr>
          <w:rFonts w:ascii="Times New Roman" w:hAnsi="Times New Roman"/>
          <w:u w:color="000000" w:themeColor="text1"/>
        </w:rPr>
        <w:t>; cấm đốt nương rẫy.</w:t>
      </w:r>
    </w:p>
    <w:p w14:paraId="53B8B2A6"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K</w:t>
      </w:r>
      <w:r w:rsidRPr="00684CAD">
        <w:rPr>
          <w:rFonts w:ascii="Times New Roman" w:hAnsi="Times New Roman"/>
          <w:u w:color="000000" w:themeColor="text1"/>
          <w:lang w:val="vi-VN"/>
        </w:rPr>
        <w:t>hi xảy ra cháy phải huy động lực lượng, phương tiện dập tắt ngay, tiến hành điều tra xác minh vụ cháy và truy tìm thủ phạm xử lý nghiêm minh</w:t>
      </w:r>
      <w:r w:rsidRPr="00684CAD">
        <w:rPr>
          <w:rFonts w:ascii="Times New Roman" w:hAnsi="Times New Roman"/>
          <w:u w:color="000000" w:themeColor="text1"/>
        </w:rPr>
        <w:t>.</w:t>
      </w:r>
    </w:p>
    <w:p w14:paraId="6FAA73F3" w14:textId="77777777" w:rsidR="00632B69" w:rsidRPr="00684CAD" w:rsidRDefault="00632B69" w:rsidP="00684CAD">
      <w:pPr>
        <w:spacing w:before="120"/>
        <w:ind w:firstLine="567"/>
        <w:jc w:val="both"/>
        <w:rPr>
          <w:rFonts w:ascii="Times New Roman" w:hAnsi="Times New Roman"/>
          <w:u w:color="000000" w:themeColor="text1"/>
        </w:rPr>
      </w:pPr>
      <w:r w:rsidRPr="00684CAD">
        <w:rPr>
          <w:rFonts w:ascii="Times New Roman" w:hAnsi="Times New Roman"/>
          <w:u w:color="000000" w:themeColor="text1"/>
        </w:rPr>
        <w:t>K</w:t>
      </w:r>
      <w:r w:rsidRPr="00684CAD">
        <w:rPr>
          <w:rFonts w:ascii="Times New Roman" w:hAnsi="Times New Roman"/>
          <w:u w:color="000000" w:themeColor="text1"/>
          <w:lang w:val="vi-VN"/>
        </w:rPr>
        <w:t xml:space="preserve">hi cần thiết, </w:t>
      </w:r>
      <w:r w:rsidRPr="00684CAD">
        <w:rPr>
          <w:rFonts w:ascii="Times New Roman" w:hAnsi="Times New Roman"/>
          <w:u w:color="000000" w:themeColor="text1"/>
        </w:rPr>
        <w:t xml:space="preserve">Chủ tịch Ủy ban nhân dân thành phố </w:t>
      </w:r>
      <w:r w:rsidRPr="00684CAD">
        <w:rPr>
          <w:rFonts w:ascii="Times New Roman" w:hAnsi="Times New Roman"/>
          <w:u w:color="000000" w:themeColor="text1"/>
          <w:lang w:val="vi-VN"/>
        </w:rPr>
        <w:t>đề nghị Trung ương chi viện lực lượng và phương tiện chữa cháy.</w:t>
      </w:r>
    </w:p>
    <w:p w14:paraId="792F35D3" w14:textId="77777777" w:rsidR="00632B69" w:rsidRPr="00684CAD" w:rsidRDefault="00632B69" w:rsidP="00684CAD">
      <w:pPr>
        <w:spacing w:before="120"/>
        <w:ind w:firstLine="567"/>
        <w:jc w:val="both"/>
        <w:outlineLvl w:val="0"/>
        <w:rPr>
          <w:rFonts w:ascii="Times New Roman" w:hAnsi="Times New Roman"/>
          <w:b/>
          <w:u w:color="000000" w:themeColor="text1"/>
        </w:rPr>
      </w:pPr>
      <w:r w:rsidRPr="00684CAD">
        <w:rPr>
          <w:rFonts w:ascii="Times New Roman" w:hAnsi="Times New Roman"/>
          <w:b/>
          <w:u w:color="000000" w:themeColor="text1"/>
        </w:rPr>
        <w:t>Điều 3. Bảng tra cấp dự báo cháy rừng</w:t>
      </w:r>
    </w:p>
    <w:p w14:paraId="2330C5EE"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1. Bảng tra cấp dự báo cháy rừng theo chỉ số P của Nesterop</w:t>
      </w:r>
    </w:p>
    <w:tbl>
      <w:tblPr>
        <w:tblStyle w:val="TableGrid"/>
        <w:tblW w:w="5000" w:type="pct"/>
        <w:tblLook w:val="04A0" w:firstRow="1" w:lastRow="0" w:firstColumn="1" w:lastColumn="0" w:noHBand="0" w:noVBand="1"/>
      </w:tblPr>
      <w:tblGrid>
        <w:gridCol w:w="824"/>
        <w:gridCol w:w="2396"/>
        <w:gridCol w:w="6409"/>
      </w:tblGrid>
      <w:tr w:rsidR="00632B69" w:rsidRPr="00684CAD" w14:paraId="04156806" w14:textId="77777777" w:rsidTr="00684CAD">
        <w:trPr>
          <w:trHeight w:val="702"/>
          <w:tblHeader/>
        </w:trPr>
        <w:tc>
          <w:tcPr>
            <w:tcW w:w="428" w:type="pct"/>
            <w:vAlign w:val="center"/>
          </w:tcPr>
          <w:p w14:paraId="2126130E" w14:textId="77777777" w:rsidR="00632B69" w:rsidRPr="00684CAD" w:rsidRDefault="00632B69" w:rsidP="00684CAD">
            <w:pPr>
              <w:autoSpaceDE w:val="0"/>
              <w:autoSpaceDN w:val="0"/>
              <w:adjustRightInd w:val="0"/>
              <w:spacing w:before="60" w:after="60"/>
              <w:jc w:val="center"/>
              <w:rPr>
                <w:rFonts w:ascii="Times New Roman" w:hAnsi="Times New Roman"/>
                <w:b/>
                <w:bCs/>
                <w:u w:color="000000" w:themeColor="text1"/>
              </w:rPr>
            </w:pPr>
            <w:r w:rsidRPr="00684CAD">
              <w:rPr>
                <w:rFonts w:ascii="Times New Roman" w:hAnsi="Times New Roman"/>
                <w:b/>
                <w:bCs/>
                <w:u w:color="000000" w:themeColor="text1"/>
              </w:rPr>
              <w:t>Cấp cháy</w:t>
            </w:r>
          </w:p>
        </w:tc>
        <w:tc>
          <w:tcPr>
            <w:tcW w:w="1244" w:type="pct"/>
            <w:vAlign w:val="center"/>
          </w:tcPr>
          <w:p w14:paraId="4CB5C086" w14:textId="77777777" w:rsidR="00632B69" w:rsidRPr="00684CAD" w:rsidRDefault="00632B69" w:rsidP="00684CAD">
            <w:pPr>
              <w:autoSpaceDE w:val="0"/>
              <w:autoSpaceDN w:val="0"/>
              <w:adjustRightInd w:val="0"/>
              <w:spacing w:before="60" w:after="60"/>
              <w:jc w:val="center"/>
              <w:rPr>
                <w:rFonts w:ascii="Times New Roman" w:hAnsi="Times New Roman"/>
                <w:b/>
                <w:bCs/>
                <w:u w:color="000000" w:themeColor="text1"/>
              </w:rPr>
            </w:pPr>
            <w:r w:rsidRPr="00684CAD">
              <w:rPr>
                <w:rFonts w:ascii="Times New Roman" w:hAnsi="Times New Roman"/>
                <w:b/>
                <w:bCs/>
                <w:u w:color="000000" w:themeColor="text1"/>
              </w:rPr>
              <w:t>Chỉ tiêu P</w:t>
            </w:r>
          </w:p>
        </w:tc>
        <w:tc>
          <w:tcPr>
            <w:tcW w:w="3328" w:type="pct"/>
            <w:vAlign w:val="center"/>
          </w:tcPr>
          <w:p w14:paraId="73A7B69C" w14:textId="77777777" w:rsidR="00632B69" w:rsidRPr="00684CAD" w:rsidRDefault="00632B69" w:rsidP="00684CAD">
            <w:pPr>
              <w:autoSpaceDE w:val="0"/>
              <w:autoSpaceDN w:val="0"/>
              <w:adjustRightInd w:val="0"/>
              <w:spacing w:before="60" w:after="60"/>
              <w:jc w:val="center"/>
              <w:rPr>
                <w:rFonts w:ascii="Times New Roman" w:hAnsi="Times New Roman"/>
                <w:b/>
                <w:bCs/>
                <w:u w:color="000000" w:themeColor="text1"/>
              </w:rPr>
            </w:pPr>
            <w:r w:rsidRPr="00684CAD">
              <w:rPr>
                <w:rFonts w:ascii="Times New Roman" w:hAnsi="Times New Roman"/>
                <w:b/>
                <w:bCs/>
                <w:u w:color="000000" w:themeColor="text1"/>
              </w:rPr>
              <w:t>Đặc trưng của các cấp dự báo cháy rừng</w:t>
            </w:r>
          </w:p>
        </w:tc>
      </w:tr>
      <w:tr w:rsidR="00632B69" w:rsidRPr="00684CAD" w14:paraId="08E50C70" w14:textId="77777777" w:rsidTr="00684CAD">
        <w:tc>
          <w:tcPr>
            <w:tcW w:w="428" w:type="pct"/>
            <w:vAlign w:val="center"/>
          </w:tcPr>
          <w:p w14:paraId="444470A4"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I</w:t>
            </w:r>
          </w:p>
        </w:tc>
        <w:tc>
          <w:tcPr>
            <w:tcW w:w="1244" w:type="pct"/>
            <w:vAlign w:val="center"/>
          </w:tcPr>
          <w:p w14:paraId="10A221D7"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&lt; 5.000</w:t>
            </w:r>
          </w:p>
        </w:tc>
        <w:tc>
          <w:tcPr>
            <w:tcW w:w="3328" w:type="pct"/>
            <w:vAlign w:val="center"/>
          </w:tcPr>
          <w:p w14:paraId="36F8FBEA" w14:textId="77777777" w:rsidR="00632B69" w:rsidRPr="00684CAD" w:rsidRDefault="00632B69" w:rsidP="00684CAD">
            <w:pPr>
              <w:autoSpaceDE w:val="0"/>
              <w:autoSpaceDN w:val="0"/>
              <w:adjustRightInd w:val="0"/>
              <w:spacing w:before="60" w:after="60"/>
              <w:jc w:val="both"/>
              <w:rPr>
                <w:rFonts w:ascii="Times New Roman" w:hAnsi="Times New Roman"/>
                <w:u w:color="000000" w:themeColor="text1"/>
              </w:rPr>
            </w:pPr>
            <w:r w:rsidRPr="00684CAD">
              <w:rPr>
                <w:rFonts w:ascii="Times New Roman" w:hAnsi="Times New Roman"/>
                <w:u w:color="000000" w:themeColor="text1"/>
              </w:rPr>
              <w:t>Cấp thấp: Ít có khả năng xảy ra cháy rừng</w:t>
            </w:r>
          </w:p>
        </w:tc>
      </w:tr>
      <w:tr w:rsidR="00632B69" w:rsidRPr="00684CAD" w14:paraId="6DEE20CE" w14:textId="77777777" w:rsidTr="00684CAD">
        <w:tc>
          <w:tcPr>
            <w:tcW w:w="428" w:type="pct"/>
            <w:vAlign w:val="center"/>
          </w:tcPr>
          <w:p w14:paraId="561AE2A7"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II</w:t>
            </w:r>
          </w:p>
        </w:tc>
        <w:tc>
          <w:tcPr>
            <w:tcW w:w="1244" w:type="pct"/>
            <w:vAlign w:val="center"/>
          </w:tcPr>
          <w:p w14:paraId="607602D3"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5.001 - 10.000</w:t>
            </w:r>
          </w:p>
        </w:tc>
        <w:tc>
          <w:tcPr>
            <w:tcW w:w="3328" w:type="pct"/>
            <w:vAlign w:val="center"/>
          </w:tcPr>
          <w:p w14:paraId="2A57308B" w14:textId="77777777" w:rsidR="00632B69" w:rsidRPr="00684CAD" w:rsidRDefault="00632B69" w:rsidP="00684CAD">
            <w:pPr>
              <w:autoSpaceDE w:val="0"/>
              <w:autoSpaceDN w:val="0"/>
              <w:adjustRightInd w:val="0"/>
              <w:spacing w:before="60" w:after="60"/>
              <w:jc w:val="both"/>
              <w:rPr>
                <w:rFonts w:ascii="Times New Roman" w:hAnsi="Times New Roman"/>
                <w:u w:color="000000" w:themeColor="text1"/>
              </w:rPr>
            </w:pPr>
            <w:r w:rsidRPr="00684CAD">
              <w:rPr>
                <w:rFonts w:ascii="Times New Roman" w:hAnsi="Times New Roman"/>
                <w:u w:color="000000" w:themeColor="text1"/>
              </w:rPr>
              <w:t>Cấp trung bình: Có khả năng xảy ra cháy rừng</w:t>
            </w:r>
          </w:p>
        </w:tc>
      </w:tr>
      <w:tr w:rsidR="00632B69" w:rsidRPr="00684CAD" w14:paraId="7CB1DA1F" w14:textId="77777777" w:rsidTr="00684CAD">
        <w:tc>
          <w:tcPr>
            <w:tcW w:w="428" w:type="pct"/>
            <w:vAlign w:val="center"/>
          </w:tcPr>
          <w:p w14:paraId="636D76A5"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III</w:t>
            </w:r>
          </w:p>
        </w:tc>
        <w:tc>
          <w:tcPr>
            <w:tcW w:w="1244" w:type="pct"/>
            <w:vAlign w:val="center"/>
          </w:tcPr>
          <w:p w14:paraId="796D82DC"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10.001 - 15.000</w:t>
            </w:r>
          </w:p>
        </w:tc>
        <w:tc>
          <w:tcPr>
            <w:tcW w:w="3328" w:type="pct"/>
            <w:vAlign w:val="center"/>
          </w:tcPr>
          <w:p w14:paraId="794239D7" w14:textId="77777777" w:rsidR="00632B69" w:rsidRPr="00684CAD" w:rsidRDefault="00632B69" w:rsidP="00684CAD">
            <w:pPr>
              <w:autoSpaceDE w:val="0"/>
              <w:autoSpaceDN w:val="0"/>
              <w:adjustRightInd w:val="0"/>
              <w:spacing w:before="60" w:after="60"/>
              <w:jc w:val="both"/>
              <w:rPr>
                <w:rFonts w:ascii="Times New Roman" w:hAnsi="Times New Roman"/>
                <w:u w:color="000000" w:themeColor="text1"/>
              </w:rPr>
            </w:pPr>
            <w:r w:rsidRPr="00684CAD">
              <w:rPr>
                <w:rFonts w:ascii="Times New Roman" w:hAnsi="Times New Roman"/>
                <w:u w:color="000000" w:themeColor="text1"/>
              </w:rPr>
              <w:t>Cấp cao: Có khả năng dễ xảy ra cháy rừng</w:t>
            </w:r>
          </w:p>
        </w:tc>
      </w:tr>
      <w:tr w:rsidR="00632B69" w:rsidRPr="00684CAD" w14:paraId="0E2D30FA" w14:textId="77777777" w:rsidTr="00684CAD">
        <w:tc>
          <w:tcPr>
            <w:tcW w:w="428" w:type="pct"/>
            <w:vAlign w:val="center"/>
          </w:tcPr>
          <w:p w14:paraId="4E09E28E"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IV</w:t>
            </w:r>
          </w:p>
        </w:tc>
        <w:tc>
          <w:tcPr>
            <w:tcW w:w="1244" w:type="pct"/>
            <w:vAlign w:val="center"/>
          </w:tcPr>
          <w:p w14:paraId="6C452ED6"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15.001 - 20.000</w:t>
            </w:r>
          </w:p>
        </w:tc>
        <w:tc>
          <w:tcPr>
            <w:tcW w:w="3328" w:type="pct"/>
            <w:vAlign w:val="center"/>
          </w:tcPr>
          <w:p w14:paraId="3522ABFF" w14:textId="77777777" w:rsidR="00632B69" w:rsidRPr="00684CAD" w:rsidRDefault="00632B69" w:rsidP="00684CAD">
            <w:pPr>
              <w:autoSpaceDE w:val="0"/>
              <w:autoSpaceDN w:val="0"/>
              <w:adjustRightInd w:val="0"/>
              <w:spacing w:before="60" w:after="60"/>
              <w:jc w:val="both"/>
              <w:rPr>
                <w:rFonts w:ascii="Times New Roman" w:hAnsi="Times New Roman"/>
                <w:u w:color="000000" w:themeColor="text1"/>
              </w:rPr>
            </w:pPr>
            <w:r w:rsidRPr="00684CAD">
              <w:rPr>
                <w:rFonts w:ascii="Times New Roman" w:hAnsi="Times New Roman"/>
                <w:u w:color="000000" w:themeColor="text1"/>
              </w:rPr>
              <w:t>Cấp nguy hiểm: Có khả năng xảy ra cháy rừng lớn</w:t>
            </w:r>
          </w:p>
        </w:tc>
      </w:tr>
      <w:tr w:rsidR="00632B69" w:rsidRPr="00684CAD" w14:paraId="0225DA8E" w14:textId="77777777" w:rsidTr="00684CAD">
        <w:tc>
          <w:tcPr>
            <w:tcW w:w="428" w:type="pct"/>
            <w:vAlign w:val="center"/>
          </w:tcPr>
          <w:p w14:paraId="76BCAA67"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V</w:t>
            </w:r>
          </w:p>
        </w:tc>
        <w:tc>
          <w:tcPr>
            <w:tcW w:w="1244" w:type="pct"/>
            <w:vAlign w:val="center"/>
          </w:tcPr>
          <w:p w14:paraId="3EE22B7A" w14:textId="77777777" w:rsidR="00632B69" w:rsidRPr="00684CAD" w:rsidRDefault="00632B69" w:rsidP="00684CAD">
            <w:pPr>
              <w:autoSpaceDE w:val="0"/>
              <w:autoSpaceDN w:val="0"/>
              <w:adjustRightInd w:val="0"/>
              <w:spacing w:before="60" w:after="60"/>
              <w:jc w:val="center"/>
              <w:rPr>
                <w:rFonts w:ascii="Times New Roman" w:hAnsi="Times New Roman"/>
                <w:u w:color="000000" w:themeColor="text1"/>
              </w:rPr>
            </w:pPr>
            <w:r w:rsidRPr="00684CAD">
              <w:rPr>
                <w:rFonts w:ascii="Times New Roman" w:hAnsi="Times New Roman"/>
                <w:u w:color="000000" w:themeColor="text1"/>
              </w:rPr>
              <w:t>&gt; 20.000</w:t>
            </w:r>
          </w:p>
        </w:tc>
        <w:tc>
          <w:tcPr>
            <w:tcW w:w="3328" w:type="pct"/>
            <w:vAlign w:val="center"/>
          </w:tcPr>
          <w:p w14:paraId="05AABD1E" w14:textId="77777777" w:rsidR="00632B69" w:rsidRPr="00684CAD" w:rsidRDefault="00632B69" w:rsidP="00684CAD">
            <w:pPr>
              <w:autoSpaceDE w:val="0"/>
              <w:autoSpaceDN w:val="0"/>
              <w:adjustRightInd w:val="0"/>
              <w:spacing w:before="60" w:after="60"/>
              <w:jc w:val="both"/>
              <w:rPr>
                <w:rFonts w:ascii="Times New Roman" w:hAnsi="Times New Roman"/>
                <w:u w:color="000000" w:themeColor="text1"/>
              </w:rPr>
            </w:pPr>
            <w:r w:rsidRPr="00684CAD">
              <w:rPr>
                <w:rFonts w:ascii="Times New Roman" w:hAnsi="Times New Roman"/>
                <w:u w:color="000000" w:themeColor="text1"/>
              </w:rPr>
              <w:t>Cấp cực kỳ nguy hiểm: Có khả năng xảy ra cháy lớn ở tất cả các loại rừng và tốc độ lửa lan tràn nhanh</w:t>
            </w:r>
          </w:p>
        </w:tc>
      </w:tr>
    </w:tbl>
    <w:p w14:paraId="013E24F9"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lastRenderedPageBreak/>
        <w:t>Cách tính chỉ tiêu P của Nesterop để sử dụng bảng tra như sau:</w:t>
      </w:r>
    </w:p>
    <w:p w14:paraId="481D1E74" w14:textId="77777777" w:rsidR="00632B69" w:rsidRPr="00684CAD" w:rsidRDefault="00A42D17" w:rsidP="00684CAD">
      <w:pPr>
        <w:autoSpaceDE w:val="0"/>
        <w:autoSpaceDN w:val="0"/>
        <w:adjustRightInd w:val="0"/>
        <w:spacing w:before="120"/>
        <w:ind w:firstLine="567"/>
        <w:jc w:val="center"/>
        <w:rPr>
          <w:rFonts w:ascii="Times New Roman" w:hAnsi="Times New Roman"/>
          <w:b/>
          <w:bCs/>
          <w:iCs/>
          <w:u w:color="000000" w:themeColor="text1"/>
        </w:rPr>
      </w:pPr>
      <m:oMathPara>
        <m:oMath>
          <m:sSub>
            <m:sSubPr>
              <m:ctrlPr>
                <w:rPr>
                  <w:rFonts w:ascii="Cambria Math" w:hAnsi="Cambria Math"/>
                  <w:b/>
                  <w:bCs/>
                  <w:iCs/>
                  <w:u w:color="000000" w:themeColor="text1"/>
                </w:rPr>
              </m:ctrlPr>
            </m:sSubPr>
            <m:e>
              <m:r>
                <m:rPr>
                  <m:sty m:val="b"/>
                </m:rPr>
                <w:rPr>
                  <w:rFonts w:ascii="Cambria Math" w:hAnsi="Cambria Math"/>
                  <w:u w:color="000000" w:themeColor="text1"/>
                </w:rPr>
                <m:t>P</m:t>
              </m:r>
            </m:e>
            <m:sub>
              <m:r>
                <m:rPr>
                  <m:sty m:val="b"/>
                </m:rPr>
                <w:rPr>
                  <w:rFonts w:ascii="Cambria Math" w:hAnsi="Cambria Math"/>
                  <w:u w:color="000000" w:themeColor="text1"/>
                </w:rPr>
                <m:t>i</m:t>
              </m:r>
            </m:sub>
          </m:sSub>
          <m:r>
            <m:rPr>
              <m:sty m:val="b"/>
            </m:rPr>
            <w:rPr>
              <w:rFonts w:ascii="Cambria Math" w:eastAsia="Cambria Math" w:hAnsi="Cambria Math" w:cs="Cambria Math"/>
              <w:u w:color="000000" w:themeColor="text1"/>
            </w:rPr>
            <m:t>=K ×</m:t>
          </m:r>
          <m:nary>
            <m:naryPr>
              <m:chr m:val="∑"/>
              <m:limLoc m:val="undOvr"/>
              <m:ctrlPr>
                <w:rPr>
                  <w:rFonts w:ascii="Cambria Math" w:eastAsia="Cambria Math" w:hAnsi="Cambria Math" w:cs="Cambria Math"/>
                  <w:b/>
                  <w:bCs/>
                  <w:iCs/>
                  <w:u w:color="000000" w:themeColor="text1"/>
                </w:rPr>
              </m:ctrlPr>
            </m:naryPr>
            <m:sub>
              <m:r>
                <m:rPr>
                  <m:sty m:val="b"/>
                </m:rPr>
                <w:rPr>
                  <w:rFonts w:ascii="Cambria Math" w:eastAsia="Cambria Math" w:hAnsi="Cambria Math" w:cs="Cambria Math"/>
                  <w:u w:color="000000" w:themeColor="text1"/>
                </w:rPr>
                <m:t>i = 1</m:t>
              </m:r>
            </m:sub>
            <m:sup>
              <m:r>
                <m:rPr>
                  <m:sty m:val="b"/>
                </m:rPr>
                <w:rPr>
                  <w:rFonts w:ascii="Cambria Math" w:eastAsia="Cambria Math" w:hAnsi="Cambria Math" w:cs="Cambria Math"/>
                  <w:u w:color="000000" w:themeColor="text1"/>
                </w:rPr>
                <m:t>n</m:t>
              </m:r>
            </m:sup>
            <m:e>
              <m:sSub>
                <m:sSubPr>
                  <m:ctrlPr>
                    <w:rPr>
                      <w:rFonts w:ascii="Cambria Math" w:eastAsia="Cambria Math" w:hAnsi="Cambria Math" w:cs="Cambria Math"/>
                      <w:b/>
                      <w:bCs/>
                      <w:u w:color="000000" w:themeColor="text1"/>
                    </w:rPr>
                  </m:ctrlPr>
                </m:sSubPr>
                <m:e>
                  <m:r>
                    <m:rPr>
                      <m:sty m:val="b"/>
                    </m:rPr>
                    <w:rPr>
                      <w:rFonts w:ascii="Cambria Math" w:eastAsia="Cambria Math" w:hAnsi="Cambria Math" w:cs="Cambria Math"/>
                      <w:u w:color="000000" w:themeColor="text1"/>
                    </w:rPr>
                    <m:t>T</m:t>
                  </m:r>
                </m:e>
                <m:sub>
                  <m:r>
                    <m:rPr>
                      <m:sty m:val="b"/>
                    </m:rPr>
                    <w:rPr>
                      <w:rFonts w:ascii="Cambria Math" w:eastAsia="Cambria Math" w:hAnsi="Cambria Math" w:cs="Cambria Math"/>
                      <w:u w:color="000000" w:themeColor="text1"/>
                    </w:rPr>
                    <m:t>i13</m:t>
                  </m:r>
                </m:sub>
              </m:sSub>
              <m:r>
                <m:rPr>
                  <m:sty m:val="b"/>
                </m:rPr>
                <w:rPr>
                  <w:rFonts w:ascii="Cambria Math" w:eastAsia="Cambria Math" w:hAnsi="Cambria Math" w:cs="Cambria Math"/>
                  <w:u w:color="000000" w:themeColor="text1"/>
                </w:rPr>
                <m:t>×</m:t>
              </m:r>
              <m:sSub>
                <m:sSubPr>
                  <m:ctrlPr>
                    <w:rPr>
                      <w:rFonts w:ascii="Cambria Math" w:eastAsia="Cambria Math" w:hAnsi="Cambria Math" w:cs="Cambria Math"/>
                      <w:b/>
                      <w:bCs/>
                      <w:iCs/>
                      <w:u w:color="000000" w:themeColor="text1"/>
                    </w:rPr>
                  </m:ctrlPr>
                </m:sSubPr>
                <m:e>
                  <m:r>
                    <m:rPr>
                      <m:sty m:val="b"/>
                    </m:rPr>
                    <w:rPr>
                      <w:rFonts w:ascii="Cambria Math" w:eastAsia="Cambria Math" w:hAnsi="Cambria Math" w:cs="Cambria Math"/>
                      <w:u w:color="000000" w:themeColor="text1"/>
                    </w:rPr>
                    <m:t>D</m:t>
                  </m:r>
                </m:e>
                <m:sub>
                  <m:r>
                    <m:rPr>
                      <m:sty m:val="b"/>
                    </m:rPr>
                    <w:rPr>
                      <w:rFonts w:ascii="Cambria Math" w:eastAsia="Cambria Math" w:hAnsi="Cambria Math" w:cs="Cambria Math"/>
                      <w:u w:color="000000" w:themeColor="text1"/>
                    </w:rPr>
                    <m:t>i13</m:t>
                  </m:r>
                </m:sub>
              </m:sSub>
            </m:e>
          </m:nary>
        </m:oMath>
      </m:oMathPara>
    </w:p>
    <w:p w14:paraId="2026293E"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Trong đó: </w:t>
      </w:r>
    </w:p>
    <w:p w14:paraId="730905D7"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P là chỉ tiêu khí tượng tổng hợp đánh giá mức nguy hiểm cháy rừng. Chỉ tiêu P được tính bởi 3 yếu tố thời tiết do trạm dự báo khí tượng thủy văn đặt ở từng vùng đo, tính và thông báo cấp dự báo cháy rừng.</w:t>
      </w:r>
    </w:p>
    <w:p w14:paraId="3C31EC89"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K là hệ số điều chỉnh theo lượng mưa hằng ngày, trong đó:</w:t>
      </w:r>
    </w:p>
    <w:p w14:paraId="624C1F1B"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 K = 1 khi lượng mưa ngày nhỏ hơn 05 mm. </w:t>
      </w:r>
    </w:p>
    <w:p w14:paraId="1D5238C2"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 K = 0 khi lượng mưa ngày lớn hơn 05 mm hoặc có đợt mưa phùn kéo dài 03 đến 05 ngày, lượng mưa mặc dù chưa đạt 05 mm, K vẫn bằng 0. </w:t>
      </w:r>
    </w:p>
    <w:p w14:paraId="76583E2B"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 </w:t>
      </w:r>
      <m:oMath>
        <m:sSub>
          <m:sSubPr>
            <m:ctrlPr>
              <w:rPr>
                <w:rFonts w:ascii="Cambria Math" w:hAnsi="Cambria Math"/>
                <w:u w:color="000000" w:themeColor="text1"/>
              </w:rPr>
            </m:ctrlPr>
          </m:sSubPr>
          <m:e>
            <m:r>
              <m:rPr>
                <m:sty m:val="p"/>
              </m:rPr>
              <w:rPr>
                <w:rFonts w:ascii="Cambria Math" w:hAnsi="Cambria Math"/>
                <w:u w:color="000000" w:themeColor="text1"/>
              </w:rPr>
              <m:t>T</m:t>
            </m:r>
          </m:e>
          <m:sub>
            <m:r>
              <m:rPr>
                <m:sty m:val="p"/>
              </m:rPr>
              <w:rPr>
                <w:rFonts w:ascii="Cambria Math" w:hAnsi="Cambria Math"/>
                <w:u w:color="000000" w:themeColor="text1"/>
              </w:rPr>
              <m:t>i13</m:t>
            </m:r>
          </m:sub>
        </m:sSub>
      </m:oMath>
      <w:r w:rsidRPr="00684CAD">
        <w:rPr>
          <w:rFonts w:ascii="Times New Roman" w:hAnsi="Times New Roman"/>
          <w:u w:color="000000" w:themeColor="text1"/>
        </w:rPr>
        <w:t xml:space="preserve"> là nhiệt độ đo lúc 13 giờ, giờ cao điểm dễ xảy ra cháy rừng trong ngày, đơn vị tính: </w:t>
      </w:r>
      <w:r w:rsidRPr="00684CAD">
        <w:rPr>
          <w:rFonts w:ascii="Times New Roman" w:hAnsi="Times New Roman"/>
          <w:u w:color="000000" w:themeColor="text1"/>
          <w:vertAlign w:val="superscript"/>
        </w:rPr>
        <w:t>0</w:t>
      </w:r>
      <w:r w:rsidRPr="00684CAD">
        <w:rPr>
          <w:rFonts w:ascii="Times New Roman" w:hAnsi="Times New Roman"/>
          <w:u w:color="000000" w:themeColor="text1"/>
        </w:rPr>
        <w:t>C.</w:t>
      </w:r>
    </w:p>
    <w:p w14:paraId="3255F3B4"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xml:space="preserve">- </w:t>
      </w:r>
      <m:oMath>
        <m:sSub>
          <m:sSubPr>
            <m:ctrlPr>
              <w:rPr>
                <w:rFonts w:ascii="Cambria Math" w:eastAsia="Cambria Math" w:hAnsi="Cambria Math"/>
                <w:iCs/>
                <w:u w:color="000000" w:themeColor="text1"/>
              </w:rPr>
            </m:ctrlPr>
          </m:sSubPr>
          <m:e>
            <m:r>
              <m:rPr>
                <m:sty m:val="p"/>
              </m:rPr>
              <w:rPr>
                <w:rFonts w:ascii="Cambria Math" w:eastAsia="Cambria Math" w:hAnsi="Cambria Math"/>
                <w:u w:color="000000" w:themeColor="text1"/>
              </w:rPr>
              <m:t>D</m:t>
            </m:r>
          </m:e>
          <m:sub>
            <m:r>
              <m:rPr>
                <m:sty m:val="p"/>
              </m:rPr>
              <w:rPr>
                <w:rFonts w:ascii="Cambria Math" w:eastAsia="Cambria Math" w:hAnsi="Cambria Math"/>
                <w:u w:color="000000" w:themeColor="text1"/>
              </w:rPr>
              <m:t>i13</m:t>
            </m:r>
          </m:sub>
        </m:sSub>
      </m:oMath>
      <w:r w:rsidRPr="00684CAD">
        <w:rPr>
          <w:rFonts w:ascii="Times New Roman" w:hAnsi="Times New Roman"/>
          <w:u w:color="000000" w:themeColor="text1"/>
        </w:rPr>
        <w:t xml:space="preserve"> là độ chênh lệch bão hòa đo lúc 13 giờ, đơn vị tính: hPa. </w:t>
      </w:r>
    </w:p>
    <w:p w14:paraId="26731270"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i = 1 là ngày thứ nhất lấy kết quả đo của 3 yếu tố thời tiết.</w:t>
      </w:r>
    </w:p>
    <w:p w14:paraId="2797288F"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 n là ngày thứ n lấy kết quả đo của 3 yếu tố thời tiết.</w:t>
      </w:r>
    </w:p>
    <w:p w14:paraId="6CFBAF91"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2. Mùa có khả năng cháy rừng trên địa bàn thành phố Đồng Nai trong khoảng thời gian 06 tháng, từ tháng 12 năm trước đến hết tháng 5 năm sau và có thể thay đổi theo diễn biến thời tiết, điều kiện thực tế của từng địa phương, khu vực.</w:t>
      </w:r>
    </w:p>
    <w:p w14:paraId="0E8B41AB" w14:textId="77777777" w:rsidR="00632B69" w:rsidRPr="00684CAD" w:rsidRDefault="00632B69" w:rsidP="00684CAD">
      <w:pPr>
        <w:autoSpaceDE w:val="0"/>
        <w:autoSpaceDN w:val="0"/>
        <w:adjustRightInd w:val="0"/>
        <w:spacing w:before="120"/>
        <w:ind w:firstLine="567"/>
        <w:jc w:val="both"/>
        <w:outlineLvl w:val="0"/>
        <w:rPr>
          <w:rFonts w:ascii="Times New Roman" w:hAnsi="Times New Roman"/>
          <w:b/>
          <w:bCs/>
          <w:u w:color="000000" w:themeColor="text1"/>
        </w:rPr>
      </w:pPr>
      <w:bookmarkStart w:id="3" w:name="_Hlk199749907"/>
      <w:r w:rsidRPr="00684CAD">
        <w:rPr>
          <w:rFonts w:ascii="Times New Roman" w:hAnsi="Times New Roman"/>
          <w:b/>
          <w:bCs/>
          <w:u w:color="000000" w:themeColor="text1"/>
        </w:rPr>
        <w:t>Điều 4. Tổ chức thực hiện</w:t>
      </w:r>
    </w:p>
    <w:bookmarkEnd w:id="3"/>
    <w:p w14:paraId="0F62F77E"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1. Sở Nông nghiệp và Môi trường có trách nhiệm chỉ đạo Chi cục Kiểm lâm chủ trì, phối hợp với các đơn vị có liên quan căn cứ tình hình thời tiết, khí tượng thủy văn để dự báo và thông tin cấp dự báo cháy rừng liên tục hằng ngày trong các tháng mùa khô trên địa bàn thành phố; đồng thời, thông tin rộng rãi trên các phương tiện thông tin đại chúng đối với trường hợp cấp dự báo cháy rừng từ cấp IV đến cấp V.</w:t>
      </w:r>
    </w:p>
    <w:p w14:paraId="62BD635B"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2. Đài Khí tượng Thủy văn thành phố có trách nhiệm phối hợp với Chi cục Kiểm lâm cung cấp các yếu tố khí tượng thủy văn từ hệ thống trạm quan trắc để phục vụ tính toán và thông báo cấp dự báo cháy rừng trên địa bàn thành phố Đồng Nai.</w:t>
      </w:r>
    </w:p>
    <w:p w14:paraId="169977F2"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3. Báo và Phát thanh, Truyền hình Đồng Nai có trách nhiệm phối hợp với Chi cục Kiểm lâm để phát bản tin dự báo và cảnh báo nguy cơ cháy rừng liên tục hằng ngày khi dự báo cháy rừng đến cấp IV, cấp V.</w:t>
      </w:r>
      <w:bookmarkEnd w:id="1"/>
    </w:p>
    <w:p w14:paraId="189B493F" w14:textId="77777777" w:rsidR="00632B69" w:rsidRPr="00684CAD" w:rsidRDefault="00632B69" w:rsidP="00684CAD">
      <w:pPr>
        <w:autoSpaceDE w:val="0"/>
        <w:autoSpaceDN w:val="0"/>
        <w:adjustRightInd w:val="0"/>
        <w:spacing w:before="120"/>
        <w:ind w:firstLine="567"/>
        <w:jc w:val="both"/>
        <w:rPr>
          <w:rFonts w:ascii="Times New Roman" w:hAnsi="Times New Roman"/>
          <w:u w:color="000000" w:themeColor="text1"/>
        </w:rPr>
      </w:pPr>
      <w:r w:rsidRPr="00684CAD">
        <w:rPr>
          <w:rFonts w:ascii="Times New Roman" w:hAnsi="Times New Roman"/>
          <w:u w:color="000000" w:themeColor="text1"/>
        </w:rPr>
        <w:t>4. Chủ tịch Ủy ban nhân dân cấp xã có trách nhiệm chỉ đạo các lực lượng liên quan rà soát, xác định khu vực trọng điểm có nguy cơ cháy rừng cao trên địa bàn; tổ chức trực và canh gác tại các khu rừng có nguy cơ cháy rừng cao khi dự báo cháy rừng cấp III, IV, V.</w:t>
      </w:r>
    </w:p>
    <w:p w14:paraId="26D91988" w14:textId="77777777" w:rsidR="009F1AFC" w:rsidRPr="00684CAD" w:rsidRDefault="009F1AFC"/>
    <w:sectPr w:rsidR="009F1AFC" w:rsidRPr="00684CAD" w:rsidSect="00684CAD">
      <w:footerReference w:type="first" r:id="rId9"/>
      <w:pgSz w:w="11907" w:h="16840" w:code="9"/>
      <w:pgMar w:top="1134" w:right="1134" w:bottom="851" w:left="1134" w:header="567"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EBC8C" w14:textId="77777777" w:rsidR="00A42D17" w:rsidRDefault="00A42D17">
      <w:r>
        <w:separator/>
      </w:r>
    </w:p>
  </w:endnote>
  <w:endnote w:type="continuationSeparator" w:id="0">
    <w:p w14:paraId="0CDCD915" w14:textId="77777777" w:rsidR="00A42D17" w:rsidRDefault="00A42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imes New Roman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7E49" w14:textId="0D3BFFB2" w:rsidR="000C79F3" w:rsidRPr="000C79F3" w:rsidRDefault="000C79F3" w:rsidP="000C79F3">
    <w:pPr>
      <w:pStyle w:val="Footer"/>
      <w:tabs>
        <w:tab w:val="clear" w:pos="4680"/>
        <w:tab w:val="clear" w:pos="9360"/>
        <w:tab w:val="left" w:pos="8812"/>
      </w:tabs>
      <w:rPr>
        <w:rFonts w:ascii="Times New Roman" w:hAnsi="Times New Roman"/>
      </w:rPr>
    </w:pPr>
    <w:r w:rsidRPr="000C79F3">
      <w:rPr>
        <w:rFonts w:ascii="Times New Roman" w:hAnsi="Times New Roman"/>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8AC7B" w14:textId="77777777" w:rsidR="00CB7973" w:rsidRPr="00CB7973" w:rsidRDefault="00A42D17" w:rsidP="00CB7973">
    <w:pPr>
      <w:pStyle w:val="Footer"/>
      <w:spacing w:after="60"/>
      <w:rPr>
        <w:rFonts w:ascii="Times New Roman" w:hAnsi="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9383" w14:textId="77777777" w:rsidR="009F305A" w:rsidRPr="00CB7973" w:rsidRDefault="00A42D17" w:rsidP="00CB7973">
    <w:pPr>
      <w:pStyle w:val="Footer"/>
      <w:spacing w:after="60"/>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7387A" w14:textId="77777777" w:rsidR="00A42D17" w:rsidRDefault="00A42D17">
      <w:r>
        <w:separator/>
      </w:r>
    </w:p>
  </w:footnote>
  <w:footnote w:type="continuationSeparator" w:id="0">
    <w:p w14:paraId="22F3412F" w14:textId="77777777" w:rsidR="00A42D17" w:rsidRDefault="00A42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3CB5" w14:textId="61E886FD" w:rsidR="00BC23A3" w:rsidRPr="000C79F3" w:rsidRDefault="00A42D17" w:rsidP="000C79F3">
    <w:pPr>
      <w:pStyle w:val="Header"/>
      <w:rPr>
        <w:rFonts w:ascii="Times New Roman" w:hAnsi="Times New Roman"/>
      </w:rPr>
    </w:pPr>
  </w:p>
  <w:p w14:paraId="308F8708" w14:textId="77777777" w:rsidR="000C79F3" w:rsidRPr="000C79F3" w:rsidRDefault="000C79F3" w:rsidP="000C79F3">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69"/>
    <w:rsid w:val="000C79F3"/>
    <w:rsid w:val="002D7795"/>
    <w:rsid w:val="003F2B1F"/>
    <w:rsid w:val="0042687C"/>
    <w:rsid w:val="00632B69"/>
    <w:rsid w:val="00684CAD"/>
    <w:rsid w:val="00711B18"/>
    <w:rsid w:val="007A13EC"/>
    <w:rsid w:val="009F1AFC"/>
    <w:rsid w:val="00A42D17"/>
    <w:rsid w:val="00A81FFF"/>
    <w:rsid w:val="00AB2839"/>
    <w:rsid w:val="00B55E89"/>
    <w:rsid w:val="00C01797"/>
    <w:rsid w:val="00C2760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2A0A"/>
  <w15:chartTrackingRefBased/>
  <w15:docId w15:val="{1C565F33-5217-482A-8E6E-D2E104A5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B69"/>
    <w:pPr>
      <w:spacing w:line="240" w:lineRule="auto"/>
    </w:pPr>
    <w:rPr>
      <w:rFonts w:ascii=".VnTime" w:eastAsia="Times New Roman" w:hAnsi=".VnTime" w:cs="Times New Roman"/>
      <w:sz w:val="28"/>
      <w:szCs w:val="28"/>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table" w:styleId="TableGrid">
    <w:name w:val="Table Grid"/>
    <w:basedOn w:val="TableNormal"/>
    <w:rsid w:val="00632B69"/>
    <w:pPr>
      <w:spacing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32B69"/>
    <w:pPr>
      <w:tabs>
        <w:tab w:val="center" w:pos="4680"/>
        <w:tab w:val="right" w:pos="9360"/>
      </w:tabs>
    </w:pPr>
  </w:style>
  <w:style w:type="character" w:customStyle="1" w:styleId="HeaderChar">
    <w:name w:val="Header Char"/>
    <w:basedOn w:val="DefaultParagraphFont"/>
    <w:link w:val="Header"/>
    <w:uiPriority w:val="99"/>
    <w:rsid w:val="00632B69"/>
    <w:rPr>
      <w:rFonts w:ascii=".VnTime" w:eastAsia="Times New Roman" w:hAnsi=".VnTime" w:cs="Times New Roman"/>
      <w:sz w:val="28"/>
      <w:szCs w:val="28"/>
      <w:lang w:val="en-US"/>
    </w:rPr>
  </w:style>
  <w:style w:type="paragraph" w:styleId="Footer">
    <w:name w:val="footer"/>
    <w:basedOn w:val="Normal"/>
    <w:link w:val="FooterChar"/>
    <w:rsid w:val="00632B69"/>
    <w:pPr>
      <w:tabs>
        <w:tab w:val="center" w:pos="4680"/>
        <w:tab w:val="right" w:pos="9360"/>
      </w:tabs>
    </w:pPr>
  </w:style>
  <w:style w:type="character" w:customStyle="1" w:styleId="FooterChar">
    <w:name w:val="Footer Char"/>
    <w:basedOn w:val="DefaultParagraphFont"/>
    <w:link w:val="Footer"/>
    <w:rsid w:val="00632B69"/>
    <w:rPr>
      <w:rFonts w:ascii=".VnTime" w:eastAsia="Times New Roman" w:hAnsi=".VnTime" w:cs="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2026-09-09T00:47:00Z</dcterms:created>
  <dcterms:modified xsi:type="dcterms:W3CDTF">2026-09-09T04:11:00Z</dcterms:modified>
</cp:coreProperties>
</file>