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5" w:type="dxa"/>
        <w:jc w:val="center"/>
        <w:tblLook w:val="04A0" w:firstRow="1" w:lastRow="0" w:firstColumn="1" w:lastColumn="0" w:noHBand="0" w:noVBand="1"/>
      </w:tblPr>
      <w:tblGrid>
        <w:gridCol w:w="3402"/>
        <w:gridCol w:w="5773"/>
      </w:tblGrid>
      <w:tr w:rsidR="00677EC6" w:rsidRPr="00127C09" w:rsidTr="00BB45FB">
        <w:trPr>
          <w:trHeight w:val="1118"/>
          <w:jc w:val="center"/>
        </w:trPr>
        <w:tc>
          <w:tcPr>
            <w:tcW w:w="3402" w:type="dxa"/>
            <w:shd w:val="clear" w:color="auto" w:fill="auto"/>
          </w:tcPr>
          <w:p w:rsidR="00F46D08" w:rsidRPr="00677EC6" w:rsidRDefault="00F46D08" w:rsidP="00F46D08">
            <w:pPr>
              <w:spacing w:after="0" w:line="240" w:lineRule="auto"/>
              <w:jc w:val="center"/>
              <w:rPr>
                <w:rFonts w:ascii="Times New Roman" w:hAnsi="Times New Roman" w:cs="Times New Roman"/>
                <w:b/>
                <w:sz w:val="28"/>
                <w:szCs w:val="28"/>
                <w:lang w:val="pt-BR"/>
              </w:rPr>
            </w:pPr>
            <w:bookmarkStart w:id="0" w:name="loai_2"/>
            <w:r w:rsidRPr="00677EC6">
              <w:rPr>
                <w:rFonts w:ascii="Times New Roman" w:hAnsi="Times New Roman" w:cs="Times New Roman"/>
                <w:b/>
                <w:sz w:val="28"/>
                <w:szCs w:val="28"/>
                <w:lang w:val="pt-BR"/>
              </w:rPr>
              <w:t>ỦY BAN NHÂN DÂN</w:t>
            </w:r>
          </w:p>
          <w:p w:rsidR="00F46D08" w:rsidRPr="00677EC6" w:rsidRDefault="00F46D08" w:rsidP="00F46D08">
            <w:pPr>
              <w:spacing w:after="0" w:line="240" w:lineRule="auto"/>
              <w:jc w:val="center"/>
              <w:rPr>
                <w:rFonts w:ascii="Times New Roman" w:hAnsi="Times New Roman" w:cs="Times New Roman"/>
                <w:b/>
                <w:sz w:val="28"/>
                <w:szCs w:val="28"/>
                <w:lang w:val="pt-BR"/>
              </w:rPr>
            </w:pPr>
            <w:r w:rsidRPr="00677EC6">
              <w:rPr>
                <w:rFonts w:ascii="Times New Roman" w:hAnsi="Times New Roman" w:cs="Times New Roman"/>
                <w:b/>
                <w:sz w:val="28"/>
                <w:szCs w:val="28"/>
                <w:lang w:val="pt-BR"/>
              </w:rPr>
              <w:t>TỈNH ĐỒNG NAI</w:t>
            </w:r>
          </w:p>
          <w:p w:rsidR="00F46D08" w:rsidRPr="00677EC6" w:rsidRDefault="00F46D08" w:rsidP="00F46D08">
            <w:pPr>
              <w:spacing w:after="0" w:line="240" w:lineRule="auto"/>
              <w:jc w:val="center"/>
              <w:rPr>
                <w:rFonts w:ascii="Times New Roman" w:hAnsi="Times New Roman" w:cs="Times New Roman"/>
                <w:sz w:val="28"/>
                <w:szCs w:val="28"/>
                <w:lang w:val="pt-BR"/>
              </w:rPr>
            </w:pPr>
            <w:r w:rsidRPr="00677EC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DAF8D72" wp14:editId="32D22DE0">
                      <wp:simplePos x="0" y="0"/>
                      <wp:positionH relativeFrom="column">
                        <wp:posOffset>663245</wp:posOffset>
                      </wp:positionH>
                      <wp:positionV relativeFrom="paragraph">
                        <wp:posOffset>8890</wp:posOffset>
                      </wp:positionV>
                      <wp:extent cx="720000" cy="0"/>
                      <wp:effectExtent l="0" t="0" r="234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6A803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7pt" to="10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Pm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"/>
                  </w:pict>
                </mc:Fallback>
              </mc:AlternateContent>
            </w:r>
          </w:p>
          <w:p w:rsidR="00F46D08" w:rsidRPr="00677EC6" w:rsidRDefault="00F46D08" w:rsidP="004F0D32">
            <w:pPr>
              <w:spacing w:after="0" w:line="240" w:lineRule="auto"/>
              <w:jc w:val="center"/>
              <w:rPr>
                <w:rFonts w:ascii="Times New Roman" w:hAnsi="Times New Roman" w:cs="Times New Roman"/>
                <w:b/>
                <w:sz w:val="28"/>
                <w:szCs w:val="28"/>
                <w:lang w:val="pt-BR"/>
              </w:rPr>
            </w:pPr>
            <w:r w:rsidRPr="00677EC6">
              <w:rPr>
                <w:rFonts w:ascii="Times New Roman" w:hAnsi="Times New Roman" w:cs="Times New Roman"/>
                <w:sz w:val="28"/>
                <w:szCs w:val="28"/>
                <w:lang w:val="pt-BR"/>
              </w:rPr>
              <w:t xml:space="preserve">Số: </w:t>
            </w:r>
            <w:r w:rsidR="004F0D32">
              <w:rPr>
                <w:rFonts w:ascii="Times New Roman" w:hAnsi="Times New Roman" w:cs="Times New Roman"/>
                <w:sz w:val="28"/>
                <w:szCs w:val="28"/>
                <w:lang w:val="pt-BR"/>
              </w:rPr>
              <w:t>5223</w:t>
            </w:r>
            <w:r w:rsidRPr="00677EC6">
              <w:rPr>
                <w:rFonts w:ascii="Times New Roman" w:hAnsi="Times New Roman" w:cs="Times New Roman"/>
                <w:sz w:val="28"/>
                <w:szCs w:val="28"/>
                <w:lang w:val="pt-BR"/>
              </w:rPr>
              <w:t>/QĐ-UBND</w:t>
            </w:r>
          </w:p>
        </w:tc>
        <w:tc>
          <w:tcPr>
            <w:tcW w:w="5773" w:type="dxa"/>
            <w:shd w:val="clear" w:color="auto" w:fill="auto"/>
          </w:tcPr>
          <w:p w:rsidR="00D22375" w:rsidRPr="00677EC6" w:rsidRDefault="00F46D08" w:rsidP="00F46D08">
            <w:pPr>
              <w:spacing w:after="0" w:line="240" w:lineRule="auto"/>
              <w:jc w:val="center"/>
              <w:rPr>
                <w:rFonts w:ascii="Times New Roman" w:hAnsi="Times New Roman" w:cs="Times New Roman"/>
                <w:b/>
                <w:sz w:val="26"/>
                <w:szCs w:val="26"/>
                <w:lang w:val="pt-BR"/>
              </w:rPr>
            </w:pPr>
            <w:r w:rsidRPr="00677EC6">
              <w:rPr>
                <w:rFonts w:ascii="Times New Roman" w:hAnsi="Times New Roman" w:cs="Times New Roman"/>
                <w:b/>
                <w:sz w:val="26"/>
                <w:szCs w:val="26"/>
                <w:lang w:val="pt-BR"/>
              </w:rPr>
              <w:t>CỘNG HÒA XÃ HỘI CHỦ NGHĨA VIỆ</w:t>
            </w:r>
            <w:r w:rsidR="00D22375" w:rsidRPr="00677EC6">
              <w:rPr>
                <w:rFonts w:ascii="Times New Roman" w:hAnsi="Times New Roman" w:cs="Times New Roman"/>
                <w:b/>
                <w:sz w:val="26"/>
                <w:szCs w:val="26"/>
                <w:lang w:val="pt-BR"/>
              </w:rPr>
              <w:t>T NAM</w:t>
            </w:r>
          </w:p>
          <w:p w:rsidR="00F46D08" w:rsidRPr="00677EC6" w:rsidRDefault="00F46D08" w:rsidP="00F46D08">
            <w:pPr>
              <w:spacing w:after="0" w:line="240" w:lineRule="auto"/>
              <w:jc w:val="center"/>
              <w:rPr>
                <w:rFonts w:ascii="Times New Roman" w:hAnsi="Times New Roman" w:cs="Times New Roman"/>
                <w:b/>
                <w:sz w:val="28"/>
                <w:szCs w:val="28"/>
                <w:lang w:val="pt-BR"/>
              </w:rPr>
            </w:pPr>
            <w:r w:rsidRPr="00677EC6">
              <w:rPr>
                <w:rFonts w:ascii="Times New Roman" w:hAnsi="Times New Roman" w:cs="Times New Roman"/>
                <w:b/>
                <w:sz w:val="28"/>
                <w:szCs w:val="28"/>
                <w:lang w:val="pt-BR"/>
              </w:rPr>
              <w:t>Độc lập - Tự do - Hạnh phúc</w:t>
            </w:r>
          </w:p>
          <w:p w:rsidR="00F46D08" w:rsidRPr="00677EC6" w:rsidRDefault="00F46D08" w:rsidP="00F46D08">
            <w:pPr>
              <w:spacing w:after="0" w:line="240" w:lineRule="auto"/>
              <w:jc w:val="center"/>
              <w:rPr>
                <w:rFonts w:ascii="Times New Roman" w:hAnsi="Times New Roman" w:cs="Times New Roman"/>
                <w:sz w:val="28"/>
                <w:szCs w:val="28"/>
                <w:lang w:val="pt-BR"/>
              </w:rPr>
            </w:pPr>
            <w:r w:rsidRPr="00677EC6">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436AD96" wp14:editId="00AE2AB7">
                      <wp:simplePos x="0" y="0"/>
                      <wp:positionH relativeFrom="column">
                        <wp:posOffset>689915</wp:posOffset>
                      </wp:positionH>
                      <wp:positionV relativeFrom="paragraph">
                        <wp:posOffset>13970</wp:posOffset>
                      </wp:positionV>
                      <wp:extent cx="2160000" cy="0"/>
                      <wp:effectExtent l="0" t="0" r="311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810D108"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1pt" to="22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KR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HOMFOlg&#10;RHtviWhaj0qtFDRQWzQP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"/>
                  </w:pict>
                </mc:Fallback>
              </mc:AlternateContent>
            </w:r>
            <w:r w:rsidRPr="00677EC6">
              <w:rPr>
                <w:rFonts w:ascii="Times New Roman" w:hAnsi="Times New Roman" w:cs="Times New Roman"/>
                <w:sz w:val="28"/>
                <w:szCs w:val="28"/>
                <w:lang w:val="pt-BR"/>
              </w:rPr>
              <w:tab/>
            </w:r>
            <w:r w:rsidRPr="00677EC6">
              <w:rPr>
                <w:rFonts w:ascii="Times New Roman" w:hAnsi="Times New Roman" w:cs="Times New Roman"/>
                <w:sz w:val="28"/>
                <w:szCs w:val="28"/>
                <w:lang w:val="pt-BR"/>
              </w:rPr>
              <w:tab/>
            </w:r>
          </w:p>
          <w:p w:rsidR="00F46D08" w:rsidRPr="00677EC6" w:rsidRDefault="00F46D08" w:rsidP="004F0D32">
            <w:pPr>
              <w:spacing w:after="0" w:line="240" w:lineRule="auto"/>
              <w:jc w:val="center"/>
              <w:rPr>
                <w:rFonts w:ascii="Times New Roman" w:hAnsi="Times New Roman" w:cs="Times New Roman"/>
                <w:b/>
                <w:sz w:val="28"/>
                <w:szCs w:val="28"/>
                <w:lang w:val="pt-BR"/>
              </w:rPr>
            </w:pPr>
            <w:r w:rsidRPr="00677EC6">
              <w:rPr>
                <w:rFonts w:ascii="Times New Roman" w:hAnsi="Times New Roman" w:cs="Times New Roman"/>
                <w:i/>
                <w:sz w:val="28"/>
                <w:szCs w:val="28"/>
                <w:lang w:val="pt-BR"/>
              </w:rPr>
              <w:t>Đồng Nai, ngày</w:t>
            </w:r>
            <w:r w:rsidR="004F0D32">
              <w:rPr>
                <w:rFonts w:ascii="Times New Roman" w:hAnsi="Times New Roman" w:cs="Times New Roman"/>
                <w:i/>
                <w:sz w:val="28"/>
                <w:szCs w:val="28"/>
                <w:lang w:val="pt-BR"/>
              </w:rPr>
              <w:t xml:space="preserve"> 27 </w:t>
            </w:r>
            <w:r w:rsidRPr="00677EC6">
              <w:rPr>
                <w:rFonts w:ascii="Times New Roman" w:hAnsi="Times New Roman" w:cs="Times New Roman"/>
                <w:i/>
                <w:sz w:val="28"/>
                <w:szCs w:val="28"/>
                <w:lang w:val="pt-BR"/>
              </w:rPr>
              <w:t xml:space="preserve">tháng </w:t>
            </w:r>
            <w:r w:rsidR="006E10B6">
              <w:rPr>
                <w:rFonts w:ascii="Times New Roman" w:hAnsi="Times New Roman" w:cs="Times New Roman"/>
                <w:i/>
                <w:sz w:val="28"/>
                <w:szCs w:val="28"/>
                <w:lang w:val="pt-BR"/>
              </w:rPr>
              <w:t>12</w:t>
            </w:r>
            <w:r w:rsidRPr="00677EC6">
              <w:rPr>
                <w:rFonts w:ascii="Times New Roman" w:hAnsi="Times New Roman" w:cs="Times New Roman"/>
                <w:i/>
                <w:sz w:val="28"/>
                <w:szCs w:val="28"/>
                <w:lang w:val="pt-BR"/>
              </w:rPr>
              <w:t xml:space="preserve"> năm 202</w:t>
            </w:r>
            <w:r w:rsidR="008F3F0A" w:rsidRPr="00677EC6">
              <w:rPr>
                <w:rFonts w:ascii="Times New Roman" w:hAnsi="Times New Roman" w:cs="Times New Roman"/>
                <w:i/>
                <w:sz w:val="28"/>
                <w:szCs w:val="28"/>
                <w:lang w:val="pt-BR"/>
              </w:rPr>
              <w:t>1</w:t>
            </w:r>
          </w:p>
        </w:tc>
      </w:tr>
    </w:tbl>
    <w:p w:rsidR="004F5B3B" w:rsidRPr="00677EC6" w:rsidRDefault="004F5B3B" w:rsidP="00F46D08">
      <w:pPr>
        <w:pStyle w:val="NormalWeb"/>
        <w:shd w:val="clear" w:color="auto" w:fill="FFFFFF"/>
        <w:spacing w:before="0" w:beforeAutospacing="0" w:after="0" w:afterAutospacing="0" w:line="234" w:lineRule="atLeast"/>
        <w:jc w:val="center"/>
        <w:rPr>
          <w:b/>
          <w:bCs/>
          <w:sz w:val="28"/>
          <w:szCs w:val="28"/>
          <w:lang w:val="pt-BR"/>
        </w:rPr>
      </w:pPr>
      <w:bookmarkStart w:id="1" w:name="loai_1"/>
    </w:p>
    <w:p w:rsidR="00F46D08" w:rsidRPr="00677EC6" w:rsidRDefault="00F46D08" w:rsidP="00704176">
      <w:pPr>
        <w:pStyle w:val="NormalWeb"/>
        <w:shd w:val="clear" w:color="auto" w:fill="FFFFFF"/>
        <w:spacing w:before="0" w:beforeAutospacing="0" w:after="120" w:afterAutospacing="0"/>
        <w:jc w:val="center"/>
        <w:rPr>
          <w:b/>
          <w:bCs/>
          <w:sz w:val="28"/>
          <w:szCs w:val="28"/>
          <w:lang w:val="vi-VN"/>
        </w:rPr>
      </w:pPr>
      <w:r w:rsidRPr="00677EC6">
        <w:rPr>
          <w:b/>
          <w:bCs/>
          <w:sz w:val="28"/>
          <w:szCs w:val="28"/>
          <w:lang w:val="vi-VN"/>
        </w:rPr>
        <w:t>QUYẾT ĐỊNH</w:t>
      </w:r>
      <w:bookmarkEnd w:id="1"/>
    </w:p>
    <w:bookmarkStart w:id="2" w:name="loai_1_name"/>
    <w:p w:rsidR="00C33949" w:rsidRPr="005338D8" w:rsidRDefault="006571A4" w:rsidP="00704176">
      <w:pPr>
        <w:spacing w:after="120" w:line="240" w:lineRule="auto"/>
        <w:jc w:val="center"/>
        <w:rPr>
          <w:rFonts w:ascii="Times New Roman" w:hAnsi="Times New Roman" w:cs="Times New Roman"/>
          <w:b/>
          <w:sz w:val="28"/>
          <w:szCs w:val="28"/>
          <w:lang w:val="pt-BR"/>
        </w:rPr>
      </w:pPr>
      <w:r w:rsidRPr="005338D8">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4A94C14" wp14:editId="5DD86B70">
                <wp:simplePos x="0" y="0"/>
                <wp:positionH relativeFrom="column">
                  <wp:posOffset>2086744</wp:posOffset>
                </wp:positionH>
                <wp:positionV relativeFrom="paragraph">
                  <wp:posOffset>828040</wp:posOffset>
                </wp:positionV>
                <wp:extent cx="1800000"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1F7E6377"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3pt,65.2pt" to="306.0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" strokecolor="black [3200]" strokeweight=".5pt">
                <v:stroke joinstyle="miter"/>
              </v:line>
            </w:pict>
          </mc:Fallback>
        </mc:AlternateContent>
      </w:r>
      <w:r w:rsidR="00F46D08" w:rsidRPr="005338D8">
        <w:rPr>
          <w:rFonts w:ascii="Times New Roman" w:hAnsi="Times New Roman" w:cs="Times New Roman"/>
          <w:b/>
          <w:sz w:val="28"/>
          <w:szCs w:val="28"/>
          <w:lang w:val="vi-VN"/>
        </w:rPr>
        <w:t>Về việc</w:t>
      </w:r>
      <w:r w:rsidR="006A6C4F" w:rsidRPr="005338D8">
        <w:rPr>
          <w:rFonts w:ascii="Times New Roman" w:hAnsi="Times New Roman" w:cs="Times New Roman"/>
          <w:b/>
          <w:sz w:val="28"/>
          <w:szCs w:val="28"/>
          <w:lang w:val="pt-BR"/>
        </w:rPr>
        <w:t xml:space="preserve"> </w:t>
      </w:r>
      <w:r w:rsidR="00704176" w:rsidRPr="005338D8">
        <w:rPr>
          <w:rFonts w:ascii="Times New Roman" w:hAnsi="Times New Roman" w:cs="Times New Roman"/>
          <w:b/>
          <w:sz w:val="28"/>
          <w:szCs w:val="28"/>
          <w:lang w:val="pt-BR"/>
        </w:rPr>
        <w:t xml:space="preserve">công bố </w:t>
      </w:r>
      <w:r w:rsidR="00F168F7" w:rsidRPr="005338D8">
        <w:rPr>
          <w:rFonts w:ascii="Times New Roman" w:hAnsi="Times New Roman" w:cs="Times New Roman"/>
          <w:b/>
          <w:sz w:val="28"/>
          <w:szCs w:val="28"/>
          <w:lang w:val="pt-BR"/>
        </w:rPr>
        <w:t>thủ tục hành chính</w:t>
      </w:r>
      <w:r w:rsidR="00C71E2D" w:rsidRPr="005338D8">
        <w:rPr>
          <w:rFonts w:ascii="Times New Roman" w:hAnsi="Times New Roman" w:cs="Times New Roman"/>
          <w:b/>
          <w:sz w:val="28"/>
          <w:szCs w:val="28"/>
          <w:lang w:val="pt-BR"/>
        </w:rPr>
        <w:t xml:space="preserve"> </w:t>
      </w:r>
      <w:r w:rsidR="00C33949" w:rsidRPr="005338D8">
        <w:rPr>
          <w:rFonts w:ascii="Times New Roman" w:hAnsi="Times New Roman" w:cs="Times New Roman"/>
          <w:b/>
          <w:sz w:val="28"/>
          <w:szCs w:val="28"/>
          <w:lang w:val="vi-VN"/>
        </w:rPr>
        <w:t>sửa đổi, bổ sung</w:t>
      </w:r>
      <w:r w:rsidR="007C16A0" w:rsidRPr="005338D8">
        <w:rPr>
          <w:rFonts w:ascii="Times New Roman" w:hAnsi="Times New Roman" w:cs="Times New Roman"/>
          <w:b/>
          <w:sz w:val="28"/>
          <w:szCs w:val="28"/>
          <w:lang w:val="pt-BR"/>
        </w:rPr>
        <w:t xml:space="preserve"> và quy trình điện tử </w:t>
      </w:r>
      <w:r w:rsidR="003D2681">
        <w:rPr>
          <w:rFonts w:ascii="Times New Roman" w:hAnsi="Times New Roman" w:cs="Times New Roman"/>
          <w:b/>
          <w:sz w:val="28"/>
          <w:szCs w:val="28"/>
          <w:lang w:val="pt-BR"/>
        </w:rPr>
        <w:br/>
      </w:r>
      <w:r w:rsidRPr="005338D8">
        <w:rPr>
          <w:rFonts w:ascii="Times New Roman" w:hAnsi="Times New Roman" w:cs="Times New Roman"/>
          <w:b/>
          <w:sz w:val="28"/>
          <w:szCs w:val="28"/>
          <w:lang w:val="pt-BR"/>
        </w:rPr>
        <w:t>thực hiện một số chính sách hỗ trợ người lao động</w:t>
      </w:r>
      <w:r w:rsidR="00692B81" w:rsidRPr="005338D8">
        <w:rPr>
          <w:rFonts w:ascii="Times New Roman" w:hAnsi="Times New Roman" w:cs="Times New Roman"/>
          <w:b/>
          <w:sz w:val="28"/>
          <w:szCs w:val="28"/>
          <w:lang w:val="pt-BR"/>
        </w:rPr>
        <w:t>,</w:t>
      </w:r>
      <w:r w:rsidRPr="005338D8">
        <w:rPr>
          <w:rFonts w:ascii="Times New Roman" w:hAnsi="Times New Roman" w:cs="Times New Roman"/>
          <w:b/>
          <w:sz w:val="28"/>
          <w:szCs w:val="28"/>
          <w:lang w:val="pt-BR"/>
        </w:rPr>
        <w:t xml:space="preserve"> người sử dụng lao động gặp khó khăn do đại dịch COVID-19 thuộc thẩm quyền </w:t>
      </w:r>
      <w:r w:rsidR="00D8641D">
        <w:rPr>
          <w:rFonts w:ascii="Times New Roman" w:hAnsi="Times New Roman" w:cs="Times New Roman"/>
          <w:b/>
          <w:sz w:val="28"/>
          <w:szCs w:val="28"/>
          <w:lang w:val="pt-BR"/>
        </w:rPr>
        <w:t xml:space="preserve">giải quyết </w:t>
      </w:r>
      <w:r w:rsidR="005338D8" w:rsidRPr="005338D8">
        <w:rPr>
          <w:rFonts w:ascii="Times New Roman" w:hAnsi="Times New Roman" w:cs="Times New Roman"/>
          <w:b/>
          <w:iCs/>
          <w:sz w:val="28"/>
          <w:szCs w:val="28"/>
          <w:lang w:val="vi-VN"/>
        </w:rPr>
        <w:t>củ</w:t>
      </w:r>
      <w:r w:rsidR="00D8641D">
        <w:rPr>
          <w:rFonts w:ascii="Times New Roman" w:hAnsi="Times New Roman" w:cs="Times New Roman"/>
          <w:b/>
          <w:iCs/>
          <w:sz w:val="28"/>
          <w:szCs w:val="28"/>
          <w:lang w:val="vi-VN"/>
        </w:rPr>
        <w:t>a</w:t>
      </w:r>
      <w:r w:rsidR="003D2681" w:rsidRPr="003D2681">
        <w:rPr>
          <w:rFonts w:ascii="Times New Roman" w:hAnsi="Times New Roman" w:cs="Times New Roman"/>
          <w:b/>
          <w:iCs/>
          <w:sz w:val="28"/>
          <w:szCs w:val="28"/>
          <w:lang w:val="vi-VN"/>
        </w:rPr>
        <w:t xml:space="preserve"> ngành</w:t>
      </w:r>
      <w:r w:rsidR="005338D8" w:rsidRPr="005338D8">
        <w:rPr>
          <w:rFonts w:ascii="Times New Roman" w:hAnsi="Times New Roman" w:cs="Times New Roman"/>
          <w:b/>
          <w:iCs/>
          <w:sz w:val="28"/>
          <w:szCs w:val="28"/>
          <w:lang w:val="vi-VN"/>
        </w:rPr>
        <w:t xml:space="preserve"> </w:t>
      </w:r>
      <w:r w:rsidR="005338D8" w:rsidRPr="005338D8">
        <w:rPr>
          <w:rFonts w:ascii="Times New Roman" w:hAnsi="Times New Roman" w:cs="Times New Roman"/>
          <w:b/>
          <w:sz w:val="28"/>
          <w:szCs w:val="28"/>
          <w:lang w:val="vi-VN"/>
        </w:rPr>
        <w:t xml:space="preserve">Lao động </w:t>
      </w:r>
      <w:r w:rsidR="00D8641D" w:rsidRPr="00D8641D">
        <w:rPr>
          <w:rFonts w:ascii="Times New Roman" w:hAnsi="Times New Roman" w:cs="Times New Roman"/>
          <w:b/>
          <w:sz w:val="28"/>
          <w:szCs w:val="28"/>
          <w:lang w:val="vi-VN"/>
        </w:rPr>
        <w:t>-</w:t>
      </w:r>
      <w:r w:rsidR="005338D8" w:rsidRPr="005338D8">
        <w:rPr>
          <w:rFonts w:ascii="Times New Roman" w:hAnsi="Times New Roman" w:cs="Times New Roman"/>
          <w:b/>
          <w:sz w:val="28"/>
          <w:szCs w:val="28"/>
          <w:lang w:val="vi-VN"/>
        </w:rPr>
        <w:t xml:space="preserve"> Thương binh và Xã hội; </w:t>
      </w:r>
      <w:r w:rsidRPr="005338D8">
        <w:rPr>
          <w:rFonts w:ascii="Times New Roman" w:hAnsi="Times New Roman" w:cs="Times New Roman"/>
          <w:b/>
          <w:sz w:val="28"/>
          <w:szCs w:val="28"/>
          <w:lang w:val="pt-BR"/>
        </w:rPr>
        <w:t xml:space="preserve">UBND cấp huyện </w:t>
      </w:r>
      <w:r w:rsidRPr="005338D8">
        <w:rPr>
          <w:rFonts w:ascii="Times New Roman" w:hAnsi="Times New Roman" w:cs="Times New Roman"/>
          <w:b/>
          <w:spacing w:val="-6"/>
          <w:sz w:val="28"/>
          <w:szCs w:val="28"/>
          <w:lang w:val="pt-BR"/>
        </w:rPr>
        <w:t>tỉnh Đồng Nai</w:t>
      </w:r>
    </w:p>
    <w:p w:rsidR="00F46D08" w:rsidRPr="00677EC6" w:rsidRDefault="00F46D08" w:rsidP="00704176">
      <w:pPr>
        <w:pStyle w:val="NormalWeb"/>
        <w:shd w:val="clear" w:color="auto" w:fill="FFFFFF"/>
        <w:spacing w:before="0" w:beforeAutospacing="0" w:after="120" w:afterAutospacing="0"/>
        <w:jc w:val="center"/>
        <w:rPr>
          <w:b/>
          <w:sz w:val="28"/>
          <w:szCs w:val="28"/>
          <w:lang w:val="vi-VN"/>
        </w:rPr>
      </w:pPr>
      <w:r w:rsidRPr="00677EC6">
        <w:rPr>
          <w:b/>
          <w:sz w:val="28"/>
          <w:szCs w:val="28"/>
          <w:lang w:val="vi-VN"/>
        </w:rPr>
        <w:t xml:space="preserve"> </w:t>
      </w:r>
      <w:bookmarkEnd w:id="2"/>
    </w:p>
    <w:p w:rsidR="00F46D08" w:rsidRPr="00677EC6" w:rsidRDefault="00880C93" w:rsidP="00B36164">
      <w:pPr>
        <w:pStyle w:val="NormalWeb"/>
        <w:shd w:val="clear" w:color="auto" w:fill="FFFFFF"/>
        <w:spacing w:before="120" w:beforeAutospacing="0" w:after="240" w:afterAutospacing="0"/>
        <w:jc w:val="center"/>
        <w:rPr>
          <w:sz w:val="28"/>
          <w:szCs w:val="28"/>
          <w:lang w:val="vi-VN"/>
        </w:rPr>
      </w:pPr>
      <w:r w:rsidRPr="00677EC6">
        <w:rPr>
          <w:b/>
          <w:bCs/>
          <w:sz w:val="28"/>
          <w:szCs w:val="28"/>
          <w:lang w:val="vi-VN"/>
        </w:rPr>
        <w:t>CHỦ TỊCH ỦY BAN NHÂN DÂN TỈNH ĐỒNG NAI</w:t>
      </w:r>
    </w:p>
    <w:p w:rsidR="00562673" w:rsidRPr="00677EC6" w:rsidRDefault="00562673" w:rsidP="00306A65">
      <w:pPr>
        <w:spacing w:before="120" w:after="120" w:line="240" w:lineRule="auto"/>
        <w:ind w:firstLine="709"/>
        <w:jc w:val="both"/>
        <w:rPr>
          <w:rFonts w:ascii="Times New Roman" w:hAnsi="Times New Roman"/>
          <w:i/>
          <w:sz w:val="28"/>
          <w:szCs w:val="28"/>
          <w:lang w:val="vi-VN"/>
        </w:rPr>
      </w:pPr>
      <w:r w:rsidRPr="00677EC6">
        <w:rPr>
          <w:rFonts w:ascii="Times New Roman" w:hAnsi="Times New Roman"/>
          <w:i/>
          <w:sz w:val="28"/>
          <w:szCs w:val="28"/>
          <w:lang w:val="vi-VN"/>
        </w:rPr>
        <w:t>Căn cứ Luật Tổ chức chính quyền địa phương ngày 19/6/2015; Luật sửa đổi, bổ sung một số điều của Luật Tổ chức Chính phủ và Luật Tổ chức chính quyền địa phương ngày 22 tháng 11 năm 2019;</w:t>
      </w:r>
    </w:p>
    <w:p w:rsidR="00562673" w:rsidRPr="00677EC6" w:rsidRDefault="00562673" w:rsidP="00306A65">
      <w:pPr>
        <w:spacing w:before="120" w:after="120" w:line="240" w:lineRule="auto"/>
        <w:ind w:firstLine="709"/>
        <w:jc w:val="both"/>
        <w:rPr>
          <w:rFonts w:ascii="Times New Roman" w:hAnsi="Times New Roman"/>
          <w:i/>
          <w:sz w:val="28"/>
          <w:szCs w:val="28"/>
          <w:lang w:val="vi-VN"/>
        </w:rPr>
      </w:pPr>
      <w:r w:rsidRPr="00677EC6">
        <w:rPr>
          <w:rFonts w:ascii="Times New Roman" w:hAnsi="Times New Roman"/>
          <w:i/>
          <w:sz w:val="28"/>
          <w:szCs w:val="28"/>
          <w:lang w:val="vi-VN"/>
        </w:rPr>
        <w:t>Căn cứ Nghị định số 63/2010/NĐ-CP ngày 08/6/2010 của Chính phủ về kiểm soát thủ tục hành chính;</w:t>
      </w:r>
    </w:p>
    <w:p w:rsidR="00562673" w:rsidRPr="003D2681" w:rsidRDefault="00562673" w:rsidP="00306A65">
      <w:pPr>
        <w:spacing w:before="120" w:after="120" w:line="240" w:lineRule="auto"/>
        <w:ind w:firstLine="709"/>
        <w:jc w:val="both"/>
        <w:rPr>
          <w:rFonts w:ascii="Times New Roman" w:hAnsi="Times New Roman"/>
          <w:i/>
          <w:spacing w:val="-2"/>
          <w:sz w:val="28"/>
          <w:szCs w:val="28"/>
          <w:lang w:val="vi-VN"/>
        </w:rPr>
      </w:pPr>
      <w:r w:rsidRPr="003D2681">
        <w:rPr>
          <w:rFonts w:ascii="Times New Roman" w:hAnsi="Times New Roman"/>
          <w:i/>
          <w:spacing w:val="-2"/>
          <w:sz w:val="28"/>
          <w:szCs w:val="28"/>
          <w:lang w:val="vi-VN"/>
        </w:rPr>
        <w:t>Căn cứ Nghị định số 48/2013/NĐ-CP ngày 14/5/2013 của Chính phủ về sửa đổi, bổ sung một số điều của các nghị định liên quan đến kiểm soát thủ tục hành chính;</w:t>
      </w:r>
    </w:p>
    <w:p w:rsidR="00562673" w:rsidRPr="00677EC6" w:rsidRDefault="00562673" w:rsidP="00306A65">
      <w:pPr>
        <w:spacing w:before="120" w:after="120" w:line="240" w:lineRule="auto"/>
        <w:ind w:firstLine="709"/>
        <w:jc w:val="both"/>
        <w:rPr>
          <w:rFonts w:ascii="Times New Roman" w:hAnsi="Times New Roman"/>
          <w:i/>
          <w:spacing w:val="-4"/>
          <w:sz w:val="28"/>
          <w:szCs w:val="28"/>
          <w:lang w:val="vi-VN"/>
        </w:rPr>
      </w:pPr>
      <w:r w:rsidRPr="00677EC6">
        <w:rPr>
          <w:rFonts w:ascii="Times New Roman" w:hAnsi="Times New Roman"/>
          <w:i/>
          <w:spacing w:val="-4"/>
          <w:sz w:val="28"/>
          <w:szCs w:val="28"/>
          <w:lang w:val="vi-VN"/>
        </w:rPr>
        <w:t xml:space="preserve">Căn cứ Nghị định số 92/2017/NĐ-CP ngày 07/8/2017 của Chính phủ sửa đổi, bổ sung một số điều của các nghị định liên quan đến kiểm soát thủ tục hành chính; </w:t>
      </w:r>
    </w:p>
    <w:p w:rsidR="008379E6" w:rsidRPr="008379E6" w:rsidRDefault="008379E6" w:rsidP="00306A65">
      <w:pPr>
        <w:spacing w:before="120" w:after="120" w:line="240" w:lineRule="auto"/>
        <w:ind w:firstLine="567"/>
        <w:jc w:val="both"/>
        <w:rPr>
          <w:rFonts w:ascii="Times New Roman" w:hAnsi="Times New Roman"/>
          <w:i/>
          <w:sz w:val="28"/>
          <w:szCs w:val="28"/>
          <w:lang w:val="vi-VN"/>
        </w:rPr>
      </w:pPr>
      <w:r w:rsidRPr="008379E6">
        <w:rPr>
          <w:rFonts w:ascii="Times New Roman" w:hAnsi="Times New Roman"/>
          <w:i/>
          <w:sz w:val="28"/>
          <w:szCs w:val="28"/>
          <w:lang w:val="vi-VN"/>
        </w:rPr>
        <w:t>Căn cứ Nghị định số</w:t>
      </w:r>
      <w:r w:rsidR="00206D3D">
        <w:rPr>
          <w:rFonts w:ascii="Times New Roman" w:hAnsi="Times New Roman"/>
          <w:i/>
          <w:sz w:val="28"/>
          <w:szCs w:val="28"/>
          <w:lang w:val="vi-VN"/>
        </w:rPr>
        <w:t xml:space="preserve"> 61/2018/NĐ-CP ngày 23/</w:t>
      </w:r>
      <w:r w:rsidRPr="008379E6">
        <w:rPr>
          <w:rFonts w:ascii="Times New Roman" w:hAnsi="Times New Roman"/>
          <w:i/>
          <w:sz w:val="28"/>
          <w:szCs w:val="28"/>
          <w:lang w:val="vi-VN"/>
        </w:rPr>
        <w:t>4/2018 của Chính phủ về thực hiện cơ chế một cửa, một cửa liên thông trong giải quyết thủ tục hành chính;</w:t>
      </w:r>
    </w:p>
    <w:p w:rsidR="008379E6" w:rsidRPr="008379E6" w:rsidRDefault="008379E6" w:rsidP="00306A65">
      <w:pPr>
        <w:spacing w:before="120" w:after="120" w:line="240" w:lineRule="auto"/>
        <w:ind w:firstLine="567"/>
        <w:jc w:val="both"/>
        <w:rPr>
          <w:rFonts w:ascii="Times New Roman" w:hAnsi="Times New Roman" w:cs="Times New Roman"/>
          <w:i/>
          <w:spacing w:val="-2"/>
          <w:sz w:val="28"/>
          <w:szCs w:val="28"/>
          <w:lang w:val="vi-VN"/>
        </w:rPr>
      </w:pPr>
      <w:r w:rsidRPr="008379E6">
        <w:rPr>
          <w:rFonts w:ascii="Times New Roman" w:hAnsi="Times New Roman" w:cs="Times New Roman"/>
          <w:i/>
          <w:spacing w:val="-2"/>
          <w:sz w:val="28"/>
          <w:szCs w:val="28"/>
          <w:lang w:val="vi-VN"/>
        </w:rPr>
        <w:t xml:space="preserve">Căn cứ </w:t>
      </w:r>
      <w:r w:rsidRPr="008379E6">
        <w:rPr>
          <w:rFonts w:ascii="Times New Roman" w:hAnsi="Times New Roman"/>
          <w:i/>
          <w:spacing w:val="-2"/>
          <w:sz w:val="28"/>
          <w:szCs w:val="28"/>
          <w:lang w:val="vi-VN"/>
        </w:rPr>
        <w:t>Nghị định số 107/2021/NĐ-CP ngày 06/12/2021 về việc sửa đổi, bổ sung một số điều của Nghị định số</w:t>
      </w:r>
      <w:r w:rsidR="00206D3D">
        <w:rPr>
          <w:rFonts w:ascii="Times New Roman" w:hAnsi="Times New Roman"/>
          <w:i/>
          <w:spacing w:val="-2"/>
          <w:sz w:val="28"/>
          <w:szCs w:val="28"/>
          <w:lang w:val="vi-VN"/>
        </w:rPr>
        <w:t xml:space="preserve"> 61/2018/NĐ-CP ngày 23/</w:t>
      </w:r>
      <w:r w:rsidRPr="008379E6">
        <w:rPr>
          <w:rFonts w:ascii="Times New Roman" w:hAnsi="Times New Roman"/>
          <w:i/>
          <w:spacing w:val="-2"/>
          <w:sz w:val="28"/>
          <w:szCs w:val="28"/>
          <w:lang w:val="vi-VN"/>
        </w:rPr>
        <w:t>4/2018 của Chính phủ về thực hiện cơ chế một cửa, một cửa liên thông trong giải quyết thủ tục hành chính;</w:t>
      </w:r>
    </w:p>
    <w:p w:rsidR="008379E6" w:rsidRPr="008379E6" w:rsidRDefault="008379E6" w:rsidP="00306A65">
      <w:pPr>
        <w:spacing w:before="120" w:after="120" w:line="240" w:lineRule="auto"/>
        <w:ind w:firstLine="567"/>
        <w:jc w:val="both"/>
        <w:rPr>
          <w:rFonts w:ascii="Times New Roman" w:hAnsi="Times New Roman" w:cs="Times New Roman"/>
          <w:i/>
          <w:sz w:val="28"/>
          <w:szCs w:val="28"/>
          <w:lang w:val="vi-VN"/>
        </w:rPr>
      </w:pPr>
      <w:r w:rsidRPr="008379E6">
        <w:rPr>
          <w:rFonts w:ascii="Times New Roman" w:hAnsi="Times New Roman" w:cs="Times New Roman"/>
          <w:i/>
          <w:sz w:val="28"/>
          <w:szCs w:val="28"/>
          <w:lang w:val="vi-VN"/>
        </w:rPr>
        <w:t>Căn cứ Thông tư số 02/2017/TT-VPCP ngày 31 tháng 10 năm 2017 của Bộ trưởng, Chủ nhiệm Văn phòng Chính phủ hướng dẫn nghiệp vụ về kiểm soát thủ tục hành chính;</w:t>
      </w:r>
    </w:p>
    <w:p w:rsidR="008379E6" w:rsidRPr="00EC1E51" w:rsidRDefault="008379E6" w:rsidP="00306A65">
      <w:pPr>
        <w:spacing w:before="120" w:after="120" w:line="240" w:lineRule="auto"/>
        <w:ind w:firstLine="567"/>
        <w:jc w:val="both"/>
        <w:rPr>
          <w:rFonts w:ascii="Times New Roman" w:hAnsi="Times New Roman"/>
          <w:i/>
          <w:sz w:val="28"/>
          <w:szCs w:val="28"/>
          <w:lang w:val="vi-VN"/>
        </w:rPr>
      </w:pPr>
      <w:r w:rsidRPr="00EC1E51">
        <w:rPr>
          <w:rFonts w:ascii="Times New Roman" w:hAnsi="Times New Roman"/>
          <w:i/>
          <w:sz w:val="28"/>
          <w:szCs w:val="28"/>
          <w:lang w:val="pt-BR"/>
        </w:rPr>
        <w:t>Căn cứ Thông tư số 01/2018/TT-VPCP ngày 23</w:t>
      </w:r>
      <w:r w:rsidRPr="00EC1E51">
        <w:rPr>
          <w:rFonts w:ascii="Times New Roman" w:hAnsi="Times New Roman"/>
          <w:i/>
          <w:sz w:val="28"/>
          <w:szCs w:val="28"/>
          <w:lang w:val="vi-VN"/>
        </w:rPr>
        <w:t>/</w:t>
      </w:r>
      <w:r w:rsidRPr="00EC1E51">
        <w:rPr>
          <w:rFonts w:ascii="Times New Roman" w:hAnsi="Times New Roman"/>
          <w:i/>
          <w:sz w:val="28"/>
          <w:szCs w:val="28"/>
          <w:lang w:val="pt-BR"/>
        </w:rPr>
        <w:t>11</w:t>
      </w:r>
      <w:r w:rsidRPr="00EC1E51">
        <w:rPr>
          <w:rFonts w:ascii="Times New Roman" w:hAnsi="Times New Roman"/>
          <w:i/>
          <w:sz w:val="28"/>
          <w:szCs w:val="28"/>
          <w:lang w:val="vi-VN"/>
        </w:rPr>
        <w:t>/</w:t>
      </w:r>
      <w:r w:rsidRPr="00EC1E51">
        <w:rPr>
          <w:rFonts w:ascii="Times New Roman" w:hAnsi="Times New Roman"/>
          <w:i/>
          <w:sz w:val="28"/>
          <w:szCs w:val="28"/>
          <w:lang w:val="pt-BR"/>
        </w:rPr>
        <w:t xml:space="preserve">2018 </w:t>
      </w:r>
      <w:r w:rsidRPr="00EC1E51">
        <w:rPr>
          <w:rFonts w:ascii="Times New Roman" w:hAnsi="Times New Roman"/>
          <w:i/>
          <w:sz w:val="28"/>
          <w:szCs w:val="28"/>
          <w:lang w:val="vi-VN"/>
        </w:rPr>
        <w:t xml:space="preserve">của Văn phòng Chính phủ </w:t>
      </w:r>
      <w:r w:rsidRPr="00EC1E51">
        <w:rPr>
          <w:rFonts w:ascii="Times New Roman" w:hAnsi="Times New Roman"/>
          <w:i/>
          <w:sz w:val="28"/>
          <w:szCs w:val="28"/>
          <w:lang w:val="pt-BR"/>
        </w:rPr>
        <w:t>hướng dẫn thi hành một số quy định của Nghị định số 61/2018/NĐ-CP ngày 23/4/2018 của Chính phủ về thực hiện cơ chế một cửa, một cửa liên thông trong giải quyết thủ tục hành chính</w:t>
      </w:r>
      <w:r w:rsidRPr="00EC1E51">
        <w:rPr>
          <w:rFonts w:ascii="Times New Roman" w:hAnsi="Times New Roman"/>
          <w:i/>
          <w:sz w:val="28"/>
          <w:szCs w:val="28"/>
          <w:lang w:val="vi-VN"/>
        </w:rPr>
        <w:t>;</w:t>
      </w:r>
    </w:p>
    <w:p w:rsidR="008379E6" w:rsidRPr="008379E6" w:rsidRDefault="008379E6" w:rsidP="00306A65">
      <w:pPr>
        <w:spacing w:before="120" w:after="120" w:line="240" w:lineRule="auto"/>
        <w:ind w:firstLine="567"/>
        <w:jc w:val="both"/>
        <w:rPr>
          <w:rFonts w:ascii="Times New Roman" w:hAnsi="Times New Roman" w:cs="Times New Roman"/>
          <w:i/>
          <w:spacing w:val="-2"/>
          <w:sz w:val="28"/>
          <w:szCs w:val="28"/>
          <w:lang w:val="vi-VN"/>
        </w:rPr>
      </w:pPr>
      <w:r w:rsidRPr="008379E6">
        <w:rPr>
          <w:rFonts w:ascii="Times New Roman" w:hAnsi="Times New Roman" w:cs="Times New Roman"/>
          <w:i/>
          <w:spacing w:val="-2"/>
          <w:sz w:val="28"/>
          <w:szCs w:val="28"/>
          <w:lang w:val="vi-VN"/>
        </w:rPr>
        <w:t>Căn cứ Quyết định số 33/2021/QĐ-TTg ngày 06 tháng 11 năm 2021 của Thủ tướng Chính phủ sửa đổi, bổ sung một số điều của Quyết định số 23/2021/QĐ-TTg ngày 07 tháng 7 năm 2021 của Thủ tướng Chính phủ quy định về việc thực hiện một số chính sách hỗ trợ người lao động và người sử dụng lao động gặp khó khăn do đại dịch COVID-19;</w:t>
      </w:r>
    </w:p>
    <w:p w:rsidR="00F46D08" w:rsidRDefault="008379E6" w:rsidP="00306A65">
      <w:pPr>
        <w:pStyle w:val="NormalWeb"/>
        <w:shd w:val="clear" w:color="auto" w:fill="FFFFFF"/>
        <w:spacing w:before="120" w:beforeAutospacing="0" w:after="120" w:afterAutospacing="0"/>
        <w:ind w:firstLine="709"/>
        <w:jc w:val="both"/>
        <w:rPr>
          <w:i/>
          <w:spacing w:val="-2"/>
          <w:sz w:val="28"/>
          <w:szCs w:val="28"/>
          <w:lang w:val="vi-VN"/>
        </w:rPr>
      </w:pPr>
      <w:r w:rsidRPr="008379E6">
        <w:rPr>
          <w:i/>
          <w:spacing w:val="-2"/>
          <w:sz w:val="28"/>
          <w:szCs w:val="28"/>
          <w:lang w:val="vi-VN"/>
        </w:rPr>
        <w:lastRenderedPageBreak/>
        <w:t>Căn cứ Quyết định số 1330</w:t>
      </w:r>
      <w:hyperlink r:id="rId7" w:tgtFrame="_blank" w:tooltip="Quyết định 32/2020/QĐ-TTg" w:history="1">
        <w:r w:rsidRPr="008379E6">
          <w:rPr>
            <w:spacing w:val="-2"/>
            <w:sz w:val="28"/>
            <w:szCs w:val="28"/>
            <w:lang w:val="vi-VN"/>
          </w:rPr>
          <w:t>/QĐ-</w:t>
        </w:r>
      </w:hyperlink>
      <w:r w:rsidRPr="008379E6">
        <w:rPr>
          <w:i/>
          <w:spacing w:val="-2"/>
          <w:sz w:val="28"/>
          <w:szCs w:val="28"/>
          <w:lang w:val="vi-VN"/>
        </w:rPr>
        <w:t>LĐTBXH ngày 29 tháng 11 năm 2021 của Bộ Lao động - Thương binh và Xã hội về việc công bố thủ tục hành chính sửa đổi, bổ sung thuộc phạm vi chức năng quản l‎ý nhà nước của Bộ Lao động - Thương binh và Xã hội về việc thực hiện một số chính sách hỗ trợ người lao động và người sử dụng lao động gặp khó khăn do đại dịch COVID-19;</w:t>
      </w:r>
    </w:p>
    <w:p w:rsidR="00FD6A4E" w:rsidRPr="008379E6" w:rsidRDefault="00FD6A4E" w:rsidP="00306A65">
      <w:pPr>
        <w:pStyle w:val="NormalWeb"/>
        <w:shd w:val="clear" w:color="auto" w:fill="FFFFFF"/>
        <w:spacing w:before="120" w:beforeAutospacing="0" w:after="120" w:afterAutospacing="0"/>
        <w:ind w:firstLine="709"/>
        <w:jc w:val="both"/>
        <w:rPr>
          <w:i/>
          <w:color w:val="FF0000"/>
          <w:sz w:val="28"/>
          <w:szCs w:val="28"/>
          <w:lang w:val="vi-VN"/>
        </w:rPr>
      </w:pPr>
      <w:r w:rsidRPr="00CC593E">
        <w:rPr>
          <w:i/>
          <w:sz w:val="28"/>
          <w:szCs w:val="28"/>
          <w:lang w:val="pt-BR"/>
        </w:rPr>
        <w:t xml:space="preserve">Căn cứ </w:t>
      </w:r>
      <w:r w:rsidRPr="00CC593E">
        <w:rPr>
          <w:i/>
          <w:sz w:val="28"/>
          <w:szCs w:val="28"/>
          <w:lang w:val="vi-VN"/>
        </w:rPr>
        <w:t xml:space="preserve">Quyết định số 4195/QĐ-UBND ngày 06/10/2021 của </w:t>
      </w:r>
      <w:r w:rsidRPr="00CC593E">
        <w:rPr>
          <w:i/>
          <w:sz w:val="28"/>
          <w:szCs w:val="28"/>
          <w:lang w:val="pt-BR"/>
        </w:rPr>
        <w:t xml:space="preserve">Chủ tịch </w:t>
      </w:r>
      <w:r w:rsidR="00206D3D">
        <w:rPr>
          <w:i/>
          <w:sz w:val="28"/>
          <w:szCs w:val="28"/>
          <w:lang w:val="vi-VN"/>
        </w:rPr>
        <w:t xml:space="preserve">UBND tỉnh Đồng Nai về việc </w:t>
      </w:r>
      <w:r w:rsidR="00206D3D">
        <w:rPr>
          <w:i/>
          <w:sz w:val="28"/>
          <w:szCs w:val="28"/>
        </w:rPr>
        <w:t>ủy</w:t>
      </w:r>
      <w:r w:rsidRPr="00CC593E">
        <w:rPr>
          <w:i/>
          <w:sz w:val="28"/>
          <w:szCs w:val="28"/>
          <w:lang w:val="vi-VN"/>
        </w:rPr>
        <w:t xml:space="preserve"> quyền phê duyệt danh sách và kinh phí hỗ trợ người lao động và người sử dụng lao động gặp khó khăn do đại dịch COVID-19 trên địa bàn tỉnh Đồng Nai;</w:t>
      </w:r>
    </w:p>
    <w:p w:rsidR="00C33949" w:rsidRPr="00127C09" w:rsidRDefault="002B5C40" w:rsidP="00306A65">
      <w:pPr>
        <w:pStyle w:val="NormalWeb"/>
        <w:shd w:val="clear" w:color="auto" w:fill="FFFFFF"/>
        <w:spacing w:before="120" w:beforeAutospacing="0" w:after="120" w:afterAutospacing="0"/>
        <w:ind w:firstLine="709"/>
        <w:jc w:val="both"/>
        <w:rPr>
          <w:i/>
          <w:sz w:val="28"/>
          <w:szCs w:val="28"/>
          <w:lang w:val="vi-VN"/>
        </w:rPr>
      </w:pPr>
      <w:r w:rsidRPr="00127C09">
        <w:rPr>
          <w:i/>
          <w:iCs/>
          <w:sz w:val="28"/>
          <w:szCs w:val="28"/>
          <w:lang w:val="vi-VN"/>
        </w:rPr>
        <w:t>Theo</w:t>
      </w:r>
      <w:r w:rsidR="00C33949" w:rsidRPr="00127C09">
        <w:rPr>
          <w:i/>
          <w:iCs/>
          <w:sz w:val="28"/>
          <w:szCs w:val="28"/>
          <w:lang w:val="vi-VN"/>
        </w:rPr>
        <w:t xml:space="preserve"> đề nghị của Giám đốc Sở </w:t>
      </w:r>
      <w:r w:rsidR="00C33949" w:rsidRPr="00127C09">
        <w:rPr>
          <w:i/>
          <w:sz w:val="28"/>
          <w:szCs w:val="28"/>
          <w:lang w:val="vi-VN"/>
        </w:rPr>
        <w:t xml:space="preserve">Lao động </w:t>
      </w:r>
      <w:r w:rsidR="0053475F" w:rsidRPr="00127C09">
        <w:rPr>
          <w:i/>
          <w:sz w:val="28"/>
          <w:szCs w:val="28"/>
          <w:lang w:val="vi-VN"/>
        </w:rPr>
        <w:t>-</w:t>
      </w:r>
      <w:r w:rsidR="00C33949" w:rsidRPr="00127C09">
        <w:rPr>
          <w:i/>
          <w:sz w:val="28"/>
          <w:szCs w:val="28"/>
          <w:lang w:val="vi-VN"/>
        </w:rPr>
        <w:t xml:space="preserve"> Thương binh và Xã hội</w:t>
      </w:r>
      <w:r w:rsidR="00F91F84" w:rsidRPr="00127C09">
        <w:rPr>
          <w:i/>
          <w:sz w:val="28"/>
          <w:szCs w:val="28"/>
          <w:lang w:val="vi-VN"/>
        </w:rPr>
        <w:t xml:space="preserve"> tại Tờ trình số 1</w:t>
      </w:r>
      <w:r w:rsidR="00127C09" w:rsidRPr="00127C09">
        <w:rPr>
          <w:i/>
          <w:sz w:val="28"/>
          <w:szCs w:val="28"/>
          <w:lang w:val="vi-VN"/>
        </w:rPr>
        <w:t>0</w:t>
      </w:r>
      <w:r w:rsidR="00F91F84" w:rsidRPr="00127C09">
        <w:rPr>
          <w:i/>
          <w:sz w:val="28"/>
          <w:szCs w:val="28"/>
          <w:lang w:val="vi-VN"/>
        </w:rPr>
        <w:t>6</w:t>
      </w:r>
      <w:r w:rsidR="00127C09" w:rsidRPr="00127C09">
        <w:rPr>
          <w:i/>
          <w:sz w:val="28"/>
          <w:szCs w:val="28"/>
          <w:lang w:val="vi-VN"/>
        </w:rPr>
        <w:t>1</w:t>
      </w:r>
      <w:r w:rsidR="00F91F84" w:rsidRPr="00127C09">
        <w:rPr>
          <w:i/>
          <w:sz w:val="28"/>
          <w:szCs w:val="28"/>
          <w:lang w:val="vi-VN"/>
        </w:rPr>
        <w:t>/TTr-SLĐ-TB&amp;XH ngày 1</w:t>
      </w:r>
      <w:r w:rsidR="00127C09" w:rsidRPr="00127C09">
        <w:rPr>
          <w:i/>
          <w:sz w:val="28"/>
          <w:szCs w:val="28"/>
          <w:lang w:val="vi-VN"/>
        </w:rPr>
        <w:t>5</w:t>
      </w:r>
      <w:r w:rsidR="00F91F84" w:rsidRPr="00127C09">
        <w:rPr>
          <w:i/>
          <w:sz w:val="28"/>
          <w:szCs w:val="28"/>
          <w:lang w:val="vi-VN"/>
        </w:rPr>
        <w:t xml:space="preserve"> tháng 7 </w:t>
      </w:r>
      <w:r w:rsidR="00562673" w:rsidRPr="00127C09">
        <w:rPr>
          <w:i/>
          <w:sz w:val="28"/>
          <w:szCs w:val="28"/>
          <w:lang w:val="vi-VN"/>
        </w:rPr>
        <w:t>năm 2021.</w:t>
      </w:r>
      <w:r w:rsidR="00C33949" w:rsidRPr="00127C09">
        <w:rPr>
          <w:i/>
          <w:sz w:val="28"/>
          <w:szCs w:val="28"/>
          <w:lang w:val="vi-VN"/>
        </w:rPr>
        <w:t xml:space="preserve"> </w:t>
      </w:r>
    </w:p>
    <w:p w:rsidR="00F46D08" w:rsidRPr="003D2681" w:rsidRDefault="00F46D08" w:rsidP="00306A65">
      <w:pPr>
        <w:pStyle w:val="NormalWeb"/>
        <w:shd w:val="clear" w:color="auto" w:fill="FFFFFF"/>
        <w:spacing w:before="160" w:beforeAutospacing="0" w:after="160" w:afterAutospacing="0"/>
        <w:jc w:val="center"/>
        <w:rPr>
          <w:sz w:val="28"/>
          <w:szCs w:val="28"/>
          <w:lang w:val="vi-VN"/>
        </w:rPr>
      </w:pPr>
      <w:r w:rsidRPr="003D2681">
        <w:rPr>
          <w:b/>
          <w:bCs/>
          <w:sz w:val="28"/>
          <w:szCs w:val="28"/>
          <w:lang w:val="vi-VN"/>
        </w:rPr>
        <w:t>QUYẾT ĐỊNH:</w:t>
      </w:r>
    </w:p>
    <w:p w:rsidR="00C33949" w:rsidRPr="003D2681" w:rsidRDefault="00F46D08" w:rsidP="00306A65">
      <w:pPr>
        <w:pStyle w:val="NormalWeb"/>
        <w:shd w:val="clear" w:color="auto" w:fill="FFFFFF"/>
        <w:spacing w:before="120" w:beforeAutospacing="0" w:after="120" w:afterAutospacing="0"/>
        <w:ind w:firstLine="709"/>
        <w:jc w:val="both"/>
        <w:rPr>
          <w:sz w:val="28"/>
          <w:szCs w:val="28"/>
          <w:lang w:val="vi-VN"/>
        </w:rPr>
      </w:pPr>
      <w:bookmarkStart w:id="3" w:name="dieu_1"/>
      <w:r w:rsidRPr="003D2681">
        <w:rPr>
          <w:b/>
          <w:bCs/>
          <w:sz w:val="28"/>
          <w:szCs w:val="28"/>
          <w:lang w:val="vi-VN"/>
        </w:rPr>
        <w:t>Điều 1.</w:t>
      </w:r>
      <w:bookmarkStart w:id="4" w:name="dieu_1_name"/>
      <w:bookmarkEnd w:id="3"/>
      <w:r w:rsidR="007D27C3" w:rsidRPr="003D2681">
        <w:rPr>
          <w:b/>
          <w:bCs/>
          <w:sz w:val="28"/>
          <w:szCs w:val="28"/>
          <w:lang w:val="vi-VN"/>
        </w:rPr>
        <w:t xml:space="preserve"> </w:t>
      </w:r>
      <w:r w:rsidRPr="003D2681">
        <w:rPr>
          <w:sz w:val="28"/>
          <w:szCs w:val="28"/>
          <w:lang w:val="vi-VN"/>
        </w:rPr>
        <w:t>Công bố kèm theo Quyết định này</w:t>
      </w:r>
      <w:r w:rsidR="003C2B8B" w:rsidRPr="003D2681">
        <w:rPr>
          <w:sz w:val="28"/>
          <w:szCs w:val="28"/>
          <w:lang w:val="vi-VN"/>
        </w:rPr>
        <w:t xml:space="preserve"> </w:t>
      </w:r>
      <w:bookmarkStart w:id="5" w:name="dieu_2"/>
      <w:bookmarkEnd w:id="4"/>
      <w:r w:rsidR="006E1086" w:rsidRPr="003D2681">
        <w:rPr>
          <w:spacing w:val="-2"/>
          <w:sz w:val="28"/>
          <w:szCs w:val="28"/>
          <w:lang w:val="vi-VN"/>
        </w:rPr>
        <w:t xml:space="preserve">07 thủ </w:t>
      </w:r>
      <w:r w:rsidR="00E46068" w:rsidRPr="003D2681">
        <w:rPr>
          <w:sz w:val="28"/>
          <w:szCs w:val="28"/>
          <w:lang w:val="pt-BR"/>
        </w:rPr>
        <w:t xml:space="preserve">tục hành chính </w:t>
      </w:r>
      <w:r w:rsidR="00E46068" w:rsidRPr="003D2681">
        <w:rPr>
          <w:sz w:val="28"/>
          <w:szCs w:val="28"/>
          <w:lang w:val="vi-VN"/>
        </w:rPr>
        <w:t>được sửa đổi, bổ sung</w:t>
      </w:r>
      <w:r w:rsidR="003D2681" w:rsidRPr="003D2681">
        <w:rPr>
          <w:sz w:val="28"/>
          <w:szCs w:val="28"/>
          <w:lang w:val="pt-BR"/>
        </w:rPr>
        <w:t xml:space="preserve"> và phê duyệt quy trình điện tử thực hiện</w:t>
      </w:r>
      <w:r w:rsidR="003D2681" w:rsidRPr="003D2681">
        <w:rPr>
          <w:sz w:val="28"/>
          <w:szCs w:val="28"/>
          <w:lang w:val="vi-VN"/>
        </w:rPr>
        <w:t xml:space="preserve"> thủ tục hành chính về các chính sách hỗ </w:t>
      </w:r>
      <w:r w:rsidR="003D2681" w:rsidRPr="003D2681">
        <w:rPr>
          <w:sz w:val="28"/>
          <w:szCs w:val="28"/>
          <w:lang w:val="pt-BR"/>
        </w:rPr>
        <w:t>t</w:t>
      </w:r>
      <w:r w:rsidR="003D2681" w:rsidRPr="003D2681">
        <w:rPr>
          <w:sz w:val="28"/>
          <w:szCs w:val="28"/>
          <w:lang w:val="vi-VN"/>
        </w:rPr>
        <w:t xml:space="preserve">rợ </w:t>
      </w:r>
      <w:r w:rsidR="003D2681" w:rsidRPr="003D2681">
        <w:rPr>
          <w:bCs/>
          <w:sz w:val="28"/>
          <w:szCs w:val="28"/>
          <w:lang w:val="vi-VN"/>
        </w:rPr>
        <w:t>người lao động, người sử dụng lao động</w:t>
      </w:r>
      <w:r w:rsidR="003D2681" w:rsidRPr="003D2681">
        <w:rPr>
          <w:sz w:val="28"/>
          <w:szCs w:val="28"/>
          <w:lang w:val="vi-VN"/>
        </w:rPr>
        <w:t xml:space="preserve"> gặp khó khăn do đại dịch Covid-19 thuộc </w:t>
      </w:r>
      <w:r w:rsidR="003D2681" w:rsidRPr="003D2681">
        <w:rPr>
          <w:sz w:val="28"/>
          <w:szCs w:val="28"/>
          <w:lang w:val="pt-BR"/>
        </w:rPr>
        <w:t>thẩm quyền</w:t>
      </w:r>
      <w:r w:rsidR="003D2681" w:rsidRPr="003D2681">
        <w:rPr>
          <w:sz w:val="28"/>
          <w:szCs w:val="28"/>
          <w:lang w:val="vi-VN"/>
        </w:rPr>
        <w:t xml:space="preserve"> giải quyết của</w:t>
      </w:r>
      <w:r w:rsidR="003D2681" w:rsidRPr="003D2681">
        <w:rPr>
          <w:sz w:val="28"/>
          <w:szCs w:val="28"/>
          <w:lang w:val="pt-BR"/>
        </w:rPr>
        <w:t xml:space="preserve"> ngành Lao động</w:t>
      </w:r>
      <w:r w:rsidR="003D2681" w:rsidRPr="003D2681">
        <w:rPr>
          <w:sz w:val="28"/>
          <w:szCs w:val="28"/>
          <w:lang w:val="vi-VN"/>
        </w:rPr>
        <w:t xml:space="preserve"> </w:t>
      </w:r>
      <w:r w:rsidR="003D2681" w:rsidRPr="003D2681">
        <w:rPr>
          <w:sz w:val="28"/>
          <w:szCs w:val="28"/>
          <w:lang w:val="pt-BR"/>
        </w:rPr>
        <w:t>- Thương binh và Xã hội, UBND cấp huyện trên địa bàn tỉnh Đồng Nai</w:t>
      </w:r>
      <w:r w:rsidR="00EB69E2">
        <w:rPr>
          <w:sz w:val="28"/>
          <w:szCs w:val="28"/>
          <w:lang w:val="pt-BR"/>
        </w:rPr>
        <w:t xml:space="preserve"> </w:t>
      </w:r>
      <w:r w:rsidR="00C33949" w:rsidRPr="003D2681">
        <w:rPr>
          <w:i/>
          <w:sz w:val="28"/>
          <w:szCs w:val="28"/>
          <w:lang w:val="vi-VN"/>
        </w:rPr>
        <w:t>(</w:t>
      </w:r>
      <w:r w:rsidR="003D2681" w:rsidRPr="003D2681">
        <w:rPr>
          <w:i/>
          <w:sz w:val="28"/>
          <w:szCs w:val="28"/>
          <w:lang w:val="vi-VN"/>
        </w:rPr>
        <w:t xml:space="preserve">Danh </w:t>
      </w:r>
      <w:r w:rsidR="00C33949" w:rsidRPr="003D2681">
        <w:rPr>
          <w:i/>
          <w:sz w:val="28"/>
          <w:szCs w:val="28"/>
          <w:lang w:val="vi-VN"/>
        </w:rPr>
        <w:t>mục</w:t>
      </w:r>
      <w:r w:rsidR="007D1663" w:rsidRPr="003D2681">
        <w:rPr>
          <w:i/>
          <w:sz w:val="28"/>
          <w:szCs w:val="28"/>
          <w:lang w:val="vi-VN"/>
        </w:rPr>
        <w:t xml:space="preserve">, </w:t>
      </w:r>
      <w:r w:rsidR="00C33949" w:rsidRPr="003D2681">
        <w:rPr>
          <w:i/>
          <w:sz w:val="28"/>
          <w:szCs w:val="28"/>
          <w:lang w:val="vi-VN"/>
        </w:rPr>
        <w:t>nội dung</w:t>
      </w:r>
      <w:r w:rsidR="007D1663" w:rsidRPr="003D2681">
        <w:rPr>
          <w:i/>
          <w:sz w:val="28"/>
          <w:szCs w:val="28"/>
          <w:lang w:val="vi-VN"/>
        </w:rPr>
        <w:t xml:space="preserve"> và </w:t>
      </w:r>
      <w:r w:rsidR="00F36C53" w:rsidRPr="003D2681">
        <w:rPr>
          <w:i/>
          <w:sz w:val="28"/>
          <w:szCs w:val="28"/>
          <w:lang w:val="vi-VN"/>
        </w:rPr>
        <w:t>quy trình điện tử</w:t>
      </w:r>
      <w:r w:rsidR="00C33949" w:rsidRPr="003D2681">
        <w:rPr>
          <w:i/>
          <w:sz w:val="28"/>
          <w:szCs w:val="28"/>
          <w:lang w:val="vi-VN"/>
        </w:rPr>
        <w:t xml:space="preserve"> đính kèm)</w:t>
      </w:r>
      <w:r w:rsidR="00C33949" w:rsidRPr="003D2681">
        <w:rPr>
          <w:sz w:val="28"/>
          <w:szCs w:val="28"/>
          <w:lang w:val="vi-VN"/>
        </w:rPr>
        <w:t>.</w:t>
      </w:r>
    </w:p>
    <w:p w:rsidR="0068516C" w:rsidRPr="003D2681" w:rsidRDefault="0068516C" w:rsidP="00306A65">
      <w:pPr>
        <w:pStyle w:val="NormalWeb"/>
        <w:shd w:val="clear" w:color="auto" w:fill="FFFFFF"/>
        <w:spacing w:before="120" w:beforeAutospacing="0" w:after="120" w:afterAutospacing="0"/>
        <w:ind w:firstLine="709"/>
        <w:jc w:val="both"/>
        <w:rPr>
          <w:sz w:val="28"/>
          <w:szCs w:val="28"/>
          <w:lang w:val="vi-VN"/>
        </w:rPr>
      </w:pPr>
      <w:r w:rsidRPr="003D2681">
        <w:rPr>
          <w:sz w:val="28"/>
          <w:szCs w:val="28"/>
          <w:shd w:val="clear" w:color="auto" w:fill="FFFFFF"/>
          <w:lang w:val="vi-VN"/>
        </w:rPr>
        <w:t>Trường hợp</w:t>
      </w:r>
      <w:r w:rsidR="003D2681" w:rsidRPr="003D2681">
        <w:rPr>
          <w:sz w:val="28"/>
          <w:szCs w:val="28"/>
          <w:shd w:val="clear" w:color="auto" w:fill="FFFFFF"/>
          <w:lang w:val="vi-VN"/>
        </w:rPr>
        <w:t>,</w:t>
      </w:r>
      <w:r w:rsidRPr="003D2681">
        <w:rPr>
          <w:sz w:val="28"/>
          <w:szCs w:val="28"/>
          <w:shd w:val="clear" w:color="auto" w:fill="FFFFFF"/>
          <w:lang w:val="vi-VN"/>
        </w:rPr>
        <w:t xml:space="preserve"> thủ tục hành chính công bố tại </w:t>
      </w:r>
      <w:r w:rsidR="00206D3D">
        <w:rPr>
          <w:sz w:val="28"/>
          <w:szCs w:val="28"/>
          <w:shd w:val="clear" w:color="auto" w:fill="FFFFFF"/>
          <w:lang w:val="vi-VN"/>
        </w:rPr>
        <w:t xml:space="preserve">Quyết định này đã được cơ quan </w:t>
      </w:r>
      <w:r w:rsidR="00206D3D">
        <w:rPr>
          <w:sz w:val="28"/>
          <w:szCs w:val="28"/>
          <w:shd w:val="clear" w:color="auto" w:fill="FFFFFF"/>
        </w:rPr>
        <w:t>n</w:t>
      </w:r>
      <w:r w:rsidRPr="003D2681">
        <w:rPr>
          <w:sz w:val="28"/>
          <w:szCs w:val="28"/>
          <w:shd w:val="clear" w:color="auto" w:fill="FFFFFF"/>
          <w:lang w:val="vi-VN"/>
        </w:rPr>
        <w:t>hà nước có thẩm quyền ban hành mới, sửa đổi, bổ sung hoặc bãi bỏ, hủy bỏ thì áp dụng thực hiện theo văn bản pháp luật hiện hành.</w:t>
      </w:r>
    </w:p>
    <w:p w:rsidR="002F37C9" w:rsidRPr="00EB4D1A" w:rsidRDefault="00F46D08" w:rsidP="00306A65">
      <w:pPr>
        <w:pStyle w:val="NormalWeb"/>
        <w:shd w:val="clear" w:color="auto" w:fill="FFFFFF"/>
        <w:spacing w:before="120" w:beforeAutospacing="0" w:after="120" w:afterAutospacing="0"/>
        <w:ind w:firstLine="709"/>
        <w:jc w:val="both"/>
        <w:rPr>
          <w:spacing w:val="-4"/>
          <w:sz w:val="28"/>
          <w:szCs w:val="28"/>
          <w:lang w:val="vi-VN"/>
        </w:rPr>
      </w:pPr>
      <w:r w:rsidRPr="00EB4D1A">
        <w:rPr>
          <w:b/>
          <w:bCs/>
          <w:spacing w:val="-4"/>
          <w:sz w:val="28"/>
          <w:szCs w:val="28"/>
          <w:lang w:val="vi-VN"/>
        </w:rPr>
        <w:t>Điều 2.</w:t>
      </w:r>
      <w:bookmarkEnd w:id="5"/>
      <w:r w:rsidR="004F60FE" w:rsidRPr="00EB4D1A">
        <w:rPr>
          <w:b/>
          <w:bCs/>
          <w:spacing w:val="-4"/>
          <w:sz w:val="28"/>
          <w:szCs w:val="28"/>
          <w:lang w:val="vi-VN"/>
        </w:rPr>
        <w:t xml:space="preserve"> </w:t>
      </w:r>
      <w:r w:rsidR="002F37C9" w:rsidRPr="00EB4D1A">
        <w:rPr>
          <w:spacing w:val="-4"/>
          <w:sz w:val="28"/>
          <w:szCs w:val="28"/>
          <w:lang w:val="vi-VN"/>
        </w:rPr>
        <w:t>Quyết định này có hiệu lực thi hành kể từ ngày ký và thay thế Quyết định số 2501/QĐ-UBND ngày 26 tháng 7 năm 2021 của Chủ tịch UBND tỉnh Đồng Nai.</w:t>
      </w:r>
      <w:bookmarkStart w:id="6" w:name="dieu_3"/>
    </w:p>
    <w:p w:rsidR="00D1405A" w:rsidRPr="00EB4D1A" w:rsidRDefault="00F46D08" w:rsidP="00306A65">
      <w:pPr>
        <w:pStyle w:val="NormalWeb"/>
        <w:shd w:val="clear" w:color="auto" w:fill="FFFFFF"/>
        <w:spacing w:before="120" w:beforeAutospacing="0" w:after="120" w:afterAutospacing="0"/>
        <w:ind w:firstLine="709"/>
        <w:jc w:val="both"/>
        <w:rPr>
          <w:b/>
          <w:bCs/>
          <w:sz w:val="28"/>
          <w:szCs w:val="28"/>
          <w:lang w:val="vi-VN"/>
        </w:rPr>
      </w:pPr>
      <w:r w:rsidRPr="00EB4D1A">
        <w:rPr>
          <w:b/>
          <w:bCs/>
          <w:sz w:val="28"/>
          <w:szCs w:val="28"/>
          <w:lang w:val="vi-VN"/>
        </w:rPr>
        <w:t>Điều 3.</w:t>
      </w:r>
      <w:bookmarkEnd w:id="6"/>
      <w:r w:rsidR="003864CB" w:rsidRPr="00EB4D1A">
        <w:rPr>
          <w:b/>
          <w:bCs/>
          <w:sz w:val="28"/>
          <w:szCs w:val="28"/>
          <w:lang w:val="vi-VN"/>
        </w:rPr>
        <w:t xml:space="preserve"> </w:t>
      </w:r>
    </w:p>
    <w:p w:rsidR="00C33949" w:rsidRPr="00EB4D1A" w:rsidRDefault="00D1405A" w:rsidP="00306A65">
      <w:pPr>
        <w:pStyle w:val="NormalWeb"/>
        <w:shd w:val="clear" w:color="auto" w:fill="FFFFFF"/>
        <w:spacing w:before="120" w:beforeAutospacing="0" w:after="120" w:afterAutospacing="0"/>
        <w:ind w:firstLine="709"/>
        <w:jc w:val="both"/>
        <w:rPr>
          <w:sz w:val="28"/>
          <w:szCs w:val="28"/>
          <w:lang w:val="vi-VN"/>
        </w:rPr>
      </w:pPr>
      <w:r w:rsidRPr="00EB4D1A">
        <w:rPr>
          <w:bCs/>
          <w:sz w:val="28"/>
          <w:szCs w:val="28"/>
          <w:lang w:val="vi-VN"/>
        </w:rPr>
        <w:t>1.</w:t>
      </w:r>
      <w:r w:rsidRPr="00EB4D1A">
        <w:rPr>
          <w:b/>
          <w:bCs/>
          <w:sz w:val="28"/>
          <w:szCs w:val="28"/>
          <w:lang w:val="vi-VN"/>
        </w:rPr>
        <w:t xml:space="preserve"> </w:t>
      </w:r>
      <w:r w:rsidR="00C33949" w:rsidRPr="00EB4D1A">
        <w:rPr>
          <w:sz w:val="28"/>
          <w:szCs w:val="28"/>
          <w:lang w:val="vi-VN"/>
        </w:rPr>
        <w:t xml:space="preserve">Sở Lao động - Thương binh và Xã hội; </w:t>
      </w:r>
      <w:r w:rsidR="00B930F7" w:rsidRPr="00EB4D1A">
        <w:rPr>
          <w:sz w:val="28"/>
          <w:szCs w:val="28"/>
          <w:lang w:val="vi-VN"/>
        </w:rPr>
        <w:t xml:space="preserve">UBND cấp huyện; </w:t>
      </w:r>
      <w:r w:rsidR="008732D4" w:rsidRPr="00EB4D1A">
        <w:rPr>
          <w:sz w:val="28"/>
          <w:szCs w:val="28"/>
          <w:lang w:val="vi-VN"/>
        </w:rPr>
        <w:t>Chi nhánh N</w:t>
      </w:r>
      <w:r w:rsidR="00B930F7" w:rsidRPr="00EB4D1A">
        <w:rPr>
          <w:sz w:val="28"/>
          <w:szCs w:val="28"/>
          <w:lang w:val="vi-VN"/>
        </w:rPr>
        <w:t>gân hàng chính sách xã hội tỉnh;</w:t>
      </w:r>
      <w:r w:rsidR="008732D4" w:rsidRPr="00EB4D1A">
        <w:rPr>
          <w:sz w:val="28"/>
          <w:szCs w:val="28"/>
          <w:lang w:val="vi-VN"/>
        </w:rPr>
        <w:t xml:space="preserve"> Bảo hiểm xã hội tỉnh</w:t>
      </w:r>
      <w:r w:rsidR="00B930F7" w:rsidRPr="00EB4D1A">
        <w:rPr>
          <w:sz w:val="28"/>
          <w:szCs w:val="28"/>
          <w:lang w:val="vi-VN"/>
        </w:rPr>
        <w:t>;</w:t>
      </w:r>
      <w:r w:rsidR="00C33949" w:rsidRPr="00EB4D1A">
        <w:rPr>
          <w:sz w:val="28"/>
          <w:szCs w:val="28"/>
          <w:lang w:val="vi-VN"/>
        </w:rPr>
        <w:t xml:space="preserve"> </w:t>
      </w:r>
      <w:r w:rsidR="004743AB" w:rsidRPr="00EB4D1A">
        <w:rPr>
          <w:sz w:val="28"/>
          <w:szCs w:val="28"/>
          <w:lang w:val="vi-VN"/>
        </w:rPr>
        <w:t>Trung tâm Dịch vụ việc làm</w:t>
      </w:r>
      <w:r w:rsidR="00B930F7" w:rsidRPr="00EB4D1A">
        <w:rPr>
          <w:sz w:val="28"/>
          <w:szCs w:val="28"/>
          <w:lang w:val="vi-VN"/>
        </w:rPr>
        <w:t>;</w:t>
      </w:r>
      <w:r w:rsidR="004743AB" w:rsidRPr="00EB4D1A">
        <w:rPr>
          <w:sz w:val="28"/>
          <w:szCs w:val="28"/>
          <w:lang w:val="vi-VN"/>
        </w:rPr>
        <w:t xml:space="preserve"> </w:t>
      </w:r>
      <w:r w:rsidR="00B930F7" w:rsidRPr="00EB4D1A">
        <w:rPr>
          <w:sz w:val="28"/>
          <w:szCs w:val="28"/>
          <w:lang w:val="vi-VN"/>
        </w:rPr>
        <w:t>các Chi cục Thuế</w:t>
      </w:r>
      <w:r w:rsidR="0034191A" w:rsidRPr="00EB4D1A">
        <w:rPr>
          <w:sz w:val="28"/>
          <w:szCs w:val="28"/>
          <w:lang w:val="vi-VN"/>
        </w:rPr>
        <w:t xml:space="preserve">; </w:t>
      </w:r>
      <w:r w:rsidR="00AA1E95" w:rsidRPr="00306A65">
        <w:rPr>
          <w:sz w:val="28"/>
          <w:szCs w:val="28"/>
          <w:lang w:val="vi-VN"/>
        </w:rPr>
        <w:t xml:space="preserve">UBND cấp xã; </w:t>
      </w:r>
      <w:r w:rsidR="00206D3D">
        <w:rPr>
          <w:sz w:val="28"/>
          <w:szCs w:val="28"/>
          <w:lang w:val="vi-VN"/>
        </w:rPr>
        <w:t xml:space="preserve">Trung tâm </w:t>
      </w:r>
      <w:r w:rsidR="00206D3D">
        <w:rPr>
          <w:sz w:val="28"/>
          <w:szCs w:val="28"/>
        </w:rPr>
        <w:t>H</w:t>
      </w:r>
      <w:r w:rsidR="0034191A" w:rsidRPr="00EB4D1A">
        <w:rPr>
          <w:sz w:val="28"/>
          <w:szCs w:val="28"/>
          <w:lang w:val="vi-VN"/>
        </w:rPr>
        <w:t>ành chính công tỉnh</w:t>
      </w:r>
      <w:r w:rsidR="00C33949" w:rsidRPr="00EB4D1A">
        <w:rPr>
          <w:sz w:val="28"/>
          <w:szCs w:val="28"/>
          <w:lang w:val="vi-VN"/>
        </w:rPr>
        <w:t xml:space="preserve"> </w:t>
      </w:r>
      <w:r w:rsidR="00363A4A" w:rsidRPr="00EB4D1A">
        <w:rPr>
          <w:sz w:val="28"/>
          <w:szCs w:val="28"/>
          <w:lang w:val="vi-VN"/>
        </w:rPr>
        <w:t xml:space="preserve">có trách nhiệm </w:t>
      </w:r>
      <w:r w:rsidR="0034191A" w:rsidRPr="00EB4D1A">
        <w:rPr>
          <w:sz w:val="28"/>
          <w:szCs w:val="28"/>
          <w:lang w:val="vi-VN"/>
        </w:rPr>
        <w:t xml:space="preserve">tổ chức </w:t>
      </w:r>
      <w:r w:rsidR="00EB4D1A" w:rsidRPr="00EB4D1A">
        <w:rPr>
          <w:sz w:val="28"/>
          <w:szCs w:val="28"/>
          <w:lang w:val="vi-VN"/>
        </w:rPr>
        <w:t xml:space="preserve">thực hiện và </w:t>
      </w:r>
      <w:r w:rsidR="00C33949" w:rsidRPr="00EB4D1A">
        <w:rPr>
          <w:sz w:val="28"/>
          <w:szCs w:val="28"/>
          <w:lang w:val="vi-VN"/>
        </w:rPr>
        <w:t xml:space="preserve">niêm yết, công khai các thủ tục hành chính </w:t>
      </w:r>
      <w:r w:rsidR="00570862" w:rsidRPr="00570862">
        <w:rPr>
          <w:sz w:val="28"/>
          <w:szCs w:val="28"/>
          <w:lang w:val="vi-VN"/>
        </w:rPr>
        <w:t>có liên quan</w:t>
      </w:r>
      <w:r w:rsidR="00306A65" w:rsidRPr="00306A65">
        <w:rPr>
          <w:sz w:val="28"/>
          <w:szCs w:val="28"/>
          <w:lang w:val="vi-VN"/>
        </w:rPr>
        <w:t xml:space="preserve"> đã được công bố</w:t>
      </w:r>
      <w:r w:rsidR="00C33949" w:rsidRPr="00EB4D1A">
        <w:rPr>
          <w:sz w:val="28"/>
          <w:szCs w:val="28"/>
          <w:lang w:val="vi-VN"/>
        </w:rPr>
        <w:t xml:space="preserve"> tại trụ sở làm việc, Bộ phận tiếp nhận và </w:t>
      </w:r>
      <w:r w:rsidR="008732D4" w:rsidRPr="00EB4D1A">
        <w:rPr>
          <w:sz w:val="28"/>
          <w:szCs w:val="28"/>
          <w:lang w:val="vi-VN"/>
        </w:rPr>
        <w:t>t</w:t>
      </w:r>
      <w:r w:rsidR="00C33949" w:rsidRPr="00EB4D1A">
        <w:rPr>
          <w:sz w:val="28"/>
          <w:szCs w:val="28"/>
          <w:lang w:val="vi-VN"/>
        </w:rPr>
        <w:t>rả kết quả</w:t>
      </w:r>
      <w:r w:rsidR="008732D4" w:rsidRPr="00EB4D1A">
        <w:rPr>
          <w:sz w:val="28"/>
          <w:szCs w:val="28"/>
          <w:lang w:val="vi-VN"/>
        </w:rPr>
        <w:t xml:space="preserve"> của đơn vị, địa phương</w:t>
      </w:r>
      <w:r w:rsidR="00C33949" w:rsidRPr="00EB4D1A">
        <w:rPr>
          <w:sz w:val="28"/>
          <w:szCs w:val="28"/>
          <w:lang w:val="vi-VN"/>
        </w:rPr>
        <w:t>.</w:t>
      </w:r>
    </w:p>
    <w:p w:rsidR="00C33949" w:rsidRPr="00EB4D1A" w:rsidRDefault="00D1405A" w:rsidP="00306A65">
      <w:pPr>
        <w:pStyle w:val="NormalWeb"/>
        <w:shd w:val="clear" w:color="auto" w:fill="FFFFFF"/>
        <w:spacing w:before="120" w:beforeAutospacing="0" w:after="120" w:afterAutospacing="0"/>
        <w:ind w:firstLine="709"/>
        <w:jc w:val="both"/>
        <w:rPr>
          <w:sz w:val="28"/>
          <w:szCs w:val="28"/>
          <w:lang w:val="vi-VN"/>
        </w:rPr>
      </w:pPr>
      <w:r w:rsidRPr="00EB4D1A">
        <w:rPr>
          <w:sz w:val="28"/>
          <w:szCs w:val="28"/>
          <w:lang w:val="vi-VN"/>
        </w:rPr>
        <w:t xml:space="preserve">2. </w:t>
      </w:r>
      <w:r w:rsidR="00C33949" w:rsidRPr="00EB4D1A">
        <w:rPr>
          <w:sz w:val="28"/>
          <w:szCs w:val="28"/>
          <w:lang w:val="vi-VN"/>
        </w:rPr>
        <w:t xml:space="preserve">Văn phòng UBND tỉnh phối hợp với Sở Lao động - Thương binh và Xã hội </w:t>
      </w:r>
      <w:r w:rsidRPr="00EB4D1A">
        <w:rPr>
          <w:sz w:val="28"/>
          <w:szCs w:val="28"/>
          <w:lang w:val="vi-VN"/>
        </w:rPr>
        <w:t xml:space="preserve">có trách nhiệm </w:t>
      </w:r>
      <w:r w:rsidR="00C33949" w:rsidRPr="00EB4D1A">
        <w:rPr>
          <w:sz w:val="28"/>
          <w:szCs w:val="28"/>
          <w:lang w:val="vi-VN"/>
        </w:rPr>
        <w:t>cập nhậ</w:t>
      </w:r>
      <w:r w:rsidR="00AC6711" w:rsidRPr="00EB4D1A">
        <w:rPr>
          <w:sz w:val="28"/>
          <w:szCs w:val="28"/>
          <w:lang w:val="vi-VN"/>
        </w:rPr>
        <w:t>t</w:t>
      </w:r>
      <w:r w:rsidR="00C33949" w:rsidRPr="00EB4D1A">
        <w:rPr>
          <w:sz w:val="28"/>
          <w:szCs w:val="28"/>
          <w:lang w:val="vi-VN"/>
        </w:rPr>
        <w:t xml:space="preserve"> nội dung thủ tục hành chính đã được công bố lên Cơ sở dữ liệu quốc gia</w:t>
      </w:r>
      <w:r w:rsidR="00EB4D1A" w:rsidRPr="00EB4D1A">
        <w:rPr>
          <w:sz w:val="28"/>
          <w:szCs w:val="28"/>
          <w:lang w:val="vi-VN"/>
        </w:rPr>
        <w:t xml:space="preserve"> về thủ tục hành chính</w:t>
      </w:r>
      <w:r w:rsidR="00C33949" w:rsidRPr="00EB4D1A">
        <w:rPr>
          <w:sz w:val="28"/>
          <w:szCs w:val="28"/>
          <w:lang w:val="vi-VN"/>
        </w:rPr>
        <w:t>.</w:t>
      </w:r>
    </w:p>
    <w:p w:rsidR="00F14ECE" w:rsidRPr="0034191A" w:rsidRDefault="00A326D5" w:rsidP="00306A65">
      <w:pPr>
        <w:pStyle w:val="NormalWeb"/>
        <w:shd w:val="clear" w:color="auto" w:fill="FFFFFF"/>
        <w:spacing w:before="120" w:beforeAutospacing="0" w:after="120" w:afterAutospacing="0"/>
        <w:ind w:firstLine="709"/>
        <w:jc w:val="both"/>
        <w:rPr>
          <w:sz w:val="28"/>
          <w:szCs w:val="28"/>
          <w:lang w:val="vi-VN"/>
        </w:rPr>
      </w:pPr>
      <w:r>
        <w:rPr>
          <w:sz w:val="28"/>
          <w:szCs w:val="28"/>
          <w:lang w:val="pt-BR"/>
        </w:rPr>
        <w:t>3</w:t>
      </w:r>
      <w:r w:rsidR="00D27214" w:rsidRPr="0034191A">
        <w:rPr>
          <w:sz w:val="28"/>
          <w:szCs w:val="28"/>
          <w:lang w:val="pt-BR"/>
        </w:rPr>
        <w:t xml:space="preserve">. Sở Thông tin và Truyền thông phối hợp </w:t>
      </w:r>
      <w:r w:rsidR="00D27214" w:rsidRPr="0034191A">
        <w:rPr>
          <w:sz w:val="28"/>
          <w:szCs w:val="28"/>
          <w:lang w:val="vi-VN"/>
        </w:rPr>
        <w:t>Sở Lao động - Thương binh và Xã hội</w:t>
      </w:r>
      <w:r w:rsidR="00D27214" w:rsidRPr="0034191A">
        <w:rPr>
          <w:sz w:val="28"/>
          <w:szCs w:val="28"/>
          <w:lang w:val="pt-BR"/>
        </w:rPr>
        <w:t xml:space="preserve"> thực hiện tích hợp, kết nối cung cấp dịch vụ công lên Cổng dịch vụ công quốc gia </w:t>
      </w:r>
      <w:r w:rsidR="0034191A" w:rsidRPr="0034191A">
        <w:rPr>
          <w:sz w:val="28"/>
          <w:szCs w:val="28"/>
          <w:lang w:val="pt-BR"/>
        </w:rPr>
        <w:t>theo</w:t>
      </w:r>
      <w:r w:rsidR="00D27214" w:rsidRPr="0034191A">
        <w:rPr>
          <w:sz w:val="28"/>
          <w:szCs w:val="28"/>
          <w:lang w:val="pt-BR"/>
        </w:rPr>
        <w:t xml:space="preserve"> hướng dẫn của </w:t>
      </w:r>
      <w:r w:rsidR="00D27214" w:rsidRPr="0034191A">
        <w:rPr>
          <w:sz w:val="28"/>
          <w:szCs w:val="28"/>
          <w:lang w:val="vi-VN"/>
        </w:rPr>
        <w:t>Bộ Lao động - Thương binh và Xã hội</w:t>
      </w:r>
      <w:r w:rsidR="00D27214" w:rsidRPr="0034191A">
        <w:rPr>
          <w:sz w:val="28"/>
          <w:szCs w:val="28"/>
          <w:lang w:val="pt-BR"/>
        </w:rPr>
        <w:t>.</w:t>
      </w:r>
    </w:p>
    <w:p w:rsidR="00C33949" w:rsidRPr="00EB69E2" w:rsidRDefault="00C33949" w:rsidP="00306A65">
      <w:pPr>
        <w:pStyle w:val="NormalWeb"/>
        <w:shd w:val="clear" w:color="auto" w:fill="FFFFFF"/>
        <w:spacing w:before="120" w:beforeAutospacing="0" w:after="120" w:afterAutospacing="0"/>
        <w:ind w:firstLine="709"/>
        <w:jc w:val="both"/>
        <w:rPr>
          <w:sz w:val="28"/>
          <w:szCs w:val="28"/>
          <w:lang w:val="vi-VN"/>
        </w:rPr>
      </w:pPr>
      <w:r w:rsidRPr="00EB69E2">
        <w:rPr>
          <w:b/>
          <w:bCs/>
          <w:sz w:val="28"/>
          <w:szCs w:val="28"/>
          <w:lang w:val="vi-VN"/>
        </w:rPr>
        <w:t>Điều 4.</w:t>
      </w:r>
      <w:r w:rsidR="00D50724" w:rsidRPr="00EB69E2">
        <w:rPr>
          <w:sz w:val="28"/>
          <w:szCs w:val="28"/>
          <w:lang w:val="vi-VN"/>
        </w:rPr>
        <w:t xml:space="preserve"> </w:t>
      </w:r>
      <w:r w:rsidRPr="00EB69E2">
        <w:rPr>
          <w:sz w:val="28"/>
          <w:szCs w:val="28"/>
          <w:lang w:val="vi-VN"/>
        </w:rPr>
        <w:t xml:space="preserve">Chánh Văn phòng UBND tỉnh; Giám đốc, Thủ trưởng các sở, ban, ngành; </w:t>
      </w:r>
      <w:r w:rsidR="00677EC6" w:rsidRPr="00EB69E2">
        <w:rPr>
          <w:sz w:val="28"/>
          <w:szCs w:val="28"/>
          <w:lang w:val="vi-VN"/>
        </w:rPr>
        <w:t xml:space="preserve">Giám đốc </w:t>
      </w:r>
      <w:r w:rsidR="00303592" w:rsidRPr="00EB69E2">
        <w:rPr>
          <w:sz w:val="28"/>
          <w:szCs w:val="28"/>
          <w:lang w:val="vi-VN"/>
        </w:rPr>
        <w:t xml:space="preserve">Bảo hiểm xã hội tỉnh; </w:t>
      </w:r>
      <w:r w:rsidRPr="00EB69E2">
        <w:rPr>
          <w:sz w:val="28"/>
          <w:szCs w:val="28"/>
          <w:lang w:val="vi-VN"/>
        </w:rPr>
        <w:t xml:space="preserve">Chủ tịch UBND các huyện, thành phố Long Khánh, thành phố Biên Hòa; </w:t>
      </w:r>
      <w:r w:rsidR="00303592" w:rsidRPr="00EB69E2">
        <w:rPr>
          <w:sz w:val="28"/>
          <w:szCs w:val="28"/>
          <w:lang w:val="vi-VN"/>
        </w:rPr>
        <w:t xml:space="preserve">Giám đốc Chi nhánh Ngân hàng chính sách xã </w:t>
      </w:r>
      <w:r w:rsidR="00303592" w:rsidRPr="00EB69E2">
        <w:rPr>
          <w:sz w:val="28"/>
          <w:szCs w:val="28"/>
          <w:lang w:val="vi-VN"/>
        </w:rPr>
        <w:lastRenderedPageBreak/>
        <w:t xml:space="preserve">hội tỉnh; Chi cục Trưởng các Chi cục Thuế; Trung tâm Dịch vụ việc làm; </w:t>
      </w:r>
      <w:r w:rsidR="00DF48F0" w:rsidRPr="00EB69E2">
        <w:rPr>
          <w:sz w:val="28"/>
          <w:szCs w:val="28"/>
          <w:lang w:val="vi-VN"/>
        </w:rPr>
        <w:t>Chủ tịch UBND cấp</w:t>
      </w:r>
      <w:r w:rsidR="00AA1E95" w:rsidRPr="00EB69E2">
        <w:rPr>
          <w:sz w:val="28"/>
          <w:szCs w:val="28"/>
          <w:lang w:val="vi-VN"/>
        </w:rPr>
        <w:t xml:space="preserve"> xã; Trung tâm hành chính công tỉnh </w:t>
      </w:r>
      <w:r w:rsidRPr="00EB69E2">
        <w:rPr>
          <w:sz w:val="28"/>
          <w:szCs w:val="28"/>
          <w:lang w:val="vi-VN"/>
        </w:rPr>
        <w:t>và các tổ chức, cá nhân có liên quan chịu trách nhiệm thi hành Quyết định này./.</w:t>
      </w:r>
      <w:r w:rsidR="00AA1E95" w:rsidRPr="00EB69E2">
        <w:rPr>
          <w:sz w:val="28"/>
          <w:szCs w:val="28"/>
          <w:lang w:val="vi-VN"/>
        </w:rPr>
        <w:t xml:space="preserve"> </w:t>
      </w:r>
    </w:p>
    <w:p w:rsidR="00473B99" w:rsidRPr="003F06E4" w:rsidRDefault="00473B99" w:rsidP="00C750B6">
      <w:pPr>
        <w:pStyle w:val="NormalWeb"/>
        <w:shd w:val="clear" w:color="auto" w:fill="FFFFFF"/>
        <w:spacing w:before="0" w:beforeAutospacing="0" w:after="120" w:afterAutospacing="0"/>
        <w:ind w:firstLine="709"/>
        <w:jc w:val="both"/>
        <w:rPr>
          <w:color w:val="FF0000"/>
          <w:sz w:val="14"/>
          <w:szCs w:val="28"/>
          <w:lang w:val="vi-VN"/>
        </w:rPr>
      </w:pPr>
    </w:p>
    <w:tbl>
      <w:tblPr>
        <w:tblW w:w="9531" w:type="dxa"/>
        <w:tblCellSpacing w:w="0" w:type="dxa"/>
        <w:shd w:val="clear" w:color="auto" w:fill="FFFFFF"/>
        <w:tblCellMar>
          <w:left w:w="0" w:type="dxa"/>
          <w:right w:w="0" w:type="dxa"/>
        </w:tblCellMar>
        <w:tblLook w:val="04A0" w:firstRow="1" w:lastRow="0" w:firstColumn="1" w:lastColumn="0" w:noHBand="0" w:noVBand="1"/>
      </w:tblPr>
      <w:tblGrid>
        <w:gridCol w:w="5103"/>
        <w:gridCol w:w="4428"/>
      </w:tblGrid>
      <w:tr w:rsidR="00677EC6" w:rsidRPr="00127C09" w:rsidTr="00CA2607">
        <w:trPr>
          <w:tblCellSpacing w:w="0" w:type="dxa"/>
        </w:trPr>
        <w:tc>
          <w:tcPr>
            <w:tcW w:w="5103" w:type="dxa"/>
            <w:shd w:val="clear" w:color="auto" w:fill="FFFFFF"/>
            <w:tcMar>
              <w:top w:w="0" w:type="dxa"/>
              <w:left w:w="108" w:type="dxa"/>
              <w:bottom w:w="0" w:type="dxa"/>
              <w:right w:w="108" w:type="dxa"/>
            </w:tcMar>
          </w:tcPr>
          <w:p w:rsidR="00AC6711" w:rsidRPr="00677EC6" w:rsidRDefault="00AC6711" w:rsidP="00306A65">
            <w:pPr>
              <w:spacing w:after="0" w:line="240" w:lineRule="auto"/>
              <w:rPr>
                <w:rFonts w:ascii="Times New Roman" w:eastAsia="Times New Roman" w:hAnsi="Times New Roman" w:cs="Times New Roman"/>
                <w:sz w:val="18"/>
                <w:szCs w:val="18"/>
                <w:lang w:val="vi-VN"/>
              </w:rPr>
            </w:pPr>
            <w:bookmarkStart w:id="7" w:name="_GoBack"/>
            <w:bookmarkEnd w:id="7"/>
          </w:p>
        </w:tc>
        <w:tc>
          <w:tcPr>
            <w:tcW w:w="4428" w:type="dxa"/>
            <w:shd w:val="clear" w:color="auto" w:fill="FFFFFF"/>
            <w:tcMar>
              <w:top w:w="0" w:type="dxa"/>
              <w:left w:w="108" w:type="dxa"/>
              <w:bottom w:w="0" w:type="dxa"/>
              <w:right w:w="108" w:type="dxa"/>
            </w:tcMar>
            <w:hideMark/>
          </w:tcPr>
          <w:p w:rsidR="00AC6711" w:rsidRPr="00677EC6" w:rsidRDefault="00AC6711" w:rsidP="00306A65">
            <w:pPr>
              <w:spacing w:after="0" w:line="240" w:lineRule="auto"/>
              <w:jc w:val="center"/>
              <w:rPr>
                <w:rFonts w:ascii="Times New Roman" w:eastAsia="Times New Roman" w:hAnsi="Times New Roman" w:cs="Times New Roman"/>
                <w:b/>
                <w:bCs/>
                <w:sz w:val="28"/>
                <w:szCs w:val="28"/>
                <w:lang w:val="vi-VN"/>
              </w:rPr>
            </w:pPr>
            <w:r w:rsidRPr="00677EC6">
              <w:rPr>
                <w:rFonts w:ascii="Times New Roman" w:eastAsia="Times New Roman" w:hAnsi="Times New Roman" w:cs="Times New Roman"/>
                <w:b/>
                <w:bCs/>
                <w:sz w:val="28"/>
                <w:szCs w:val="28"/>
                <w:lang w:val="vi-VN"/>
              </w:rPr>
              <w:t>CHỦ TỊCH</w:t>
            </w:r>
            <w:r w:rsidRPr="00677EC6">
              <w:rPr>
                <w:rFonts w:ascii="Times New Roman" w:eastAsia="Times New Roman" w:hAnsi="Times New Roman" w:cs="Times New Roman"/>
                <w:b/>
                <w:bCs/>
                <w:sz w:val="28"/>
                <w:szCs w:val="28"/>
                <w:lang w:val="vi-VN"/>
              </w:rPr>
              <w:br/>
            </w:r>
          </w:p>
          <w:p w:rsidR="00BB45FB" w:rsidRPr="00677EC6" w:rsidRDefault="00BB45FB" w:rsidP="00306A65">
            <w:pPr>
              <w:spacing w:after="0" w:line="240" w:lineRule="auto"/>
              <w:jc w:val="center"/>
              <w:rPr>
                <w:rFonts w:ascii="Times New Roman" w:eastAsia="Times New Roman" w:hAnsi="Times New Roman" w:cs="Times New Roman"/>
                <w:b/>
                <w:bCs/>
                <w:sz w:val="28"/>
                <w:szCs w:val="28"/>
                <w:lang w:val="vi-VN"/>
              </w:rPr>
            </w:pPr>
          </w:p>
          <w:p w:rsidR="00BB45FB" w:rsidRPr="00677EC6" w:rsidRDefault="00BB45FB" w:rsidP="00306A65">
            <w:pPr>
              <w:spacing w:after="0" w:line="240" w:lineRule="auto"/>
              <w:jc w:val="center"/>
              <w:rPr>
                <w:rFonts w:ascii="Times New Roman" w:eastAsia="Times New Roman" w:hAnsi="Times New Roman" w:cs="Times New Roman"/>
                <w:b/>
                <w:bCs/>
                <w:sz w:val="28"/>
                <w:szCs w:val="28"/>
                <w:lang w:val="vi-VN"/>
              </w:rPr>
            </w:pPr>
          </w:p>
          <w:p w:rsidR="00BB45FB" w:rsidRPr="00677EC6" w:rsidRDefault="00BB45FB" w:rsidP="00306A65">
            <w:pPr>
              <w:spacing w:after="0" w:line="240" w:lineRule="auto"/>
              <w:jc w:val="center"/>
              <w:rPr>
                <w:rFonts w:ascii="Times New Roman" w:eastAsia="Times New Roman" w:hAnsi="Times New Roman" w:cs="Times New Roman"/>
                <w:b/>
                <w:bCs/>
                <w:sz w:val="28"/>
                <w:szCs w:val="28"/>
                <w:lang w:val="vi-VN"/>
              </w:rPr>
            </w:pPr>
          </w:p>
          <w:p w:rsidR="00BB45FB" w:rsidRPr="00677EC6" w:rsidRDefault="00BB45FB" w:rsidP="00306A65">
            <w:pPr>
              <w:spacing w:after="0" w:line="240" w:lineRule="auto"/>
              <w:jc w:val="center"/>
              <w:rPr>
                <w:rFonts w:ascii="Times New Roman" w:eastAsia="Times New Roman" w:hAnsi="Times New Roman" w:cs="Times New Roman"/>
                <w:b/>
                <w:bCs/>
                <w:sz w:val="28"/>
                <w:szCs w:val="28"/>
                <w:lang w:val="vi-VN"/>
              </w:rPr>
            </w:pPr>
          </w:p>
          <w:p w:rsidR="00BB45FB" w:rsidRPr="00677EC6" w:rsidRDefault="00BB45FB" w:rsidP="00306A65">
            <w:pPr>
              <w:spacing w:after="0" w:line="240" w:lineRule="auto"/>
              <w:jc w:val="center"/>
              <w:rPr>
                <w:rFonts w:ascii="Times New Roman" w:eastAsia="Times New Roman" w:hAnsi="Times New Roman" w:cs="Times New Roman"/>
                <w:b/>
                <w:bCs/>
                <w:sz w:val="28"/>
                <w:szCs w:val="28"/>
                <w:lang w:val="vi-VN"/>
              </w:rPr>
            </w:pPr>
          </w:p>
          <w:p w:rsidR="008F3F0A" w:rsidRPr="00677EC6" w:rsidRDefault="008F3F0A" w:rsidP="00306A65">
            <w:pPr>
              <w:spacing w:after="0" w:line="240" w:lineRule="auto"/>
              <w:jc w:val="center"/>
              <w:rPr>
                <w:rFonts w:ascii="Times New Roman" w:eastAsia="Times New Roman" w:hAnsi="Times New Roman" w:cs="Times New Roman"/>
                <w:b/>
                <w:bCs/>
                <w:sz w:val="28"/>
                <w:szCs w:val="28"/>
                <w:lang w:val="vi-VN"/>
              </w:rPr>
            </w:pPr>
          </w:p>
          <w:p w:rsidR="00AC6711" w:rsidRPr="00677EC6" w:rsidRDefault="00AC6711" w:rsidP="00306A65">
            <w:pPr>
              <w:spacing w:after="0" w:line="240" w:lineRule="auto"/>
              <w:jc w:val="center"/>
              <w:rPr>
                <w:rFonts w:ascii="Times New Roman" w:eastAsia="Times New Roman" w:hAnsi="Times New Roman" w:cs="Times New Roman"/>
                <w:sz w:val="18"/>
                <w:szCs w:val="18"/>
                <w:lang w:val="vi-VN"/>
              </w:rPr>
            </w:pPr>
            <w:r w:rsidRPr="00677EC6">
              <w:rPr>
                <w:rFonts w:ascii="Times New Roman" w:eastAsia="Times New Roman" w:hAnsi="Times New Roman" w:cs="Times New Roman"/>
                <w:b/>
                <w:bCs/>
                <w:sz w:val="28"/>
                <w:szCs w:val="28"/>
                <w:lang w:val="vi-VN"/>
              </w:rPr>
              <w:t>Cao Tiến Dũng</w:t>
            </w:r>
          </w:p>
        </w:tc>
      </w:tr>
      <w:bookmarkEnd w:id="0"/>
    </w:tbl>
    <w:p w:rsidR="00F46D08" w:rsidRPr="00677EC6" w:rsidRDefault="00F46D08" w:rsidP="00BB45FB">
      <w:pPr>
        <w:pStyle w:val="NormalWeb"/>
        <w:shd w:val="clear" w:color="auto" w:fill="FFFFFF"/>
        <w:spacing w:before="120" w:beforeAutospacing="0" w:after="120" w:afterAutospacing="0" w:line="234" w:lineRule="atLeast"/>
        <w:ind w:firstLine="709"/>
        <w:jc w:val="both"/>
        <w:rPr>
          <w:b/>
          <w:bCs/>
          <w:sz w:val="28"/>
          <w:szCs w:val="28"/>
          <w:lang w:val="vi-VN"/>
        </w:rPr>
      </w:pPr>
    </w:p>
    <w:sectPr w:rsidR="00F46D08" w:rsidRPr="00677EC6" w:rsidSect="003D2681">
      <w:headerReference w:type="even" r:id="rId8"/>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9F" w:rsidRDefault="009D299F" w:rsidP="00C750B6">
      <w:pPr>
        <w:spacing w:after="0" w:line="240" w:lineRule="auto"/>
      </w:pPr>
      <w:r>
        <w:separator/>
      </w:r>
    </w:p>
  </w:endnote>
  <w:endnote w:type="continuationSeparator" w:id="0">
    <w:p w:rsidR="009D299F" w:rsidRDefault="009D299F" w:rsidP="00C7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9F" w:rsidRDefault="009D299F" w:rsidP="00C750B6">
      <w:pPr>
        <w:spacing w:after="0" w:line="240" w:lineRule="auto"/>
      </w:pPr>
      <w:r>
        <w:separator/>
      </w:r>
    </w:p>
  </w:footnote>
  <w:footnote w:type="continuationSeparator" w:id="0">
    <w:p w:rsidR="009D299F" w:rsidRDefault="009D299F" w:rsidP="00C75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968176"/>
      <w:docPartObj>
        <w:docPartGallery w:val="Page Numbers (Top of Page)"/>
        <w:docPartUnique/>
      </w:docPartObj>
    </w:sdtPr>
    <w:sdtEndPr>
      <w:rPr>
        <w:rFonts w:ascii="Times New Roman" w:hAnsi="Times New Roman" w:cs="Times New Roman"/>
        <w:noProof/>
        <w:sz w:val="24"/>
        <w:szCs w:val="24"/>
      </w:rPr>
    </w:sdtEndPr>
    <w:sdtContent>
      <w:p w:rsidR="00C750B6" w:rsidRPr="00677EC6" w:rsidRDefault="00677EC6" w:rsidP="00C750B6">
        <w:pPr>
          <w:pStyle w:val="Header"/>
          <w:jc w:val="center"/>
          <w:rPr>
            <w:rFonts w:ascii="Times New Roman" w:hAnsi="Times New Roman" w:cs="Times New Roman"/>
            <w:sz w:val="24"/>
            <w:szCs w:val="24"/>
          </w:rPr>
        </w:pPr>
        <w:r w:rsidRPr="00677EC6">
          <w:rPr>
            <w:rFonts w:ascii="Times New Roman" w:hAnsi="Times New Roman" w:cs="Times New Roman"/>
            <w:sz w:val="24"/>
            <w:szCs w:val="24"/>
          </w:rPr>
          <w:fldChar w:fldCharType="begin"/>
        </w:r>
        <w:r w:rsidRPr="00677EC6">
          <w:rPr>
            <w:rFonts w:ascii="Times New Roman" w:hAnsi="Times New Roman" w:cs="Times New Roman"/>
            <w:sz w:val="24"/>
            <w:szCs w:val="24"/>
          </w:rPr>
          <w:instrText xml:space="preserve"> PAGE   \* MERGEFORMAT </w:instrText>
        </w:r>
        <w:r w:rsidRPr="00677EC6">
          <w:rPr>
            <w:rFonts w:ascii="Times New Roman" w:hAnsi="Times New Roman" w:cs="Times New Roman"/>
            <w:sz w:val="24"/>
            <w:szCs w:val="24"/>
          </w:rPr>
          <w:fldChar w:fldCharType="separate"/>
        </w:r>
        <w:r w:rsidR="00CA2607">
          <w:rPr>
            <w:rFonts w:ascii="Times New Roman" w:hAnsi="Times New Roman" w:cs="Times New Roman"/>
            <w:noProof/>
            <w:sz w:val="24"/>
            <w:szCs w:val="24"/>
          </w:rPr>
          <w:t>2</w:t>
        </w:r>
        <w:r w:rsidRPr="00677EC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52083"/>
      <w:docPartObj>
        <w:docPartGallery w:val="Page Numbers (Top of Page)"/>
        <w:docPartUnique/>
      </w:docPartObj>
    </w:sdtPr>
    <w:sdtEndPr>
      <w:rPr>
        <w:rFonts w:ascii="Times New Roman" w:hAnsi="Times New Roman" w:cs="Times New Roman"/>
        <w:noProof/>
        <w:sz w:val="24"/>
        <w:szCs w:val="24"/>
      </w:rPr>
    </w:sdtEndPr>
    <w:sdtContent>
      <w:p w:rsidR="00677EC6" w:rsidRPr="00677EC6" w:rsidRDefault="00677EC6" w:rsidP="00677EC6">
        <w:pPr>
          <w:pStyle w:val="Header"/>
          <w:jc w:val="center"/>
          <w:rPr>
            <w:rFonts w:ascii="Times New Roman" w:hAnsi="Times New Roman" w:cs="Times New Roman"/>
            <w:sz w:val="24"/>
            <w:szCs w:val="24"/>
          </w:rPr>
        </w:pPr>
        <w:r w:rsidRPr="00677EC6">
          <w:rPr>
            <w:rFonts w:ascii="Times New Roman" w:hAnsi="Times New Roman" w:cs="Times New Roman"/>
            <w:sz w:val="24"/>
            <w:szCs w:val="24"/>
          </w:rPr>
          <w:fldChar w:fldCharType="begin"/>
        </w:r>
        <w:r w:rsidRPr="00677EC6">
          <w:rPr>
            <w:rFonts w:ascii="Times New Roman" w:hAnsi="Times New Roman" w:cs="Times New Roman"/>
            <w:sz w:val="24"/>
            <w:szCs w:val="24"/>
          </w:rPr>
          <w:instrText xml:space="preserve"> PAGE   \* MERGEFORMAT </w:instrText>
        </w:r>
        <w:r w:rsidRPr="00677EC6">
          <w:rPr>
            <w:rFonts w:ascii="Times New Roman" w:hAnsi="Times New Roman" w:cs="Times New Roman"/>
            <w:sz w:val="24"/>
            <w:szCs w:val="24"/>
          </w:rPr>
          <w:fldChar w:fldCharType="separate"/>
        </w:r>
        <w:r w:rsidR="00CA2607">
          <w:rPr>
            <w:rFonts w:ascii="Times New Roman" w:hAnsi="Times New Roman" w:cs="Times New Roman"/>
            <w:noProof/>
            <w:sz w:val="24"/>
            <w:szCs w:val="24"/>
          </w:rPr>
          <w:t>3</w:t>
        </w:r>
        <w:r w:rsidRPr="00677EC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96"/>
    <w:rsid w:val="00001033"/>
    <w:rsid w:val="00003238"/>
    <w:rsid w:val="00032FA0"/>
    <w:rsid w:val="000337CC"/>
    <w:rsid w:val="00036E27"/>
    <w:rsid w:val="00061A37"/>
    <w:rsid w:val="00081B05"/>
    <w:rsid w:val="00127C09"/>
    <w:rsid w:val="00147DEC"/>
    <w:rsid w:val="00182E38"/>
    <w:rsid w:val="0018303C"/>
    <w:rsid w:val="001C305E"/>
    <w:rsid w:val="001E3D50"/>
    <w:rsid w:val="001E51E0"/>
    <w:rsid w:val="00206D3D"/>
    <w:rsid w:val="00227282"/>
    <w:rsid w:val="00232527"/>
    <w:rsid w:val="00254A99"/>
    <w:rsid w:val="002768A6"/>
    <w:rsid w:val="002908EC"/>
    <w:rsid w:val="002B5C40"/>
    <w:rsid w:val="002C0049"/>
    <w:rsid w:val="002F37C9"/>
    <w:rsid w:val="002F4A77"/>
    <w:rsid w:val="00303592"/>
    <w:rsid w:val="00303B20"/>
    <w:rsid w:val="00306A65"/>
    <w:rsid w:val="00323C14"/>
    <w:rsid w:val="0034191A"/>
    <w:rsid w:val="00345687"/>
    <w:rsid w:val="00363A4A"/>
    <w:rsid w:val="003864CB"/>
    <w:rsid w:val="00390B63"/>
    <w:rsid w:val="003A154C"/>
    <w:rsid w:val="003C2B8B"/>
    <w:rsid w:val="003D2681"/>
    <w:rsid w:val="003F06E4"/>
    <w:rsid w:val="00457C4A"/>
    <w:rsid w:val="00473B99"/>
    <w:rsid w:val="004743AB"/>
    <w:rsid w:val="004759D4"/>
    <w:rsid w:val="004F0D32"/>
    <w:rsid w:val="004F5B3B"/>
    <w:rsid w:val="004F60FE"/>
    <w:rsid w:val="005249F0"/>
    <w:rsid w:val="005338D8"/>
    <w:rsid w:val="0053475F"/>
    <w:rsid w:val="00562673"/>
    <w:rsid w:val="00570862"/>
    <w:rsid w:val="005726EC"/>
    <w:rsid w:val="00586A46"/>
    <w:rsid w:val="00587790"/>
    <w:rsid w:val="005C49CD"/>
    <w:rsid w:val="005D587A"/>
    <w:rsid w:val="005D6D6F"/>
    <w:rsid w:val="005D6FEF"/>
    <w:rsid w:val="005E5B9E"/>
    <w:rsid w:val="006571A4"/>
    <w:rsid w:val="00674708"/>
    <w:rsid w:val="00677EC6"/>
    <w:rsid w:val="0068516C"/>
    <w:rsid w:val="00692B81"/>
    <w:rsid w:val="006A6C4F"/>
    <w:rsid w:val="006C1B09"/>
    <w:rsid w:val="006E1086"/>
    <w:rsid w:val="006E10B6"/>
    <w:rsid w:val="00704176"/>
    <w:rsid w:val="0074281C"/>
    <w:rsid w:val="00742901"/>
    <w:rsid w:val="00757E88"/>
    <w:rsid w:val="0079160C"/>
    <w:rsid w:val="007A0013"/>
    <w:rsid w:val="007C16A0"/>
    <w:rsid w:val="007D1663"/>
    <w:rsid w:val="007D27C3"/>
    <w:rsid w:val="0083171A"/>
    <w:rsid w:val="008379E6"/>
    <w:rsid w:val="008418FB"/>
    <w:rsid w:val="00873163"/>
    <w:rsid w:val="008732D4"/>
    <w:rsid w:val="00880C93"/>
    <w:rsid w:val="008B4096"/>
    <w:rsid w:val="008E27B8"/>
    <w:rsid w:val="008F0C98"/>
    <w:rsid w:val="008F3F0A"/>
    <w:rsid w:val="00932812"/>
    <w:rsid w:val="00965D51"/>
    <w:rsid w:val="009B2C6D"/>
    <w:rsid w:val="009D299F"/>
    <w:rsid w:val="009E5BE8"/>
    <w:rsid w:val="00A27F85"/>
    <w:rsid w:val="00A326D5"/>
    <w:rsid w:val="00A705B4"/>
    <w:rsid w:val="00A71144"/>
    <w:rsid w:val="00AA1E95"/>
    <w:rsid w:val="00AB607C"/>
    <w:rsid w:val="00AC6711"/>
    <w:rsid w:val="00AE6D3F"/>
    <w:rsid w:val="00B36164"/>
    <w:rsid w:val="00B471AC"/>
    <w:rsid w:val="00B723C3"/>
    <w:rsid w:val="00B841F6"/>
    <w:rsid w:val="00B930F7"/>
    <w:rsid w:val="00BB3177"/>
    <w:rsid w:val="00BB45FB"/>
    <w:rsid w:val="00BC1373"/>
    <w:rsid w:val="00BE23FC"/>
    <w:rsid w:val="00C10BF3"/>
    <w:rsid w:val="00C215DD"/>
    <w:rsid w:val="00C33949"/>
    <w:rsid w:val="00C71E2D"/>
    <w:rsid w:val="00C750B6"/>
    <w:rsid w:val="00CA2607"/>
    <w:rsid w:val="00CA5764"/>
    <w:rsid w:val="00CB2B60"/>
    <w:rsid w:val="00CD501A"/>
    <w:rsid w:val="00D04C27"/>
    <w:rsid w:val="00D1405A"/>
    <w:rsid w:val="00D22375"/>
    <w:rsid w:val="00D27214"/>
    <w:rsid w:val="00D50724"/>
    <w:rsid w:val="00D7345B"/>
    <w:rsid w:val="00D8641D"/>
    <w:rsid w:val="00D94BE1"/>
    <w:rsid w:val="00DC109B"/>
    <w:rsid w:val="00DF48F0"/>
    <w:rsid w:val="00E004C2"/>
    <w:rsid w:val="00E224C8"/>
    <w:rsid w:val="00E46068"/>
    <w:rsid w:val="00E54A92"/>
    <w:rsid w:val="00EB4D1A"/>
    <w:rsid w:val="00EB69E2"/>
    <w:rsid w:val="00EC183F"/>
    <w:rsid w:val="00EE6E9D"/>
    <w:rsid w:val="00F14ECE"/>
    <w:rsid w:val="00F15E6A"/>
    <w:rsid w:val="00F168F7"/>
    <w:rsid w:val="00F24CB5"/>
    <w:rsid w:val="00F36C53"/>
    <w:rsid w:val="00F36FED"/>
    <w:rsid w:val="00F4061C"/>
    <w:rsid w:val="00F46D08"/>
    <w:rsid w:val="00F47C96"/>
    <w:rsid w:val="00F7384C"/>
    <w:rsid w:val="00F91F84"/>
    <w:rsid w:val="00FD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4096"/>
    <w:rPr>
      <w:color w:val="0000FF"/>
      <w:u w:val="single"/>
    </w:rPr>
  </w:style>
  <w:style w:type="table" w:styleId="TableGrid">
    <w:name w:val="Table Grid"/>
    <w:basedOn w:val="TableNormal"/>
    <w:uiPriority w:val="59"/>
    <w:rsid w:val="00C21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A6"/>
    <w:rPr>
      <w:rFonts w:ascii="Segoe UI" w:hAnsi="Segoe UI" w:cs="Segoe UI"/>
      <w:sz w:val="18"/>
      <w:szCs w:val="18"/>
    </w:rPr>
  </w:style>
  <w:style w:type="character" w:customStyle="1" w:styleId="BodyTextChar1">
    <w:name w:val="Body Text Char1"/>
    <w:uiPriority w:val="99"/>
    <w:rsid w:val="00932812"/>
    <w:rPr>
      <w:rFonts w:ascii="Times New Roman" w:hAnsi="Times New Roman" w:cs="Times New Roman"/>
      <w:sz w:val="26"/>
      <w:szCs w:val="26"/>
      <w:u w:val="none"/>
    </w:rPr>
  </w:style>
  <w:style w:type="paragraph" w:styleId="Header">
    <w:name w:val="header"/>
    <w:basedOn w:val="Normal"/>
    <w:link w:val="HeaderChar"/>
    <w:uiPriority w:val="99"/>
    <w:unhideWhenUsed/>
    <w:rsid w:val="00C75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6"/>
  </w:style>
  <w:style w:type="paragraph" w:styleId="Footer">
    <w:name w:val="footer"/>
    <w:basedOn w:val="Normal"/>
    <w:link w:val="FooterChar"/>
    <w:uiPriority w:val="99"/>
    <w:unhideWhenUsed/>
    <w:rsid w:val="00C75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4096"/>
    <w:rPr>
      <w:color w:val="0000FF"/>
      <w:u w:val="single"/>
    </w:rPr>
  </w:style>
  <w:style w:type="table" w:styleId="TableGrid">
    <w:name w:val="Table Grid"/>
    <w:basedOn w:val="TableNormal"/>
    <w:uiPriority w:val="59"/>
    <w:rsid w:val="00C21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6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A6"/>
    <w:rPr>
      <w:rFonts w:ascii="Segoe UI" w:hAnsi="Segoe UI" w:cs="Segoe UI"/>
      <w:sz w:val="18"/>
      <w:szCs w:val="18"/>
    </w:rPr>
  </w:style>
  <w:style w:type="character" w:customStyle="1" w:styleId="BodyTextChar1">
    <w:name w:val="Body Text Char1"/>
    <w:uiPriority w:val="99"/>
    <w:rsid w:val="00932812"/>
    <w:rPr>
      <w:rFonts w:ascii="Times New Roman" w:hAnsi="Times New Roman" w:cs="Times New Roman"/>
      <w:sz w:val="26"/>
      <w:szCs w:val="26"/>
      <w:u w:val="none"/>
    </w:rPr>
  </w:style>
  <w:style w:type="paragraph" w:styleId="Header">
    <w:name w:val="header"/>
    <w:basedOn w:val="Normal"/>
    <w:link w:val="HeaderChar"/>
    <w:uiPriority w:val="99"/>
    <w:unhideWhenUsed/>
    <w:rsid w:val="00C75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0B6"/>
  </w:style>
  <w:style w:type="paragraph" w:styleId="Footer">
    <w:name w:val="footer"/>
    <w:basedOn w:val="Normal"/>
    <w:link w:val="FooterChar"/>
    <w:uiPriority w:val="99"/>
    <w:unhideWhenUsed/>
    <w:rsid w:val="00C75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8571">
      <w:bodyDiv w:val="1"/>
      <w:marLeft w:val="0"/>
      <w:marRight w:val="0"/>
      <w:marTop w:val="0"/>
      <w:marBottom w:val="0"/>
      <w:divBdr>
        <w:top w:val="none" w:sz="0" w:space="0" w:color="auto"/>
        <w:left w:val="none" w:sz="0" w:space="0" w:color="auto"/>
        <w:bottom w:val="none" w:sz="0" w:space="0" w:color="auto"/>
        <w:right w:val="none" w:sz="0" w:space="0" w:color="auto"/>
      </w:divBdr>
    </w:div>
    <w:div w:id="1295677749">
      <w:bodyDiv w:val="1"/>
      <w:marLeft w:val="0"/>
      <w:marRight w:val="0"/>
      <w:marTop w:val="0"/>
      <w:marBottom w:val="0"/>
      <w:divBdr>
        <w:top w:val="none" w:sz="0" w:space="0" w:color="auto"/>
        <w:left w:val="none" w:sz="0" w:space="0" w:color="auto"/>
        <w:bottom w:val="none" w:sz="0" w:space="0" w:color="auto"/>
        <w:right w:val="none" w:sz="0" w:space="0" w:color="auto"/>
      </w:divBdr>
    </w:div>
    <w:div w:id="1489979558">
      <w:bodyDiv w:val="1"/>
      <w:marLeft w:val="0"/>
      <w:marRight w:val="0"/>
      <w:marTop w:val="0"/>
      <w:marBottom w:val="0"/>
      <w:divBdr>
        <w:top w:val="none" w:sz="0" w:space="0" w:color="auto"/>
        <w:left w:val="none" w:sz="0" w:space="0" w:color="auto"/>
        <w:bottom w:val="none" w:sz="0" w:space="0" w:color="auto"/>
        <w:right w:val="none" w:sz="0" w:space="0" w:color="auto"/>
      </w:divBdr>
    </w:div>
    <w:div w:id="1618486091">
      <w:bodyDiv w:val="1"/>
      <w:marLeft w:val="0"/>
      <w:marRight w:val="0"/>
      <w:marTop w:val="0"/>
      <w:marBottom w:val="0"/>
      <w:divBdr>
        <w:top w:val="none" w:sz="0" w:space="0" w:color="auto"/>
        <w:left w:val="none" w:sz="0" w:space="0" w:color="auto"/>
        <w:bottom w:val="none" w:sz="0" w:space="0" w:color="auto"/>
        <w:right w:val="none" w:sz="0" w:space="0" w:color="auto"/>
      </w:divBdr>
    </w:div>
    <w:div w:id="16886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the-thao-y-te/quyet-dinh-32-2020-qd-ttg-sua-doi-quyet-dinh-15-2020-qd-ttg-ho-tro-nguoi-dan-do-covid-19-455790.aspx"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5A8F8-92C5-454A-9525-2711D4A36E54}"/>
</file>

<file path=customXml/itemProps2.xml><?xml version="1.0" encoding="utf-8"?>
<ds:datastoreItem xmlns:ds="http://schemas.openxmlformats.org/officeDocument/2006/customXml" ds:itemID="{59E2F4AC-6E2A-4F76-8A6A-3AD0A76D524D}"/>
</file>

<file path=customXml/itemProps3.xml><?xml version="1.0" encoding="utf-8"?>
<ds:datastoreItem xmlns:ds="http://schemas.openxmlformats.org/officeDocument/2006/customXml" ds:itemID="{30466A0A-DCCA-443F-B87A-DE8E1E32120A}"/>
</file>

<file path=docProps/app.xml><?xml version="1.0" encoding="utf-8"?>
<Properties xmlns="http://schemas.openxmlformats.org/officeDocument/2006/extended-properties" xmlns:vt="http://schemas.openxmlformats.org/officeDocument/2006/docPropsVTypes">
  <Template>Normal</Template>
  <TotalTime>116</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47</cp:revision>
  <cp:lastPrinted>2021-07-14T09:17:00Z</cp:lastPrinted>
  <dcterms:created xsi:type="dcterms:W3CDTF">2021-07-20T00:22:00Z</dcterms:created>
  <dcterms:modified xsi:type="dcterms:W3CDTF">2022-01-18T08:05:00Z</dcterms:modified>
</cp:coreProperties>
</file>