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6"/>
        <w:gridCol w:w="5797"/>
      </w:tblGrid>
      <w:tr w:rsidR="00A61AE1" w:rsidRPr="00A61AE1" w14:paraId="3CC26852" w14:textId="77777777" w:rsidTr="00A61AE1">
        <w:trPr>
          <w:trHeight w:val="1021"/>
        </w:trPr>
        <w:tc>
          <w:tcPr>
            <w:tcW w:w="1660" w:type="pct"/>
            <w:hideMark/>
          </w:tcPr>
          <w:p w14:paraId="23DE5F58" w14:textId="77777777" w:rsidR="00A61AE1" w:rsidRPr="00A61AE1" w:rsidRDefault="00A61AE1" w:rsidP="00A61AE1">
            <w:pPr>
              <w:autoSpaceDN w:val="0"/>
              <w:jc w:val="center"/>
              <w:rPr>
                <w:rFonts w:eastAsia="PMingLiU"/>
                <w:b/>
                <w:sz w:val="26"/>
                <w:szCs w:val="26"/>
                <w:lang w:val="vi-VN" w:eastAsia="vi-VN"/>
              </w:rPr>
            </w:pPr>
            <w:r w:rsidRPr="00A61AE1">
              <w:rPr>
                <w:rFonts w:eastAsia="PMingLiU"/>
                <w:b/>
                <w:sz w:val="26"/>
                <w:szCs w:val="26"/>
                <w:lang w:val="vi-VN" w:eastAsia="vi-VN"/>
              </w:rPr>
              <w:t>ỦY BAN NHÂN DÂN</w:t>
            </w:r>
          </w:p>
          <w:p w14:paraId="24FC6ADE" w14:textId="77777777" w:rsidR="00A61AE1" w:rsidRPr="00A61AE1" w:rsidRDefault="00A61AE1" w:rsidP="00A61AE1">
            <w:pPr>
              <w:autoSpaceDN w:val="0"/>
              <w:jc w:val="center"/>
              <w:rPr>
                <w:rFonts w:eastAsia="PMingLiU"/>
                <w:b/>
                <w:sz w:val="26"/>
                <w:szCs w:val="26"/>
                <w:lang w:val="vi-VN" w:eastAsia="vi-VN"/>
              </w:rPr>
            </w:pPr>
            <w:r w:rsidRPr="00A61AE1">
              <w:rPr>
                <w:rFonts w:eastAsia="Calibri"/>
                <w:noProof/>
                <w:sz w:val="28"/>
                <w:szCs w:val="22"/>
              </w:rPr>
              <mc:AlternateContent>
                <mc:Choice Requires="wps">
                  <w:drawing>
                    <wp:anchor distT="4294967220" distB="4294967220" distL="114300" distR="114300" simplePos="0" relativeHeight="251665920" behindDoc="0" locked="0" layoutInCell="1" allowOverlap="1" wp14:anchorId="11CF8F62" wp14:editId="62BC4D3C">
                      <wp:simplePos x="0" y="0"/>
                      <wp:positionH relativeFrom="column">
                        <wp:posOffset>632460</wp:posOffset>
                      </wp:positionH>
                      <wp:positionV relativeFrom="paragraph">
                        <wp:posOffset>220980</wp:posOffset>
                      </wp:positionV>
                      <wp:extent cx="640080" cy="0"/>
                      <wp:effectExtent l="0" t="0" r="2667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5920;visibility:visible;mso-wrap-style:square;mso-width-percent:0;mso-height-percent:0;mso-wrap-distance-left:9pt;mso-wrap-distance-top:-.00211mm;mso-wrap-distance-right:9pt;mso-wrap-distance-bottom:-.00211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8wRHAIAADU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"/>
                  </w:pict>
                </mc:Fallback>
              </mc:AlternateContent>
            </w:r>
            <w:r w:rsidRPr="00A61AE1">
              <w:rPr>
                <w:rFonts w:eastAsia="PMingLiU"/>
                <w:b/>
                <w:sz w:val="26"/>
                <w:szCs w:val="26"/>
                <w:lang w:val="vi-VN" w:eastAsia="vi-VN"/>
              </w:rPr>
              <w:t>THÀNH PHỐ ĐỒNG NAI</w:t>
            </w:r>
          </w:p>
        </w:tc>
        <w:tc>
          <w:tcPr>
            <w:tcW w:w="399" w:type="pct"/>
          </w:tcPr>
          <w:p w14:paraId="029C8D76" w14:textId="77777777" w:rsidR="00A61AE1" w:rsidRPr="00A61AE1" w:rsidRDefault="00A61AE1" w:rsidP="00A61AE1">
            <w:pPr>
              <w:autoSpaceDN w:val="0"/>
              <w:jc w:val="center"/>
              <w:rPr>
                <w:rFonts w:eastAsia="PMingLiU"/>
                <w:b/>
                <w:sz w:val="26"/>
                <w:szCs w:val="26"/>
                <w:lang w:val="vi-VN" w:eastAsia="vi-VN"/>
              </w:rPr>
            </w:pPr>
          </w:p>
          <w:p w14:paraId="4AEB8DEE" w14:textId="77777777" w:rsidR="00A61AE1" w:rsidRPr="00A61AE1" w:rsidRDefault="00A61AE1" w:rsidP="00A61AE1">
            <w:pPr>
              <w:autoSpaceDN w:val="0"/>
              <w:jc w:val="center"/>
              <w:rPr>
                <w:rFonts w:eastAsia="PMingLiU"/>
                <w:sz w:val="28"/>
                <w:szCs w:val="28"/>
                <w:lang w:val="vi-VN" w:eastAsia="vi-VN"/>
              </w:rPr>
            </w:pPr>
          </w:p>
        </w:tc>
        <w:tc>
          <w:tcPr>
            <w:tcW w:w="2941" w:type="pct"/>
            <w:hideMark/>
          </w:tcPr>
          <w:p w14:paraId="49B0C7CB" w14:textId="77777777" w:rsidR="00A61AE1" w:rsidRPr="00A61AE1" w:rsidRDefault="00A61AE1" w:rsidP="00A61AE1">
            <w:pPr>
              <w:autoSpaceDN w:val="0"/>
              <w:jc w:val="center"/>
              <w:rPr>
                <w:rFonts w:eastAsia="PMingLiU"/>
                <w:b/>
                <w:sz w:val="26"/>
                <w:szCs w:val="26"/>
                <w:lang w:val="vi-VN" w:eastAsia="vi-VN"/>
              </w:rPr>
            </w:pPr>
            <w:r w:rsidRPr="00A61AE1">
              <w:rPr>
                <w:rFonts w:eastAsia="PMingLiU"/>
                <w:b/>
                <w:sz w:val="26"/>
                <w:szCs w:val="26"/>
                <w:lang w:val="vi-VN" w:eastAsia="vi-VN"/>
              </w:rPr>
              <w:t>CỘNG HÒA XÃ HỘI CHỦ NGHĨA VIỆT NAM</w:t>
            </w:r>
          </w:p>
          <w:p w14:paraId="1DED898B" w14:textId="77777777" w:rsidR="00A61AE1" w:rsidRPr="00A61AE1" w:rsidRDefault="00A61AE1" w:rsidP="00A61AE1">
            <w:pPr>
              <w:autoSpaceDN w:val="0"/>
              <w:jc w:val="center"/>
              <w:rPr>
                <w:rFonts w:eastAsia="PMingLiU"/>
                <w:sz w:val="28"/>
                <w:szCs w:val="28"/>
                <w:lang w:val="vi-VN" w:eastAsia="vi-VN"/>
              </w:rPr>
            </w:pPr>
            <w:r w:rsidRPr="00A61AE1">
              <w:rPr>
                <w:rFonts w:eastAsia="Calibri"/>
                <w:noProof/>
                <w:sz w:val="28"/>
                <w:szCs w:val="22"/>
              </w:rPr>
              <mc:AlternateContent>
                <mc:Choice Requires="wps">
                  <w:drawing>
                    <wp:anchor distT="4294967221" distB="4294967221" distL="114300" distR="114300" simplePos="0" relativeHeight="251666944" behindDoc="0" locked="0" layoutInCell="1" allowOverlap="1" wp14:anchorId="6CEBDE32" wp14:editId="2FB8177B">
                      <wp:simplePos x="0" y="0"/>
                      <wp:positionH relativeFrom="column">
                        <wp:posOffset>696595</wp:posOffset>
                      </wp:positionH>
                      <wp:positionV relativeFrom="paragraph">
                        <wp:posOffset>236220</wp:posOffset>
                      </wp:positionV>
                      <wp:extent cx="2143125" cy="0"/>
                      <wp:effectExtent l="0" t="0" r="9525" b="19050"/>
                      <wp:wrapNone/>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6944;visibility:visible;mso-wrap-style:square;mso-width-percent:0;mso-height-percent:0;mso-wrap-distance-left:9pt;mso-wrap-distance-top:-.00208mm;mso-wrap-distance-right:9pt;mso-wrap-distance-bottom:-.00208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2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XP5T9hcCAAAtBAAADgAAAAAAAAAAAAAAAAAuAgAAZHJzL2Uyb0RvYy54bWxQSwECLQAUAAYA&#10;CAAAACEAsrcuON4AAAAJAQAADwAAAAAAAAAAAAAAAABxBAAAZHJzL2Rvd25yZXYueG1sUEsFBgAA&#10;AAAEAAQA8wAAAHwFAAAAAA==&#10;">
                      <v:stroke joinstyle="miter"/>
                      <o:lock v:ext="edit" shapetype="f"/>
                    </v:line>
                  </w:pict>
                </mc:Fallback>
              </mc:AlternateContent>
            </w:r>
            <w:r w:rsidRPr="00A61AE1">
              <w:rPr>
                <w:rFonts w:eastAsia="PMingLiU"/>
                <w:b/>
                <w:sz w:val="28"/>
                <w:szCs w:val="28"/>
                <w:lang w:val="vi-VN" w:eastAsia="vi-VN"/>
              </w:rPr>
              <w:t>Độc lập - Tự do - Hạnh phúc</w:t>
            </w:r>
          </w:p>
        </w:tc>
      </w:tr>
      <w:tr w:rsidR="00A61AE1" w:rsidRPr="00A61AE1" w14:paraId="4EE066AB" w14:textId="77777777" w:rsidTr="00A61AE1">
        <w:trPr>
          <w:trHeight w:val="20"/>
        </w:trPr>
        <w:tc>
          <w:tcPr>
            <w:tcW w:w="1660" w:type="pct"/>
            <w:hideMark/>
          </w:tcPr>
          <w:p w14:paraId="0928EEEE" w14:textId="21183B5B" w:rsidR="00A61AE1" w:rsidRPr="00A61AE1" w:rsidRDefault="00A61AE1" w:rsidP="00A61AE1">
            <w:pPr>
              <w:autoSpaceDN w:val="0"/>
              <w:jc w:val="center"/>
              <w:rPr>
                <w:rFonts w:eastAsia="PMingLiU"/>
                <w:b/>
                <w:sz w:val="26"/>
                <w:szCs w:val="26"/>
                <w:lang w:val="vi-VN" w:eastAsia="vi-VN"/>
              </w:rPr>
            </w:pPr>
            <w:r w:rsidRPr="00A61AE1">
              <w:rPr>
                <w:rFonts w:eastAsia="PMingLiU"/>
                <w:sz w:val="26"/>
                <w:szCs w:val="26"/>
                <w:lang w:val="vi-VN" w:eastAsia="vi-VN"/>
              </w:rPr>
              <w:t>Số: 5</w:t>
            </w:r>
            <w:r>
              <w:rPr>
                <w:rFonts w:eastAsia="PMingLiU"/>
                <w:sz w:val="26"/>
                <w:szCs w:val="26"/>
                <w:lang w:eastAsia="vi-VN"/>
              </w:rPr>
              <w:t>8</w:t>
            </w:r>
            <w:r w:rsidRPr="00A61AE1">
              <w:rPr>
                <w:rFonts w:eastAsia="PMingLiU"/>
                <w:sz w:val="26"/>
                <w:szCs w:val="26"/>
                <w:lang w:val="vi-VN" w:eastAsia="vi-VN"/>
              </w:rPr>
              <w:t>/2026/QĐ-UBND</w:t>
            </w:r>
          </w:p>
        </w:tc>
        <w:tc>
          <w:tcPr>
            <w:tcW w:w="399" w:type="pct"/>
          </w:tcPr>
          <w:p w14:paraId="0262CB79" w14:textId="77777777" w:rsidR="00A61AE1" w:rsidRPr="00A61AE1" w:rsidRDefault="00A61AE1" w:rsidP="00A61AE1">
            <w:pPr>
              <w:autoSpaceDN w:val="0"/>
              <w:jc w:val="center"/>
              <w:rPr>
                <w:rFonts w:eastAsia="PMingLiU"/>
                <w:b/>
                <w:sz w:val="26"/>
                <w:szCs w:val="26"/>
                <w:lang w:val="vi-VN" w:eastAsia="vi-VN"/>
              </w:rPr>
            </w:pPr>
          </w:p>
        </w:tc>
        <w:tc>
          <w:tcPr>
            <w:tcW w:w="2941" w:type="pct"/>
            <w:hideMark/>
          </w:tcPr>
          <w:p w14:paraId="23249E7A" w14:textId="46476E2D" w:rsidR="00A61AE1" w:rsidRPr="00A61AE1" w:rsidRDefault="00A61AE1" w:rsidP="00A61AE1">
            <w:pPr>
              <w:tabs>
                <w:tab w:val="left" w:pos="550"/>
                <w:tab w:val="center" w:pos="2790"/>
              </w:tabs>
              <w:autoSpaceDN w:val="0"/>
              <w:jc w:val="center"/>
              <w:rPr>
                <w:rFonts w:eastAsia="PMingLiU"/>
                <w:b/>
                <w:sz w:val="26"/>
                <w:szCs w:val="26"/>
                <w:lang w:val="vi-VN" w:eastAsia="vi-VN"/>
              </w:rPr>
            </w:pPr>
            <w:r w:rsidRPr="00A61AE1">
              <w:rPr>
                <w:rFonts w:eastAsia="PMingLiU"/>
                <w:i/>
                <w:sz w:val="28"/>
                <w:szCs w:val="28"/>
                <w:lang w:val="vi-VN" w:eastAsia="vi-VN"/>
              </w:rPr>
              <w:t>Đồng Nai, ngày 1</w:t>
            </w:r>
            <w:r>
              <w:rPr>
                <w:rFonts w:eastAsia="PMingLiU"/>
                <w:i/>
                <w:sz w:val="28"/>
                <w:szCs w:val="28"/>
                <w:lang w:eastAsia="vi-VN"/>
              </w:rPr>
              <w:t>6</w:t>
            </w:r>
            <w:r w:rsidRPr="00A61AE1">
              <w:rPr>
                <w:rFonts w:eastAsia="PMingLiU"/>
                <w:i/>
                <w:sz w:val="28"/>
                <w:szCs w:val="28"/>
                <w:lang w:val="vi-VN" w:eastAsia="vi-VN"/>
              </w:rPr>
              <w:t xml:space="preserve"> tháng 7 năm 2026</w:t>
            </w:r>
          </w:p>
        </w:tc>
      </w:tr>
    </w:tbl>
    <w:p w14:paraId="79F82DCE" w14:textId="77777777" w:rsidR="00A61AE1" w:rsidRPr="005F46A6" w:rsidRDefault="00A61AE1" w:rsidP="005F46A6">
      <w:pPr>
        <w:jc w:val="center"/>
        <w:rPr>
          <w:b/>
          <w:bCs/>
          <w:sz w:val="28"/>
          <w:szCs w:val="28"/>
          <w:lang w:val="en-GB"/>
        </w:rPr>
      </w:pPr>
    </w:p>
    <w:p w14:paraId="6BAF1A1F" w14:textId="70BAB7A3" w:rsidR="00214DDE" w:rsidRPr="005F46A6" w:rsidRDefault="00214DDE" w:rsidP="005F46A6">
      <w:pPr>
        <w:jc w:val="center"/>
        <w:rPr>
          <w:b/>
          <w:sz w:val="28"/>
          <w:szCs w:val="28"/>
        </w:rPr>
      </w:pPr>
      <w:bookmarkStart w:id="0" w:name="loai_1"/>
      <w:r w:rsidRPr="005F46A6">
        <w:rPr>
          <w:b/>
          <w:bCs/>
          <w:sz w:val="28"/>
          <w:szCs w:val="28"/>
          <w:lang w:val="en-GB"/>
        </w:rPr>
        <w:t>QUYẾT ĐỊNH</w:t>
      </w:r>
      <w:bookmarkEnd w:id="0"/>
    </w:p>
    <w:p w14:paraId="3E659B35" w14:textId="6289C938" w:rsidR="00340045" w:rsidRPr="005F46A6" w:rsidRDefault="00340045" w:rsidP="005F46A6">
      <w:pPr>
        <w:jc w:val="center"/>
        <w:rPr>
          <w:b/>
          <w:sz w:val="28"/>
          <w:szCs w:val="28"/>
        </w:rPr>
      </w:pPr>
      <w:bookmarkStart w:id="1" w:name="_Hlk215127522"/>
      <w:r w:rsidRPr="005F46A6">
        <w:rPr>
          <w:b/>
          <w:sz w:val="28"/>
          <w:szCs w:val="28"/>
        </w:rPr>
        <w:t xml:space="preserve">Quy định lộ trình thực hiện phân loại chất thải rắn sinh hoạt </w:t>
      </w:r>
    </w:p>
    <w:p w14:paraId="184EA7D8" w14:textId="3E6F3DCD" w:rsidR="00340045" w:rsidRPr="005F46A6" w:rsidRDefault="00340045" w:rsidP="005F46A6">
      <w:pPr>
        <w:jc w:val="center"/>
        <w:rPr>
          <w:b/>
          <w:sz w:val="28"/>
          <w:szCs w:val="28"/>
        </w:rPr>
      </w:pPr>
      <w:r w:rsidRPr="005F46A6">
        <w:rPr>
          <w:b/>
          <w:sz w:val="28"/>
          <w:szCs w:val="28"/>
        </w:rPr>
        <w:t xml:space="preserve">tại nguồn trên địa bàn </w:t>
      </w:r>
      <w:r w:rsidR="00DE7BBA" w:rsidRPr="005F46A6">
        <w:rPr>
          <w:b/>
          <w:sz w:val="28"/>
          <w:szCs w:val="28"/>
        </w:rPr>
        <w:t>thành phố</w:t>
      </w:r>
      <w:r w:rsidRPr="005F46A6">
        <w:rPr>
          <w:b/>
          <w:sz w:val="28"/>
          <w:szCs w:val="28"/>
        </w:rPr>
        <w:t xml:space="preserve"> Đồng Nai </w:t>
      </w:r>
    </w:p>
    <w:p w14:paraId="3D728814" w14:textId="004FB7F2" w:rsidR="00340045" w:rsidRPr="005F46A6" w:rsidRDefault="00340045" w:rsidP="005F46A6">
      <w:pPr>
        <w:jc w:val="center"/>
        <w:rPr>
          <w:b/>
          <w:sz w:val="28"/>
          <w:szCs w:val="28"/>
        </w:rPr>
      </w:pPr>
    </w:p>
    <w:p w14:paraId="779A2B35" w14:textId="1C738F56" w:rsidR="00784B31" w:rsidRPr="005F46A6" w:rsidRDefault="005C6711" w:rsidP="00B32D01">
      <w:pPr>
        <w:spacing w:before="120"/>
        <w:ind w:firstLine="567"/>
        <w:jc w:val="both"/>
        <w:rPr>
          <w:i/>
          <w:sz w:val="28"/>
          <w:szCs w:val="28"/>
        </w:rPr>
      </w:pPr>
      <w:r w:rsidRPr="005F46A6">
        <w:rPr>
          <w:i/>
          <w:sz w:val="28"/>
          <w:szCs w:val="28"/>
        </w:rPr>
        <w:t xml:space="preserve">Căn cứ Luật Tổ chức chính quyền địa phương </w:t>
      </w:r>
      <w:r w:rsidR="00784B31" w:rsidRPr="005F46A6">
        <w:rPr>
          <w:i/>
          <w:sz w:val="28"/>
          <w:szCs w:val="28"/>
        </w:rPr>
        <w:t>số 72/2025/QH15</w:t>
      </w:r>
      <w:r w:rsidRPr="005F46A6">
        <w:rPr>
          <w:i/>
          <w:sz w:val="28"/>
          <w:szCs w:val="28"/>
        </w:rPr>
        <w:t>;</w:t>
      </w:r>
    </w:p>
    <w:p w14:paraId="080ACF73" w14:textId="707898FF" w:rsidR="00784B31" w:rsidRPr="005F46A6" w:rsidRDefault="00784B31" w:rsidP="00B32D01">
      <w:pPr>
        <w:pStyle w:val="Footer"/>
        <w:spacing w:before="120"/>
        <w:ind w:firstLine="567"/>
        <w:jc w:val="both"/>
        <w:rPr>
          <w:i/>
          <w:sz w:val="28"/>
          <w:szCs w:val="28"/>
        </w:rPr>
      </w:pPr>
      <w:r w:rsidRPr="005F46A6">
        <w:rPr>
          <w:i/>
          <w:sz w:val="28"/>
          <w:szCs w:val="28"/>
        </w:rPr>
        <w:t>C</w:t>
      </w:r>
      <w:r w:rsidRPr="005F46A6">
        <w:rPr>
          <w:i/>
          <w:iCs/>
          <w:sz w:val="28"/>
          <w:szCs w:val="28"/>
        </w:rPr>
        <w:t>ăn cứ Luật Ban hành văn bản quy phạm pháp luật số 64/2025/QH15 được sửa đổi, bổ sung bởi Luật số 87/2025/QH15;</w:t>
      </w:r>
    </w:p>
    <w:p w14:paraId="0C3B60ED" w14:textId="56D01D64" w:rsidR="00923CFA" w:rsidRPr="005F46A6" w:rsidRDefault="007B2A40" w:rsidP="00B32D01">
      <w:pPr>
        <w:spacing w:before="120"/>
        <w:ind w:firstLine="567"/>
        <w:jc w:val="both"/>
        <w:rPr>
          <w:i/>
          <w:iCs/>
          <w:sz w:val="28"/>
          <w:szCs w:val="28"/>
        </w:rPr>
      </w:pPr>
      <w:r w:rsidRPr="005F46A6">
        <w:rPr>
          <w:i/>
          <w:iCs/>
          <w:sz w:val="28"/>
          <w:szCs w:val="28"/>
        </w:rPr>
        <w:t>Căn cứ Luật Bảo vệ môi trường số 72/2020/QH14 được sửa đổi, bổ sung bởi Luật số 16/2023/QH15, Luật số 18/2023/QH15, Luật số 47/2024/QH15 và Luật số 146/2025/QH15</w:t>
      </w:r>
      <w:r w:rsidR="00923CFA" w:rsidRPr="005F46A6">
        <w:rPr>
          <w:i/>
          <w:iCs/>
          <w:sz w:val="28"/>
          <w:szCs w:val="28"/>
        </w:rPr>
        <w:t xml:space="preserve">; </w:t>
      </w:r>
    </w:p>
    <w:p w14:paraId="27EDB113" w14:textId="1E278775" w:rsidR="00923CFA" w:rsidRPr="005F46A6" w:rsidRDefault="00923CFA" w:rsidP="00B32D01">
      <w:pPr>
        <w:spacing w:before="120"/>
        <w:ind w:firstLine="567"/>
        <w:jc w:val="both"/>
        <w:rPr>
          <w:i/>
          <w:iCs/>
          <w:sz w:val="28"/>
          <w:szCs w:val="28"/>
        </w:rPr>
      </w:pPr>
      <w:r w:rsidRPr="005F46A6">
        <w:rPr>
          <w:i/>
          <w:iCs/>
          <w:sz w:val="28"/>
          <w:szCs w:val="28"/>
        </w:rPr>
        <w:t xml:space="preserve">Căn cứ Nghị định số 08/2022/NĐ-CP </w:t>
      </w:r>
      <w:r w:rsidR="00C07573" w:rsidRPr="005F46A6">
        <w:rPr>
          <w:i/>
          <w:iCs/>
          <w:sz w:val="28"/>
          <w:szCs w:val="28"/>
        </w:rPr>
        <w:t xml:space="preserve">của Chính phủ </w:t>
      </w:r>
      <w:r w:rsidRPr="005F46A6">
        <w:rPr>
          <w:i/>
          <w:iCs/>
          <w:sz w:val="28"/>
          <w:szCs w:val="28"/>
        </w:rPr>
        <w:t>quy định chi tiết một số điều của Luật Bảo vệ môi trường được sửa đổi, bổ sung bởi Nghị định số 05/2025/NĐ-CP và Nghị định số 48/2026/NĐ-CP</w:t>
      </w:r>
      <w:r w:rsidR="00C07573" w:rsidRPr="005F46A6">
        <w:rPr>
          <w:i/>
          <w:iCs/>
          <w:sz w:val="28"/>
          <w:szCs w:val="28"/>
        </w:rPr>
        <w:t>;</w:t>
      </w:r>
    </w:p>
    <w:bookmarkEnd w:id="1"/>
    <w:p w14:paraId="786E483F" w14:textId="77777777" w:rsidR="00923CFA" w:rsidRPr="005F46A6" w:rsidRDefault="00923CFA" w:rsidP="00B32D01">
      <w:pPr>
        <w:spacing w:before="120"/>
        <w:ind w:firstLine="567"/>
        <w:jc w:val="both"/>
        <w:rPr>
          <w:bCs/>
          <w:i/>
          <w:iCs/>
          <w:sz w:val="28"/>
          <w:szCs w:val="28"/>
          <w:lang w:val="nl-NL"/>
        </w:rPr>
      </w:pPr>
      <w:r w:rsidRPr="005F46A6">
        <w:rPr>
          <w:bCs/>
          <w:i/>
          <w:iCs/>
          <w:sz w:val="28"/>
          <w:szCs w:val="28"/>
          <w:lang w:val="nl-NL"/>
        </w:rPr>
        <w:t>Căn cứ Thông tư số 02/2022/TT-BTNMT của Bộ trưởng Bộ Tài nguyên và Môi trường quy định chi tiết thi hành một số điều của Luật Bảo vệ môi trường được sửa đổi, bổ sung bởi Thông tư số 07/2025/TT-BTNMT, Thông tư số 95/2025/TT-BNNMT và Thông tư số 09/2026/TT-BNNMT;</w:t>
      </w:r>
    </w:p>
    <w:p w14:paraId="6F13B796" w14:textId="77777777" w:rsidR="007B2A40" w:rsidRPr="005F46A6" w:rsidRDefault="007B2A40" w:rsidP="00B32D01">
      <w:pPr>
        <w:spacing w:before="120"/>
        <w:ind w:firstLine="567"/>
        <w:jc w:val="both"/>
        <w:rPr>
          <w:bCs/>
          <w:i/>
          <w:iCs/>
          <w:sz w:val="28"/>
          <w:szCs w:val="28"/>
          <w:lang w:val="nl-NL"/>
        </w:rPr>
      </w:pPr>
      <w:r w:rsidRPr="005F46A6">
        <w:rPr>
          <w:bCs/>
          <w:i/>
          <w:iCs/>
          <w:sz w:val="28"/>
          <w:szCs w:val="28"/>
          <w:lang w:val="nl-NL"/>
        </w:rPr>
        <w:t>Theo đề nghị của Giám đốc Sở Nông nghiệp và Môi trường;</w:t>
      </w:r>
    </w:p>
    <w:p w14:paraId="206E10AF" w14:textId="4BC9786A" w:rsidR="007B2A40" w:rsidRPr="005F46A6" w:rsidRDefault="007B2A40" w:rsidP="00B32D01">
      <w:pPr>
        <w:spacing w:before="120"/>
        <w:ind w:firstLine="567"/>
        <w:jc w:val="both"/>
        <w:rPr>
          <w:bCs/>
          <w:i/>
          <w:iCs/>
          <w:sz w:val="28"/>
          <w:szCs w:val="28"/>
          <w:lang w:val="nl-NL"/>
        </w:rPr>
      </w:pPr>
      <w:r w:rsidRPr="005F46A6">
        <w:rPr>
          <w:bCs/>
          <w:i/>
          <w:iCs/>
          <w:sz w:val="28"/>
          <w:szCs w:val="28"/>
          <w:lang w:val="nl-NL"/>
        </w:rPr>
        <w:t>Ủy ban nhân dân ban hành Quyết định quy định lộ trình thực hiện phân loại chất thải rắn sinh hoạt tại nguồn trên địa bàn thành phố Đồng Nai</w:t>
      </w:r>
      <w:r w:rsidR="00C07573" w:rsidRPr="005F46A6">
        <w:rPr>
          <w:bCs/>
          <w:i/>
          <w:iCs/>
          <w:sz w:val="28"/>
          <w:szCs w:val="28"/>
          <w:lang w:val="nl-NL"/>
        </w:rPr>
        <w:t>.</w:t>
      </w:r>
    </w:p>
    <w:p w14:paraId="0B1CAF5E" w14:textId="77777777" w:rsidR="00340045" w:rsidRPr="005F46A6" w:rsidRDefault="00340045" w:rsidP="00B32D01">
      <w:pPr>
        <w:spacing w:before="120"/>
        <w:ind w:firstLine="567"/>
        <w:jc w:val="both"/>
        <w:rPr>
          <w:b/>
          <w:bCs/>
          <w:sz w:val="28"/>
          <w:szCs w:val="28"/>
        </w:rPr>
      </w:pPr>
      <w:bookmarkStart w:id="2" w:name="dieu_1"/>
      <w:r w:rsidRPr="005F46A6">
        <w:rPr>
          <w:b/>
          <w:bCs/>
          <w:sz w:val="28"/>
          <w:szCs w:val="28"/>
        </w:rPr>
        <w:t xml:space="preserve">Điều 1. Phạm vi điều chỉnh </w:t>
      </w:r>
    </w:p>
    <w:p w14:paraId="3223BA34" w14:textId="4499A689" w:rsidR="00340045" w:rsidRPr="005F46A6" w:rsidRDefault="00340045" w:rsidP="00B32D01">
      <w:pPr>
        <w:spacing w:before="120"/>
        <w:ind w:firstLine="567"/>
        <w:jc w:val="both"/>
        <w:rPr>
          <w:sz w:val="28"/>
          <w:szCs w:val="28"/>
        </w:rPr>
      </w:pPr>
      <w:r w:rsidRPr="005F46A6">
        <w:rPr>
          <w:sz w:val="28"/>
          <w:szCs w:val="28"/>
        </w:rPr>
        <w:t xml:space="preserve">Quyết định này quy định về lộ trình thực hiện phân loại chất thải rắn sinh hoạt tại nguồn trên địa bàn </w:t>
      </w:r>
      <w:r w:rsidR="00DE7BBA" w:rsidRPr="005F46A6">
        <w:rPr>
          <w:sz w:val="28"/>
          <w:szCs w:val="28"/>
        </w:rPr>
        <w:t>thành phố</w:t>
      </w:r>
      <w:r w:rsidRPr="005F46A6">
        <w:rPr>
          <w:sz w:val="28"/>
          <w:szCs w:val="28"/>
        </w:rPr>
        <w:t xml:space="preserve"> Đồng Nai</w:t>
      </w:r>
      <w:r w:rsidR="007B2A40" w:rsidRPr="005F46A6">
        <w:rPr>
          <w:sz w:val="28"/>
          <w:szCs w:val="28"/>
        </w:rPr>
        <w:t xml:space="preserve"> theo quy định tại khoản 7 Điều 79 Luật Bảo vệ môi trường số 72/2020/QH14 được sửa đổi, bổ sung bởi Luật số 146/2025/QH15.</w:t>
      </w:r>
    </w:p>
    <w:p w14:paraId="4E1B2B1D" w14:textId="6C87D5D8" w:rsidR="00340045" w:rsidRPr="005F46A6" w:rsidRDefault="00340045" w:rsidP="00B32D01">
      <w:pPr>
        <w:spacing w:before="120"/>
        <w:ind w:firstLine="567"/>
        <w:jc w:val="both"/>
        <w:rPr>
          <w:b/>
          <w:bCs/>
          <w:sz w:val="28"/>
          <w:szCs w:val="28"/>
        </w:rPr>
      </w:pPr>
      <w:r w:rsidRPr="005F46A6">
        <w:rPr>
          <w:b/>
          <w:bCs/>
          <w:sz w:val="28"/>
          <w:szCs w:val="28"/>
        </w:rPr>
        <w:t>Điều 2. Đối tượng áp dụng</w:t>
      </w:r>
    </w:p>
    <w:p w14:paraId="195C0E6C" w14:textId="3ECE2454" w:rsidR="009374D4" w:rsidRPr="005F46A6" w:rsidRDefault="009374D4" w:rsidP="00B32D01">
      <w:pPr>
        <w:tabs>
          <w:tab w:val="left" w:pos="993"/>
        </w:tabs>
        <w:spacing w:before="120"/>
        <w:ind w:firstLine="567"/>
        <w:jc w:val="both"/>
        <w:rPr>
          <w:sz w:val="28"/>
          <w:szCs w:val="28"/>
        </w:rPr>
      </w:pPr>
      <w:r w:rsidRPr="005F46A6">
        <w:rPr>
          <w:sz w:val="28"/>
          <w:szCs w:val="28"/>
        </w:rPr>
        <w:t xml:space="preserve">Các cơ quan, tổ chức, hộ gia đình và cá nhân trong nước, tổ chức, cá nhân nước ngoài (sau đây viết tắt là tổ chức, cá nhân) có hoạt động liên quan đến phát sinh, thu gom, vận chuyển, xử lý chất thải rắn sinh hoạt trên địa bàn </w:t>
      </w:r>
      <w:r w:rsidR="00DE7BBA" w:rsidRPr="005F46A6">
        <w:rPr>
          <w:sz w:val="28"/>
          <w:szCs w:val="28"/>
        </w:rPr>
        <w:t>thành phố</w:t>
      </w:r>
      <w:r w:rsidRPr="005F46A6">
        <w:rPr>
          <w:sz w:val="28"/>
          <w:szCs w:val="28"/>
        </w:rPr>
        <w:t xml:space="preserve"> Đồng Nai.</w:t>
      </w:r>
    </w:p>
    <w:p w14:paraId="75488E41" w14:textId="14809E97" w:rsidR="009374D4" w:rsidRPr="005F46A6" w:rsidRDefault="009374D4" w:rsidP="00B32D01">
      <w:pPr>
        <w:tabs>
          <w:tab w:val="left" w:pos="993"/>
        </w:tabs>
        <w:spacing w:before="120"/>
        <w:ind w:firstLine="567"/>
        <w:jc w:val="both"/>
        <w:rPr>
          <w:b/>
          <w:bCs/>
          <w:sz w:val="28"/>
          <w:szCs w:val="28"/>
        </w:rPr>
      </w:pPr>
      <w:r w:rsidRPr="005F46A6">
        <w:rPr>
          <w:b/>
          <w:bCs/>
          <w:sz w:val="28"/>
          <w:szCs w:val="28"/>
        </w:rPr>
        <w:t xml:space="preserve">Điều 3. Lộ trình thực hiện phân loại chất thải rắn sinh hoạt tại nguồn trên địa bàn </w:t>
      </w:r>
      <w:r w:rsidR="00DE7BBA" w:rsidRPr="005F46A6">
        <w:rPr>
          <w:b/>
          <w:bCs/>
          <w:sz w:val="28"/>
          <w:szCs w:val="28"/>
        </w:rPr>
        <w:t>thành phố</w:t>
      </w:r>
      <w:r w:rsidRPr="005F46A6">
        <w:rPr>
          <w:b/>
          <w:bCs/>
          <w:sz w:val="28"/>
          <w:szCs w:val="28"/>
        </w:rPr>
        <w:t xml:space="preserve"> Đồng Nai</w:t>
      </w:r>
    </w:p>
    <w:p w14:paraId="3743A06A" w14:textId="612E7924" w:rsidR="004F6B29" w:rsidRPr="005F46A6" w:rsidRDefault="004F6B29" w:rsidP="00B32D01">
      <w:pPr>
        <w:tabs>
          <w:tab w:val="left" w:pos="993"/>
        </w:tabs>
        <w:spacing w:before="120"/>
        <w:ind w:firstLine="567"/>
        <w:jc w:val="both"/>
        <w:rPr>
          <w:sz w:val="28"/>
          <w:szCs w:val="28"/>
        </w:rPr>
      </w:pPr>
      <w:r w:rsidRPr="005F46A6">
        <w:rPr>
          <w:sz w:val="28"/>
          <w:szCs w:val="28"/>
        </w:rPr>
        <w:t xml:space="preserve">1. </w:t>
      </w:r>
      <w:r w:rsidR="001F4D47" w:rsidRPr="005F46A6">
        <w:rPr>
          <w:sz w:val="28"/>
          <w:szCs w:val="28"/>
        </w:rPr>
        <w:t xml:space="preserve"> Chậm nhất </w:t>
      </w:r>
      <w:r w:rsidR="00B63D91" w:rsidRPr="005F46A6">
        <w:rPr>
          <w:sz w:val="28"/>
          <w:szCs w:val="28"/>
        </w:rPr>
        <w:t>ngày 31</w:t>
      </w:r>
      <w:r w:rsidR="002F39AE" w:rsidRPr="005F46A6">
        <w:rPr>
          <w:sz w:val="28"/>
          <w:szCs w:val="28"/>
        </w:rPr>
        <w:t xml:space="preserve"> tháng </w:t>
      </w:r>
      <w:r w:rsidR="00B63D91" w:rsidRPr="005F46A6">
        <w:rPr>
          <w:sz w:val="28"/>
          <w:szCs w:val="28"/>
        </w:rPr>
        <w:t>12</w:t>
      </w:r>
      <w:r w:rsidR="002F39AE" w:rsidRPr="005F46A6">
        <w:rPr>
          <w:sz w:val="28"/>
          <w:szCs w:val="28"/>
        </w:rPr>
        <w:t xml:space="preserve"> năm </w:t>
      </w:r>
      <w:r w:rsidR="00B63D91" w:rsidRPr="005F46A6">
        <w:rPr>
          <w:sz w:val="28"/>
          <w:szCs w:val="28"/>
        </w:rPr>
        <w:t xml:space="preserve">2026, </w:t>
      </w:r>
      <w:r w:rsidRPr="005F46A6">
        <w:rPr>
          <w:sz w:val="28"/>
          <w:szCs w:val="28"/>
        </w:rPr>
        <w:t>Ủy ban nhân dân cấp xã chuẩn bị các điều kiện để triển khai phân loại chất thải rắn sinh hoạt tại nguồn, bao gồm:</w:t>
      </w:r>
    </w:p>
    <w:p w14:paraId="386DD262" w14:textId="18562851" w:rsidR="004F6B29" w:rsidRPr="005F46A6" w:rsidRDefault="004F6B29" w:rsidP="00B32D01">
      <w:pPr>
        <w:tabs>
          <w:tab w:val="left" w:pos="993"/>
        </w:tabs>
        <w:spacing w:before="120"/>
        <w:ind w:firstLine="567"/>
        <w:jc w:val="both"/>
        <w:rPr>
          <w:sz w:val="28"/>
          <w:szCs w:val="28"/>
        </w:rPr>
      </w:pPr>
      <w:r w:rsidRPr="005F46A6">
        <w:rPr>
          <w:sz w:val="28"/>
          <w:szCs w:val="28"/>
        </w:rPr>
        <w:t xml:space="preserve">a) </w:t>
      </w:r>
      <w:r w:rsidR="00B63D91" w:rsidRPr="005F46A6">
        <w:rPr>
          <w:sz w:val="28"/>
          <w:szCs w:val="28"/>
        </w:rPr>
        <w:t>B</w:t>
      </w:r>
      <w:r w:rsidRPr="005F46A6">
        <w:rPr>
          <w:sz w:val="28"/>
          <w:szCs w:val="28"/>
        </w:rPr>
        <w:t>an hành chương trình, kế hoạch hoặc đề án triển khai phân loại chất thải rắn sinh hoạt tại nguồn phù hợp với đ</w:t>
      </w:r>
      <w:r w:rsidR="00307B0C" w:rsidRPr="005F46A6">
        <w:rPr>
          <w:sz w:val="28"/>
          <w:szCs w:val="28"/>
        </w:rPr>
        <w:t>iều kiện thực tế của địa phương.</w:t>
      </w:r>
    </w:p>
    <w:p w14:paraId="20220FCE" w14:textId="35B00CDA" w:rsidR="00B63D91" w:rsidRPr="005F46A6" w:rsidRDefault="00B63D91" w:rsidP="00B32D01">
      <w:pPr>
        <w:tabs>
          <w:tab w:val="left" w:pos="993"/>
        </w:tabs>
        <w:spacing w:before="100"/>
        <w:ind w:firstLine="567"/>
        <w:jc w:val="both"/>
        <w:rPr>
          <w:sz w:val="28"/>
          <w:szCs w:val="28"/>
        </w:rPr>
      </w:pPr>
      <w:r w:rsidRPr="005F46A6">
        <w:rPr>
          <w:sz w:val="28"/>
          <w:szCs w:val="28"/>
        </w:rPr>
        <w:lastRenderedPageBreak/>
        <w:t xml:space="preserve">b) Tổ chức tuyên truyền, hướng dẫn, triển khai các mô hình phân loại, thu gom, tái sử dụng, tái chế chất thải rắn sinh hoạt tại nguồn; </w:t>
      </w:r>
      <w:r w:rsidR="00307B0C" w:rsidRPr="005F46A6">
        <w:rPr>
          <w:sz w:val="28"/>
          <w:szCs w:val="28"/>
        </w:rPr>
        <w:t xml:space="preserve">đảm bảo các điều kiện về hạ tầng kỹ thuật trong thực hiện phân loại chất thải sinh hoạt tại nguồn </w:t>
      </w:r>
      <w:r w:rsidRPr="005F46A6">
        <w:rPr>
          <w:sz w:val="28"/>
          <w:szCs w:val="28"/>
        </w:rPr>
        <w:t>phù hợp với điều kiện thực tế của địa phương.</w:t>
      </w:r>
    </w:p>
    <w:p w14:paraId="653D23A8" w14:textId="4357BF10" w:rsidR="00007E0B" w:rsidRPr="005F46A6" w:rsidRDefault="004F6B29" w:rsidP="00B32D01">
      <w:pPr>
        <w:tabs>
          <w:tab w:val="left" w:pos="993"/>
        </w:tabs>
        <w:spacing w:before="100"/>
        <w:ind w:firstLine="567"/>
        <w:jc w:val="both"/>
        <w:rPr>
          <w:sz w:val="28"/>
          <w:szCs w:val="28"/>
        </w:rPr>
      </w:pPr>
      <w:r w:rsidRPr="005F46A6">
        <w:rPr>
          <w:sz w:val="28"/>
          <w:szCs w:val="28"/>
        </w:rPr>
        <w:t>2.</w:t>
      </w:r>
      <w:r w:rsidR="00007E0B" w:rsidRPr="005F46A6">
        <w:rPr>
          <w:sz w:val="28"/>
          <w:szCs w:val="28"/>
        </w:rPr>
        <w:t xml:space="preserve"> </w:t>
      </w:r>
      <w:r w:rsidR="00B63D91" w:rsidRPr="005F46A6">
        <w:rPr>
          <w:sz w:val="28"/>
          <w:szCs w:val="28"/>
        </w:rPr>
        <w:t xml:space="preserve">Chậm nhất </w:t>
      </w:r>
      <w:r w:rsidRPr="005F46A6">
        <w:rPr>
          <w:sz w:val="28"/>
          <w:szCs w:val="28"/>
        </w:rPr>
        <w:t>ngày 01 tháng 01 năm 2027</w:t>
      </w:r>
      <w:r w:rsidR="00007E0B" w:rsidRPr="005F46A6">
        <w:rPr>
          <w:sz w:val="28"/>
          <w:szCs w:val="28"/>
        </w:rPr>
        <w:t>, c</w:t>
      </w:r>
      <w:r w:rsidRPr="005F46A6">
        <w:rPr>
          <w:sz w:val="28"/>
          <w:szCs w:val="28"/>
        </w:rPr>
        <w:t xml:space="preserve">ác cơ quan, tổ chức, hộ gia đình và cá nhân thực hiện phân loại </w:t>
      </w:r>
      <w:r w:rsidR="00B63D91" w:rsidRPr="005F46A6">
        <w:rPr>
          <w:sz w:val="28"/>
          <w:szCs w:val="28"/>
        </w:rPr>
        <w:t>đối với chất thải có khả năng tái sử dụng, tái chế.</w:t>
      </w:r>
    </w:p>
    <w:p w14:paraId="0695F1A3" w14:textId="6AD7DEA0" w:rsidR="00B63D91" w:rsidRPr="005F46A6" w:rsidRDefault="001F4D47" w:rsidP="00B32D01">
      <w:pPr>
        <w:tabs>
          <w:tab w:val="left" w:pos="993"/>
        </w:tabs>
        <w:spacing w:before="100"/>
        <w:ind w:firstLine="567"/>
        <w:jc w:val="both"/>
        <w:rPr>
          <w:sz w:val="28"/>
          <w:szCs w:val="28"/>
        </w:rPr>
      </w:pPr>
      <w:r w:rsidRPr="005F46A6">
        <w:rPr>
          <w:sz w:val="28"/>
          <w:szCs w:val="28"/>
        </w:rPr>
        <w:t xml:space="preserve">3. Chậm nhất </w:t>
      </w:r>
      <w:r w:rsidR="00B63D91" w:rsidRPr="005F46A6">
        <w:rPr>
          <w:sz w:val="28"/>
          <w:szCs w:val="28"/>
        </w:rPr>
        <w:t>ngày 01 tháng 01 năm 2028, các cơ quan, tổ chức, hộ gia đình v</w:t>
      </w:r>
      <w:r w:rsidRPr="005F46A6">
        <w:rPr>
          <w:sz w:val="28"/>
          <w:szCs w:val="28"/>
        </w:rPr>
        <w:t xml:space="preserve">à cá nhân trên địa bàn thành phố </w:t>
      </w:r>
      <w:r w:rsidR="00B63D91" w:rsidRPr="005F46A6">
        <w:rPr>
          <w:sz w:val="28"/>
          <w:szCs w:val="28"/>
        </w:rPr>
        <w:t xml:space="preserve">thực hiện phân loại đối với chất thải nguy hại </w:t>
      </w:r>
      <w:r w:rsidR="00C46A8C" w:rsidRPr="005F46A6">
        <w:rPr>
          <w:sz w:val="28"/>
          <w:szCs w:val="28"/>
        </w:rPr>
        <w:t>phát sinh từ hộ gia đình, cá nhân</w:t>
      </w:r>
      <w:r w:rsidR="00B63D91" w:rsidRPr="005F46A6">
        <w:rPr>
          <w:sz w:val="28"/>
          <w:szCs w:val="28"/>
        </w:rPr>
        <w:t>.</w:t>
      </w:r>
    </w:p>
    <w:p w14:paraId="4863C9E5" w14:textId="6799160D" w:rsidR="00B63D91" w:rsidRPr="005F46A6" w:rsidRDefault="00B63D91" w:rsidP="00B32D01">
      <w:pPr>
        <w:tabs>
          <w:tab w:val="left" w:pos="993"/>
        </w:tabs>
        <w:spacing w:before="100"/>
        <w:ind w:firstLine="567"/>
        <w:jc w:val="both"/>
        <w:rPr>
          <w:sz w:val="28"/>
          <w:szCs w:val="28"/>
        </w:rPr>
      </w:pPr>
      <w:r w:rsidRPr="005F46A6">
        <w:rPr>
          <w:sz w:val="28"/>
          <w:szCs w:val="28"/>
        </w:rPr>
        <w:t>4. Từ ngày 01 tháng 01 năm 2027 đến ngày 31 tháng 12 năm 2030:</w:t>
      </w:r>
    </w:p>
    <w:p w14:paraId="093F8CD9" w14:textId="3602C2E1" w:rsidR="004F6B29" w:rsidRPr="005F46A6" w:rsidRDefault="00B63D91" w:rsidP="00B32D01">
      <w:pPr>
        <w:tabs>
          <w:tab w:val="left" w:pos="993"/>
        </w:tabs>
        <w:spacing w:before="100"/>
        <w:ind w:firstLine="567"/>
        <w:jc w:val="both"/>
        <w:rPr>
          <w:sz w:val="28"/>
          <w:szCs w:val="28"/>
        </w:rPr>
      </w:pPr>
      <w:r w:rsidRPr="005F46A6">
        <w:rPr>
          <w:sz w:val="28"/>
          <w:szCs w:val="28"/>
        </w:rPr>
        <w:t xml:space="preserve">a) Các cơ quan, tổ chức, hộ gia đình và cá nhân thực hiện phân </w:t>
      </w:r>
      <w:r w:rsidR="004F6B29" w:rsidRPr="005F46A6">
        <w:rPr>
          <w:sz w:val="28"/>
          <w:szCs w:val="28"/>
        </w:rPr>
        <w:t xml:space="preserve">loại </w:t>
      </w:r>
      <w:r w:rsidR="00C46A8C" w:rsidRPr="005F46A6">
        <w:rPr>
          <w:sz w:val="28"/>
          <w:szCs w:val="28"/>
        </w:rPr>
        <w:t>đối với</w:t>
      </w:r>
      <w:r w:rsidR="00007E0B" w:rsidRPr="005F46A6">
        <w:rPr>
          <w:sz w:val="28"/>
          <w:szCs w:val="28"/>
        </w:rPr>
        <w:t xml:space="preserve"> chất thải thực phẩm và chất thải rắn sinh hoạt</w:t>
      </w:r>
      <w:r w:rsidRPr="005F46A6">
        <w:rPr>
          <w:sz w:val="28"/>
          <w:szCs w:val="28"/>
        </w:rPr>
        <w:t xml:space="preserve"> khác (</w:t>
      </w:r>
      <w:r w:rsidR="00C46A8C" w:rsidRPr="005F46A6">
        <w:rPr>
          <w:sz w:val="28"/>
          <w:szCs w:val="28"/>
        </w:rPr>
        <w:t xml:space="preserve">chất thải </w:t>
      </w:r>
      <w:r w:rsidRPr="005F46A6">
        <w:rPr>
          <w:sz w:val="28"/>
          <w:szCs w:val="28"/>
        </w:rPr>
        <w:t>cồng kềnh và chất thải rắn sinh hoạt</w:t>
      </w:r>
      <w:r w:rsidR="00007E0B" w:rsidRPr="005F46A6">
        <w:rPr>
          <w:sz w:val="28"/>
          <w:szCs w:val="28"/>
        </w:rPr>
        <w:t xml:space="preserve"> còn lại</w:t>
      </w:r>
      <w:r w:rsidRPr="005F46A6">
        <w:rPr>
          <w:sz w:val="28"/>
          <w:szCs w:val="28"/>
        </w:rPr>
        <w:t>)</w:t>
      </w:r>
      <w:r w:rsidR="00007E0B" w:rsidRPr="005F46A6">
        <w:rPr>
          <w:sz w:val="28"/>
          <w:szCs w:val="28"/>
        </w:rPr>
        <w:t xml:space="preserve"> </w:t>
      </w:r>
      <w:r w:rsidR="004F6B29" w:rsidRPr="005F46A6">
        <w:rPr>
          <w:sz w:val="28"/>
          <w:szCs w:val="28"/>
        </w:rPr>
        <w:t>được thực hiện theo chương trình, kế hoạch hoặc đề án của địa phương, phù hợp với điều kiện hạ tầng thu gom, vận chuyển và công nghệ xử lý của đơn vị cung ứng dịch vụ xử lý chất thải rắn sinh hoạt trên địa bàn.</w:t>
      </w:r>
    </w:p>
    <w:p w14:paraId="660B0864" w14:textId="3CCF60BC" w:rsidR="004F6B29" w:rsidRPr="005F46A6" w:rsidRDefault="00B63D91" w:rsidP="00B32D01">
      <w:pPr>
        <w:tabs>
          <w:tab w:val="left" w:pos="993"/>
        </w:tabs>
        <w:spacing w:before="100"/>
        <w:ind w:firstLine="567"/>
        <w:jc w:val="both"/>
        <w:rPr>
          <w:sz w:val="28"/>
          <w:szCs w:val="28"/>
        </w:rPr>
      </w:pPr>
      <w:r w:rsidRPr="005F46A6">
        <w:rPr>
          <w:sz w:val="28"/>
          <w:szCs w:val="28"/>
        </w:rPr>
        <w:t xml:space="preserve">b) </w:t>
      </w:r>
      <w:r w:rsidR="004F6B29" w:rsidRPr="005F46A6">
        <w:rPr>
          <w:sz w:val="28"/>
          <w:szCs w:val="28"/>
        </w:rPr>
        <w:t xml:space="preserve">Đối với các địa phương chưa có đơn vị xử lý hoặc chưa bảo đảm điều kiện tiếp nhận, thu gom, vận chuyển và xử lý chất thải </w:t>
      </w:r>
      <w:r w:rsidR="00C46A8C" w:rsidRPr="005F46A6">
        <w:rPr>
          <w:sz w:val="28"/>
          <w:szCs w:val="28"/>
        </w:rPr>
        <w:t xml:space="preserve">rắn sinh hoạt </w:t>
      </w:r>
      <w:r w:rsidR="004F6B29" w:rsidRPr="005F46A6">
        <w:rPr>
          <w:sz w:val="28"/>
          <w:szCs w:val="28"/>
        </w:rPr>
        <w:t>sau phân loại</w:t>
      </w:r>
      <w:r w:rsidR="0085262B" w:rsidRPr="005F46A6">
        <w:rPr>
          <w:sz w:val="28"/>
          <w:szCs w:val="28"/>
        </w:rPr>
        <w:t>:</w:t>
      </w:r>
      <w:r w:rsidR="004F6B29" w:rsidRPr="005F46A6">
        <w:rPr>
          <w:sz w:val="28"/>
          <w:szCs w:val="28"/>
        </w:rPr>
        <w:t xml:space="preserve"> Ủy ban nhân dân cấp xã </w:t>
      </w:r>
      <w:r w:rsidR="0018423A" w:rsidRPr="005F46A6">
        <w:rPr>
          <w:sz w:val="28"/>
          <w:szCs w:val="28"/>
        </w:rPr>
        <w:t>tiếp tục thực hiện theo chương trình, kế hoạch hoặc đề án của địa phương</w:t>
      </w:r>
      <w:r w:rsidR="004F6B29" w:rsidRPr="005F46A6">
        <w:rPr>
          <w:sz w:val="28"/>
          <w:szCs w:val="28"/>
        </w:rPr>
        <w:t xml:space="preserve">, chuẩn bị các điều kiện cần thiết để triển khai thực hiện phân loại đầy đủ theo lộ trình quy định tại </w:t>
      </w:r>
      <w:r w:rsidR="00C43CB4" w:rsidRPr="005F46A6">
        <w:rPr>
          <w:sz w:val="28"/>
          <w:szCs w:val="28"/>
        </w:rPr>
        <w:t xml:space="preserve">khoản </w:t>
      </w:r>
      <w:r w:rsidR="002F39AE" w:rsidRPr="005F46A6">
        <w:rPr>
          <w:sz w:val="28"/>
          <w:szCs w:val="28"/>
        </w:rPr>
        <w:t>5</w:t>
      </w:r>
      <w:r w:rsidR="004F6B29" w:rsidRPr="005F46A6">
        <w:rPr>
          <w:sz w:val="28"/>
          <w:szCs w:val="28"/>
        </w:rPr>
        <w:t xml:space="preserve"> Điều này. Khuyến khích các tổ chức, hộ gia đình, cá nhân tận dụng tối đa chất thải thực phẩm để làm phân bón hữu cơ, làm thức ăn chăn nuôi</w:t>
      </w:r>
      <w:r w:rsidR="0085262B" w:rsidRPr="005F46A6">
        <w:rPr>
          <w:sz w:val="28"/>
          <w:szCs w:val="28"/>
        </w:rPr>
        <w:t>, giảm tối đa lượng chất thải phải chuyển giao xử lý.</w:t>
      </w:r>
    </w:p>
    <w:p w14:paraId="56BB0D49" w14:textId="374E537C" w:rsidR="004F6B29" w:rsidRPr="005F46A6" w:rsidRDefault="001F4D47" w:rsidP="00B32D01">
      <w:pPr>
        <w:tabs>
          <w:tab w:val="left" w:pos="993"/>
        </w:tabs>
        <w:spacing w:before="100"/>
        <w:ind w:firstLine="567"/>
        <w:jc w:val="both"/>
        <w:rPr>
          <w:sz w:val="28"/>
          <w:szCs w:val="28"/>
        </w:rPr>
      </w:pPr>
      <w:r w:rsidRPr="005F46A6">
        <w:rPr>
          <w:sz w:val="28"/>
          <w:szCs w:val="28"/>
        </w:rPr>
        <w:t>5. Chậm nhất</w:t>
      </w:r>
      <w:r w:rsidR="004F6B29" w:rsidRPr="005F46A6">
        <w:rPr>
          <w:sz w:val="28"/>
          <w:szCs w:val="28"/>
        </w:rPr>
        <w:t xml:space="preserve"> ngày 01 tháng 01 năm 2031</w:t>
      </w:r>
      <w:r w:rsidR="00B63D91" w:rsidRPr="005F46A6">
        <w:rPr>
          <w:sz w:val="28"/>
          <w:szCs w:val="28"/>
        </w:rPr>
        <w:t>, c</w:t>
      </w:r>
      <w:r w:rsidR="00007E0B" w:rsidRPr="005F46A6">
        <w:rPr>
          <w:sz w:val="28"/>
          <w:szCs w:val="28"/>
        </w:rPr>
        <w:t xml:space="preserve">ác </w:t>
      </w:r>
      <w:r w:rsidR="004F6B29" w:rsidRPr="005F46A6">
        <w:rPr>
          <w:sz w:val="28"/>
          <w:szCs w:val="28"/>
        </w:rPr>
        <w:t xml:space="preserve">cơ quan, tổ chức, hộ gia đình và cá nhân trên địa bàn thành phố thực hiện phân loại chất thải rắn sinh hoạt tại nguồn theo các nhóm chất thải quy định tại Điều 5 Quy định quản lý chất thải rắn sinh hoạt trên địa bàn tỉnh Đồng Nai ban hành kèm theo Quyết định số 86/2025/QĐ-UBND </w:t>
      </w:r>
      <w:r w:rsidR="00505B91" w:rsidRPr="005F46A6">
        <w:rPr>
          <w:sz w:val="28"/>
          <w:szCs w:val="28"/>
        </w:rPr>
        <w:t xml:space="preserve">ngày 26 tháng 12 năm 2025 của Ủy ban nhân dân tỉnh Đồng Nai </w:t>
      </w:r>
      <w:r w:rsidR="00C43CB4" w:rsidRPr="005F46A6">
        <w:rPr>
          <w:sz w:val="28"/>
          <w:szCs w:val="28"/>
        </w:rPr>
        <w:t>hoặc</w:t>
      </w:r>
      <w:r w:rsidR="004F6B29" w:rsidRPr="005F46A6">
        <w:rPr>
          <w:sz w:val="28"/>
          <w:szCs w:val="28"/>
        </w:rPr>
        <w:t xml:space="preserve"> </w:t>
      </w:r>
      <w:r w:rsidR="00C43CB4" w:rsidRPr="005F46A6">
        <w:rPr>
          <w:sz w:val="28"/>
          <w:szCs w:val="28"/>
        </w:rPr>
        <w:t xml:space="preserve">phân loại </w:t>
      </w:r>
      <w:r w:rsidR="004F6B29" w:rsidRPr="005F46A6">
        <w:rPr>
          <w:sz w:val="28"/>
          <w:szCs w:val="28"/>
        </w:rPr>
        <w:t xml:space="preserve">phù hợp với công nghệ xử lý của đơn vị cung ứng dịch vụ xử lý chất thải rắn sinh hoạt </w:t>
      </w:r>
      <w:r w:rsidR="00C46A8C" w:rsidRPr="005F46A6">
        <w:rPr>
          <w:sz w:val="28"/>
          <w:szCs w:val="28"/>
        </w:rPr>
        <w:t>trên địa bàn</w:t>
      </w:r>
      <w:r w:rsidR="004F6B29" w:rsidRPr="005F46A6">
        <w:rPr>
          <w:sz w:val="28"/>
          <w:szCs w:val="28"/>
        </w:rPr>
        <w:t>.</w:t>
      </w:r>
    </w:p>
    <w:p w14:paraId="19300083" w14:textId="5EF96422" w:rsidR="004F6B29" w:rsidRPr="005F46A6" w:rsidRDefault="00B63D91" w:rsidP="00B32D01">
      <w:pPr>
        <w:tabs>
          <w:tab w:val="left" w:pos="993"/>
        </w:tabs>
        <w:spacing w:before="100"/>
        <w:ind w:firstLine="567"/>
        <w:jc w:val="both"/>
        <w:rPr>
          <w:sz w:val="28"/>
          <w:szCs w:val="28"/>
        </w:rPr>
      </w:pPr>
      <w:r w:rsidRPr="005F46A6">
        <w:rPr>
          <w:sz w:val="28"/>
          <w:szCs w:val="28"/>
        </w:rPr>
        <w:t>6</w:t>
      </w:r>
      <w:r w:rsidR="004F6B29" w:rsidRPr="005F46A6">
        <w:rPr>
          <w:sz w:val="28"/>
          <w:szCs w:val="28"/>
        </w:rPr>
        <w:t>. Khuyến khích các cơ quan, tổ chức, hộ gia đình và cá nhân chủ động thực hiện phân loại chất thải rắn sinh hoạt tại nguồn sớm hơn lộ trình quy định tại Điều này.</w:t>
      </w:r>
    </w:p>
    <w:p w14:paraId="7B8656E2" w14:textId="3EB11084" w:rsidR="009374D4" w:rsidRPr="005F46A6" w:rsidRDefault="009374D4" w:rsidP="00B32D01">
      <w:pPr>
        <w:tabs>
          <w:tab w:val="left" w:pos="993"/>
        </w:tabs>
        <w:spacing w:before="100"/>
        <w:ind w:firstLine="567"/>
        <w:jc w:val="both"/>
        <w:rPr>
          <w:b/>
          <w:bCs/>
          <w:sz w:val="28"/>
          <w:szCs w:val="28"/>
        </w:rPr>
      </w:pPr>
      <w:r w:rsidRPr="005F46A6">
        <w:rPr>
          <w:b/>
          <w:bCs/>
          <w:sz w:val="28"/>
          <w:szCs w:val="28"/>
        </w:rPr>
        <w:t>Điều 4. Tổ chức thực hiện</w:t>
      </w:r>
    </w:p>
    <w:p w14:paraId="4D55131F" w14:textId="77777777" w:rsidR="00ED4A78" w:rsidRPr="005F46A6" w:rsidRDefault="00ED4A78" w:rsidP="00B32D01">
      <w:pPr>
        <w:spacing w:before="100"/>
        <w:ind w:firstLine="567"/>
        <w:jc w:val="both"/>
        <w:rPr>
          <w:sz w:val="28"/>
          <w:szCs w:val="28"/>
        </w:rPr>
      </w:pPr>
      <w:r w:rsidRPr="005F46A6">
        <w:rPr>
          <w:sz w:val="28"/>
          <w:szCs w:val="28"/>
          <w:lang w:val="en-GB"/>
        </w:rPr>
        <w:t>1. Sở Nông nghiệp và Môi trường</w:t>
      </w:r>
    </w:p>
    <w:p w14:paraId="2BAADCC5" w14:textId="1CE4CD83" w:rsidR="00AB5D57" w:rsidRPr="005F46A6" w:rsidRDefault="00577CE5" w:rsidP="00B32D01">
      <w:pPr>
        <w:spacing w:before="100"/>
        <w:ind w:firstLine="567"/>
        <w:jc w:val="both"/>
        <w:rPr>
          <w:sz w:val="28"/>
          <w:szCs w:val="28"/>
        </w:rPr>
      </w:pPr>
      <w:r w:rsidRPr="005F46A6">
        <w:rPr>
          <w:sz w:val="28"/>
          <w:szCs w:val="28"/>
        </w:rPr>
        <w:t>a)</w:t>
      </w:r>
      <w:r w:rsidR="00AB5D57" w:rsidRPr="005F46A6">
        <w:rPr>
          <w:sz w:val="28"/>
          <w:szCs w:val="28"/>
        </w:rPr>
        <w:t xml:space="preserve"> </w:t>
      </w:r>
      <w:r w:rsidR="005B37A3" w:rsidRPr="005F46A6">
        <w:rPr>
          <w:sz w:val="28"/>
          <w:szCs w:val="28"/>
          <w:lang w:val="vi-VN"/>
        </w:rPr>
        <w:t>L</w:t>
      </w:r>
      <w:r w:rsidR="005B37A3" w:rsidRPr="005F46A6">
        <w:rPr>
          <w:sz w:val="28"/>
          <w:szCs w:val="28"/>
          <w:lang w:val="en-GB"/>
        </w:rPr>
        <w:t>àm đầu mối giúp Ủy</w:t>
      </w:r>
      <w:r w:rsidR="005B37A3" w:rsidRPr="005F46A6">
        <w:rPr>
          <w:sz w:val="28"/>
          <w:szCs w:val="28"/>
        </w:rPr>
        <w:t xml:space="preserve"> ban nhân dân</w:t>
      </w:r>
      <w:r w:rsidR="005B37A3" w:rsidRPr="005F46A6">
        <w:rPr>
          <w:sz w:val="28"/>
          <w:szCs w:val="28"/>
          <w:lang w:val="en-GB"/>
        </w:rPr>
        <w:t xml:space="preserve"> </w:t>
      </w:r>
      <w:r w:rsidR="00DE7BBA" w:rsidRPr="005F46A6">
        <w:rPr>
          <w:sz w:val="28"/>
          <w:szCs w:val="28"/>
          <w:lang w:val="en-GB"/>
        </w:rPr>
        <w:t>thành phố</w:t>
      </w:r>
      <w:r w:rsidR="005B37A3" w:rsidRPr="005F46A6">
        <w:rPr>
          <w:sz w:val="28"/>
          <w:szCs w:val="28"/>
          <w:lang w:val="en-GB"/>
        </w:rPr>
        <w:t xml:space="preserve"> </w:t>
      </w:r>
      <w:r w:rsidR="00AB5D57" w:rsidRPr="005F46A6">
        <w:rPr>
          <w:sz w:val="28"/>
          <w:szCs w:val="28"/>
        </w:rPr>
        <w:t xml:space="preserve">tổ chức triển khai thực hiện phân loại chất thải rắn sinh hoạt tại nguồn trên địa bàn </w:t>
      </w:r>
      <w:r w:rsidR="00DE7BBA" w:rsidRPr="005F46A6">
        <w:rPr>
          <w:sz w:val="28"/>
          <w:szCs w:val="28"/>
        </w:rPr>
        <w:t>thành phố</w:t>
      </w:r>
      <w:r w:rsidR="00AB5D57" w:rsidRPr="005F46A6">
        <w:rPr>
          <w:sz w:val="28"/>
          <w:szCs w:val="28"/>
        </w:rPr>
        <w:t>; đồng thời, hỗ trợ về chuyên môn cho các địa phương trong công tác phân loại chất thải rắn sinh hoạt tại nguồn</w:t>
      </w:r>
      <w:r w:rsidR="005B37A3" w:rsidRPr="005F46A6">
        <w:rPr>
          <w:sz w:val="28"/>
          <w:szCs w:val="28"/>
        </w:rPr>
        <w:t>.</w:t>
      </w:r>
    </w:p>
    <w:p w14:paraId="54E429C3" w14:textId="280ACAA2" w:rsidR="00AB5D57" w:rsidRPr="005F46A6" w:rsidRDefault="00577CE5" w:rsidP="00B32D01">
      <w:pPr>
        <w:spacing w:before="100"/>
        <w:ind w:firstLine="567"/>
        <w:jc w:val="both"/>
        <w:rPr>
          <w:sz w:val="28"/>
          <w:szCs w:val="28"/>
        </w:rPr>
      </w:pPr>
      <w:r w:rsidRPr="005F46A6">
        <w:rPr>
          <w:sz w:val="28"/>
          <w:szCs w:val="28"/>
        </w:rPr>
        <w:t>b)</w:t>
      </w:r>
      <w:r w:rsidR="00AB5D57" w:rsidRPr="005F46A6">
        <w:rPr>
          <w:sz w:val="28"/>
          <w:szCs w:val="28"/>
        </w:rPr>
        <w:t xml:space="preserve"> Xây dựng tài liệu tuyên truyền về phân loại chất thải rắn sinh hoạt tại nguồn</w:t>
      </w:r>
      <w:r w:rsidR="009D2461" w:rsidRPr="005F46A6">
        <w:rPr>
          <w:sz w:val="28"/>
          <w:szCs w:val="28"/>
        </w:rPr>
        <w:t>;</w:t>
      </w:r>
      <w:r w:rsidR="00AB5D57" w:rsidRPr="005F46A6">
        <w:rPr>
          <w:sz w:val="28"/>
          <w:szCs w:val="28"/>
        </w:rPr>
        <w:t xml:space="preserve"> </w:t>
      </w:r>
      <w:r w:rsidR="001F4D47" w:rsidRPr="005F46A6">
        <w:rPr>
          <w:sz w:val="28"/>
          <w:szCs w:val="28"/>
        </w:rPr>
        <w:t>t</w:t>
      </w:r>
      <w:r w:rsidR="00AB5D57" w:rsidRPr="005F46A6">
        <w:rPr>
          <w:sz w:val="28"/>
          <w:szCs w:val="28"/>
        </w:rPr>
        <w:t xml:space="preserve">ổ chức tuyên truyền, phổ biến </w:t>
      </w:r>
      <w:r w:rsidR="009D2461" w:rsidRPr="005F46A6">
        <w:rPr>
          <w:sz w:val="28"/>
          <w:szCs w:val="28"/>
        </w:rPr>
        <w:t>việc thực hiện</w:t>
      </w:r>
      <w:r w:rsidR="00AB5D57" w:rsidRPr="005F46A6">
        <w:rPr>
          <w:sz w:val="28"/>
          <w:szCs w:val="28"/>
        </w:rPr>
        <w:t xml:space="preserve"> phân loại chất thải rắn sinh hoạt tại nguồn đến các sở, ban, ngành và </w:t>
      </w:r>
      <w:r w:rsidR="00923CFA" w:rsidRPr="005F46A6">
        <w:rPr>
          <w:sz w:val="28"/>
          <w:szCs w:val="28"/>
        </w:rPr>
        <w:t>Ủy ban nhân dân cấp</w:t>
      </w:r>
      <w:r w:rsidR="00AB5D57" w:rsidRPr="005F46A6">
        <w:rPr>
          <w:sz w:val="28"/>
          <w:szCs w:val="28"/>
        </w:rPr>
        <w:t xml:space="preserve"> xã để tổ chức </w:t>
      </w:r>
      <w:r w:rsidR="009D2461" w:rsidRPr="005F46A6">
        <w:rPr>
          <w:sz w:val="28"/>
          <w:szCs w:val="28"/>
        </w:rPr>
        <w:t xml:space="preserve">triển khai </w:t>
      </w:r>
      <w:r w:rsidR="00AB5D57" w:rsidRPr="005F46A6">
        <w:rPr>
          <w:sz w:val="28"/>
          <w:szCs w:val="28"/>
        </w:rPr>
        <w:t>rộng rãi đến các tổ chức, hộ gia đình, cá nhân và cộng đồng dân cư.</w:t>
      </w:r>
    </w:p>
    <w:p w14:paraId="4448B9CF" w14:textId="77777777" w:rsidR="00ED4A78" w:rsidRPr="005F46A6" w:rsidRDefault="00ED4A78" w:rsidP="00B32D01">
      <w:pPr>
        <w:spacing w:before="120"/>
        <w:ind w:firstLine="567"/>
        <w:jc w:val="both"/>
        <w:rPr>
          <w:sz w:val="28"/>
          <w:szCs w:val="28"/>
          <w:lang w:val="en-GB"/>
        </w:rPr>
      </w:pPr>
      <w:r w:rsidRPr="005F46A6">
        <w:rPr>
          <w:sz w:val="28"/>
          <w:szCs w:val="28"/>
          <w:lang w:val="en-GB"/>
        </w:rPr>
        <w:lastRenderedPageBreak/>
        <w:t>2. Sở Xây dựng</w:t>
      </w:r>
    </w:p>
    <w:p w14:paraId="2CD1BE1B" w14:textId="30B9929B" w:rsidR="00F01166" w:rsidRPr="005F46A6" w:rsidRDefault="00F01166" w:rsidP="00B32D01">
      <w:pPr>
        <w:spacing w:before="120"/>
        <w:ind w:firstLine="567"/>
        <w:jc w:val="both"/>
        <w:rPr>
          <w:sz w:val="28"/>
          <w:szCs w:val="28"/>
        </w:rPr>
      </w:pPr>
      <w:bookmarkStart w:id="3" w:name="_Hlk233896875"/>
      <w:r w:rsidRPr="005F46A6">
        <w:rPr>
          <w:sz w:val="28"/>
          <w:szCs w:val="28"/>
        </w:rPr>
        <w:t>a) Chủ trì, phối hợp với các cơ quan, đơn vị có liên quan rà soát, đề xuất điều chỉnh, cập nhật phương án bố trí các cơ sở xử lý chất thải, khu xử lý chất thải tập trung đáp ứng nhu cầu xử lý chất thải phát sinh trên địa bàn thành phố; tổ chức tích hợp, cập nhật các nội dung liên quan trong quá trình lập, điều chỉnh quy hoạch thành phố, quy hoạch đô thị và nông thôn theo quy định.</w:t>
      </w:r>
    </w:p>
    <w:p w14:paraId="3D10A3DE" w14:textId="0CB67C9C" w:rsidR="00F01166" w:rsidRPr="005F46A6" w:rsidRDefault="00F01166" w:rsidP="00B32D01">
      <w:pPr>
        <w:spacing w:before="120"/>
        <w:ind w:firstLine="567"/>
        <w:jc w:val="both"/>
        <w:rPr>
          <w:sz w:val="28"/>
          <w:szCs w:val="28"/>
        </w:rPr>
      </w:pPr>
      <w:r w:rsidRPr="005F46A6">
        <w:rPr>
          <w:sz w:val="28"/>
          <w:szCs w:val="28"/>
        </w:rPr>
        <w:t>b) Chủ trì thẩm định, trình phê duyệt quy hoạch chi tiết khu xử lý chất thải tập trung có phạm vi liên quan đến địa giới hành chính từ 02 đơn vị hành chính cấp xã trở lên theo quy định; tham gia ý kiến bằng văn bản đối với các quy hoạch chi tiết khu xử lý chất thải tập trung thuộc thẩm quyền phê duyệt của Ủy ban nhân dân cấp xã về sự phù hợp với quy</w:t>
      </w:r>
      <w:r w:rsidR="00E44D55" w:rsidRPr="005F46A6">
        <w:rPr>
          <w:sz w:val="28"/>
          <w:szCs w:val="28"/>
        </w:rPr>
        <w:t xml:space="preserve"> </w:t>
      </w:r>
      <w:r w:rsidRPr="005F46A6">
        <w:rPr>
          <w:sz w:val="28"/>
          <w:szCs w:val="28"/>
        </w:rPr>
        <w:t>hoạch đô thị và nông thôn, yêu cầu kết nối hạ tầng kỹ thuật, việc tuân thủ quy chuẩn, tiêu chuẩn kỹ thuật áp dụng và các quy định pháp luật có liên quan trước khi phê duyệt.</w:t>
      </w:r>
    </w:p>
    <w:p w14:paraId="07DD929A" w14:textId="721108D9" w:rsidR="00F01166" w:rsidRPr="005F46A6" w:rsidRDefault="00F01166" w:rsidP="00B32D01">
      <w:pPr>
        <w:spacing w:before="120"/>
        <w:ind w:firstLine="567"/>
        <w:jc w:val="both"/>
        <w:rPr>
          <w:sz w:val="28"/>
          <w:szCs w:val="28"/>
        </w:rPr>
      </w:pPr>
      <w:r w:rsidRPr="005F46A6">
        <w:rPr>
          <w:sz w:val="28"/>
          <w:szCs w:val="28"/>
        </w:rPr>
        <w:t>c) Hướng dẫn Ủy ban nhân dân cấp xã trong việc rà soát, xác định nhu cầu và bố trí hệ thống trạm trung chuyển chất thải rắn sinh hoạt trên địa bàn trong quá trình lập, điều chỉnh quy hoạch chung đô thị hoặc quy hoạch chung xã; công tác thẩm định thiết kế xây dựng, cấp giấy phép xây dựng, kiểm tra việc đầu tư xây dựng các khu xử lý chất thải rắn sinh hoạt, trạm trung chuyển chất thải rắn sinh hoạt tại các địa bàn; bảo đảm phù hợp với định hướng phát triển không gian, yêu cầu kết nối hạ tầng kỹ thuật, quy chuẩn kỹ thuật, tiêu chuẩn xây dựng, yêu cầu bảo vệ môi trường và các quy định pháp luật có liên quan.</w:t>
      </w:r>
    </w:p>
    <w:bookmarkEnd w:id="3"/>
    <w:p w14:paraId="30EABAEF" w14:textId="77777777" w:rsidR="00ED4A78" w:rsidRPr="005F46A6" w:rsidRDefault="00ED4A78" w:rsidP="00B32D01">
      <w:pPr>
        <w:spacing w:before="120"/>
        <w:ind w:firstLine="567"/>
        <w:jc w:val="both"/>
        <w:rPr>
          <w:sz w:val="28"/>
          <w:szCs w:val="28"/>
        </w:rPr>
      </w:pPr>
      <w:r w:rsidRPr="005F46A6">
        <w:rPr>
          <w:sz w:val="28"/>
          <w:szCs w:val="28"/>
          <w:lang w:val="en-GB"/>
        </w:rPr>
        <w:t>3. Sở Tài chính</w:t>
      </w:r>
    </w:p>
    <w:p w14:paraId="14A2FA1E" w14:textId="101586CA" w:rsidR="00AB5D57" w:rsidRPr="005F46A6" w:rsidRDefault="00DE7BBA" w:rsidP="00B32D01">
      <w:pPr>
        <w:spacing w:before="120"/>
        <w:ind w:firstLine="567"/>
        <w:jc w:val="both"/>
        <w:rPr>
          <w:sz w:val="28"/>
          <w:szCs w:val="28"/>
        </w:rPr>
      </w:pPr>
      <w:r w:rsidRPr="005F46A6">
        <w:rPr>
          <w:sz w:val="28"/>
          <w:szCs w:val="28"/>
        </w:rPr>
        <w:t>a)</w:t>
      </w:r>
      <w:r w:rsidR="00AB5D57" w:rsidRPr="005F46A6">
        <w:rPr>
          <w:sz w:val="28"/>
          <w:szCs w:val="28"/>
        </w:rPr>
        <w:t xml:space="preserve"> </w:t>
      </w:r>
      <w:r w:rsidR="0016736C" w:rsidRPr="005F46A6">
        <w:rPr>
          <w:sz w:val="28"/>
          <w:szCs w:val="28"/>
        </w:rPr>
        <w:t xml:space="preserve">Căn cứ quy định nguyên tắc, tiêu chí, định mức phân bổ dự toán chi thường xuyên ngân sách nhà nước được </w:t>
      </w:r>
      <w:r w:rsidR="00B34FEF" w:rsidRPr="005F46A6">
        <w:rPr>
          <w:sz w:val="28"/>
          <w:szCs w:val="28"/>
        </w:rPr>
        <w:t>Hội đồng nhân dân</w:t>
      </w:r>
      <w:r w:rsidR="0016736C" w:rsidRPr="005F46A6">
        <w:rPr>
          <w:sz w:val="28"/>
          <w:szCs w:val="28"/>
        </w:rPr>
        <w:t xml:space="preserve"> </w:t>
      </w:r>
      <w:r w:rsidR="00B34FEF" w:rsidRPr="005F46A6">
        <w:rPr>
          <w:sz w:val="28"/>
          <w:szCs w:val="28"/>
        </w:rPr>
        <w:t>t</w:t>
      </w:r>
      <w:r w:rsidR="0016736C" w:rsidRPr="005F46A6">
        <w:rPr>
          <w:sz w:val="28"/>
          <w:szCs w:val="28"/>
        </w:rPr>
        <w:t>hành phố quy định, hàng năm Sở Tài chính phân bổ kinh phí cho các địa phương, đơn vị theo quy định.</w:t>
      </w:r>
    </w:p>
    <w:p w14:paraId="4B6204C0" w14:textId="1F5FDD21" w:rsidR="00AB5D57" w:rsidRPr="005F46A6" w:rsidRDefault="00DE7BBA" w:rsidP="00B32D01">
      <w:pPr>
        <w:spacing w:before="120"/>
        <w:ind w:firstLine="567"/>
        <w:jc w:val="both"/>
        <w:rPr>
          <w:sz w:val="28"/>
          <w:szCs w:val="28"/>
        </w:rPr>
      </w:pPr>
      <w:r w:rsidRPr="005F46A6">
        <w:rPr>
          <w:sz w:val="28"/>
          <w:szCs w:val="28"/>
        </w:rPr>
        <w:t>b)</w:t>
      </w:r>
      <w:r w:rsidR="00AB5D57" w:rsidRPr="005F46A6">
        <w:rPr>
          <w:sz w:val="28"/>
          <w:szCs w:val="28"/>
        </w:rPr>
        <w:t xml:space="preserve"> Phối hợp với các sở, ngành và địa phương thu hút các nhà đầu tư tham gia đầu tư vào lĩnh vực thu gom, tái chế chất thải, các hạng mục</w:t>
      </w:r>
      <w:r w:rsidR="009D2461" w:rsidRPr="005F46A6">
        <w:rPr>
          <w:sz w:val="28"/>
          <w:szCs w:val="28"/>
        </w:rPr>
        <w:t xml:space="preserve"> xử lý chất thải rắn sinh hoạt sau phân loại</w:t>
      </w:r>
      <w:r w:rsidR="004F6B29" w:rsidRPr="005F46A6">
        <w:rPr>
          <w:sz w:val="28"/>
          <w:szCs w:val="28"/>
        </w:rPr>
        <w:t>.</w:t>
      </w:r>
    </w:p>
    <w:p w14:paraId="2E290D1D" w14:textId="2249E662" w:rsidR="00AF09B7" w:rsidRPr="005F46A6" w:rsidRDefault="00AF09B7" w:rsidP="00B32D01">
      <w:pPr>
        <w:spacing w:before="120"/>
        <w:ind w:firstLine="567"/>
        <w:jc w:val="both"/>
        <w:rPr>
          <w:sz w:val="28"/>
          <w:szCs w:val="28"/>
        </w:rPr>
      </w:pPr>
      <w:r w:rsidRPr="005F46A6">
        <w:rPr>
          <w:sz w:val="28"/>
          <w:szCs w:val="28"/>
        </w:rPr>
        <w:t xml:space="preserve">4. Công an </w:t>
      </w:r>
      <w:r w:rsidR="00DE7BBA" w:rsidRPr="005F46A6">
        <w:rPr>
          <w:sz w:val="28"/>
          <w:szCs w:val="28"/>
        </w:rPr>
        <w:t>thành phố</w:t>
      </w:r>
    </w:p>
    <w:p w14:paraId="67390897" w14:textId="2C79E21B" w:rsidR="00AF09B7" w:rsidRPr="005F46A6" w:rsidRDefault="00AF09B7" w:rsidP="00B32D01">
      <w:pPr>
        <w:spacing w:before="120"/>
        <w:ind w:firstLine="567"/>
        <w:jc w:val="both"/>
        <w:rPr>
          <w:sz w:val="28"/>
          <w:szCs w:val="28"/>
          <w:lang w:val="en-GB"/>
        </w:rPr>
      </w:pPr>
      <w:r w:rsidRPr="005F46A6">
        <w:rPr>
          <w:sz w:val="28"/>
          <w:szCs w:val="28"/>
        </w:rPr>
        <w:t xml:space="preserve">Căn cứ chức năng, nhiệm vụ được giao, chủ trì, phối hợp với các sở, ngành có liên quan và </w:t>
      </w:r>
      <w:r w:rsidR="00923CFA" w:rsidRPr="005F46A6">
        <w:rPr>
          <w:sz w:val="28"/>
          <w:szCs w:val="28"/>
        </w:rPr>
        <w:t xml:space="preserve">Ủy ban nhân dân </w:t>
      </w:r>
      <w:r w:rsidRPr="005F46A6">
        <w:rPr>
          <w:sz w:val="28"/>
          <w:szCs w:val="28"/>
        </w:rPr>
        <w:t xml:space="preserve">cấp xã tăng cường kiểm tra, kịp thời phát hiện và xử lý các hành vi vi phạm pháp luật về bảo vệ môi trường trong hoạt động phân loại, thu gom, vận chuyển và xử lý </w:t>
      </w:r>
      <w:r w:rsidR="00923CFA" w:rsidRPr="005F46A6">
        <w:rPr>
          <w:sz w:val="28"/>
          <w:szCs w:val="28"/>
        </w:rPr>
        <w:t>chất thải rắn sinh hoạt</w:t>
      </w:r>
      <w:r w:rsidRPr="005F46A6">
        <w:rPr>
          <w:sz w:val="28"/>
          <w:szCs w:val="28"/>
        </w:rPr>
        <w:t xml:space="preserve"> trên địa bàn </w:t>
      </w:r>
      <w:r w:rsidR="00DE7BBA" w:rsidRPr="005F46A6">
        <w:rPr>
          <w:sz w:val="28"/>
          <w:szCs w:val="28"/>
        </w:rPr>
        <w:t>thành phố</w:t>
      </w:r>
      <w:r w:rsidRPr="005F46A6">
        <w:rPr>
          <w:sz w:val="28"/>
          <w:szCs w:val="28"/>
        </w:rPr>
        <w:t>.</w:t>
      </w:r>
    </w:p>
    <w:p w14:paraId="73B6F8AE" w14:textId="11A62A98" w:rsidR="00ED4A78" w:rsidRPr="005F46A6" w:rsidRDefault="00AF09B7" w:rsidP="00B32D01">
      <w:pPr>
        <w:spacing w:before="120"/>
        <w:ind w:firstLine="567"/>
        <w:jc w:val="both"/>
        <w:rPr>
          <w:sz w:val="28"/>
          <w:szCs w:val="28"/>
        </w:rPr>
      </w:pPr>
      <w:r w:rsidRPr="005F46A6">
        <w:rPr>
          <w:sz w:val="28"/>
          <w:szCs w:val="28"/>
          <w:lang w:val="en-GB"/>
        </w:rPr>
        <w:t>5</w:t>
      </w:r>
      <w:r w:rsidR="00ED4A78" w:rsidRPr="005F46A6">
        <w:rPr>
          <w:sz w:val="28"/>
          <w:szCs w:val="28"/>
          <w:lang w:val="en-GB"/>
        </w:rPr>
        <w:t>. Các sở, ban, ngành khác</w:t>
      </w:r>
    </w:p>
    <w:p w14:paraId="12175510" w14:textId="24E0A91C" w:rsidR="00AF09B7" w:rsidRPr="005F46A6" w:rsidRDefault="00AF09B7" w:rsidP="00B32D01">
      <w:pPr>
        <w:spacing w:before="120"/>
        <w:ind w:firstLine="567"/>
        <w:jc w:val="both"/>
        <w:rPr>
          <w:sz w:val="28"/>
          <w:szCs w:val="28"/>
        </w:rPr>
      </w:pPr>
      <w:r w:rsidRPr="005F46A6">
        <w:rPr>
          <w:sz w:val="28"/>
          <w:szCs w:val="28"/>
          <w:lang w:val="en-GB"/>
        </w:rPr>
        <w:t>a)</w:t>
      </w:r>
      <w:r w:rsidR="00ED4A78" w:rsidRPr="005F46A6">
        <w:rPr>
          <w:sz w:val="28"/>
          <w:szCs w:val="28"/>
          <w:lang w:val="en-GB"/>
        </w:rPr>
        <w:t xml:space="preserve"> </w:t>
      </w:r>
      <w:r w:rsidR="00BD1BFA" w:rsidRPr="005F46A6">
        <w:rPr>
          <w:sz w:val="28"/>
          <w:szCs w:val="28"/>
          <w:lang w:val="en-GB"/>
        </w:rPr>
        <w:t>Có trách nhiệm t</w:t>
      </w:r>
      <w:r w:rsidRPr="005F46A6">
        <w:rPr>
          <w:sz w:val="28"/>
          <w:szCs w:val="28"/>
          <w:lang w:val="en-GB"/>
        </w:rPr>
        <w:t xml:space="preserve">riển khai đến </w:t>
      </w:r>
      <w:r w:rsidRPr="005F46A6">
        <w:rPr>
          <w:sz w:val="28"/>
          <w:szCs w:val="28"/>
        </w:rPr>
        <w:t>công chức, viên chức, người lao động tại cơ quan, đơn vị tiên phong, gương mẫu thực hiện nghiêm túc việc phân loại chất thải rắn sinh hoạt tại nguồn; đồng thời tham gia tuyên truyền, vận động gia đình và hộ gia đình, cá nhân nơi cư trú cùng thực hiện.</w:t>
      </w:r>
    </w:p>
    <w:p w14:paraId="2426F725" w14:textId="6F254CA5" w:rsidR="00AF09B7" w:rsidRPr="005F46A6" w:rsidRDefault="00AF09B7" w:rsidP="00B32D01">
      <w:pPr>
        <w:spacing w:before="120"/>
        <w:ind w:firstLine="567"/>
        <w:jc w:val="both"/>
        <w:rPr>
          <w:sz w:val="28"/>
          <w:szCs w:val="28"/>
        </w:rPr>
      </w:pPr>
      <w:r w:rsidRPr="005F46A6">
        <w:rPr>
          <w:sz w:val="28"/>
          <w:szCs w:val="28"/>
        </w:rPr>
        <w:t>b) Phối hợp thực hiện tuyên truyền, phổ biến nội dung về phân loại chất thải rắn sinh hoạt tại nguồn và thực hiện lồng ghép nội dung về bảo vệ môi trường, thực hiện phân loại chất thải rắn sinh hoạt tại nguồn qua hoạt động quản lý của đơn vị mình.</w:t>
      </w:r>
    </w:p>
    <w:p w14:paraId="05E3FFFD" w14:textId="17B09D91" w:rsidR="00AF09B7" w:rsidRPr="005F46A6" w:rsidRDefault="00AF09B7" w:rsidP="00B32D01">
      <w:pPr>
        <w:spacing w:before="120"/>
        <w:ind w:firstLine="567"/>
        <w:jc w:val="both"/>
        <w:rPr>
          <w:sz w:val="28"/>
          <w:szCs w:val="28"/>
        </w:rPr>
      </w:pPr>
      <w:r w:rsidRPr="005F46A6">
        <w:rPr>
          <w:sz w:val="28"/>
          <w:szCs w:val="28"/>
        </w:rPr>
        <w:lastRenderedPageBreak/>
        <w:t>c) Bố trí các thiết bị phân loại, thu gom chất thải rắn sinh hoạt sau phân loại trong cơ quan, đơn vị và phối hợp với đơn vị thu gom chất thải để chuyển giao chất thải rắn sinh hoạt sau phân loại</w:t>
      </w:r>
      <w:r w:rsidR="004F6B29" w:rsidRPr="005F46A6">
        <w:rPr>
          <w:sz w:val="28"/>
          <w:szCs w:val="28"/>
        </w:rPr>
        <w:t xml:space="preserve"> đúng quy định.</w:t>
      </w:r>
    </w:p>
    <w:p w14:paraId="0453DAC6" w14:textId="28405C0E" w:rsidR="007834DF" w:rsidRPr="005F46A6" w:rsidRDefault="007834DF" w:rsidP="00B32D01">
      <w:pPr>
        <w:spacing w:before="120"/>
        <w:ind w:firstLine="567"/>
        <w:jc w:val="both"/>
        <w:rPr>
          <w:sz w:val="28"/>
          <w:szCs w:val="28"/>
        </w:rPr>
      </w:pPr>
      <w:r w:rsidRPr="005F46A6">
        <w:rPr>
          <w:sz w:val="28"/>
          <w:szCs w:val="28"/>
        </w:rPr>
        <w:t xml:space="preserve">6. </w:t>
      </w:r>
      <w:bookmarkStart w:id="4" w:name="_Hlk233906033"/>
      <w:r w:rsidR="00F64BB5" w:rsidRPr="005F46A6">
        <w:rPr>
          <w:sz w:val="28"/>
          <w:szCs w:val="28"/>
        </w:rPr>
        <w:t>Đề nghị Ủy ban Mặt trận T</w:t>
      </w:r>
      <w:r w:rsidRPr="005F46A6">
        <w:rPr>
          <w:sz w:val="28"/>
          <w:szCs w:val="28"/>
        </w:rPr>
        <w:t xml:space="preserve">ổ quốc </w:t>
      </w:r>
      <w:r w:rsidR="00681AFA" w:rsidRPr="005F46A6">
        <w:rPr>
          <w:sz w:val="28"/>
          <w:szCs w:val="28"/>
        </w:rPr>
        <w:t>Việt Nam</w:t>
      </w:r>
      <w:r w:rsidR="00E02451" w:rsidRPr="005F46A6">
        <w:rPr>
          <w:sz w:val="28"/>
          <w:szCs w:val="28"/>
        </w:rPr>
        <w:t xml:space="preserve"> thành phố </w:t>
      </w:r>
      <w:r w:rsidRPr="005F46A6">
        <w:rPr>
          <w:sz w:val="28"/>
          <w:szCs w:val="28"/>
        </w:rPr>
        <w:t>và tổ chức chính trị - xã hội</w:t>
      </w:r>
      <w:r w:rsidR="00681AFA" w:rsidRPr="005F46A6">
        <w:rPr>
          <w:sz w:val="28"/>
          <w:szCs w:val="28"/>
        </w:rPr>
        <w:t xml:space="preserve"> </w:t>
      </w:r>
      <w:r w:rsidR="00E02451" w:rsidRPr="005F46A6">
        <w:rPr>
          <w:sz w:val="28"/>
          <w:szCs w:val="28"/>
        </w:rPr>
        <w:t>thành phố</w:t>
      </w:r>
      <w:bookmarkEnd w:id="4"/>
    </w:p>
    <w:p w14:paraId="14F7A7B0" w14:textId="731908A8" w:rsidR="007834DF" w:rsidRPr="005F46A6" w:rsidRDefault="007834DF" w:rsidP="00B32D01">
      <w:pPr>
        <w:spacing w:before="120"/>
        <w:ind w:firstLine="567"/>
        <w:jc w:val="both"/>
        <w:rPr>
          <w:sz w:val="28"/>
          <w:szCs w:val="28"/>
        </w:rPr>
      </w:pPr>
      <w:r w:rsidRPr="005F46A6">
        <w:rPr>
          <w:sz w:val="28"/>
          <w:szCs w:val="28"/>
        </w:rPr>
        <w:t>a) Tổ chức tuyên truyền, vận động đoàn viên, hội viên và nhân dân thực hiện phân loại chất thải rắn sinh hoạt tại nguồn; triển khai các mô hình phân loại chất thải rắn sinh hoạt tại nguồn, mô hình tái chế, tái sử dụng chất thải rắn sinh hoạt sau phân loại.</w:t>
      </w:r>
    </w:p>
    <w:p w14:paraId="631D0947" w14:textId="53E9927B" w:rsidR="007834DF" w:rsidRPr="005F46A6" w:rsidRDefault="007834DF" w:rsidP="00B32D01">
      <w:pPr>
        <w:spacing w:before="120"/>
        <w:ind w:firstLine="567"/>
        <w:jc w:val="both"/>
        <w:rPr>
          <w:sz w:val="28"/>
          <w:szCs w:val="28"/>
        </w:rPr>
      </w:pPr>
      <w:r w:rsidRPr="005F46A6">
        <w:rPr>
          <w:sz w:val="28"/>
          <w:szCs w:val="28"/>
        </w:rPr>
        <w:t>b) Giám sát việc thực hiện phân loại chất thải rắn sinh hoạt tại nguồn của các tổ chức, cá nhân</w:t>
      </w:r>
      <w:r w:rsidR="002D5E1D" w:rsidRPr="005F46A6">
        <w:rPr>
          <w:sz w:val="28"/>
          <w:szCs w:val="28"/>
        </w:rPr>
        <w:t>.</w:t>
      </w:r>
    </w:p>
    <w:p w14:paraId="57A9C95D" w14:textId="28A9ABF3" w:rsidR="00AF09B7" w:rsidRPr="005F46A6" w:rsidRDefault="007834DF" w:rsidP="00B32D01">
      <w:pPr>
        <w:tabs>
          <w:tab w:val="left" w:pos="993"/>
        </w:tabs>
        <w:spacing w:before="120"/>
        <w:ind w:firstLine="567"/>
        <w:jc w:val="both"/>
        <w:rPr>
          <w:sz w:val="28"/>
          <w:szCs w:val="28"/>
        </w:rPr>
      </w:pPr>
      <w:r w:rsidRPr="005F46A6">
        <w:rPr>
          <w:sz w:val="28"/>
          <w:szCs w:val="28"/>
        </w:rPr>
        <w:t>7</w:t>
      </w:r>
      <w:r w:rsidR="00AF09B7" w:rsidRPr="005F46A6">
        <w:rPr>
          <w:sz w:val="28"/>
          <w:szCs w:val="28"/>
        </w:rPr>
        <w:t xml:space="preserve">. </w:t>
      </w:r>
      <w:r w:rsidR="00923CFA" w:rsidRPr="005F46A6">
        <w:rPr>
          <w:sz w:val="28"/>
          <w:szCs w:val="28"/>
        </w:rPr>
        <w:t xml:space="preserve">Ủy ban nhân dân </w:t>
      </w:r>
      <w:r w:rsidR="00BD1BFA" w:rsidRPr="005F46A6">
        <w:rPr>
          <w:sz w:val="28"/>
          <w:szCs w:val="28"/>
        </w:rPr>
        <w:t>cấp xã</w:t>
      </w:r>
    </w:p>
    <w:p w14:paraId="17D749CE" w14:textId="28F93B44" w:rsidR="000778FF" w:rsidRPr="005F46A6" w:rsidRDefault="00FC4DD5" w:rsidP="00B32D01">
      <w:pPr>
        <w:spacing w:before="120"/>
        <w:ind w:firstLine="567"/>
        <w:jc w:val="both"/>
        <w:rPr>
          <w:sz w:val="28"/>
          <w:szCs w:val="28"/>
        </w:rPr>
      </w:pPr>
      <w:r w:rsidRPr="005F46A6">
        <w:rPr>
          <w:sz w:val="28"/>
          <w:szCs w:val="28"/>
          <w:lang w:val="en-GB"/>
        </w:rPr>
        <w:t>a)</w:t>
      </w:r>
      <w:r w:rsidR="000778FF" w:rsidRPr="005F46A6">
        <w:rPr>
          <w:sz w:val="28"/>
          <w:szCs w:val="28"/>
          <w:lang w:val="en-GB"/>
        </w:rPr>
        <w:t xml:space="preserve"> Chịu trách nhiệm về công tác phân loại</w:t>
      </w:r>
      <w:r w:rsidR="009D2461" w:rsidRPr="005F46A6">
        <w:rPr>
          <w:sz w:val="28"/>
          <w:szCs w:val="28"/>
          <w:lang w:val="en-GB"/>
        </w:rPr>
        <w:t xml:space="preserve"> chất thải rắn sinh hoạt tại nguồn</w:t>
      </w:r>
      <w:r w:rsidR="000778FF" w:rsidRPr="005F46A6">
        <w:rPr>
          <w:sz w:val="28"/>
          <w:szCs w:val="28"/>
          <w:lang w:val="en-GB"/>
        </w:rPr>
        <w:t xml:space="preserve">, thu gom, vận chuyển, xử lý và quản lý </w:t>
      </w:r>
      <w:r w:rsidR="000778FF" w:rsidRPr="005F46A6">
        <w:rPr>
          <w:sz w:val="28"/>
          <w:szCs w:val="28"/>
        </w:rPr>
        <w:t>chất thải rắn sinh hoạt</w:t>
      </w:r>
      <w:r w:rsidR="000778FF" w:rsidRPr="005F46A6">
        <w:rPr>
          <w:sz w:val="28"/>
          <w:szCs w:val="28"/>
          <w:lang w:val="en-GB"/>
        </w:rPr>
        <w:t xml:space="preserve"> </w:t>
      </w:r>
      <w:r w:rsidR="009D2461" w:rsidRPr="005F46A6">
        <w:rPr>
          <w:sz w:val="28"/>
          <w:szCs w:val="28"/>
          <w:lang w:val="en-GB"/>
        </w:rPr>
        <w:t xml:space="preserve">sau phân loại </w:t>
      </w:r>
      <w:r w:rsidR="000778FF" w:rsidRPr="005F46A6">
        <w:rPr>
          <w:sz w:val="28"/>
          <w:szCs w:val="28"/>
          <w:lang w:val="en-GB"/>
        </w:rPr>
        <w:t>trên địa bàn. T</w:t>
      </w:r>
      <w:r w:rsidR="000778FF" w:rsidRPr="005F46A6">
        <w:rPr>
          <w:sz w:val="28"/>
          <w:szCs w:val="28"/>
          <w:lang w:val="vi-VN"/>
        </w:rPr>
        <w:t>ổ chức triển khai hoạt động</w:t>
      </w:r>
      <w:r w:rsidR="000778FF" w:rsidRPr="005F46A6">
        <w:rPr>
          <w:sz w:val="28"/>
          <w:szCs w:val="28"/>
          <w:lang w:val="en-GB"/>
        </w:rPr>
        <w:t xml:space="preserve"> về công tác phân loại, thu gom, tập</w:t>
      </w:r>
      <w:r w:rsidR="000778FF" w:rsidRPr="005F46A6">
        <w:rPr>
          <w:sz w:val="28"/>
          <w:szCs w:val="28"/>
          <w:lang w:val="vi-VN"/>
        </w:rPr>
        <w:t xml:space="preserve"> kết, </w:t>
      </w:r>
      <w:r w:rsidR="000778FF" w:rsidRPr="005F46A6">
        <w:rPr>
          <w:sz w:val="28"/>
          <w:szCs w:val="28"/>
          <w:lang w:val="en-GB"/>
        </w:rPr>
        <w:t xml:space="preserve">vận chuyển, xử lý </w:t>
      </w:r>
      <w:r w:rsidR="000778FF" w:rsidRPr="005F46A6">
        <w:rPr>
          <w:sz w:val="28"/>
          <w:szCs w:val="28"/>
        </w:rPr>
        <w:t>chất thải rắn sinh hoạt</w:t>
      </w:r>
      <w:r w:rsidR="000778FF" w:rsidRPr="005F46A6">
        <w:rPr>
          <w:sz w:val="28"/>
          <w:szCs w:val="28"/>
          <w:lang w:val="en-GB"/>
        </w:rPr>
        <w:t xml:space="preserve"> trên địa bàn</w:t>
      </w:r>
      <w:r w:rsidR="000778FF" w:rsidRPr="005F46A6">
        <w:rPr>
          <w:sz w:val="28"/>
          <w:szCs w:val="28"/>
          <w:lang w:val="vi-VN"/>
        </w:rPr>
        <w:t xml:space="preserve">; </w:t>
      </w:r>
      <w:r w:rsidR="000778FF" w:rsidRPr="005F46A6">
        <w:rPr>
          <w:sz w:val="28"/>
          <w:szCs w:val="28"/>
          <w:lang w:val="en-GB"/>
        </w:rPr>
        <w:t xml:space="preserve">định kỳ tổ chức các hoạt động ra quân </w:t>
      </w:r>
      <w:r w:rsidR="000778FF" w:rsidRPr="005F46A6">
        <w:rPr>
          <w:sz w:val="28"/>
          <w:szCs w:val="28"/>
          <w:lang w:val="vi-VN"/>
        </w:rPr>
        <w:t xml:space="preserve">làm </w:t>
      </w:r>
      <w:r w:rsidR="000778FF" w:rsidRPr="005F46A6">
        <w:rPr>
          <w:sz w:val="28"/>
          <w:szCs w:val="28"/>
          <w:lang w:val="en-GB"/>
        </w:rPr>
        <w:t xml:space="preserve">vệ sinh môi trường; </w:t>
      </w:r>
      <w:r w:rsidR="00923CFA" w:rsidRPr="005F46A6">
        <w:rPr>
          <w:sz w:val="28"/>
          <w:szCs w:val="28"/>
          <w:lang w:val="en-GB"/>
        </w:rPr>
        <w:t xml:space="preserve">hướng dẫn, </w:t>
      </w:r>
      <w:r w:rsidR="000778FF" w:rsidRPr="005F46A6">
        <w:rPr>
          <w:sz w:val="28"/>
          <w:szCs w:val="28"/>
          <w:lang w:val="en-GB"/>
        </w:rPr>
        <w:t>tổ chức</w:t>
      </w:r>
      <w:r w:rsidR="00923CFA" w:rsidRPr="005F46A6">
        <w:rPr>
          <w:sz w:val="28"/>
          <w:szCs w:val="28"/>
          <w:lang w:val="en-GB"/>
        </w:rPr>
        <w:t xml:space="preserve">, kiểm tra </w:t>
      </w:r>
      <w:r w:rsidR="000778FF" w:rsidRPr="005F46A6">
        <w:rPr>
          <w:sz w:val="28"/>
          <w:szCs w:val="28"/>
          <w:lang w:val="en-GB"/>
        </w:rPr>
        <w:t xml:space="preserve">các </w:t>
      </w:r>
      <w:r w:rsidR="00923CFA" w:rsidRPr="005F46A6">
        <w:rPr>
          <w:sz w:val="28"/>
          <w:szCs w:val="28"/>
          <w:lang w:val="en-GB"/>
        </w:rPr>
        <w:t>tổ chức, cá nhân, hộ gia đình</w:t>
      </w:r>
      <w:r w:rsidR="000778FF" w:rsidRPr="005F46A6">
        <w:rPr>
          <w:sz w:val="28"/>
          <w:szCs w:val="28"/>
          <w:lang w:val="en-GB"/>
        </w:rPr>
        <w:t xml:space="preserve"> thực hiện phân loại </w:t>
      </w:r>
      <w:r w:rsidR="000778FF" w:rsidRPr="005F46A6">
        <w:rPr>
          <w:sz w:val="28"/>
          <w:szCs w:val="28"/>
        </w:rPr>
        <w:t>chất thải rắn sinh hoạt</w:t>
      </w:r>
      <w:r w:rsidR="000778FF" w:rsidRPr="005F46A6">
        <w:rPr>
          <w:sz w:val="28"/>
          <w:szCs w:val="28"/>
          <w:lang w:val="en-GB"/>
        </w:rPr>
        <w:t xml:space="preserve"> tại nguồn, giảm thiểu rác thải nhựa và giữ gìn vệ sinh môi trường.</w:t>
      </w:r>
    </w:p>
    <w:p w14:paraId="393715E4" w14:textId="16A4EE9A" w:rsidR="000778FF" w:rsidRPr="005F46A6" w:rsidRDefault="00756E19" w:rsidP="00B32D01">
      <w:pPr>
        <w:spacing w:before="120"/>
        <w:ind w:firstLine="567"/>
        <w:jc w:val="both"/>
        <w:rPr>
          <w:sz w:val="28"/>
          <w:szCs w:val="28"/>
          <w:lang w:val="en-GB"/>
        </w:rPr>
      </w:pPr>
      <w:r w:rsidRPr="005F46A6">
        <w:rPr>
          <w:sz w:val="28"/>
          <w:szCs w:val="28"/>
        </w:rPr>
        <w:t>b)</w:t>
      </w:r>
      <w:r w:rsidR="000778FF" w:rsidRPr="005F46A6">
        <w:rPr>
          <w:sz w:val="28"/>
          <w:szCs w:val="28"/>
          <w:lang w:val="vi-VN"/>
        </w:rPr>
        <w:t xml:space="preserve"> Xây dựng, ban hành </w:t>
      </w:r>
      <w:r w:rsidR="00B34FEF" w:rsidRPr="005F46A6">
        <w:rPr>
          <w:sz w:val="28"/>
          <w:szCs w:val="28"/>
          <w:lang w:val="vi-VN"/>
        </w:rPr>
        <w:t xml:space="preserve">chương trình, kế hoạch hoặc đề án </w:t>
      </w:r>
      <w:r w:rsidR="00FC4DD5" w:rsidRPr="005F46A6">
        <w:rPr>
          <w:sz w:val="28"/>
          <w:szCs w:val="28"/>
        </w:rPr>
        <w:t xml:space="preserve">phân loại, </w:t>
      </w:r>
      <w:r w:rsidR="000778FF" w:rsidRPr="005F46A6">
        <w:rPr>
          <w:sz w:val="28"/>
          <w:szCs w:val="28"/>
          <w:lang w:val="vi-VN"/>
        </w:rPr>
        <w:t xml:space="preserve">thu gom, vận chuyển, xử lý </w:t>
      </w:r>
      <w:r w:rsidR="000778FF" w:rsidRPr="005F46A6">
        <w:rPr>
          <w:sz w:val="28"/>
          <w:szCs w:val="28"/>
        </w:rPr>
        <w:t>chất thải rắn sinh hoạt</w:t>
      </w:r>
      <w:r w:rsidR="000778FF" w:rsidRPr="005F46A6">
        <w:rPr>
          <w:sz w:val="28"/>
          <w:szCs w:val="28"/>
          <w:lang w:val="vi-VN"/>
        </w:rPr>
        <w:t xml:space="preserve"> phù hợp với tình hình </w:t>
      </w:r>
      <w:r w:rsidR="00FC4DD5" w:rsidRPr="005F46A6">
        <w:rPr>
          <w:sz w:val="28"/>
          <w:szCs w:val="28"/>
        </w:rPr>
        <w:t>thực tế của địa phương</w:t>
      </w:r>
      <w:r w:rsidR="000778FF" w:rsidRPr="005F46A6">
        <w:rPr>
          <w:sz w:val="28"/>
          <w:szCs w:val="28"/>
          <w:lang w:val="en-GB"/>
        </w:rPr>
        <w:t>.</w:t>
      </w:r>
    </w:p>
    <w:p w14:paraId="114F8C32" w14:textId="10B516D8" w:rsidR="000778FF" w:rsidRPr="005F46A6" w:rsidRDefault="00756E19" w:rsidP="00B32D01">
      <w:pPr>
        <w:spacing w:before="120"/>
        <w:ind w:firstLine="567"/>
        <w:jc w:val="both"/>
        <w:rPr>
          <w:sz w:val="28"/>
          <w:szCs w:val="28"/>
          <w:lang w:val="en-GB"/>
        </w:rPr>
      </w:pPr>
      <w:r w:rsidRPr="005F46A6">
        <w:rPr>
          <w:sz w:val="28"/>
          <w:szCs w:val="28"/>
        </w:rPr>
        <w:t>c)</w:t>
      </w:r>
      <w:r w:rsidR="000778FF" w:rsidRPr="005F46A6">
        <w:rPr>
          <w:sz w:val="28"/>
          <w:szCs w:val="28"/>
          <w:lang w:val="en-GB"/>
        </w:rPr>
        <w:t xml:space="preserve"> </w:t>
      </w:r>
      <w:r w:rsidR="00D13B3E" w:rsidRPr="005F46A6">
        <w:rPr>
          <w:sz w:val="28"/>
          <w:szCs w:val="28"/>
        </w:rPr>
        <w:t xml:space="preserve">Chỉ </w:t>
      </w:r>
      <w:r w:rsidR="000778FF" w:rsidRPr="005F46A6">
        <w:rPr>
          <w:sz w:val="28"/>
          <w:szCs w:val="28"/>
        </w:rPr>
        <w:t>đạo các đơn vị liên quan tham mưu xây dựng và triển khai các mô hình có hiệu quả trong phân loại tại nguồn, tái sử dụng và tái chế chất thải rắn sinh hoạt; giảm thiểu, hạn chế sử dụng sản phẩm nhựa dùng một lần và túi nilông khó phân hủy.</w:t>
      </w:r>
    </w:p>
    <w:p w14:paraId="33C20EC4" w14:textId="25ADBA88" w:rsidR="000778FF" w:rsidRPr="005F46A6" w:rsidRDefault="00756E19" w:rsidP="00B32D01">
      <w:pPr>
        <w:spacing w:before="120"/>
        <w:ind w:firstLine="567"/>
        <w:jc w:val="both"/>
        <w:rPr>
          <w:sz w:val="28"/>
          <w:szCs w:val="28"/>
          <w:lang w:val="en-GB"/>
        </w:rPr>
      </w:pPr>
      <w:r w:rsidRPr="005F46A6">
        <w:rPr>
          <w:sz w:val="28"/>
          <w:szCs w:val="28"/>
          <w:lang w:val="en-GB"/>
        </w:rPr>
        <w:t>d)</w:t>
      </w:r>
      <w:r w:rsidR="000778FF" w:rsidRPr="005F46A6">
        <w:rPr>
          <w:sz w:val="28"/>
          <w:szCs w:val="28"/>
          <w:lang w:val="en-GB"/>
        </w:rPr>
        <w:t xml:space="preserve"> Đ</w:t>
      </w:r>
      <w:r w:rsidR="00F64BB5" w:rsidRPr="005F46A6">
        <w:rPr>
          <w:sz w:val="28"/>
          <w:szCs w:val="28"/>
          <w:lang w:val="en-GB"/>
        </w:rPr>
        <w:t>ảm bảo cá</w:t>
      </w:r>
      <w:r w:rsidR="000778FF" w:rsidRPr="005F46A6">
        <w:rPr>
          <w:sz w:val="28"/>
          <w:szCs w:val="28"/>
          <w:lang w:val="en-GB"/>
        </w:rPr>
        <w:t>c đi</w:t>
      </w:r>
      <w:r w:rsidR="00F64BB5" w:rsidRPr="005F46A6">
        <w:rPr>
          <w:sz w:val="28"/>
          <w:szCs w:val="28"/>
          <w:lang w:val="en-GB"/>
        </w:rPr>
        <w:t>ều kiệ</w:t>
      </w:r>
      <w:r w:rsidR="000778FF" w:rsidRPr="005F46A6">
        <w:rPr>
          <w:sz w:val="28"/>
          <w:szCs w:val="28"/>
          <w:lang w:val="en-GB"/>
        </w:rPr>
        <w:t>n v</w:t>
      </w:r>
      <w:r w:rsidR="00F64BB5" w:rsidRPr="005F46A6">
        <w:rPr>
          <w:sz w:val="28"/>
          <w:szCs w:val="28"/>
          <w:lang w:val="en-GB"/>
        </w:rPr>
        <w:t>ề hạ</w:t>
      </w:r>
      <w:r w:rsidR="000778FF" w:rsidRPr="005F46A6">
        <w:rPr>
          <w:sz w:val="28"/>
          <w:szCs w:val="28"/>
          <w:lang w:val="en-GB"/>
        </w:rPr>
        <w:t xml:space="preserve"> t</w:t>
      </w:r>
      <w:r w:rsidR="00F64BB5" w:rsidRPr="005F46A6">
        <w:rPr>
          <w:sz w:val="28"/>
          <w:szCs w:val="28"/>
          <w:lang w:val="en-GB"/>
        </w:rPr>
        <w:t>ầng kỹ thuậ</w:t>
      </w:r>
      <w:r w:rsidR="000778FF" w:rsidRPr="005F46A6">
        <w:rPr>
          <w:sz w:val="28"/>
          <w:szCs w:val="28"/>
          <w:lang w:val="en-GB"/>
        </w:rPr>
        <w:t>t trong th</w:t>
      </w:r>
      <w:r w:rsidR="00F64BB5" w:rsidRPr="005F46A6">
        <w:rPr>
          <w:sz w:val="28"/>
          <w:szCs w:val="28"/>
          <w:lang w:val="en-GB"/>
        </w:rPr>
        <w:t>ực hiện phân loạ</w:t>
      </w:r>
      <w:r w:rsidR="000778FF" w:rsidRPr="005F46A6">
        <w:rPr>
          <w:sz w:val="28"/>
          <w:szCs w:val="28"/>
          <w:lang w:val="en-GB"/>
        </w:rPr>
        <w:t>i chất thải rắn sinh hoạ</w:t>
      </w:r>
      <w:r w:rsidR="00F64BB5" w:rsidRPr="005F46A6">
        <w:rPr>
          <w:sz w:val="28"/>
          <w:szCs w:val="28"/>
          <w:lang w:val="en-GB"/>
        </w:rPr>
        <w:t>t tạ</w:t>
      </w:r>
      <w:r w:rsidR="000778FF" w:rsidRPr="005F46A6">
        <w:rPr>
          <w:sz w:val="28"/>
          <w:szCs w:val="28"/>
          <w:lang w:val="en-GB"/>
        </w:rPr>
        <w:t>i ngu</w:t>
      </w:r>
      <w:r w:rsidR="00F64BB5" w:rsidRPr="005F46A6">
        <w:rPr>
          <w:sz w:val="28"/>
          <w:szCs w:val="28"/>
          <w:lang w:val="en-GB"/>
        </w:rPr>
        <w:t>ồ</w:t>
      </w:r>
      <w:r w:rsidR="000778FF" w:rsidRPr="005F46A6">
        <w:rPr>
          <w:sz w:val="28"/>
          <w:szCs w:val="28"/>
          <w:lang w:val="en-GB"/>
        </w:rPr>
        <w:t>n; khuyến khích xã hội hóa về phân loại, thu gom, vận chuyển và đầu tư xây dựng công trình, dự án xử lý chất thải rắn sinh hoạt trên địa bàn.</w:t>
      </w:r>
    </w:p>
    <w:p w14:paraId="3F2B0C20" w14:textId="70E57942" w:rsidR="000778FF" w:rsidRPr="005F46A6" w:rsidRDefault="00756E19" w:rsidP="00B32D01">
      <w:pPr>
        <w:spacing w:before="120"/>
        <w:ind w:firstLine="567"/>
        <w:jc w:val="both"/>
        <w:rPr>
          <w:sz w:val="28"/>
          <w:szCs w:val="28"/>
          <w:lang w:val="en-GB"/>
        </w:rPr>
      </w:pPr>
      <w:r w:rsidRPr="005F46A6">
        <w:rPr>
          <w:sz w:val="28"/>
          <w:szCs w:val="28"/>
        </w:rPr>
        <w:t>đ)</w:t>
      </w:r>
      <w:r w:rsidR="000778FF" w:rsidRPr="005F46A6">
        <w:rPr>
          <w:sz w:val="28"/>
          <w:szCs w:val="28"/>
          <w:lang w:val="en-GB"/>
        </w:rPr>
        <w:t xml:space="preserve"> Chủ trì, p</w:t>
      </w:r>
      <w:r w:rsidR="000778FF" w:rsidRPr="005F46A6">
        <w:rPr>
          <w:sz w:val="28"/>
          <w:szCs w:val="28"/>
        </w:rPr>
        <w:t xml:space="preserve">hối hợp với Sở Xây dựng </w:t>
      </w:r>
      <w:r w:rsidR="003A7EC5" w:rsidRPr="005F46A6">
        <w:rPr>
          <w:sz w:val="28"/>
          <w:szCs w:val="28"/>
        </w:rPr>
        <w:t>rà soát, xác định nhu cầu và bố trí hệ thống trạm trung chuyển chất thải rắn sinh hoạt trên địa bàn trong quá trình lập, điều chỉnh quy hoạch chung đô thị hoặc quy hoạch chung xã</w:t>
      </w:r>
      <w:r w:rsidR="000778FF" w:rsidRPr="005F46A6">
        <w:rPr>
          <w:sz w:val="28"/>
          <w:szCs w:val="28"/>
          <w:lang w:val="en-GB"/>
        </w:rPr>
        <w:t xml:space="preserve">; bố trí kinh phí đầu tư trang thiết bị công cộng phục vụ </w:t>
      </w:r>
      <w:r w:rsidR="00FC4DD5" w:rsidRPr="005F46A6">
        <w:rPr>
          <w:sz w:val="28"/>
          <w:szCs w:val="28"/>
          <w:lang w:val="en-GB"/>
        </w:rPr>
        <w:t>phân loại</w:t>
      </w:r>
      <w:r w:rsidR="000778FF" w:rsidRPr="005F46A6">
        <w:rPr>
          <w:sz w:val="28"/>
          <w:szCs w:val="28"/>
          <w:lang w:val="en-GB"/>
        </w:rPr>
        <w:t xml:space="preserve"> </w:t>
      </w:r>
      <w:r w:rsidR="000778FF" w:rsidRPr="005F46A6">
        <w:rPr>
          <w:sz w:val="28"/>
          <w:szCs w:val="28"/>
        </w:rPr>
        <w:t>chất thải rắn sinh hoạt</w:t>
      </w:r>
      <w:r w:rsidR="00FC4DD5" w:rsidRPr="005F46A6">
        <w:rPr>
          <w:sz w:val="28"/>
          <w:szCs w:val="28"/>
        </w:rPr>
        <w:t xml:space="preserve"> tại nguồn</w:t>
      </w:r>
      <w:r w:rsidR="00D13B3E" w:rsidRPr="005F46A6">
        <w:rPr>
          <w:sz w:val="28"/>
          <w:szCs w:val="28"/>
          <w:lang w:val="en-GB"/>
        </w:rPr>
        <w:t>.</w:t>
      </w:r>
    </w:p>
    <w:p w14:paraId="717CF16D" w14:textId="75910222" w:rsidR="000778FF" w:rsidRPr="005F46A6" w:rsidRDefault="00756E19" w:rsidP="00B32D01">
      <w:pPr>
        <w:spacing w:before="120"/>
        <w:ind w:firstLine="567"/>
        <w:jc w:val="both"/>
        <w:rPr>
          <w:sz w:val="28"/>
          <w:szCs w:val="28"/>
          <w:lang w:val="vi-VN"/>
        </w:rPr>
      </w:pPr>
      <w:r w:rsidRPr="005F46A6">
        <w:rPr>
          <w:sz w:val="28"/>
          <w:szCs w:val="28"/>
        </w:rPr>
        <w:t>e)</w:t>
      </w:r>
      <w:r w:rsidR="000778FF" w:rsidRPr="005F46A6">
        <w:rPr>
          <w:sz w:val="28"/>
          <w:szCs w:val="28"/>
        </w:rPr>
        <w:t xml:space="preserve"> </w:t>
      </w:r>
      <w:r w:rsidR="00B34FEF" w:rsidRPr="005F46A6">
        <w:rPr>
          <w:sz w:val="28"/>
          <w:szCs w:val="28"/>
        </w:rPr>
        <w:t>B</w:t>
      </w:r>
      <w:r w:rsidR="000778FF" w:rsidRPr="005F46A6">
        <w:rPr>
          <w:sz w:val="28"/>
          <w:szCs w:val="28"/>
          <w:lang w:val="en-GB"/>
        </w:rPr>
        <w:t xml:space="preserve">ố trí các điểm thu hồi chất thải nguy hại </w:t>
      </w:r>
      <w:r w:rsidR="000778FF" w:rsidRPr="005F46A6">
        <w:rPr>
          <w:sz w:val="28"/>
          <w:szCs w:val="28"/>
        </w:rPr>
        <w:t>phát sinh từ hộ gia đình, cá nhân</w:t>
      </w:r>
      <w:r w:rsidR="000778FF" w:rsidRPr="005F46A6">
        <w:rPr>
          <w:sz w:val="28"/>
          <w:szCs w:val="28"/>
          <w:lang w:val="en-GB"/>
        </w:rPr>
        <w:t xml:space="preserve"> trên địa bàn và chịu trách nhiệm quản lý, chuyển giao cho cơ sở </w:t>
      </w:r>
      <w:r w:rsidR="004F6B29" w:rsidRPr="005F46A6">
        <w:rPr>
          <w:sz w:val="28"/>
          <w:szCs w:val="28"/>
          <w:lang w:val="en-GB"/>
        </w:rPr>
        <w:t>có chức năng</w:t>
      </w:r>
      <w:r w:rsidR="000778FF" w:rsidRPr="005F46A6">
        <w:rPr>
          <w:sz w:val="28"/>
          <w:szCs w:val="28"/>
          <w:lang w:val="en-GB"/>
        </w:rPr>
        <w:t xml:space="preserve"> để xử lý theo quy định.</w:t>
      </w:r>
    </w:p>
    <w:p w14:paraId="76FC09B4" w14:textId="72BBBA55" w:rsidR="000778FF" w:rsidRPr="005F46A6" w:rsidRDefault="00756E19" w:rsidP="00B32D01">
      <w:pPr>
        <w:spacing w:before="120"/>
        <w:ind w:firstLine="567"/>
        <w:jc w:val="both"/>
        <w:rPr>
          <w:sz w:val="28"/>
          <w:szCs w:val="28"/>
          <w:lang w:val="en-GB"/>
        </w:rPr>
      </w:pPr>
      <w:r w:rsidRPr="005F46A6">
        <w:rPr>
          <w:sz w:val="28"/>
          <w:szCs w:val="28"/>
          <w:lang w:val="en-GB"/>
        </w:rPr>
        <w:t>g)</w:t>
      </w:r>
      <w:r w:rsidR="000778FF" w:rsidRPr="005F46A6">
        <w:rPr>
          <w:sz w:val="28"/>
          <w:szCs w:val="28"/>
          <w:lang w:val="en-GB"/>
        </w:rPr>
        <w:t xml:space="preserve"> Giám sát và tổng hợp các chỉ tiêu về tỷ lệ phân loại, thu gom, xử lý </w:t>
      </w:r>
      <w:r w:rsidR="000778FF" w:rsidRPr="005F46A6">
        <w:rPr>
          <w:sz w:val="28"/>
          <w:szCs w:val="28"/>
        </w:rPr>
        <w:t>chất thải rắn sinh hoạt</w:t>
      </w:r>
      <w:r w:rsidR="000778FF" w:rsidRPr="005F46A6">
        <w:rPr>
          <w:sz w:val="28"/>
          <w:szCs w:val="28"/>
          <w:lang w:val="en-GB"/>
        </w:rPr>
        <w:t xml:space="preserve"> trên địa bàn trong năm; định kỳ báo cáo Sở Nông nghiệp và Môi trường trước ngày 10 tháng 12 hằng năm để tổng hợp báo cáo </w:t>
      </w:r>
      <w:r w:rsidR="000778FF" w:rsidRPr="005F46A6">
        <w:rPr>
          <w:sz w:val="28"/>
          <w:szCs w:val="28"/>
        </w:rPr>
        <w:t>Ủy ban nhân dân</w:t>
      </w:r>
      <w:r w:rsidR="000778FF" w:rsidRPr="005F46A6">
        <w:rPr>
          <w:sz w:val="28"/>
          <w:szCs w:val="28"/>
          <w:lang w:val="en-GB"/>
        </w:rPr>
        <w:t xml:space="preserve"> </w:t>
      </w:r>
      <w:r w:rsidR="00DE7BBA" w:rsidRPr="005F46A6">
        <w:rPr>
          <w:sz w:val="28"/>
          <w:szCs w:val="28"/>
          <w:lang w:val="en-GB"/>
        </w:rPr>
        <w:t>thành phố</w:t>
      </w:r>
      <w:r w:rsidR="000778FF" w:rsidRPr="005F46A6">
        <w:rPr>
          <w:sz w:val="28"/>
          <w:szCs w:val="28"/>
          <w:lang w:val="en-GB"/>
        </w:rPr>
        <w:t xml:space="preserve"> theo quy định.</w:t>
      </w:r>
    </w:p>
    <w:p w14:paraId="227AA39A" w14:textId="04A4E5D8" w:rsidR="003A523C" w:rsidRPr="005F46A6" w:rsidRDefault="003A523C" w:rsidP="00B32D01">
      <w:pPr>
        <w:spacing w:before="120"/>
        <w:ind w:firstLine="567"/>
        <w:jc w:val="both"/>
        <w:rPr>
          <w:sz w:val="28"/>
          <w:szCs w:val="28"/>
          <w:lang w:val="en-GB"/>
        </w:rPr>
      </w:pPr>
      <w:r w:rsidRPr="005F46A6">
        <w:rPr>
          <w:sz w:val="28"/>
          <w:szCs w:val="28"/>
          <w:lang w:val="en-GB"/>
        </w:rPr>
        <w:t>8. Trách nhiệm của tổ chức, cá nhân thu gom, vận chuyển và xử lý chất thải rắn sinh hoạt</w:t>
      </w:r>
    </w:p>
    <w:p w14:paraId="2094D8BD" w14:textId="4B127B6F" w:rsidR="007834DF" w:rsidRPr="005F46A6" w:rsidRDefault="003A523C" w:rsidP="00B32D01">
      <w:pPr>
        <w:spacing w:before="120"/>
        <w:ind w:firstLine="567"/>
        <w:jc w:val="both"/>
        <w:rPr>
          <w:sz w:val="28"/>
          <w:szCs w:val="28"/>
          <w:lang w:val="en-GB"/>
        </w:rPr>
      </w:pPr>
      <w:r w:rsidRPr="005F46A6">
        <w:rPr>
          <w:sz w:val="28"/>
          <w:szCs w:val="28"/>
          <w:lang w:val="en-GB"/>
        </w:rPr>
        <w:lastRenderedPageBreak/>
        <w:t>a) Chuẩn hóa phương tiện, trang thiết bị thu gom, vận chuyển chất thải rắn sinh hoạt sau phân loại theo quy định</w:t>
      </w:r>
      <w:r w:rsidR="00B34FEF" w:rsidRPr="005F46A6">
        <w:rPr>
          <w:sz w:val="28"/>
          <w:szCs w:val="28"/>
          <w:lang w:val="en-GB"/>
        </w:rPr>
        <w:t>.</w:t>
      </w:r>
    </w:p>
    <w:p w14:paraId="282C88CE" w14:textId="324EA73D" w:rsidR="003A523C" w:rsidRPr="005F46A6" w:rsidRDefault="003A523C" w:rsidP="00B32D01">
      <w:pPr>
        <w:spacing w:before="120"/>
        <w:ind w:firstLine="567"/>
        <w:jc w:val="both"/>
        <w:rPr>
          <w:sz w:val="28"/>
          <w:szCs w:val="28"/>
          <w:lang w:val="en-GB"/>
        </w:rPr>
      </w:pPr>
      <w:r w:rsidRPr="005F46A6">
        <w:rPr>
          <w:sz w:val="28"/>
          <w:szCs w:val="28"/>
          <w:lang w:val="en-GB"/>
        </w:rPr>
        <w:t xml:space="preserve">b) Phối hợp </w:t>
      </w:r>
      <w:r w:rsidR="00C02A1F" w:rsidRPr="005F46A6">
        <w:rPr>
          <w:sz w:val="28"/>
          <w:szCs w:val="28"/>
        </w:rPr>
        <w:t xml:space="preserve">Ủy ban nhân dân </w:t>
      </w:r>
      <w:r w:rsidRPr="005F46A6">
        <w:rPr>
          <w:sz w:val="28"/>
          <w:szCs w:val="28"/>
          <w:lang w:val="en-GB"/>
        </w:rPr>
        <w:t xml:space="preserve">cấp xã thực hiện việc thu gom, vận chuyển và xử lý chất thải rắn sinh hoạt sau phân loại theo </w:t>
      </w:r>
      <w:r w:rsidR="00B34FEF" w:rsidRPr="005F46A6">
        <w:rPr>
          <w:sz w:val="28"/>
          <w:szCs w:val="28"/>
          <w:lang w:val="en-GB"/>
        </w:rPr>
        <w:t xml:space="preserve">chương trình, kế hoạch hoặc đề án </w:t>
      </w:r>
      <w:r w:rsidRPr="005F46A6">
        <w:rPr>
          <w:sz w:val="28"/>
          <w:szCs w:val="28"/>
          <w:lang w:val="en-GB"/>
        </w:rPr>
        <w:t xml:space="preserve">của </w:t>
      </w:r>
      <w:r w:rsidR="00B34FEF" w:rsidRPr="005F46A6">
        <w:rPr>
          <w:sz w:val="28"/>
          <w:szCs w:val="28"/>
          <w:lang w:val="en-GB"/>
        </w:rPr>
        <w:t xml:space="preserve">Ủy </w:t>
      </w:r>
      <w:r w:rsidRPr="005F46A6">
        <w:rPr>
          <w:sz w:val="28"/>
          <w:szCs w:val="28"/>
          <w:lang w:val="en-GB"/>
        </w:rPr>
        <w:t>ban nhân dân cấp xã</w:t>
      </w:r>
      <w:r w:rsidR="00B34FEF" w:rsidRPr="005F46A6">
        <w:rPr>
          <w:sz w:val="28"/>
          <w:szCs w:val="28"/>
          <w:lang w:val="en-GB"/>
        </w:rPr>
        <w:t>.</w:t>
      </w:r>
    </w:p>
    <w:p w14:paraId="292739F1" w14:textId="795EA9F5" w:rsidR="003A523C" w:rsidRPr="005F46A6" w:rsidRDefault="003A523C" w:rsidP="00B32D01">
      <w:pPr>
        <w:spacing w:before="120"/>
        <w:ind w:firstLine="567"/>
        <w:jc w:val="both"/>
        <w:rPr>
          <w:sz w:val="28"/>
          <w:szCs w:val="28"/>
        </w:rPr>
      </w:pPr>
      <w:r w:rsidRPr="005F46A6">
        <w:rPr>
          <w:sz w:val="28"/>
          <w:szCs w:val="28"/>
          <w:lang w:val="en-GB"/>
        </w:rPr>
        <w:t xml:space="preserve">9. </w:t>
      </w:r>
      <w:bookmarkStart w:id="5" w:name="_Hlk154732121"/>
      <w:r w:rsidRPr="005F46A6">
        <w:rPr>
          <w:sz w:val="28"/>
          <w:szCs w:val="28"/>
          <w:lang w:val="vi-VN"/>
        </w:rPr>
        <w:t xml:space="preserve">Trách nhiệm của các tổ chức, hộ gia đình, cá nhân </w:t>
      </w:r>
      <w:bookmarkEnd w:id="5"/>
    </w:p>
    <w:p w14:paraId="68AF3124" w14:textId="08C50889" w:rsidR="0034399D" w:rsidRPr="005F46A6" w:rsidRDefault="0034399D" w:rsidP="00B32D01">
      <w:pPr>
        <w:spacing w:before="120"/>
        <w:ind w:firstLine="567"/>
        <w:jc w:val="both"/>
        <w:rPr>
          <w:sz w:val="28"/>
          <w:szCs w:val="28"/>
        </w:rPr>
      </w:pPr>
      <w:r w:rsidRPr="005F46A6">
        <w:rPr>
          <w:sz w:val="28"/>
          <w:szCs w:val="28"/>
        </w:rPr>
        <w:t>a) Thực hiện phân loại chất thải rắn sinh hoạt tại nguồn theo lộ trình quy định tại Điều 3 Quyết định này và hướng dẫn của Ủy ban nhân dân cấp xã.</w:t>
      </w:r>
    </w:p>
    <w:p w14:paraId="34E24C71" w14:textId="0B65CEFA" w:rsidR="0034399D" w:rsidRPr="005F46A6" w:rsidRDefault="0034399D" w:rsidP="00B32D01">
      <w:pPr>
        <w:spacing w:before="120"/>
        <w:ind w:firstLine="567"/>
        <w:jc w:val="both"/>
        <w:rPr>
          <w:sz w:val="28"/>
          <w:szCs w:val="28"/>
        </w:rPr>
      </w:pPr>
      <w:r w:rsidRPr="005F46A6">
        <w:rPr>
          <w:sz w:val="28"/>
          <w:szCs w:val="28"/>
        </w:rPr>
        <w:t xml:space="preserve">b) Thực hiện các trách nhiệm khác theo Điều </w:t>
      </w:r>
      <w:r w:rsidR="00236ED7" w:rsidRPr="005F46A6">
        <w:rPr>
          <w:sz w:val="28"/>
          <w:szCs w:val="28"/>
        </w:rPr>
        <w:t xml:space="preserve">12 </w:t>
      </w:r>
      <w:r w:rsidR="00A14ECB" w:rsidRPr="005F46A6">
        <w:rPr>
          <w:sz w:val="28"/>
          <w:szCs w:val="28"/>
        </w:rPr>
        <w:t xml:space="preserve">Quy định quản lý chất thải rắn sinh hoạt trên địa bàn thành phố Đồng Nai ban hành kèm theo </w:t>
      </w:r>
      <w:r w:rsidR="00236ED7" w:rsidRPr="005F46A6">
        <w:rPr>
          <w:sz w:val="28"/>
          <w:szCs w:val="28"/>
        </w:rPr>
        <w:t xml:space="preserve">Quyết định số 86/2025/QĐ-UBND </w:t>
      </w:r>
      <w:r w:rsidR="00505B91" w:rsidRPr="005F46A6">
        <w:rPr>
          <w:sz w:val="28"/>
          <w:szCs w:val="28"/>
        </w:rPr>
        <w:t xml:space="preserve">ngày 26 tháng 12 năm 2025 của Ủy ban nhân dân tỉnh Đồng Nai </w:t>
      </w:r>
      <w:r w:rsidRPr="005F46A6">
        <w:rPr>
          <w:sz w:val="28"/>
          <w:szCs w:val="28"/>
        </w:rPr>
        <w:t>và quy định pháp luật có liên quan.</w:t>
      </w:r>
    </w:p>
    <w:p w14:paraId="6BC0254B" w14:textId="5EA503DD" w:rsidR="009374D4" w:rsidRPr="005F46A6" w:rsidRDefault="009374D4" w:rsidP="00B32D01">
      <w:pPr>
        <w:tabs>
          <w:tab w:val="left" w:pos="993"/>
        </w:tabs>
        <w:spacing w:before="120"/>
        <w:ind w:firstLine="567"/>
        <w:jc w:val="both"/>
        <w:rPr>
          <w:b/>
          <w:bCs/>
          <w:sz w:val="28"/>
          <w:szCs w:val="28"/>
        </w:rPr>
      </w:pPr>
      <w:r w:rsidRPr="005F46A6">
        <w:rPr>
          <w:b/>
          <w:bCs/>
          <w:sz w:val="28"/>
          <w:szCs w:val="28"/>
        </w:rPr>
        <w:t>Điều 5. Điều khoản thi hành</w:t>
      </w:r>
    </w:p>
    <w:p w14:paraId="79A9E2E2" w14:textId="1F8F9BD4" w:rsidR="00521050" w:rsidRPr="005F46A6" w:rsidRDefault="00521050" w:rsidP="00B32D01">
      <w:pPr>
        <w:tabs>
          <w:tab w:val="left" w:pos="993"/>
        </w:tabs>
        <w:spacing w:before="120"/>
        <w:ind w:firstLine="567"/>
        <w:jc w:val="both"/>
        <w:rPr>
          <w:sz w:val="28"/>
          <w:szCs w:val="28"/>
        </w:rPr>
      </w:pPr>
      <w:r w:rsidRPr="005F46A6">
        <w:rPr>
          <w:sz w:val="28"/>
          <w:szCs w:val="28"/>
        </w:rPr>
        <w:t>1. Thay thế cụm từ “2020-2030” thành “2021-2030” tại điểm a khoản 2 Điều 10 Quy định quản lý chất thải rắn sinh hoạt trên địa bàn tỉnh Đồng Nai ban hành kèm theo Quyết định số 86/2025/QĐ-UBND</w:t>
      </w:r>
      <w:r w:rsidR="00505B91" w:rsidRPr="005F46A6">
        <w:rPr>
          <w:sz w:val="28"/>
          <w:szCs w:val="28"/>
        </w:rPr>
        <w:t xml:space="preserve"> ngày 26 tháng 12 năm 2025 của Ủy ban nhân dân tỉnh Đồng Nai</w:t>
      </w:r>
      <w:r w:rsidR="00890CA3" w:rsidRPr="005F46A6">
        <w:rPr>
          <w:sz w:val="28"/>
          <w:szCs w:val="28"/>
        </w:rPr>
        <w:t>.</w:t>
      </w:r>
    </w:p>
    <w:p w14:paraId="23FE8E93" w14:textId="2381FF43" w:rsidR="00FC4DD5" w:rsidRPr="005F46A6" w:rsidRDefault="00521050" w:rsidP="00B32D01">
      <w:pPr>
        <w:tabs>
          <w:tab w:val="left" w:pos="993"/>
        </w:tabs>
        <w:spacing w:before="120"/>
        <w:ind w:firstLine="567"/>
        <w:jc w:val="both"/>
        <w:rPr>
          <w:sz w:val="28"/>
          <w:szCs w:val="28"/>
        </w:rPr>
      </w:pPr>
      <w:r w:rsidRPr="005F46A6">
        <w:rPr>
          <w:sz w:val="28"/>
          <w:szCs w:val="28"/>
        </w:rPr>
        <w:t>2</w:t>
      </w:r>
      <w:r w:rsidR="00FC4DD5" w:rsidRPr="005F46A6">
        <w:rPr>
          <w:sz w:val="28"/>
          <w:szCs w:val="28"/>
        </w:rPr>
        <w:t xml:space="preserve">. Quyết định này có hiệu lực thi hành từ ngày </w:t>
      </w:r>
      <w:r w:rsidR="005C1D6D" w:rsidRPr="005F46A6">
        <w:rPr>
          <w:sz w:val="28"/>
          <w:szCs w:val="28"/>
        </w:rPr>
        <w:t>26</w:t>
      </w:r>
      <w:r w:rsidR="00307B0C" w:rsidRPr="005F46A6">
        <w:rPr>
          <w:sz w:val="28"/>
          <w:szCs w:val="28"/>
        </w:rPr>
        <w:t xml:space="preserve"> </w:t>
      </w:r>
      <w:r w:rsidR="00FC4DD5" w:rsidRPr="005F46A6">
        <w:rPr>
          <w:sz w:val="28"/>
          <w:szCs w:val="28"/>
        </w:rPr>
        <w:t xml:space="preserve">tháng </w:t>
      </w:r>
      <w:r w:rsidR="005C1D6D" w:rsidRPr="005F46A6">
        <w:rPr>
          <w:sz w:val="28"/>
          <w:szCs w:val="28"/>
        </w:rPr>
        <w:t>7</w:t>
      </w:r>
      <w:r w:rsidR="00FC4DD5" w:rsidRPr="005F46A6">
        <w:rPr>
          <w:sz w:val="28"/>
          <w:szCs w:val="28"/>
        </w:rPr>
        <w:t xml:space="preserve"> năm 2026.</w:t>
      </w:r>
    </w:p>
    <w:p w14:paraId="76E58149" w14:textId="5B8F83F5" w:rsidR="00B34FEF" w:rsidRPr="005F46A6" w:rsidRDefault="00521050" w:rsidP="00B32D01">
      <w:pPr>
        <w:tabs>
          <w:tab w:val="left" w:pos="993"/>
        </w:tabs>
        <w:spacing w:before="120"/>
        <w:ind w:firstLine="567"/>
        <w:jc w:val="both"/>
        <w:rPr>
          <w:sz w:val="28"/>
          <w:szCs w:val="28"/>
        </w:rPr>
      </w:pPr>
      <w:r w:rsidRPr="005F46A6">
        <w:rPr>
          <w:sz w:val="28"/>
          <w:szCs w:val="28"/>
        </w:rPr>
        <w:t>3</w:t>
      </w:r>
      <w:r w:rsidR="00B34FEF" w:rsidRPr="005F46A6">
        <w:rPr>
          <w:sz w:val="28"/>
          <w:szCs w:val="28"/>
        </w:rPr>
        <w:t>. Việc kiểm tra, giám sát và xử lý các hành vi vi phạm quy định về phân loại chất thải rắn sinh hoạt tại nguồn được thực hiện theo quy định của pháp luật về xử lý vi phạm hành chính</w:t>
      </w:r>
      <w:r w:rsidR="003800CF" w:rsidRPr="005F46A6">
        <w:rPr>
          <w:sz w:val="28"/>
          <w:szCs w:val="28"/>
        </w:rPr>
        <w:t xml:space="preserve">, </w:t>
      </w:r>
      <w:r w:rsidR="00971C61" w:rsidRPr="005F46A6">
        <w:rPr>
          <w:sz w:val="28"/>
          <w:szCs w:val="28"/>
        </w:rPr>
        <w:t>pháp luật về</w:t>
      </w:r>
      <w:r w:rsidR="003800CF" w:rsidRPr="005F46A6">
        <w:rPr>
          <w:sz w:val="28"/>
          <w:szCs w:val="28"/>
        </w:rPr>
        <w:t xml:space="preserve"> bảo vệ môi trường</w:t>
      </w:r>
      <w:r w:rsidR="00B34FEF" w:rsidRPr="005F46A6">
        <w:rPr>
          <w:sz w:val="28"/>
          <w:szCs w:val="28"/>
        </w:rPr>
        <w:t xml:space="preserve"> và phù hợp với lộ trình thực hiện phân loại chất thải rắn sinh hoạt tại nguồn triển khai tại Điều 3 Quyết định này.</w:t>
      </w:r>
    </w:p>
    <w:p w14:paraId="5F96E9F0" w14:textId="4C886D1A" w:rsidR="009374D4" w:rsidRPr="005F46A6" w:rsidRDefault="00521050" w:rsidP="00B32D01">
      <w:pPr>
        <w:tabs>
          <w:tab w:val="left" w:pos="993"/>
        </w:tabs>
        <w:spacing w:before="120"/>
        <w:ind w:firstLine="567"/>
        <w:jc w:val="both"/>
        <w:rPr>
          <w:sz w:val="28"/>
          <w:szCs w:val="28"/>
        </w:rPr>
      </w:pPr>
      <w:r w:rsidRPr="005F46A6">
        <w:rPr>
          <w:sz w:val="28"/>
          <w:szCs w:val="28"/>
        </w:rPr>
        <w:t>4</w:t>
      </w:r>
      <w:r w:rsidR="00FC4DD5" w:rsidRPr="005F46A6">
        <w:rPr>
          <w:sz w:val="28"/>
          <w:szCs w:val="28"/>
        </w:rPr>
        <w:t xml:space="preserve">. Trong quá trình triển khai thực hiện Quyết định này, nếu phát sinh khó khăn, vướng mắc, đề nghị các </w:t>
      </w:r>
      <w:r w:rsidR="00B34FEF" w:rsidRPr="005F46A6">
        <w:rPr>
          <w:sz w:val="28"/>
          <w:szCs w:val="28"/>
        </w:rPr>
        <w:t>sở, ban, ngành</w:t>
      </w:r>
      <w:r w:rsidR="00FC4DD5" w:rsidRPr="005F46A6">
        <w:rPr>
          <w:sz w:val="28"/>
          <w:szCs w:val="28"/>
        </w:rPr>
        <w:t xml:space="preserve">, Ủy ban nhân dân </w:t>
      </w:r>
      <w:r w:rsidR="00923CFA" w:rsidRPr="005F46A6">
        <w:rPr>
          <w:sz w:val="28"/>
          <w:szCs w:val="28"/>
        </w:rPr>
        <w:t>cấp</w:t>
      </w:r>
      <w:r w:rsidR="00FC4DD5" w:rsidRPr="005F46A6">
        <w:rPr>
          <w:sz w:val="28"/>
          <w:szCs w:val="28"/>
        </w:rPr>
        <w:t xml:space="preserve"> xã kịp thời phản ánh về Sở Nông nghiệp và Môi trường để </w:t>
      </w:r>
      <w:r w:rsidR="00D32053" w:rsidRPr="005F46A6">
        <w:rPr>
          <w:sz w:val="28"/>
          <w:szCs w:val="28"/>
        </w:rPr>
        <w:t>được hướng dẫn hoặc</w:t>
      </w:r>
      <w:r w:rsidR="00FC4DD5" w:rsidRPr="005F46A6">
        <w:rPr>
          <w:sz w:val="28"/>
          <w:szCs w:val="28"/>
        </w:rPr>
        <w:t xml:space="preserve"> báo cáo, đề xuất Ủy ban nhân dân </w:t>
      </w:r>
      <w:r w:rsidR="00DE7BBA" w:rsidRPr="005F46A6">
        <w:rPr>
          <w:sz w:val="28"/>
          <w:szCs w:val="28"/>
        </w:rPr>
        <w:t>thành phố</w:t>
      </w:r>
      <w:r w:rsidR="00FC4DD5" w:rsidRPr="005F46A6">
        <w:rPr>
          <w:sz w:val="28"/>
          <w:szCs w:val="28"/>
        </w:rPr>
        <w:t xml:space="preserve"> xem xét, sửa đổi, bổ sung cho phù hợp.</w:t>
      </w:r>
    </w:p>
    <w:p w14:paraId="73664ADD" w14:textId="340BC6AF" w:rsidR="00624E61" w:rsidRPr="005F46A6" w:rsidRDefault="00521050" w:rsidP="00B32D01">
      <w:pPr>
        <w:tabs>
          <w:tab w:val="left" w:pos="993"/>
        </w:tabs>
        <w:spacing w:before="120"/>
        <w:ind w:firstLine="567"/>
        <w:jc w:val="both"/>
        <w:rPr>
          <w:sz w:val="28"/>
          <w:szCs w:val="28"/>
        </w:rPr>
      </w:pPr>
      <w:r w:rsidRPr="005F46A6">
        <w:rPr>
          <w:sz w:val="28"/>
          <w:szCs w:val="28"/>
        </w:rPr>
        <w:t>5</w:t>
      </w:r>
      <w:r w:rsidR="003E10ED" w:rsidRPr="005F46A6">
        <w:rPr>
          <w:sz w:val="28"/>
          <w:szCs w:val="28"/>
        </w:rPr>
        <w:t>. Chánh Văn phòng Ủy ban nhân dân thành phố; Giám đốc các Sở, Thủ trưởng các ban, ngành; Chủ tịch Ủy ban nhân dân các xã, phường; các đơn vị, tổ chức tham gia dịch vụ thu gom, vận chuyển, xử lý chất thải rắn sinh hoạt trên địa bàn thành phố; các tổ chức, hộ gia đình, cá nhân có liên quan chịu trách nhiệm thi hành Quyết định này.</w:t>
      </w:r>
      <w:r w:rsidR="009B11D1" w:rsidRPr="005F46A6">
        <w:rPr>
          <w:sz w:val="28"/>
          <w:szCs w:val="28"/>
        </w:rPr>
        <w:t xml:space="preserve"> </w:t>
      </w:r>
    </w:p>
    <w:p w14:paraId="53F06535" w14:textId="159F7A6C" w:rsidR="00214DDE" w:rsidRPr="005F46A6" w:rsidRDefault="00214DDE" w:rsidP="00B32D01">
      <w:pPr>
        <w:ind w:firstLine="567"/>
        <w:jc w:val="both"/>
        <w:rPr>
          <w:sz w:val="28"/>
          <w:szCs w:val="28"/>
        </w:rPr>
      </w:pPr>
      <w:bookmarkStart w:id="6" w:name="_GoBack"/>
      <w:bookmarkEnd w:id="2"/>
      <w:bookmarkEnd w:id="6"/>
    </w:p>
    <w:tbl>
      <w:tblPr>
        <w:tblW w:w="4890" w:type="pct"/>
        <w:tblInd w:w="108" w:type="dxa"/>
        <w:tblCellMar>
          <w:left w:w="0" w:type="dxa"/>
          <w:right w:w="0" w:type="dxa"/>
        </w:tblCellMar>
        <w:tblLook w:val="0000" w:firstRow="0" w:lastRow="0" w:firstColumn="0" w:lastColumn="0" w:noHBand="0" w:noVBand="0"/>
      </w:tblPr>
      <w:tblGrid>
        <w:gridCol w:w="4819"/>
        <w:gridCol w:w="4819"/>
      </w:tblGrid>
      <w:tr w:rsidR="005F46A6" w:rsidRPr="005F46A6" w14:paraId="358312AE" w14:textId="77777777" w:rsidTr="00B32D01">
        <w:tc>
          <w:tcPr>
            <w:tcW w:w="2500" w:type="pct"/>
            <w:tcBorders>
              <w:top w:val="nil"/>
              <w:left w:val="nil"/>
              <w:bottom w:val="nil"/>
              <w:right w:val="nil"/>
            </w:tcBorders>
            <w:tcMar>
              <w:top w:w="0" w:type="dxa"/>
              <w:left w:w="108" w:type="dxa"/>
              <w:bottom w:w="0" w:type="dxa"/>
              <w:right w:w="108" w:type="dxa"/>
            </w:tcMar>
          </w:tcPr>
          <w:p w14:paraId="2CDEEDD3" w14:textId="661DFD2E" w:rsidR="00214DDE" w:rsidRPr="005F46A6" w:rsidRDefault="00214DDE" w:rsidP="005F46A6">
            <w:pPr>
              <w:rPr>
                <w:sz w:val="28"/>
                <w:szCs w:val="28"/>
                <w:lang w:val="en-GB"/>
              </w:rPr>
            </w:pPr>
          </w:p>
        </w:tc>
        <w:tc>
          <w:tcPr>
            <w:tcW w:w="2500" w:type="pct"/>
            <w:tcBorders>
              <w:top w:val="nil"/>
              <w:left w:val="nil"/>
              <w:bottom w:val="nil"/>
              <w:right w:val="nil"/>
            </w:tcBorders>
            <w:tcMar>
              <w:top w:w="0" w:type="dxa"/>
              <w:left w:w="108" w:type="dxa"/>
              <w:bottom w:w="0" w:type="dxa"/>
              <w:right w:w="108" w:type="dxa"/>
            </w:tcMar>
          </w:tcPr>
          <w:p w14:paraId="0E59F114" w14:textId="77777777" w:rsidR="00256663" w:rsidRPr="005F46A6" w:rsidRDefault="00214DDE" w:rsidP="005F46A6">
            <w:pPr>
              <w:jc w:val="center"/>
              <w:rPr>
                <w:b/>
                <w:bCs/>
                <w:sz w:val="28"/>
                <w:szCs w:val="28"/>
                <w:lang w:val="en-GB"/>
              </w:rPr>
            </w:pPr>
            <w:r w:rsidRPr="005F46A6">
              <w:rPr>
                <w:b/>
                <w:bCs/>
                <w:sz w:val="28"/>
                <w:szCs w:val="28"/>
                <w:lang w:val="en-GB"/>
              </w:rPr>
              <w:t xml:space="preserve">TM. </w:t>
            </w:r>
            <w:r w:rsidR="00256663" w:rsidRPr="005F46A6">
              <w:rPr>
                <w:b/>
                <w:bCs/>
                <w:sz w:val="28"/>
                <w:szCs w:val="28"/>
                <w:lang w:val="en-GB"/>
              </w:rPr>
              <w:t>ỦY</w:t>
            </w:r>
            <w:r w:rsidRPr="005F46A6">
              <w:rPr>
                <w:b/>
                <w:bCs/>
                <w:sz w:val="28"/>
                <w:szCs w:val="28"/>
                <w:lang w:val="en-GB"/>
              </w:rPr>
              <w:t xml:space="preserve"> BAN NHÂN DÂN</w:t>
            </w:r>
            <w:r w:rsidRPr="005F46A6">
              <w:rPr>
                <w:b/>
                <w:bCs/>
                <w:sz w:val="28"/>
                <w:szCs w:val="28"/>
                <w:lang w:val="en-GB"/>
              </w:rPr>
              <w:br/>
            </w:r>
            <w:r w:rsidR="00256663" w:rsidRPr="005F46A6">
              <w:rPr>
                <w:b/>
                <w:bCs/>
                <w:sz w:val="28"/>
                <w:szCs w:val="28"/>
                <w:lang w:val="en-GB"/>
              </w:rPr>
              <w:t xml:space="preserve">KT. </w:t>
            </w:r>
            <w:r w:rsidRPr="005F46A6">
              <w:rPr>
                <w:b/>
                <w:bCs/>
                <w:sz w:val="28"/>
                <w:szCs w:val="28"/>
                <w:lang w:val="en-GB"/>
              </w:rPr>
              <w:t>CHỦ TỊCH</w:t>
            </w:r>
          </w:p>
          <w:p w14:paraId="09E379DC" w14:textId="5E2454FC" w:rsidR="00390CD2" w:rsidRDefault="00256663" w:rsidP="005F46A6">
            <w:pPr>
              <w:jc w:val="center"/>
              <w:rPr>
                <w:b/>
                <w:bCs/>
                <w:sz w:val="28"/>
                <w:szCs w:val="28"/>
                <w:lang w:val="en-GB"/>
              </w:rPr>
            </w:pPr>
            <w:r w:rsidRPr="005F46A6">
              <w:rPr>
                <w:b/>
                <w:bCs/>
                <w:sz w:val="28"/>
                <w:szCs w:val="28"/>
                <w:lang w:val="en-GB"/>
              </w:rPr>
              <w:t>PHÓ CHỦ TỊCH</w:t>
            </w:r>
          </w:p>
          <w:p w14:paraId="32DD420E" w14:textId="77777777" w:rsidR="00B32D01" w:rsidRPr="005F46A6" w:rsidRDefault="00B32D01" w:rsidP="005F46A6">
            <w:pPr>
              <w:jc w:val="center"/>
              <w:rPr>
                <w:b/>
                <w:bCs/>
                <w:sz w:val="28"/>
                <w:szCs w:val="28"/>
                <w:lang w:val="en-GB"/>
              </w:rPr>
            </w:pPr>
          </w:p>
          <w:p w14:paraId="7F5686EC" w14:textId="4652390B" w:rsidR="00214DDE" w:rsidRPr="005F46A6" w:rsidRDefault="00390CD2" w:rsidP="00B32D01">
            <w:pPr>
              <w:jc w:val="center"/>
              <w:rPr>
                <w:sz w:val="28"/>
                <w:szCs w:val="28"/>
              </w:rPr>
            </w:pPr>
            <w:r w:rsidRPr="005F46A6">
              <w:rPr>
                <w:b/>
                <w:bCs/>
                <w:sz w:val="28"/>
                <w:szCs w:val="28"/>
                <w:lang w:val="en-GB"/>
              </w:rPr>
              <w:t>Nguyễn Tuấn Anh</w:t>
            </w:r>
          </w:p>
        </w:tc>
      </w:tr>
    </w:tbl>
    <w:p w14:paraId="00707C4D" w14:textId="77777777" w:rsidR="00214DDE" w:rsidRPr="005F46A6" w:rsidRDefault="00214DDE" w:rsidP="005F46A6">
      <w:pPr>
        <w:spacing w:before="120"/>
        <w:rPr>
          <w:sz w:val="28"/>
          <w:szCs w:val="28"/>
        </w:rPr>
      </w:pPr>
      <w:r w:rsidRPr="005F46A6">
        <w:rPr>
          <w:sz w:val="28"/>
          <w:szCs w:val="28"/>
          <w:lang w:val="en-GB"/>
        </w:rPr>
        <w:t> </w:t>
      </w:r>
    </w:p>
    <w:sectPr w:rsidR="00214DDE" w:rsidRPr="005F46A6" w:rsidSect="005F46A6">
      <w:headerReference w:type="default" r:id="rId9"/>
      <w:pgSz w:w="11907" w:h="16840" w:code="9"/>
      <w:pgMar w:top="1134" w:right="1134" w:bottom="851" w:left="1134" w:header="567" w:footer="567"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DE4E7" w14:textId="77777777" w:rsidR="00544AA0" w:rsidRDefault="00544AA0">
      <w:r>
        <w:separator/>
      </w:r>
    </w:p>
  </w:endnote>
  <w:endnote w:type="continuationSeparator" w:id="0">
    <w:p w14:paraId="55007616" w14:textId="77777777" w:rsidR="00544AA0" w:rsidRDefault="00544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90E4F" w14:textId="77777777" w:rsidR="00544AA0" w:rsidRDefault="00544AA0">
      <w:r>
        <w:separator/>
      </w:r>
    </w:p>
  </w:footnote>
  <w:footnote w:type="continuationSeparator" w:id="0">
    <w:p w14:paraId="6714858B" w14:textId="77777777" w:rsidR="00544AA0" w:rsidRDefault="00544A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378542" w14:textId="7A5CC908" w:rsidR="001B3540" w:rsidRPr="005F46A6" w:rsidRDefault="001B3540" w:rsidP="00F23425">
    <w:pPr>
      <w:pStyle w:val="Header"/>
      <w:jc w:val="center"/>
      <w:rPr>
        <w:sz w:val="28"/>
        <w:szCs w:val="28"/>
      </w:rPr>
    </w:pPr>
  </w:p>
  <w:p w14:paraId="12002AC4" w14:textId="77777777" w:rsidR="001B3540" w:rsidRPr="005F46A6" w:rsidRDefault="001B3540">
    <w:pPr>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44C0"/>
    <w:multiLevelType w:val="hybridMultilevel"/>
    <w:tmpl w:val="23467A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873302"/>
    <w:multiLevelType w:val="hybridMultilevel"/>
    <w:tmpl w:val="7AA21710"/>
    <w:lvl w:ilvl="0" w:tplc="CBB0BDB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1D852271"/>
    <w:multiLevelType w:val="hybridMultilevel"/>
    <w:tmpl w:val="E0AA9140"/>
    <w:lvl w:ilvl="0" w:tplc="077EAAA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21F14698"/>
    <w:multiLevelType w:val="hybridMultilevel"/>
    <w:tmpl w:val="70D4DB60"/>
    <w:lvl w:ilvl="0" w:tplc="7DC2F3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2AFA6D1A"/>
    <w:multiLevelType w:val="hybridMultilevel"/>
    <w:tmpl w:val="1F8244F0"/>
    <w:lvl w:ilvl="0" w:tplc="A28661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D0945DA"/>
    <w:multiLevelType w:val="hybridMultilevel"/>
    <w:tmpl w:val="F55A0606"/>
    <w:lvl w:ilvl="0" w:tplc="93E4F8A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4AED3CBC"/>
    <w:multiLevelType w:val="multilevel"/>
    <w:tmpl w:val="598E03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815508"/>
    <w:multiLevelType w:val="hybridMultilevel"/>
    <w:tmpl w:val="61D24CEA"/>
    <w:lvl w:ilvl="0" w:tplc="C562DBB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53343D34"/>
    <w:multiLevelType w:val="hybridMultilevel"/>
    <w:tmpl w:val="220EB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272D9D"/>
    <w:multiLevelType w:val="hybridMultilevel"/>
    <w:tmpl w:val="84A64B9A"/>
    <w:lvl w:ilvl="0" w:tplc="F6C4756E">
      <w:start w:val="1"/>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67C003AB"/>
    <w:multiLevelType w:val="hybridMultilevel"/>
    <w:tmpl w:val="B914C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E912B9"/>
    <w:multiLevelType w:val="hybridMultilevel"/>
    <w:tmpl w:val="5BF88ADA"/>
    <w:lvl w:ilvl="0" w:tplc="EE5E0FB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nsid w:val="70AE225B"/>
    <w:multiLevelType w:val="hybridMultilevel"/>
    <w:tmpl w:val="E350F8D4"/>
    <w:lvl w:ilvl="0" w:tplc="9208E28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AD87998"/>
    <w:multiLevelType w:val="hybridMultilevel"/>
    <w:tmpl w:val="E57C593E"/>
    <w:lvl w:ilvl="0" w:tplc="DB68E5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7"/>
  </w:num>
  <w:num w:numId="2">
    <w:abstractNumId w:val="0"/>
  </w:num>
  <w:num w:numId="3">
    <w:abstractNumId w:val="10"/>
  </w:num>
  <w:num w:numId="4">
    <w:abstractNumId w:val="12"/>
  </w:num>
  <w:num w:numId="5">
    <w:abstractNumId w:val="3"/>
  </w:num>
  <w:num w:numId="6">
    <w:abstractNumId w:val="2"/>
  </w:num>
  <w:num w:numId="7">
    <w:abstractNumId w:val="9"/>
  </w:num>
  <w:num w:numId="8">
    <w:abstractNumId w:val="4"/>
  </w:num>
  <w:num w:numId="9">
    <w:abstractNumId w:val="1"/>
  </w:num>
  <w:num w:numId="10">
    <w:abstractNumId w:val="5"/>
  </w:num>
  <w:num w:numId="11">
    <w:abstractNumId w:val="13"/>
  </w:num>
  <w:num w:numId="12">
    <w:abstractNumId w:val="8"/>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412"/>
    <w:rsid w:val="0000218A"/>
    <w:rsid w:val="0000234B"/>
    <w:rsid w:val="00003D07"/>
    <w:rsid w:val="0000718B"/>
    <w:rsid w:val="00007E0B"/>
    <w:rsid w:val="00025383"/>
    <w:rsid w:val="000253AD"/>
    <w:rsid w:val="00025E6D"/>
    <w:rsid w:val="00031883"/>
    <w:rsid w:val="000326BF"/>
    <w:rsid w:val="000344A7"/>
    <w:rsid w:val="0003761C"/>
    <w:rsid w:val="00037732"/>
    <w:rsid w:val="00040029"/>
    <w:rsid w:val="00041D17"/>
    <w:rsid w:val="00043086"/>
    <w:rsid w:val="00043394"/>
    <w:rsid w:val="00043E7C"/>
    <w:rsid w:val="00044232"/>
    <w:rsid w:val="00045AA7"/>
    <w:rsid w:val="00047FA4"/>
    <w:rsid w:val="00050B85"/>
    <w:rsid w:val="0005114C"/>
    <w:rsid w:val="000521AC"/>
    <w:rsid w:val="00053591"/>
    <w:rsid w:val="0005793F"/>
    <w:rsid w:val="00057F6E"/>
    <w:rsid w:val="00061F18"/>
    <w:rsid w:val="00061FD6"/>
    <w:rsid w:val="00065DAC"/>
    <w:rsid w:val="00066274"/>
    <w:rsid w:val="00067BBC"/>
    <w:rsid w:val="0007013C"/>
    <w:rsid w:val="0007042E"/>
    <w:rsid w:val="000704D9"/>
    <w:rsid w:val="00071BFD"/>
    <w:rsid w:val="000764B1"/>
    <w:rsid w:val="000767EB"/>
    <w:rsid w:val="000778FF"/>
    <w:rsid w:val="00080BDA"/>
    <w:rsid w:val="000817DA"/>
    <w:rsid w:val="00081B2B"/>
    <w:rsid w:val="00083075"/>
    <w:rsid w:val="00083BA1"/>
    <w:rsid w:val="00085F3A"/>
    <w:rsid w:val="00092041"/>
    <w:rsid w:val="0009355D"/>
    <w:rsid w:val="0009449A"/>
    <w:rsid w:val="000947B8"/>
    <w:rsid w:val="00095186"/>
    <w:rsid w:val="00096FD1"/>
    <w:rsid w:val="000A0BB6"/>
    <w:rsid w:val="000A0D44"/>
    <w:rsid w:val="000A0D7C"/>
    <w:rsid w:val="000A1A5F"/>
    <w:rsid w:val="000A3485"/>
    <w:rsid w:val="000A7437"/>
    <w:rsid w:val="000B05C5"/>
    <w:rsid w:val="000B20C5"/>
    <w:rsid w:val="000B2CDF"/>
    <w:rsid w:val="000B6659"/>
    <w:rsid w:val="000B695B"/>
    <w:rsid w:val="000B7F60"/>
    <w:rsid w:val="000C0AA8"/>
    <w:rsid w:val="000C562E"/>
    <w:rsid w:val="000C7298"/>
    <w:rsid w:val="000D157F"/>
    <w:rsid w:val="000D45C9"/>
    <w:rsid w:val="000D4DD6"/>
    <w:rsid w:val="000D570B"/>
    <w:rsid w:val="000D58D9"/>
    <w:rsid w:val="000D5CD4"/>
    <w:rsid w:val="000D6D37"/>
    <w:rsid w:val="000D7A57"/>
    <w:rsid w:val="000E032F"/>
    <w:rsid w:val="000E3B06"/>
    <w:rsid w:val="000E4A0A"/>
    <w:rsid w:val="000E5CD1"/>
    <w:rsid w:val="000E75B9"/>
    <w:rsid w:val="000F039C"/>
    <w:rsid w:val="000F2F43"/>
    <w:rsid w:val="000F3AA1"/>
    <w:rsid w:val="000F554D"/>
    <w:rsid w:val="000F5AF3"/>
    <w:rsid w:val="000F6ABE"/>
    <w:rsid w:val="000F6E7A"/>
    <w:rsid w:val="000F7DE7"/>
    <w:rsid w:val="00101EA5"/>
    <w:rsid w:val="00103D2C"/>
    <w:rsid w:val="00104AA6"/>
    <w:rsid w:val="00107B01"/>
    <w:rsid w:val="00110CA7"/>
    <w:rsid w:val="00112818"/>
    <w:rsid w:val="001143C5"/>
    <w:rsid w:val="00116246"/>
    <w:rsid w:val="001206BC"/>
    <w:rsid w:val="00120EB5"/>
    <w:rsid w:val="0012183E"/>
    <w:rsid w:val="0012189A"/>
    <w:rsid w:val="00123F11"/>
    <w:rsid w:val="00124AC2"/>
    <w:rsid w:val="00126A97"/>
    <w:rsid w:val="00126AEC"/>
    <w:rsid w:val="001271B1"/>
    <w:rsid w:val="00133385"/>
    <w:rsid w:val="00133EDA"/>
    <w:rsid w:val="00134927"/>
    <w:rsid w:val="00134FE1"/>
    <w:rsid w:val="001358B1"/>
    <w:rsid w:val="00135E02"/>
    <w:rsid w:val="00140F2E"/>
    <w:rsid w:val="0014331A"/>
    <w:rsid w:val="00143E92"/>
    <w:rsid w:val="001445C3"/>
    <w:rsid w:val="00145378"/>
    <w:rsid w:val="0014634D"/>
    <w:rsid w:val="00146C57"/>
    <w:rsid w:val="00150B15"/>
    <w:rsid w:val="00150D93"/>
    <w:rsid w:val="001511A8"/>
    <w:rsid w:val="00151CA6"/>
    <w:rsid w:val="00151D79"/>
    <w:rsid w:val="00152CB6"/>
    <w:rsid w:val="001540BB"/>
    <w:rsid w:val="00155C87"/>
    <w:rsid w:val="00156D8C"/>
    <w:rsid w:val="00160373"/>
    <w:rsid w:val="00160995"/>
    <w:rsid w:val="00160EBA"/>
    <w:rsid w:val="001617AD"/>
    <w:rsid w:val="001636B5"/>
    <w:rsid w:val="001642A4"/>
    <w:rsid w:val="001653A6"/>
    <w:rsid w:val="0016736C"/>
    <w:rsid w:val="0016789B"/>
    <w:rsid w:val="001709B9"/>
    <w:rsid w:val="00171548"/>
    <w:rsid w:val="001745E7"/>
    <w:rsid w:val="00175DFA"/>
    <w:rsid w:val="00175E4C"/>
    <w:rsid w:val="001768F9"/>
    <w:rsid w:val="00177453"/>
    <w:rsid w:val="00177A61"/>
    <w:rsid w:val="00177C57"/>
    <w:rsid w:val="00180DD8"/>
    <w:rsid w:val="00182E88"/>
    <w:rsid w:val="001833D8"/>
    <w:rsid w:val="00183D76"/>
    <w:rsid w:val="0018423A"/>
    <w:rsid w:val="001852F6"/>
    <w:rsid w:val="00192746"/>
    <w:rsid w:val="001936C6"/>
    <w:rsid w:val="00194FFD"/>
    <w:rsid w:val="001966A4"/>
    <w:rsid w:val="001A0FD6"/>
    <w:rsid w:val="001A1037"/>
    <w:rsid w:val="001A1E74"/>
    <w:rsid w:val="001A3F54"/>
    <w:rsid w:val="001A6D2E"/>
    <w:rsid w:val="001A780D"/>
    <w:rsid w:val="001A7A93"/>
    <w:rsid w:val="001B10B7"/>
    <w:rsid w:val="001B1235"/>
    <w:rsid w:val="001B325A"/>
    <w:rsid w:val="001B3540"/>
    <w:rsid w:val="001B3894"/>
    <w:rsid w:val="001B411D"/>
    <w:rsid w:val="001B79CD"/>
    <w:rsid w:val="001C1908"/>
    <w:rsid w:val="001C1F8D"/>
    <w:rsid w:val="001C3E20"/>
    <w:rsid w:val="001C45C1"/>
    <w:rsid w:val="001C69C4"/>
    <w:rsid w:val="001D0BC5"/>
    <w:rsid w:val="001D4845"/>
    <w:rsid w:val="001D4A3B"/>
    <w:rsid w:val="001D4E9D"/>
    <w:rsid w:val="001D4FA3"/>
    <w:rsid w:val="001D5D8D"/>
    <w:rsid w:val="001E06B9"/>
    <w:rsid w:val="001E0FCA"/>
    <w:rsid w:val="001E258B"/>
    <w:rsid w:val="001E4D4E"/>
    <w:rsid w:val="001E5286"/>
    <w:rsid w:val="001E6070"/>
    <w:rsid w:val="001E66F7"/>
    <w:rsid w:val="001E6D4A"/>
    <w:rsid w:val="001F03D9"/>
    <w:rsid w:val="001F19A1"/>
    <w:rsid w:val="001F2A23"/>
    <w:rsid w:val="001F4D47"/>
    <w:rsid w:val="001F5BCF"/>
    <w:rsid w:val="001F6553"/>
    <w:rsid w:val="001F70E0"/>
    <w:rsid w:val="001F723B"/>
    <w:rsid w:val="002029C8"/>
    <w:rsid w:val="00202EEE"/>
    <w:rsid w:val="0020501F"/>
    <w:rsid w:val="00205250"/>
    <w:rsid w:val="00205A26"/>
    <w:rsid w:val="00211139"/>
    <w:rsid w:val="0021229B"/>
    <w:rsid w:val="0021274E"/>
    <w:rsid w:val="002132FA"/>
    <w:rsid w:val="00214DDE"/>
    <w:rsid w:val="002160C5"/>
    <w:rsid w:val="00216E6D"/>
    <w:rsid w:val="00217EFB"/>
    <w:rsid w:val="00220BB4"/>
    <w:rsid w:val="00221E1A"/>
    <w:rsid w:val="002308F9"/>
    <w:rsid w:val="00230A0E"/>
    <w:rsid w:val="00231721"/>
    <w:rsid w:val="00232225"/>
    <w:rsid w:val="00232DC4"/>
    <w:rsid w:val="00233BCF"/>
    <w:rsid w:val="002363EE"/>
    <w:rsid w:val="00236C3F"/>
    <w:rsid w:val="00236ED7"/>
    <w:rsid w:val="00241B77"/>
    <w:rsid w:val="00241D08"/>
    <w:rsid w:val="0024260E"/>
    <w:rsid w:val="00243CFF"/>
    <w:rsid w:val="00246D67"/>
    <w:rsid w:val="00246D84"/>
    <w:rsid w:val="00247111"/>
    <w:rsid w:val="0025147B"/>
    <w:rsid w:val="0025179E"/>
    <w:rsid w:val="00255A5F"/>
    <w:rsid w:val="00256663"/>
    <w:rsid w:val="00257661"/>
    <w:rsid w:val="0025778A"/>
    <w:rsid w:val="00257C94"/>
    <w:rsid w:val="00263874"/>
    <w:rsid w:val="00264A53"/>
    <w:rsid w:val="002669AD"/>
    <w:rsid w:val="00270A11"/>
    <w:rsid w:val="002712D0"/>
    <w:rsid w:val="0027203B"/>
    <w:rsid w:val="00272B87"/>
    <w:rsid w:val="002734DC"/>
    <w:rsid w:val="0027425F"/>
    <w:rsid w:val="002752B9"/>
    <w:rsid w:val="00276FF0"/>
    <w:rsid w:val="002772C0"/>
    <w:rsid w:val="00277788"/>
    <w:rsid w:val="00277A86"/>
    <w:rsid w:val="00284151"/>
    <w:rsid w:val="00285997"/>
    <w:rsid w:val="00285C77"/>
    <w:rsid w:val="002870BD"/>
    <w:rsid w:val="002909A6"/>
    <w:rsid w:val="002911F1"/>
    <w:rsid w:val="00291F7F"/>
    <w:rsid w:val="00292CF4"/>
    <w:rsid w:val="00292DE6"/>
    <w:rsid w:val="002930B4"/>
    <w:rsid w:val="002935F1"/>
    <w:rsid w:val="00293A8E"/>
    <w:rsid w:val="002A28DA"/>
    <w:rsid w:val="002A3F6B"/>
    <w:rsid w:val="002A4627"/>
    <w:rsid w:val="002A63D2"/>
    <w:rsid w:val="002B299F"/>
    <w:rsid w:val="002B302F"/>
    <w:rsid w:val="002B34F4"/>
    <w:rsid w:val="002B36CA"/>
    <w:rsid w:val="002B399A"/>
    <w:rsid w:val="002B3B58"/>
    <w:rsid w:val="002B3F32"/>
    <w:rsid w:val="002B4EE7"/>
    <w:rsid w:val="002B56AE"/>
    <w:rsid w:val="002B591A"/>
    <w:rsid w:val="002B75E1"/>
    <w:rsid w:val="002B7B16"/>
    <w:rsid w:val="002B7CB5"/>
    <w:rsid w:val="002C32F0"/>
    <w:rsid w:val="002C76F3"/>
    <w:rsid w:val="002D163A"/>
    <w:rsid w:val="002D2AA5"/>
    <w:rsid w:val="002D5E1D"/>
    <w:rsid w:val="002D5E39"/>
    <w:rsid w:val="002D6F2E"/>
    <w:rsid w:val="002D70BD"/>
    <w:rsid w:val="002D7926"/>
    <w:rsid w:val="002E1286"/>
    <w:rsid w:val="002E3699"/>
    <w:rsid w:val="002E404A"/>
    <w:rsid w:val="002E629C"/>
    <w:rsid w:val="002E6A38"/>
    <w:rsid w:val="002E7275"/>
    <w:rsid w:val="002F2EBF"/>
    <w:rsid w:val="002F39AE"/>
    <w:rsid w:val="002F3FA2"/>
    <w:rsid w:val="002F50F5"/>
    <w:rsid w:val="002F6F55"/>
    <w:rsid w:val="00300898"/>
    <w:rsid w:val="00301A4F"/>
    <w:rsid w:val="0030409A"/>
    <w:rsid w:val="00304550"/>
    <w:rsid w:val="003052FB"/>
    <w:rsid w:val="0030719C"/>
    <w:rsid w:val="00307B0C"/>
    <w:rsid w:val="0031027B"/>
    <w:rsid w:val="0031274B"/>
    <w:rsid w:val="00312C0D"/>
    <w:rsid w:val="00313DD8"/>
    <w:rsid w:val="00314B57"/>
    <w:rsid w:val="003211B6"/>
    <w:rsid w:val="00321983"/>
    <w:rsid w:val="003220AC"/>
    <w:rsid w:val="00330153"/>
    <w:rsid w:val="003306B9"/>
    <w:rsid w:val="00330A11"/>
    <w:rsid w:val="003332BC"/>
    <w:rsid w:val="00337C62"/>
    <w:rsid w:val="00340045"/>
    <w:rsid w:val="003427A2"/>
    <w:rsid w:val="0034399D"/>
    <w:rsid w:val="00343B83"/>
    <w:rsid w:val="003441DC"/>
    <w:rsid w:val="00345756"/>
    <w:rsid w:val="00345B49"/>
    <w:rsid w:val="003473CC"/>
    <w:rsid w:val="00351FEA"/>
    <w:rsid w:val="003522C2"/>
    <w:rsid w:val="003526E8"/>
    <w:rsid w:val="00353579"/>
    <w:rsid w:val="003544A9"/>
    <w:rsid w:val="003558E1"/>
    <w:rsid w:val="003568E3"/>
    <w:rsid w:val="00363FA0"/>
    <w:rsid w:val="00364CAE"/>
    <w:rsid w:val="00365DC0"/>
    <w:rsid w:val="003679E3"/>
    <w:rsid w:val="0037081F"/>
    <w:rsid w:val="00371E3E"/>
    <w:rsid w:val="00374412"/>
    <w:rsid w:val="0037679C"/>
    <w:rsid w:val="003800CF"/>
    <w:rsid w:val="00382782"/>
    <w:rsid w:val="003857BC"/>
    <w:rsid w:val="003872F6"/>
    <w:rsid w:val="00390CD2"/>
    <w:rsid w:val="00391A08"/>
    <w:rsid w:val="00391D3D"/>
    <w:rsid w:val="003940A6"/>
    <w:rsid w:val="00395591"/>
    <w:rsid w:val="003958BC"/>
    <w:rsid w:val="0039671B"/>
    <w:rsid w:val="003969DB"/>
    <w:rsid w:val="00397201"/>
    <w:rsid w:val="003978D5"/>
    <w:rsid w:val="003A1C2D"/>
    <w:rsid w:val="003A2E6A"/>
    <w:rsid w:val="003A470A"/>
    <w:rsid w:val="003A4923"/>
    <w:rsid w:val="003A523C"/>
    <w:rsid w:val="003A66CA"/>
    <w:rsid w:val="003A7EC5"/>
    <w:rsid w:val="003B0EC8"/>
    <w:rsid w:val="003B17C2"/>
    <w:rsid w:val="003B36DC"/>
    <w:rsid w:val="003B715D"/>
    <w:rsid w:val="003B728F"/>
    <w:rsid w:val="003B7A04"/>
    <w:rsid w:val="003B7C99"/>
    <w:rsid w:val="003B7C9A"/>
    <w:rsid w:val="003B7CDB"/>
    <w:rsid w:val="003C170B"/>
    <w:rsid w:val="003C21EB"/>
    <w:rsid w:val="003C37E9"/>
    <w:rsid w:val="003C4BA0"/>
    <w:rsid w:val="003D01E3"/>
    <w:rsid w:val="003D1627"/>
    <w:rsid w:val="003D569F"/>
    <w:rsid w:val="003D588D"/>
    <w:rsid w:val="003D7BE1"/>
    <w:rsid w:val="003E0383"/>
    <w:rsid w:val="003E10ED"/>
    <w:rsid w:val="003E44F7"/>
    <w:rsid w:val="003E5C49"/>
    <w:rsid w:val="003E6521"/>
    <w:rsid w:val="003E6562"/>
    <w:rsid w:val="003E65AE"/>
    <w:rsid w:val="003E733C"/>
    <w:rsid w:val="003F2CD4"/>
    <w:rsid w:val="003F367E"/>
    <w:rsid w:val="003F555E"/>
    <w:rsid w:val="00405BC0"/>
    <w:rsid w:val="00406389"/>
    <w:rsid w:val="00406C9B"/>
    <w:rsid w:val="00407231"/>
    <w:rsid w:val="004075F4"/>
    <w:rsid w:val="00407E61"/>
    <w:rsid w:val="004106D6"/>
    <w:rsid w:val="0041152F"/>
    <w:rsid w:val="00411FBF"/>
    <w:rsid w:val="00413E7B"/>
    <w:rsid w:val="0042136F"/>
    <w:rsid w:val="00422396"/>
    <w:rsid w:val="00430BA7"/>
    <w:rsid w:val="00430DED"/>
    <w:rsid w:val="004334C3"/>
    <w:rsid w:val="00433BCF"/>
    <w:rsid w:val="00433F10"/>
    <w:rsid w:val="004342D3"/>
    <w:rsid w:val="00435CA4"/>
    <w:rsid w:val="00440A7F"/>
    <w:rsid w:val="00441534"/>
    <w:rsid w:val="00443AF0"/>
    <w:rsid w:val="0044516B"/>
    <w:rsid w:val="00445D2D"/>
    <w:rsid w:val="0044616C"/>
    <w:rsid w:val="0044638D"/>
    <w:rsid w:val="00450748"/>
    <w:rsid w:val="0045083A"/>
    <w:rsid w:val="00450FA6"/>
    <w:rsid w:val="00452017"/>
    <w:rsid w:val="00454FED"/>
    <w:rsid w:val="00456464"/>
    <w:rsid w:val="00457BCB"/>
    <w:rsid w:val="00462877"/>
    <w:rsid w:val="0046300E"/>
    <w:rsid w:val="004633B7"/>
    <w:rsid w:val="004644AE"/>
    <w:rsid w:val="0046571A"/>
    <w:rsid w:val="0046676C"/>
    <w:rsid w:val="00467D5F"/>
    <w:rsid w:val="00472E12"/>
    <w:rsid w:val="00477312"/>
    <w:rsid w:val="004802BD"/>
    <w:rsid w:val="00482B21"/>
    <w:rsid w:val="0048459D"/>
    <w:rsid w:val="0048540B"/>
    <w:rsid w:val="0048706E"/>
    <w:rsid w:val="00492482"/>
    <w:rsid w:val="00492A76"/>
    <w:rsid w:val="00492DFF"/>
    <w:rsid w:val="00493571"/>
    <w:rsid w:val="00495055"/>
    <w:rsid w:val="004976E9"/>
    <w:rsid w:val="00497D87"/>
    <w:rsid w:val="004A0438"/>
    <w:rsid w:val="004A04B5"/>
    <w:rsid w:val="004A1DBA"/>
    <w:rsid w:val="004A6C46"/>
    <w:rsid w:val="004A7031"/>
    <w:rsid w:val="004B0BC8"/>
    <w:rsid w:val="004B1C55"/>
    <w:rsid w:val="004B2D07"/>
    <w:rsid w:val="004B40E8"/>
    <w:rsid w:val="004B5A69"/>
    <w:rsid w:val="004B724E"/>
    <w:rsid w:val="004B74EC"/>
    <w:rsid w:val="004B7865"/>
    <w:rsid w:val="004C05BD"/>
    <w:rsid w:val="004C3756"/>
    <w:rsid w:val="004C654E"/>
    <w:rsid w:val="004C6EA3"/>
    <w:rsid w:val="004C6ECF"/>
    <w:rsid w:val="004D2C8E"/>
    <w:rsid w:val="004D4E2F"/>
    <w:rsid w:val="004D5E09"/>
    <w:rsid w:val="004D68F1"/>
    <w:rsid w:val="004E1127"/>
    <w:rsid w:val="004E30F9"/>
    <w:rsid w:val="004E33C6"/>
    <w:rsid w:val="004E381D"/>
    <w:rsid w:val="004F288F"/>
    <w:rsid w:val="004F34A6"/>
    <w:rsid w:val="004F407F"/>
    <w:rsid w:val="004F41A2"/>
    <w:rsid w:val="004F5156"/>
    <w:rsid w:val="004F6B29"/>
    <w:rsid w:val="00502258"/>
    <w:rsid w:val="00503454"/>
    <w:rsid w:val="00503784"/>
    <w:rsid w:val="00503DAF"/>
    <w:rsid w:val="00505B91"/>
    <w:rsid w:val="00505E11"/>
    <w:rsid w:val="00506907"/>
    <w:rsid w:val="00506FB9"/>
    <w:rsid w:val="00510BF0"/>
    <w:rsid w:val="005117B2"/>
    <w:rsid w:val="00511885"/>
    <w:rsid w:val="00512312"/>
    <w:rsid w:val="005125D0"/>
    <w:rsid w:val="00515566"/>
    <w:rsid w:val="00515EB4"/>
    <w:rsid w:val="00516533"/>
    <w:rsid w:val="00516615"/>
    <w:rsid w:val="0051753F"/>
    <w:rsid w:val="00520751"/>
    <w:rsid w:val="00521050"/>
    <w:rsid w:val="00521269"/>
    <w:rsid w:val="005275E8"/>
    <w:rsid w:val="005322AB"/>
    <w:rsid w:val="0053242B"/>
    <w:rsid w:val="00533AE6"/>
    <w:rsid w:val="00534F07"/>
    <w:rsid w:val="00535CBE"/>
    <w:rsid w:val="00540267"/>
    <w:rsid w:val="00543981"/>
    <w:rsid w:val="00544AA0"/>
    <w:rsid w:val="00551E44"/>
    <w:rsid w:val="0055420E"/>
    <w:rsid w:val="00556917"/>
    <w:rsid w:val="00560DAD"/>
    <w:rsid w:val="00561E98"/>
    <w:rsid w:val="0056280B"/>
    <w:rsid w:val="0056343E"/>
    <w:rsid w:val="00564497"/>
    <w:rsid w:val="005644A7"/>
    <w:rsid w:val="0056496B"/>
    <w:rsid w:val="00571899"/>
    <w:rsid w:val="00572B9D"/>
    <w:rsid w:val="00574973"/>
    <w:rsid w:val="00574AA9"/>
    <w:rsid w:val="00574DAD"/>
    <w:rsid w:val="00577CE5"/>
    <w:rsid w:val="00583979"/>
    <w:rsid w:val="0058784E"/>
    <w:rsid w:val="00590AAB"/>
    <w:rsid w:val="0059118D"/>
    <w:rsid w:val="005933C1"/>
    <w:rsid w:val="00593D73"/>
    <w:rsid w:val="0059635C"/>
    <w:rsid w:val="00596534"/>
    <w:rsid w:val="00597124"/>
    <w:rsid w:val="005A0E1A"/>
    <w:rsid w:val="005A1271"/>
    <w:rsid w:val="005A6146"/>
    <w:rsid w:val="005B21EB"/>
    <w:rsid w:val="005B37A3"/>
    <w:rsid w:val="005B600D"/>
    <w:rsid w:val="005C1D6D"/>
    <w:rsid w:val="005C3163"/>
    <w:rsid w:val="005C3536"/>
    <w:rsid w:val="005C3BF7"/>
    <w:rsid w:val="005C3EA0"/>
    <w:rsid w:val="005C4670"/>
    <w:rsid w:val="005C49B4"/>
    <w:rsid w:val="005C4E96"/>
    <w:rsid w:val="005C6711"/>
    <w:rsid w:val="005C6EC1"/>
    <w:rsid w:val="005D0372"/>
    <w:rsid w:val="005D2751"/>
    <w:rsid w:val="005D3B7A"/>
    <w:rsid w:val="005D3C95"/>
    <w:rsid w:val="005D4057"/>
    <w:rsid w:val="005D480F"/>
    <w:rsid w:val="005D5201"/>
    <w:rsid w:val="005D5924"/>
    <w:rsid w:val="005D5A11"/>
    <w:rsid w:val="005D7B8A"/>
    <w:rsid w:val="005D7F47"/>
    <w:rsid w:val="005E0351"/>
    <w:rsid w:val="005E07EB"/>
    <w:rsid w:val="005E0DFE"/>
    <w:rsid w:val="005E0E7C"/>
    <w:rsid w:val="005E24B5"/>
    <w:rsid w:val="005E276D"/>
    <w:rsid w:val="005E3099"/>
    <w:rsid w:val="005E4B3A"/>
    <w:rsid w:val="005E588D"/>
    <w:rsid w:val="005E5B65"/>
    <w:rsid w:val="005E6F82"/>
    <w:rsid w:val="005F080A"/>
    <w:rsid w:val="005F3237"/>
    <w:rsid w:val="005F3685"/>
    <w:rsid w:val="005F46A6"/>
    <w:rsid w:val="005F46BE"/>
    <w:rsid w:val="005F606C"/>
    <w:rsid w:val="005F7063"/>
    <w:rsid w:val="005F724C"/>
    <w:rsid w:val="00600432"/>
    <w:rsid w:val="00602ECF"/>
    <w:rsid w:val="00604649"/>
    <w:rsid w:val="00604DD8"/>
    <w:rsid w:val="00605292"/>
    <w:rsid w:val="00605414"/>
    <w:rsid w:val="00606505"/>
    <w:rsid w:val="006104AC"/>
    <w:rsid w:val="00611D14"/>
    <w:rsid w:val="00613C8C"/>
    <w:rsid w:val="00615420"/>
    <w:rsid w:val="006160D7"/>
    <w:rsid w:val="00617C07"/>
    <w:rsid w:val="00620E7D"/>
    <w:rsid w:val="00620F12"/>
    <w:rsid w:val="00621BAF"/>
    <w:rsid w:val="006234F1"/>
    <w:rsid w:val="00623AF8"/>
    <w:rsid w:val="00624BDE"/>
    <w:rsid w:val="00624E61"/>
    <w:rsid w:val="0062502A"/>
    <w:rsid w:val="00625B0A"/>
    <w:rsid w:val="00630092"/>
    <w:rsid w:val="00631984"/>
    <w:rsid w:val="00631DF7"/>
    <w:rsid w:val="006321C6"/>
    <w:rsid w:val="006328F5"/>
    <w:rsid w:val="006345D3"/>
    <w:rsid w:val="006346B8"/>
    <w:rsid w:val="00634E73"/>
    <w:rsid w:val="006357D4"/>
    <w:rsid w:val="006361AF"/>
    <w:rsid w:val="0063699C"/>
    <w:rsid w:val="00637B3F"/>
    <w:rsid w:val="00645016"/>
    <w:rsid w:val="006468EC"/>
    <w:rsid w:val="00647716"/>
    <w:rsid w:val="00651E17"/>
    <w:rsid w:val="00653855"/>
    <w:rsid w:val="0065499D"/>
    <w:rsid w:val="00655EBB"/>
    <w:rsid w:val="00661C53"/>
    <w:rsid w:val="006649F6"/>
    <w:rsid w:val="00664E4E"/>
    <w:rsid w:val="0066697A"/>
    <w:rsid w:val="006723CE"/>
    <w:rsid w:val="00674380"/>
    <w:rsid w:val="00676D08"/>
    <w:rsid w:val="00677EAB"/>
    <w:rsid w:val="00680B11"/>
    <w:rsid w:val="00681AFA"/>
    <w:rsid w:val="00687494"/>
    <w:rsid w:val="00690BCB"/>
    <w:rsid w:val="006919D7"/>
    <w:rsid w:val="00693EBA"/>
    <w:rsid w:val="006A2F89"/>
    <w:rsid w:val="006A352D"/>
    <w:rsid w:val="006A46F2"/>
    <w:rsid w:val="006A55CD"/>
    <w:rsid w:val="006A59CE"/>
    <w:rsid w:val="006A5A87"/>
    <w:rsid w:val="006A5D8B"/>
    <w:rsid w:val="006A64BA"/>
    <w:rsid w:val="006A6F8E"/>
    <w:rsid w:val="006B3EA2"/>
    <w:rsid w:val="006B7C60"/>
    <w:rsid w:val="006B7F3A"/>
    <w:rsid w:val="006C0B3A"/>
    <w:rsid w:val="006C2B9A"/>
    <w:rsid w:val="006C2DEA"/>
    <w:rsid w:val="006C3667"/>
    <w:rsid w:val="006C3874"/>
    <w:rsid w:val="006C5805"/>
    <w:rsid w:val="006C7033"/>
    <w:rsid w:val="006C7196"/>
    <w:rsid w:val="006D44C3"/>
    <w:rsid w:val="006D7671"/>
    <w:rsid w:val="006D7E91"/>
    <w:rsid w:val="006E49FC"/>
    <w:rsid w:val="006F0A41"/>
    <w:rsid w:val="006F13BE"/>
    <w:rsid w:val="006F502F"/>
    <w:rsid w:val="006F7986"/>
    <w:rsid w:val="006F7A11"/>
    <w:rsid w:val="00704A29"/>
    <w:rsid w:val="007063E1"/>
    <w:rsid w:val="007102BC"/>
    <w:rsid w:val="0071037D"/>
    <w:rsid w:val="00711AEE"/>
    <w:rsid w:val="00717953"/>
    <w:rsid w:val="00720E85"/>
    <w:rsid w:val="007246B3"/>
    <w:rsid w:val="00724A23"/>
    <w:rsid w:val="0072543B"/>
    <w:rsid w:val="0072787E"/>
    <w:rsid w:val="00727B63"/>
    <w:rsid w:val="00732478"/>
    <w:rsid w:val="007333A7"/>
    <w:rsid w:val="00735ECB"/>
    <w:rsid w:val="00736D3A"/>
    <w:rsid w:val="00737918"/>
    <w:rsid w:val="00742401"/>
    <w:rsid w:val="007429D5"/>
    <w:rsid w:val="0074332C"/>
    <w:rsid w:val="00746CEF"/>
    <w:rsid w:val="00746D2F"/>
    <w:rsid w:val="00750D31"/>
    <w:rsid w:val="007525B7"/>
    <w:rsid w:val="007528E3"/>
    <w:rsid w:val="00753360"/>
    <w:rsid w:val="00754387"/>
    <w:rsid w:val="007552CA"/>
    <w:rsid w:val="00755B06"/>
    <w:rsid w:val="00756E19"/>
    <w:rsid w:val="007602A7"/>
    <w:rsid w:val="00761B94"/>
    <w:rsid w:val="00762CA0"/>
    <w:rsid w:val="007642D2"/>
    <w:rsid w:val="00764C24"/>
    <w:rsid w:val="00767817"/>
    <w:rsid w:val="00771434"/>
    <w:rsid w:val="00771DB4"/>
    <w:rsid w:val="00771DBB"/>
    <w:rsid w:val="0077235C"/>
    <w:rsid w:val="00772B56"/>
    <w:rsid w:val="007811D6"/>
    <w:rsid w:val="00781CFA"/>
    <w:rsid w:val="0078283F"/>
    <w:rsid w:val="0078325E"/>
    <w:rsid w:val="00783364"/>
    <w:rsid w:val="007834DF"/>
    <w:rsid w:val="00784B31"/>
    <w:rsid w:val="00784BD5"/>
    <w:rsid w:val="00790265"/>
    <w:rsid w:val="0079059C"/>
    <w:rsid w:val="007933FE"/>
    <w:rsid w:val="007945DF"/>
    <w:rsid w:val="00797C31"/>
    <w:rsid w:val="007A5ACC"/>
    <w:rsid w:val="007A71D1"/>
    <w:rsid w:val="007A7893"/>
    <w:rsid w:val="007B1085"/>
    <w:rsid w:val="007B1A40"/>
    <w:rsid w:val="007B2549"/>
    <w:rsid w:val="007B2A40"/>
    <w:rsid w:val="007B35F6"/>
    <w:rsid w:val="007B4E63"/>
    <w:rsid w:val="007B5B65"/>
    <w:rsid w:val="007B6799"/>
    <w:rsid w:val="007B7855"/>
    <w:rsid w:val="007C0345"/>
    <w:rsid w:val="007C049E"/>
    <w:rsid w:val="007C1062"/>
    <w:rsid w:val="007C1FB6"/>
    <w:rsid w:val="007C206D"/>
    <w:rsid w:val="007C2CE3"/>
    <w:rsid w:val="007C3AFD"/>
    <w:rsid w:val="007C526D"/>
    <w:rsid w:val="007C5F87"/>
    <w:rsid w:val="007C6BC1"/>
    <w:rsid w:val="007D4282"/>
    <w:rsid w:val="007D7A0C"/>
    <w:rsid w:val="007E04F4"/>
    <w:rsid w:val="007E1439"/>
    <w:rsid w:val="007E27BD"/>
    <w:rsid w:val="007E3D00"/>
    <w:rsid w:val="007E719A"/>
    <w:rsid w:val="007E7214"/>
    <w:rsid w:val="007F043D"/>
    <w:rsid w:val="007F4100"/>
    <w:rsid w:val="007F5F3C"/>
    <w:rsid w:val="007F7762"/>
    <w:rsid w:val="0080042B"/>
    <w:rsid w:val="00800A04"/>
    <w:rsid w:val="00803864"/>
    <w:rsid w:val="00805134"/>
    <w:rsid w:val="008063D0"/>
    <w:rsid w:val="00807F2B"/>
    <w:rsid w:val="008120FF"/>
    <w:rsid w:val="00813115"/>
    <w:rsid w:val="008140CF"/>
    <w:rsid w:val="00814E2B"/>
    <w:rsid w:val="008209C5"/>
    <w:rsid w:val="008215D8"/>
    <w:rsid w:val="00822291"/>
    <w:rsid w:val="0082251E"/>
    <w:rsid w:val="00822682"/>
    <w:rsid w:val="0082336A"/>
    <w:rsid w:val="00823A77"/>
    <w:rsid w:val="00824A05"/>
    <w:rsid w:val="00824A25"/>
    <w:rsid w:val="008265CB"/>
    <w:rsid w:val="0083029E"/>
    <w:rsid w:val="008316A6"/>
    <w:rsid w:val="00831E7F"/>
    <w:rsid w:val="00833AD2"/>
    <w:rsid w:val="008360B3"/>
    <w:rsid w:val="00836FA1"/>
    <w:rsid w:val="008377C1"/>
    <w:rsid w:val="00837A82"/>
    <w:rsid w:val="00837D2D"/>
    <w:rsid w:val="00842B1D"/>
    <w:rsid w:val="0084380E"/>
    <w:rsid w:val="0084492D"/>
    <w:rsid w:val="00844A31"/>
    <w:rsid w:val="00844B8D"/>
    <w:rsid w:val="0084557A"/>
    <w:rsid w:val="00846202"/>
    <w:rsid w:val="0084700A"/>
    <w:rsid w:val="00847D34"/>
    <w:rsid w:val="00850A8C"/>
    <w:rsid w:val="00850C66"/>
    <w:rsid w:val="0085262B"/>
    <w:rsid w:val="0085348F"/>
    <w:rsid w:val="00854C5A"/>
    <w:rsid w:val="00854E1F"/>
    <w:rsid w:val="0085573F"/>
    <w:rsid w:val="00856BF2"/>
    <w:rsid w:val="00860501"/>
    <w:rsid w:val="00861066"/>
    <w:rsid w:val="00862E6D"/>
    <w:rsid w:val="00865AEF"/>
    <w:rsid w:val="008663AA"/>
    <w:rsid w:val="0086688F"/>
    <w:rsid w:val="00866C78"/>
    <w:rsid w:val="00870008"/>
    <w:rsid w:val="008721BF"/>
    <w:rsid w:val="00873A27"/>
    <w:rsid w:val="008775E3"/>
    <w:rsid w:val="00877D6C"/>
    <w:rsid w:val="008822A7"/>
    <w:rsid w:val="008823E5"/>
    <w:rsid w:val="008826B6"/>
    <w:rsid w:val="0088283D"/>
    <w:rsid w:val="00885013"/>
    <w:rsid w:val="008850AE"/>
    <w:rsid w:val="008867CA"/>
    <w:rsid w:val="00890CA3"/>
    <w:rsid w:val="00890FD4"/>
    <w:rsid w:val="00891992"/>
    <w:rsid w:val="00895C94"/>
    <w:rsid w:val="008A10A3"/>
    <w:rsid w:val="008A2E64"/>
    <w:rsid w:val="008A3A7A"/>
    <w:rsid w:val="008A55C3"/>
    <w:rsid w:val="008B2389"/>
    <w:rsid w:val="008B2AB1"/>
    <w:rsid w:val="008B4398"/>
    <w:rsid w:val="008B7CBF"/>
    <w:rsid w:val="008C0F26"/>
    <w:rsid w:val="008C3090"/>
    <w:rsid w:val="008C4EC1"/>
    <w:rsid w:val="008D6670"/>
    <w:rsid w:val="008D7FF8"/>
    <w:rsid w:val="008E4EA9"/>
    <w:rsid w:val="008E5713"/>
    <w:rsid w:val="008E5EE6"/>
    <w:rsid w:val="008F081B"/>
    <w:rsid w:val="008F27E4"/>
    <w:rsid w:val="008F3691"/>
    <w:rsid w:val="008F4764"/>
    <w:rsid w:val="008F72C0"/>
    <w:rsid w:val="0090446A"/>
    <w:rsid w:val="00904BB5"/>
    <w:rsid w:val="00905213"/>
    <w:rsid w:val="00906CC9"/>
    <w:rsid w:val="00910509"/>
    <w:rsid w:val="00910CAE"/>
    <w:rsid w:val="00912A7F"/>
    <w:rsid w:val="00913264"/>
    <w:rsid w:val="00913923"/>
    <w:rsid w:val="00914636"/>
    <w:rsid w:val="009156D0"/>
    <w:rsid w:val="009161F2"/>
    <w:rsid w:val="00923A87"/>
    <w:rsid w:val="00923CFA"/>
    <w:rsid w:val="00923D06"/>
    <w:rsid w:val="00927186"/>
    <w:rsid w:val="00927F8E"/>
    <w:rsid w:val="0093237D"/>
    <w:rsid w:val="009374D4"/>
    <w:rsid w:val="00940151"/>
    <w:rsid w:val="0094095B"/>
    <w:rsid w:val="00941B0B"/>
    <w:rsid w:val="00943ADF"/>
    <w:rsid w:val="009457CE"/>
    <w:rsid w:val="00945AC1"/>
    <w:rsid w:val="00947568"/>
    <w:rsid w:val="009500C0"/>
    <w:rsid w:val="009518AB"/>
    <w:rsid w:val="00951D22"/>
    <w:rsid w:val="00952A0B"/>
    <w:rsid w:val="0095537D"/>
    <w:rsid w:val="0096073F"/>
    <w:rsid w:val="00963A03"/>
    <w:rsid w:val="00966A46"/>
    <w:rsid w:val="009709DF"/>
    <w:rsid w:val="009712E2"/>
    <w:rsid w:val="00971550"/>
    <w:rsid w:val="00971B51"/>
    <w:rsid w:val="00971C34"/>
    <w:rsid w:val="00971C61"/>
    <w:rsid w:val="00974471"/>
    <w:rsid w:val="00975E12"/>
    <w:rsid w:val="00975F23"/>
    <w:rsid w:val="00981DFB"/>
    <w:rsid w:val="00981FA2"/>
    <w:rsid w:val="00987C50"/>
    <w:rsid w:val="00987CD5"/>
    <w:rsid w:val="00990FC8"/>
    <w:rsid w:val="00992FA5"/>
    <w:rsid w:val="00996529"/>
    <w:rsid w:val="009A00EC"/>
    <w:rsid w:val="009A0DBA"/>
    <w:rsid w:val="009A36B0"/>
    <w:rsid w:val="009A3FE4"/>
    <w:rsid w:val="009A7CA6"/>
    <w:rsid w:val="009B018E"/>
    <w:rsid w:val="009B11D1"/>
    <w:rsid w:val="009B5905"/>
    <w:rsid w:val="009B6A2B"/>
    <w:rsid w:val="009B7EAD"/>
    <w:rsid w:val="009C2B2B"/>
    <w:rsid w:val="009C36D0"/>
    <w:rsid w:val="009C3A13"/>
    <w:rsid w:val="009C557D"/>
    <w:rsid w:val="009C6FBC"/>
    <w:rsid w:val="009D0E1B"/>
    <w:rsid w:val="009D1F10"/>
    <w:rsid w:val="009D2461"/>
    <w:rsid w:val="009D304C"/>
    <w:rsid w:val="009D45EA"/>
    <w:rsid w:val="009E0F7E"/>
    <w:rsid w:val="009E1164"/>
    <w:rsid w:val="009E1FE8"/>
    <w:rsid w:val="009E34D1"/>
    <w:rsid w:val="009E49B8"/>
    <w:rsid w:val="009E6488"/>
    <w:rsid w:val="009E70B7"/>
    <w:rsid w:val="009F1121"/>
    <w:rsid w:val="009F125F"/>
    <w:rsid w:val="009F18AA"/>
    <w:rsid w:val="009F299D"/>
    <w:rsid w:val="009F2D7A"/>
    <w:rsid w:val="009F2EB3"/>
    <w:rsid w:val="009F2F27"/>
    <w:rsid w:val="009F46CD"/>
    <w:rsid w:val="009F5672"/>
    <w:rsid w:val="00A024BE"/>
    <w:rsid w:val="00A03487"/>
    <w:rsid w:val="00A0571F"/>
    <w:rsid w:val="00A13A81"/>
    <w:rsid w:val="00A14B21"/>
    <w:rsid w:val="00A14ECB"/>
    <w:rsid w:val="00A154D8"/>
    <w:rsid w:val="00A340B7"/>
    <w:rsid w:val="00A34F12"/>
    <w:rsid w:val="00A35C1B"/>
    <w:rsid w:val="00A373B9"/>
    <w:rsid w:val="00A4292B"/>
    <w:rsid w:val="00A45A67"/>
    <w:rsid w:val="00A470F4"/>
    <w:rsid w:val="00A50439"/>
    <w:rsid w:val="00A54113"/>
    <w:rsid w:val="00A5435A"/>
    <w:rsid w:val="00A555C5"/>
    <w:rsid w:val="00A56134"/>
    <w:rsid w:val="00A56D54"/>
    <w:rsid w:val="00A57FE4"/>
    <w:rsid w:val="00A60AA8"/>
    <w:rsid w:val="00A613E6"/>
    <w:rsid w:val="00A61AE1"/>
    <w:rsid w:val="00A6205E"/>
    <w:rsid w:val="00A7427D"/>
    <w:rsid w:val="00A76304"/>
    <w:rsid w:val="00A76369"/>
    <w:rsid w:val="00A81C89"/>
    <w:rsid w:val="00A856C1"/>
    <w:rsid w:val="00A85B15"/>
    <w:rsid w:val="00A8625E"/>
    <w:rsid w:val="00A86FE9"/>
    <w:rsid w:val="00A94C0D"/>
    <w:rsid w:val="00A9527F"/>
    <w:rsid w:val="00A95501"/>
    <w:rsid w:val="00A95C03"/>
    <w:rsid w:val="00A96E1A"/>
    <w:rsid w:val="00AA0604"/>
    <w:rsid w:val="00AA5190"/>
    <w:rsid w:val="00AA7073"/>
    <w:rsid w:val="00AB0FC0"/>
    <w:rsid w:val="00AB57E0"/>
    <w:rsid w:val="00AB5D57"/>
    <w:rsid w:val="00AB6F87"/>
    <w:rsid w:val="00AB7023"/>
    <w:rsid w:val="00AC29F8"/>
    <w:rsid w:val="00AC3E8C"/>
    <w:rsid w:val="00AC3EBC"/>
    <w:rsid w:val="00AC4300"/>
    <w:rsid w:val="00AC5A88"/>
    <w:rsid w:val="00AC6349"/>
    <w:rsid w:val="00AC6A0B"/>
    <w:rsid w:val="00AC6E90"/>
    <w:rsid w:val="00AC719F"/>
    <w:rsid w:val="00AD03A9"/>
    <w:rsid w:val="00AD08ED"/>
    <w:rsid w:val="00AD4228"/>
    <w:rsid w:val="00AD5309"/>
    <w:rsid w:val="00AD61B9"/>
    <w:rsid w:val="00AD6943"/>
    <w:rsid w:val="00AD7FE9"/>
    <w:rsid w:val="00AE1579"/>
    <w:rsid w:val="00AE46B7"/>
    <w:rsid w:val="00AE732C"/>
    <w:rsid w:val="00AF09B7"/>
    <w:rsid w:val="00AF26FE"/>
    <w:rsid w:val="00AF27A6"/>
    <w:rsid w:val="00AF2C57"/>
    <w:rsid w:val="00AF39E4"/>
    <w:rsid w:val="00AF434B"/>
    <w:rsid w:val="00AF683F"/>
    <w:rsid w:val="00AF6F93"/>
    <w:rsid w:val="00AF7E98"/>
    <w:rsid w:val="00B00A0B"/>
    <w:rsid w:val="00B00B2A"/>
    <w:rsid w:val="00B03EEF"/>
    <w:rsid w:val="00B06F75"/>
    <w:rsid w:val="00B1175E"/>
    <w:rsid w:val="00B14586"/>
    <w:rsid w:val="00B14B77"/>
    <w:rsid w:val="00B14CFF"/>
    <w:rsid w:val="00B166DB"/>
    <w:rsid w:val="00B16C21"/>
    <w:rsid w:val="00B20A10"/>
    <w:rsid w:val="00B20E56"/>
    <w:rsid w:val="00B2120D"/>
    <w:rsid w:val="00B2305F"/>
    <w:rsid w:val="00B23BB4"/>
    <w:rsid w:val="00B23C71"/>
    <w:rsid w:val="00B24DD3"/>
    <w:rsid w:val="00B254A7"/>
    <w:rsid w:val="00B26AFE"/>
    <w:rsid w:val="00B27A03"/>
    <w:rsid w:val="00B322B2"/>
    <w:rsid w:val="00B32D01"/>
    <w:rsid w:val="00B33AD5"/>
    <w:rsid w:val="00B340B2"/>
    <w:rsid w:val="00B34FEF"/>
    <w:rsid w:val="00B36718"/>
    <w:rsid w:val="00B3701B"/>
    <w:rsid w:val="00B3703F"/>
    <w:rsid w:val="00B3778E"/>
    <w:rsid w:val="00B409B9"/>
    <w:rsid w:val="00B42290"/>
    <w:rsid w:val="00B423B6"/>
    <w:rsid w:val="00B42A44"/>
    <w:rsid w:val="00B43459"/>
    <w:rsid w:val="00B46B50"/>
    <w:rsid w:val="00B50A66"/>
    <w:rsid w:val="00B51DCA"/>
    <w:rsid w:val="00B526B7"/>
    <w:rsid w:val="00B53ADB"/>
    <w:rsid w:val="00B546EF"/>
    <w:rsid w:val="00B575D5"/>
    <w:rsid w:val="00B60541"/>
    <w:rsid w:val="00B62BD7"/>
    <w:rsid w:val="00B63009"/>
    <w:rsid w:val="00B63ACE"/>
    <w:rsid w:val="00B63D91"/>
    <w:rsid w:val="00B64281"/>
    <w:rsid w:val="00B6718E"/>
    <w:rsid w:val="00B67BD0"/>
    <w:rsid w:val="00B705BF"/>
    <w:rsid w:val="00B750FB"/>
    <w:rsid w:val="00B76D62"/>
    <w:rsid w:val="00B82F71"/>
    <w:rsid w:val="00B84F7E"/>
    <w:rsid w:val="00B857DA"/>
    <w:rsid w:val="00B85975"/>
    <w:rsid w:val="00B85E69"/>
    <w:rsid w:val="00B864ED"/>
    <w:rsid w:val="00B90176"/>
    <w:rsid w:val="00B90AA6"/>
    <w:rsid w:val="00B9178B"/>
    <w:rsid w:val="00B92943"/>
    <w:rsid w:val="00B94D38"/>
    <w:rsid w:val="00B95AA6"/>
    <w:rsid w:val="00B9685B"/>
    <w:rsid w:val="00B97BA6"/>
    <w:rsid w:val="00BA67AF"/>
    <w:rsid w:val="00BB01EE"/>
    <w:rsid w:val="00BB12A5"/>
    <w:rsid w:val="00BB2284"/>
    <w:rsid w:val="00BB64F1"/>
    <w:rsid w:val="00BB7C7C"/>
    <w:rsid w:val="00BC0195"/>
    <w:rsid w:val="00BC0685"/>
    <w:rsid w:val="00BC1130"/>
    <w:rsid w:val="00BC1FF6"/>
    <w:rsid w:val="00BC4343"/>
    <w:rsid w:val="00BD01EA"/>
    <w:rsid w:val="00BD1685"/>
    <w:rsid w:val="00BD1BFA"/>
    <w:rsid w:val="00BD339F"/>
    <w:rsid w:val="00BD3B96"/>
    <w:rsid w:val="00BD55CA"/>
    <w:rsid w:val="00BD5F2A"/>
    <w:rsid w:val="00BD668F"/>
    <w:rsid w:val="00BD6791"/>
    <w:rsid w:val="00BD7BDD"/>
    <w:rsid w:val="00BE1FD0"/>
    <w:rsid w:val="00BE6EE8"/>
    <w:rsid w:val="00BE7F64"/>
    <w:rsid w:val="00BF1729"/>
    <w:rsid w:val="00BF2116"/>
    <w:rsid w:val="00BF26CC"/>
    <w:rsid w:val="00BF2A5E"/>
    <w:rsid w:val="00BF3E39"/>
    <w:rsid w:val="00BF42D2"/>
    <w:rsid w:val="00BF4D8F"/>
    <w:rsid w:val="00C01904"/>
    <w:rsid w:val="00C01B4E"/>
    <w:rsid w:val="00C023DE"/>
    <w:rsid w:val="00C02A1F"/>
    <w:rsid w:val="00C05318"/>
    <w:rsid w:val="00C0695C"/>
    <w:rsid w:val="00C07573"/>
    <w:rsid w:val="00C15883"/>
    <w:rsid w:val="00C16D20"/>
    <w:rsid w:val="00C20624"/>
    <w:rsid w:val="00C22C2C"/>
    <w:rsid w:val="00C25133"/>
    <w:rsid w:val="00C26152"/>
    <w:rsid w:val="00C303CD"/>
    <w:rsid w:val="00C30D56"/>
    <w:rsid w:val="00C316A8"/>
    <w:rsid w:val="00C32820"/>
    <w:rsid w:val="00C32FB7"/>
    <w:rsid w:val="00C36009"/>
    <w:rsid w:val="00C373BC"/>
    <w:rsid w:val="00C37883"/>
    <w:rsid w:val="00C4018A"/>
    <w:rsid w:val="00C40EA1"/>
    <w:rsid w:val="00C42385"/>
    <w:rsid w:val="00C43CB4"/>
    <w:rsid w:val="00C46A8C"/>
    <w:rsid w:val="00C50157"/>
    <w:rsid w:val="00C50FAB"/>
    <w:rsid w:val="00C53A52"/>
    <w:rsid w:val="00C5429F"/>
    <w:rsid w:val="00C56387"/>
    <w:rsid w:val="00C60EFD"/>
    <w:rsid w:val="00C6152D"/>
    <w:rsid w:val="00C6650A"/>
    <w:rsid w:val="00C6765A"/>
    <w:rsid w:val="00C70532"/>
    <w:rsid w:val="00C7093B"/>
    <w:rsid w:val="00C716CB"/>
    <w:rsid w:val="00C71CDF"/>
    <w:rsid w:val="00C74879"/>
    <w:rsid w:val="00C74E40"/>
    <w:rsid w:val="00C752FB"/>
    <w:rsid w:val="00C764E3"/>
    <w:rsid w:val="00C7660E"/>
    <w:rsid w:val="00C76CCF"/>
    <w:rsid w:val="00C77A35"/>
    <w:rsid w:val="00C804B7"/>
    <w:rsid w:val="00C81096"/>
    <w:rsid w:val="00C81253"/>
    <w:rsid w:val="00C85201"/>
    <w:rsid w:val="00C862EE"/>
    <w:rsid w:val="00C922A0"/>
    <w:rsid w:val="00C92F90"/>
    <w:rsid w:val="00C93B6D"/>
    <w:rsid w:val="00C9453C"/>
    <w:rsid w:val="00C97CF9"/>
    <w:rsid w:val="00CA0769"/>
    <w:rsid w:val="00CA0F16"/>
    <w:rsid w:val="00CA1F23"/>
    <w:rsid w:val="00CA6A78"/>
    <w:rsid w:val="00CB0798"/>
    <w:rsid w:val="00CB1107"/>
    <w:rsid w:val="00CB406E"/>
    <w:rsid w:val="00CB6F87"/>
    <w:rsid w:val="00CB7722"/>
    <w:rsid w:val="00CC0204"/>
    <w:rsid w:val="00CC17EA"/>
    <w:rsid w:val="00CC1EE3"/>
    <w:rsid w:val="00CC30B9"/>
    <w:rsid w:val="00CC3BB9"/>
    <w:rsid w:val="00CC5FEB"/>
    <w:rsid w:val="00CC6B38"/>
    <w:rsid w:val="00CC7706"/>
    <w:rsid w:val="00CD24E4"/>
    <w:rsid w:val="00CD2844"/>
    <w:rsid w:val="00CD399D"/>
    <w:rsid w:val="00CD3FB6"/>
    <w:rsid w:val="00CD4CA6"/>
    <w:rsid w:val="00CD5D21"/>
    <w:rsid w:val="00CD5ECF"/>
    <w:rsid w:val="00CD73BD"/>
    <w:rsid w:val="00CE29E5"/>
    <w:rsid w:val="00CE34BB"/>
    <w:rsid w:val="00CE37E2"/>
    <w:rsid w:val="00CE465F"/>
    <w:rsid w:val="00CE6FEB"/>
    <w:rsid w:val="00CF06E2"/>
    <w:rsid w:val="00CF0CAB"/>
    <w:rsid w:val="00CF1C36"/>
    <w:rsid w:val="00CF249F"/>
    <w:rsid w:val="00CF2810"/>
    <w:rsid w:val="00CF6561"/>
    <w:rsid w:val="00D00A35"/>
    <w:rsid w:val="00D01919"/>
    <w:rsid w:val="00D01BE3"/>
    <w:rsid w:val="00D01D1F"/>
    <w:rsid w:val="00D03B1F"/>
    <w:rsid w:val="00D05746"/>
    <w:rsid w:val="00D072ED"/>
    <w:rsid w:val="00D10255"/>
    <w:rsid w:val="00D10B99"/>
    <w:rsid w:val="00D1176F"/>
    <w:rsid w:val="00D124A6"/>
    <w:rsid w:val="00D12758"/>
    <w:rsid w:val="00D13B3E"/>
    <w:rsid w:val="00D13DF9"/>
    <w:rsid w:val="00D152A1"/>
    <w:rsid w:val="00D16CD8"/>
    <w:rsid w:val="00D179E2"/>
    <w:rsid w:val="00D20769"/>
    <w:rsid w:val="00D22CE4"/>
    <w:rsid w:val="00D230A4"/>
    <w:rsid w:val="00D247A9"/>
    <w:rsid w:val="00D31972"/>
    <w:rsid w:val="00D31D3C"/>
    <w:rsid w:val="00D32053"/>
    <w:rsid w:val="00D32128"/>
    <w:rsid w:val="00D32D48"/>
    <w:rsid w:val="00D33466"/>
    <w:rsid w:val="00D34296"/>
    <w:rsid w:val="00D363A6"/>
    <w:rsid w:val="00D37111"/>
    <w:rsid w:val="00D37E74"/>
    <w:rsid w:val="00D4006E"/>
    <w:rsid w:val="00D40979"/>
    <w:rsid w:val="00D4182B"/>
    <w:rsid w:val="00D42EB4"/>
    <w:rsid w:val="00D4540A"/>
    <w:rsid w:val="00D45F04"/>
    <w:rsid w:val="00D4600D"/>
    <w:rsid w:val="00D464A1"/>
    <w:rsid w:val="00D46968"/>
    <w:rsid w:val="00D505D5"/>
    <w:rsid w:val="00D51559"/>
    <w:rsid w:val="00D528F5"/>
    <w:rsid w:val="00D5335A"/>
    <w:rsid w:val="00D5532C"/>
    <w:rsid w:val="00D55606"/>
    <w:rsid w:val="00D55A77"/>
    <w:rsid w:val="00D571D5"/>
    <w:rsid w:val="00D579F8"/>
    <w:rsid w:val="00D60CE0"/>
    <w:rsid w:val="00D63EBA"/>
    <w:rsid w:val="00D64F27"/>
    <w:rsid w:val="00D660C1"/>
    <w:rsid w:val="00D73578"/>
    <w:rsid w:val="00D7519D"/>
    <w:rsid w:val="00D7717B"/>
    <w:rsid w:val="00D7763F"/>
    <w:rsid w:val="00D81CCF"/>
    <w:rsid w:val="00D85E95"/>
    <w:rsid w:val="00D8607E"/>
    <w:rsid w:val="00D87815"/>
    <w:rsid w:val="00D947BE"/>
    <w:rsid w:val="00D950DA"/>
    <w:rsid w:val="00D95361"/>
    <w:rsid w:val="00D9783A"/>
    <w:rsid w:val="00DA1294"/>
    <w:rsid w:val="00DA13C7"/>
    <w:rsid w:val="00DA13D7"/>
    <w:rsid w:val="00DA42EB"/>
    <w:rsid w:val="00DA44F9"/>
    <w:rsid w:val="00DA5982"/>
    <w:rsid w:val="00DA5C48"/>
    <w:rsid w:val="00DA61D4"/>
    <w:rsid w:val="00DA658F"/>
    <w:rsid w:val="00DB1794"/>
    <w:rsid w:val="00DB26D6"/>
    <w:rsid w:val="00DB5AF9"/>
    <w:rsid w:val="00DB5CDA"/>
    <w:rsid w:val="00DB6749"/>
    <w:rsid w:val="00DB76A6"/>
    <w:rsid w:val="00DC215E"/>
    <w:rsid w:val="00DC274E"/>
    <w:rsid w:val="00DC49C5"/>
    <w:rsid w:val="00DC4D6D"/>
    <w:rsid w:val="00DC4FF6"/>
    <w:rsid w:val="00DC5064"/>
    <w:rsid w:val="00DC6A40"/>
    <w:rsid w:val="00DD1FC3"/>
    <w:rsid w:val="00DD3E7B"/>
    <w:rsid w:val="00DD6F71"/>
    <w:rsid w:val="00DE030E"/>
    <w:rsid w:val="00DE0338"/>
    <w:rsid w:val="00DE1F04"/>
    <w:rsid w:val="00DE2C23"/>
    <w:rsid w:val="00DE3BC2"/>
    <w:rsid w:val="00DE4C4D"/>
    <w:rsid w:val="00DE52B4"/>
    <w:rsid w:val="00DE5E00"/>
    <w:rsid w:val="00DE7BBA"/>
    <w:rsid w:val="00DF1BFF"/>
    <w:rsid w:val="00DF222F"/>
    <w:rsid w:val="00DF4781"/>
    <w:rsid w:val="00DF6409"/>
    <w:rsid w:val="00E01C7E"/>
    <w:rsid w:val="00E0213A"/>
    <w:rsid w:val="00E02451"/>
    <w:rsid w:val="00E04A0A"/>
    <w:rsid w:val="00E04A82"/>
    <w:rsid w:val="00E07EA8"/>
    <w:rsid w:val="00E12580"/>
    <w:rsid w:val="00E133D0"/>
    <w:rsid w:val="00E13E24"/>
    <w:rsid w:val="00E143AF"/>
    <w:rsid w:val="00E14D15"/>
    <w:rsid w:val="00E17606"/>
    <w:rsid w:val="00E2168C"/>
    <w:rsid w:val="00E21DDE"/>
    <w:rsid w:val="00E21E70"/>
    <w:rsid w:val="00E222E1"/>
    <w:rsid w:val="00E24F5D"/>
    <w:rsid w:val="00E2531E"/>
    <w:rsid w:val="00E273C5"/>
    <w:rsid w:val="00E30097"/>
    <w:rsid w:val="00E302E2"/>
    <w:rsid w:val="00E31510"/>
    <w:rsid w:val="00E34384"/>
    <w:rsid w:val="00E343DA"/>
    <w:rsid w:val="00E44D55"/>
    <w:rsid w:val="00E45C5E"/>
    <w:rsid w:val="00E478D4"/>
    <w:rsid w:val="00E5067C"/>
    <w:rsid w:val="00E5087B"/>
    <w:rsid w:val="00E520D8"/>
    <w:rsid w:val="00E54E9D"/>
    <w:rsid w:val="00E57C1A"/>
    <w:rsid w:val="00E61837"/>
    <w:rsid w:val="00E62857"/>
    <w:rsid w:val="00E63596"/>
    <w:rsid w:val="00E668F6"/>
    <w:rsid w:val="00E744B3"/>
    <w:rsid w:val="00E7520B"/>
    <w:rsid w:val="00E75D8A"/>
    <w:rsid w:val="00E82A6C"/>
    <w:rsid w:val="00E83ED0"/>
    <w:rsid w:val="00E844D7"/>
    <w:rsid w:val="00E849BD"/>
    <w:rsid w:val="00E84ADC"/>
    <w:rsid w:val="00E852C7"/>
    <w:rsid w:val="00E853A2"/>
    <w:rsid w:val="00E8779C"/>
    <w:rsid w:val="00E9067D"/>
    <w:rsid w:val="00E9199C"/>
    <w:rsid w:val="00E9201C"/>
    <w:rsid w:val="00E93A76"/>
    <w:rsid w:val="00E93E4A"/>
    <w:rsid w:val="00E964B0"/>
    <w:rsid w:val="00E96688"/>
    <w:rsid w:val="00E96735"/>
    <w:rsid w:val="00EA2A71"/>
    <w:rsid w:val="00EA3D70"/>
    <w:rsid w:val="00EA40C8"/>
    <w:rsid w:val="00EB029B"/>
    <w:rsid w:val="00EB456B"/>
    <w:rsid w:val="00EB48E9"/>
    <w:rsid w:val="00EB4B5E"/>
    <w:rsid w:val="00EC0C6E"/>
    <w:rsid w:val="00EC1F2A"/>
    <w:rsid w:val="00EC53F4"/>
    <w:rsid w:val="00EC6855"/>
    <w:rsid w:val="00ED4A78"/>
    <w:rsid w:val="00ED5179"/>
    <w:rsid w:val="00ED5DA2"/>
    <w:rsid w:val="00ED636B"/>
    <w:rsid w:val="00ED6D97"/>
    <w:rsid w:val="00EE2171"/>
    <w:rsid w:val="00EE2BBD"/>
    <w:rsid w:val="00EE3215"/>
    <w:rsid w:val="00EE35F4"/>
    <w:rsid w:val="00EE45F8"/>
    <w:rsid w:val="00EE4BE7"/>
    <w:rsid w:val="00EF033F"/>
    <w:rsid w:val="00EF076F"/>
    <w:rsid w:val="00EF0B2C"/>
    <w:rsid w:val="00EF6649"/>
    <w:rsid w:val="00F009EE"/>
    <w:rsid w:val="00F01117"/>
    <w:rsid w:val="00F01166"/>
    <w:rsid w:val="00F02690"/>
    <w:rsid w:val="00F02CDD"/>
    <w:rsid w:val="00F03376"/>
    <w:rsid w:val="00F058D8"/>
    <w:rsid w:val="00F06B26"/>
    <w:rsid w:val="00F06ED4"/>
    <w:rsid w:val="00F10B93"/>
    <w:rsid w:val="00F117A0"/>
    <w:rsid w:val="00F137B5"/>
    <w:rsid w:val="00F139F6"/>
    <w:rsid w:val="00F17544"/>
    <w:rsid w:val="00F200C9"/>
    <w:rsid w:val="00F20359"/>
    <w:rsid w:val="00F20CA6"/>
    <w:rsid w:val="00F21928"/>
    <w:rsid w:val="00F21C6D"/>
    <w:rsid w:val="00F23425"/>
    <w:rsid w:val="00F24D4E"/>
    <w:rsid w:val="00F31BFF"/>
    <w:rsid w:val="00F33B1E"/>
    <w:rsid w:val="00F3520D"/>
    <w:rsid w:val="00F360D0"/>
    <w:rsid w:val="00F41577"/>
    <w:rsid w:val="00F41735"/>
    <w:rsid w:val="00F4425C"/>
    <w:rsid w:val="00F453B1"/>
    <w:rsid w:val="00F56336"/>
    <w:rsid w:val="00F6059C"/>
    <w:rsid w:val="00F60D0C"/>
    <w:rsid w:val="00F60E06"/>
    <w:rsid w:val="00F611BF"/>
    <w:rsid w:val="00F62FC1"/>
    <w:rsid w:val="00F64BB5"/>
    <w:rsid w:val="00F6526E"/>
    <w:rsid w:val="00F65F6C"/>
    <w:rsid w:val="00F66E7C"/>
    <w:rsid w:val="00F704A0"/>
    <w:rsid w:val="00F71855"/>
    <w:rsid w:val="00F76805"/>
    <w:rsid w:val="00F81241"/>
    <w:rsid w:val="00F825AC"/>
    <w:rsid w:val="00F82B27"/>
    <w:rsid w:val="00F82D13"/>
    <w:rsid w:val="00F8320F"/>
    <w:rsid w:val="00F83A96"/>
    <w:rsid w:val="00F842D1"/>
    <w:rsid w:val="00F84F9C"/>
    <w:rsid w:val="00F90BFF"/>
    <w:rsid w:val="00F92808"/>
    <w:rsid w:val="00F933FA"/>
    <w:rsid w:val="00F93D2F"/>
    <w:rsid w:val="00F9546D"/>
    <w:rsid w:val="00F9637A"/>
    <w:rsid w:val="00FA1214"/>
    <w:rsid w:val="00FA1D9B"/>
    <w:rsid w:val="00FA3172"/>
    <w:rsid w:val="00FA6A28"/>
    <w:rsid w:val="00FB14C2"/>
    <w:rsid w:val="00FB18F6"/>
    <w:rsid w:val="00FB1E39"/>
    <w:rsid w:val="00FB3166"/>
    <w:rsid w:val="00FB65AC"/>
    <w:rsid w:val="00FB79C5"/>
    <w:rsid w:val="00FC0AAD"/>
    <w:rsid w:val="00FC0AE0"/>
    <w:rsid w:val="00FC202F"/>
    <w:rsid w:val="00FC2E14"/>
    <w:rsid w:val="00FC4DD5"/>
    <w:rsid w:val="00FC68EA"/>
    <w:rsid w:val="00FD066B"/>
    <w:rsid w:val="00FD29E5"/>
    <w:rsid w:val="00FD55F6"/>
    <w:rsid w:val="00FD6851"/>
    <w:rsid w:val="00FD7153"/>
    <w:rsid w:val="00FE6177"/>
    <w:rsid w:val="00FE7976"/>
    <w:rsid w:val="00FF0BC0"/>
    <w:rsid w:val="00FF0D99"/>
    <w:rsid w:val="00FF2F68"/>
    <w:rsid w:val="00FF3AB5"/>
    <w:rsid w:val="00FF57FE"/>
    <w:rsid w:val="00FF779E"/>
    <w:rsid w:val="0F7822F0"/>
    <w:rsid w:val="5A1C5EB3"/>
    <w:rsid w:val="62E365E7"/>
    <w:rsid w:val="676712E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DA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semiHidden="0"/>
    <w:lsdException w:name="annotation text" w:semiHidden="0"/>
    <w:lsdException w:name="header" w:semiHidden="0"/>
    <w:lsdException w:name="footer" w:semiHidden="0"/>
    <w:lsdException w:name="caption" w:qFormat="1"/>
    <w:lsdException w:name="footnote reference" w:semiHidden="0" w:uiPriority="0" w:qFormat="1"/>
    <w:lsdException w:name="annotation reference" w:semiHidden="0"/>
    <w:lsdException w:name="Title" w:semiHidden="0" w:unhideWhenUsed="0" w:qFormat="1"/>
    <w:lsdException w:name="Default Paragraph Font" w:uiPriority="0" w:unhideWhenUsed="0"/>
    <w:lsdException w:name="Body Text" w:semiHidden="0" w:unhideWhenUsed="0" w:qFormat="1"/>
    <w:lsdException w:name="Subtitle" w:semiHidden="0" w:unhideWhenUsed="0" w:qFormat="1"/>
    <w:lsdException w:name="Hyperlink" w:semiHidden="0"/>
    <w:lsdException w:name="Strong" w:semiHidden="0" w:unhideWhenUsed="0" w:qFormat="1"/>
    <w:lsdException w:name="Emphasis" w:semiHidden="0" w:unhideWhenUsed="0" w:qFormat="1"/>
    <w:lsdException w:name="Normal (Web)" w:semiHidden="0"/>
    <w:lsdException w:name="annotation subject" w:semiHidden="0"/>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link w:val="Heading1Char"/>
    <w:uiPriority w:val="1"/>
    <w:qFormat/>
    <w:pPr>
      <w:widowControl w:val="0"/>
      <w:autoSpaceDE w:val="0"/>
      <w:autoSpaceDN w:val="0"/>
      <w:spacing w:before="121"/>
      <w:ind w:left="302" w:firstLine="719"/>
      <w:jc w:val="both"/>
      <w:outlineLvl w:val="0"/>
    </w:pPr>
    <w:rPr>
      <w:sz w:val="27"/>
      <w:szCs w:val="27"/>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Pr>
      <w:sz w:val="27"/>
      <w:szCs w:val="27"/>
      <w:lang w:val="vi"/>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BodyText">
    <w:name w:val="Body Text"/>
    <w:basedOn w:val="Normal"/>
    <w:link w:val="BodyTextChar1"/>
    <w:uiPriority w:val="99"/>
    <w:qFormat/>
    <w:pPr>
      <w:widowControl w:val="0"/>
      <w:shd w:val="clear" w:color="auto" w:fill="FFFFFF"/>
      <w:spacing w:after="100" w:line="276" w:lineRule="auto"/>
      <w:ind w:firstLine="400"/>
    </w:pPr>
    <w:rPr>
      <w:sz w:val="26"/>
      <w:szCs w:val="26"/>
    </w:rPr>
  </w:style>
  <w:style w:type="character" w:customStyle="1" w:styleId="BodyTextChar1">
    <w:name w:val="Body Text Char1"/>
    <w:link w:val="BodyText"/>
    <w:uiPriority w:val="99"/>
    <w:rPr>
      <w:sz w:val="26"/>
      <w:szCs w:val="26"/>
      <w:shd w:val="clear" w:color="auto" w:fill="FFFFFF"/>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semiHidden/>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b/>
      <w:bC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4"/>
      <w:szCs w:val="24"/>
    </w:rPr>
  </w:style>
  <w:style w:type="character" w:styleId="FootnoteReference">
    <w:name w:val="footnote reference"/>
    <w:unhideWhenUsed/>
    <w:qFormat/>
    <w:rPr>
      <w:vertAlign w:val="superscript"/>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semiHidden/>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pPr>
  </w:style>
  <w:style w:type="character" w:customStyle="1" w:styleId="BodyTextChar">
    <w:name w:val="Body Text Char"/>
    <w:uiPriority w:val="99"/>
    <w:semiHidden/>
    <w:rPr>
      <w:sz w:val="24"/>
      <w:szCs w:val="24"/>
    </w:rPr>
  </w:style>
  <w:style w:type="paragraph" w:customStyle="1" w:styleId="Char">
    <w:name w:val="Char"/>
    <w:basedOn w:val="Normal"/>
    <w:pPr>
      <w:spacing w:after="160" w:line="240" w:lineRule="exact"/>
    </w:pPr>
    <w:rPr>
      <w:rFonts w:ascii="Verdana" w:hAnsi="Verdana" w:cs="Verdana"/>
      <w:sz w:val="20"/>
      <w:szCs w:val="20"/>
    </w:rPr>
  </w:style>
  <w:style w:type="character" w:customStyle="1" w:styleId="Vnbnnidung">
    <w:name w:val="Văn bản nội dung_"/>
    <w:link w:val="Vnbnnidung0"/>
    <w:uiPriority w:val="99"/>
  </w:style>
  <w:style w:type="paragraph" w:customStyle="1" w:styleId="Vnbnnidung0">
    <w:name w:val="Văn bản nội dung"/>
    <w:basedOn w:val="Normal"/>
    <w:link w:val="Vnbnnidung"/>
    <w:uiPriority w:val="99"/>
    <w:pPr>
      <w:widowControl w:val="0"/>
      <w:spacing w:after="100" w:line="271" w:lineRule="auto"/>
      <w:ind w:firstLine="400"/>
    </w:pPr>
    <w:rPr>
      <w:sz w:val="20"/>
      <w:szCs w:val="20"/>
    </w:rPr>
  </w:style>
  <w:style w:type="paragraph" w:styleId="ListParagraph">
    <w:name w:val="List Paragraph"/>
    <w:basedOn w:val="Normal"/>
    <w:uiPriority w:val="1"/>
    <w:qFormat/>
    <w:pPr>
      <w:widowControl w:val="0"/>
      <w:autoSpaceDE w:val="0"/>
      <w:autoSpaceDN w:val="0"/>
      <w:spacing w:before="119"/>
      <w:ind w:left="302" w:right="185" w:firstLine="719"/>
      <w:jc w:val="both"/>
    </w:pPr>
    <w:rPr>
      <w:sz w:val="22"/>
      <w:szCs w:val="22"/>
      <w:lang w:val="vi"/>
    </w:rPr>
  </w:style>
  <w:style w:type="character" w:customStyle="1" w:styleId="text">
    <w:name w:val="text"/>
    <w:rsid w:val="00906CC9"/>
  </w:style>
  <w:style w:type="character" w:customStyle="1" w:styleId="emoji-sizer">
    <w:name w:val="emoji-sizer"/>
    <w:rsid w:val="00906CC9"/>
  </w:style>
  <w:style w:type="character" w:customStyle="1" w:styleId="fontstyle01">
    <w:name w:val="fontstyle01"/>
    <w:basedOn w:val="DefaultParagraphFont"/>
    <w:rsid w:val="002F2EBF"/>
    <w:rPr>
      <w:rFonts w:ascii="Times New Roman" w:hAnsi="Times New Roman" w:cs="Times New Roman" w:hint="default"/>
      <w:b w:val="0"/>
      <w:bCs w:val="0"/>
      <w:i w:val="0"/>
      <w:iCs w:val="0"/>
      <w:color w:val="000000"/>
      <w:sz w:val="28"/>
      <w:szCs w:val="28"/>
    </w:rPr>
  </w:style>
  <w:style w:type="paragraph" w:styleId="Revision">
    <w:name w:val="Revision"/>
    <w:hidden/>
    <w:uiPriority w:val="99"/>
    <w:semiHidden/>
    <w:rsid w:val="000B2CDF"/>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semiHidden="0"/>
    <w:lsdException w:name="annotation text" w:semiHidden="0"/>
    <w:lsdException w:name="header" w:semiHidden="0"/>
    <w:lsdException w:name="footer" w:semiHidden="0"/>
    <w:lsdException w:name="caption" w:qFormat="1"/>
    <w:lsdException w:name="footnote reference" w:semiHidden="0" w:uiPriority="0" w:qFormat="1"/>
    <w:lsdException w:name="annotation reference" w:semiHidden="0"/>
    <w:lsdException w:name="Title" w:semiHidden="0" w:unhideWhenUsed="0" w:qFormat="1"/>
    <w:lsdException w:name="Default Paragraph Font" w:uiPriority="0" w:unhideWhenUsed="0"/>
    <w:lsdException w:name="Body Text" w:semiHidden="0" w:unhideWhenUsed="0" w:qFormat="1"/>
    <w:lsdException w:name="Subtitle" w:semiHidden="0" w:unhideWhenUsed="0" w:qFormat="1"/>
    <w:lsdException w:name="Hyperlink" w:semiHidden="0"/>
    <w:lsdException w:name="Strong" w:semiHidden="0" w:unhideWhenUsed="0" w:qFormat="1"/>
    <w:lsdException w:name="Emphasis" w:semiHidden="0" w:unhideWhenUsed="0" w:qFormat="1"/>
    <w:lsdException w:name="Normal (Web)" w:semiHidden="0"/>
    <w:lsdException w:name="annotation subject" w:semiHidden="0"/>
    <w:lsdException w:name="Table Grid"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link w:val="Heading1Char"/>
    <w:uiPriority w:val="1"/>
    <w:qFormat/>
    <w:pPr>
      <w:widowControl w:val="0"/>
      <w:autoSpaceDE w:val="0"/>
      <w:autoSpaceDN w:val="0"/>
      <w:spacing w:before="121"/>
      <w:ind w:left="302" w:firstLine="719"/>
      <w:jc w:val="both"/>
      <w:outlineLvl w:val="0"/>
    </w:pPr>
    <w:rPr>
      <w:sz w:val="27"/>
      <w:szCs w:val="27"/>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Pr>
      <w:sz w:val="27"/>
      <w:szCs w:val="27"/>
      <w:lang w:val="vi"/>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BodyText">
    <w:name w:val="Body Text"/>
    <w:basedOn w:val="Normal"/>
    <w:link w:val="BodyTextChar1"/>
    <w:uiPriority w:val="99"/>
    <w:qFormat/>
    <w:pPr>
      <w:widowControl w:val="0"/>
      <w:shd w:val="clear" w:color="auto" w:fill="FFFFFF"/>
      <w:spacing w:after="100" w:line="276" w:lineRule="auto"/>
      <w:ind w:firstLine="400"/>
    </w:pPr>
    <w:rPr>
      <w:sz w:val="26"/>
      <w:szCs w:val="26"/>
    </w:rPr>
  </w:style>
  <w:style w:type="character" w:customStyle="1" w:styleId="BodyTextChar1">
    <w:name w:val="Body Text Char1"/>
    <w:link w:val="BodyText"/>
    <w:uiPriority w:val="99"/>
    <w:rPr>
      <w:sz w:val="26"/>
      <w:szCs w:val="26"/>
      <w:shd w:val="clear" w:color="auto" w:fill="FFFFFF"/>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semiHidden/>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link w:val="CommentSubject"/>
    <w:uiPriority w:val="99"/>
    <w:semiHidden/>
    <w:rPr>
      <w:b/>
      <w:bCs/>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sz w:val="24"/>
      <w:szCs w:val="24"/>
    </w:rPr>
  </w:style>
  <w:style w:type="character" w:styleId="FootnoteReference">
    <w:name w:val="footnote reference"/>
    <w:unhideWhenUsed/>
    <w:qFormat/>
    <w:rPr>
      <w:vertAlign w:val="superscript"/>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semiHidden/>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sz w:val="24"/>
      <w:szCs w:val="24"/>
    </w:rPr>
  </w:style>
  <w:style w:type="character" w:styleId="Hyperlink">
    <w:name w:val="Hyperlink"/>
    <w:uiPriority w:val="99"/>
    <w:unhideWhenUsed/>
    <w:rPr>
      <w:color w:val="0000FF"/>
      <w:u w:val="single"/>
    </w:rPr>
  </w:style>
  <w:style w:type="paragraph" w:styleId="NormalWeb">
    <w:name w:val="Normal (Web)"/>
    <w:basedOn w:val="Normal"/>
    <w:uiPriority w:val="99"/>
    <w:unhideWhenUsed/>
    <w:pPr>
      <w:spacing w:before="100" w:beforeAutospacing="1" w:after="100" w:afterAutospacing="1"/>
    </w:pPr>
  </w:style>
  <w:style w:type="character" w:customStyle="1" w:styleId="BodyTextChar">
    <w:name w:val="Body Text Char"/>
    <w:uiPriority w:val="99"/>
    <w:semiHidden/>
    <w:rPr>
      <w:sz w:val="24"/>
      <w:szCs w:val="24"/>
    </w:rPr>
  </w:style>
  <w:style w:type="paragraph" w:customStyle="1" w:styleId="Char">
    <w:name w:val="Char"/>
    <w:basedOn w:val="Normal"/>
    <w:pPr>
      <w:spacing w:after="160" w:line="240" w:lineRule="exact"/>
    </w:pPr>
    <w:rPr>
      <w:rFonts w:ascii="Verdana" w:hAnsi="Verdana" w:cs="Verdana"/>
      <w:sz w:val="20"/>
      <w:szCs w:val="20"/>
    </w:rPr>
  </w:style>
  <w:style w:type="character" w:customStyle="1" w:styleId="Vnbnnidung">
    <w:name w:val="Văn bản nội dung_"/>
    <w:link w:val="Vnbnnidung0"/>
    <w:uiPriority w:val="99"/>
  </w:style>
  <w:style w:type="paragraph" w:customStyle="1" w:styleId="Vnbnnidung0">
    <w:name w:val="Văn bản nội dung"/>
    <w:basedOn w:val="Normal"/>
    <w:link w:val="Vnbnnidung"/>
    <w:uiPriority w:val="99"/>
    <w:pPr>
      <w:widowControl w:val="0"/>
      <w:spacing w:after="100" w:line="271" w:lineRule="auto"/>
      <w:ind w:firstLine="400"/>
    </w:pPr>
    <w:rPr>
      <w:sz w:val="20"/>
      <w:szCs w:val="20"/>
    </w:rPr>
  </w:style>
  <w:style w:type="paragraph" w:styleId="ListParagraph">
    <w:name w:val="List Paragraph"/>
    <w:basedOn w:val="Normal"/>
    <w:uiPriority w:val="1"/>
    <w:qFormat/>
    <w:pPr>
      <w:widowControl w:val="0"/>
      <w:autoSpaceDE w:val="0"/>
      <w:autoSpaceDN w:val="0"/>
      <w:spacing w:before="119"/>
      <w:ind w:left="302" w:right="185" w:firstLine="719"/>
      <w:jc w:val="both"/>
    </w:pPr>
    <w:rPr>
      <w:sz w:val="22"/>
      <w:szCs w:val="22"/>
      <w:lang w:val="vi"/>
    </w:rPr>
  </w:style>
  <w:style w:type="character" w:customStyle="1" w:styleId="text">
    <w:name w:val="text"/>
    <w:rsid w:val="00906CC9"/>
  </w:style>
  <w:style w:type="character" w:customStyle="1" w:styleId="emoji-sizer">
    <w:name w:val="emoji-sizer"/>
    <w:rsid w:val="00906CC9"/>
  </w:style>
  <w:style w:type="character" w:customStyle="1" w:styleId="fontstyle01">
    <w:name w:val="fontstyle01"/>
    <w:basedOn w:val="DefaultParagraphFont"/>
    <w:rsid w:val="002F2EBF"/>
    <w:rPr>
      <w:rFonts w:ascii="Times New Roman" w:hAnsi="Times New Roman" w:cs="Times New Roman" w:hint="default"/>
      <w:b w:val="0"/>
      <w:bCs w:val="0"/>
      <w:i w:val="0"/>
      <w:iCs w:val="0"/>
      <w:color w:val="000000"/>
      <w:sz w:val="28"/>
      <w:szCs w:val="28"/>
    </w:rPr>
  </w:style>
  <w:style w:type="paragraph" w:styleId="Revision">
    <w:name w:val="Revision"/>
    <w:hidden/>
    <w:uiPriority w:val="99"/>
    <w:semiHidden/>
    <w:rsid w:val="000B2CD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5326">
      <w:bodyDiv w:val="1"/>
      <w:marLeft w:val="0"/>
      <w:marRight w:val="0"/>
      <w:marTop w:val="0"/>
      <w:marBottom w:val="0"/>
      <w:divBdr>
        <w:top w:val="none" w:sz="0" w:space="0" w:color="auto"/>
        <w:left w:val="none" w:sz="0" w:space="0" w:color="auto"/>
        <w:bottom w:val="none" w:sz="0" w:space="0" w:color="auto"/>
        <w:right w:val="none" w:sz="0" w:space="0" w:color="auto"/>
      </w:divBdr>
    </w:div>
    <w:div w:id="173347049">
      <w:bodyDiv w:val="1"/>
      <w:marLeft w:val="0"/>
      <w:marRight w:val="0"/>
      <w:marTop w:val="0"/>
      <w:marBottom w:val="0"/>
      <w:divBdr>
        <w:top w:val="none" w:sz="0" w:space="0" w:color="auto"/>
        <w:left w:val="none" w:sz="0" w:space="0" w:color="auto"/>
        <w:bottom w:val="none" w:sz="0" w:space="0" w:color="auto"/>
        <w:right w:val="none" w:sz="0" w:space="0" w:color="auto"/>
      </w:divBdr>
    </w:div>
    <w:div w:id="273710148">
      <w:bodyDiv w:val="1"/>
      <w:marLeft w:val="0"/>
      <w:marRight w:val="0"/>
      <w:marTop w:val="0"/>
      <w:marBottom w:val="0"/>
      <w:divBdr>
        <w:top w:val="none" w:sz="0" w:space="0" w:color="auto"/>
        <w:left w:val="none" w:sz="0" w:space="0" w:color="auto"/>
        <w:bottom w:val="none" w:sz="0" w:space="0" w:color="auto"/>
        <w:right w:val="none" w:sz="0" w:space="0" w:color="auto"/>
      </w:divBdr>
    </w:div>
    <w:div w:id="338969998">
      <w:bodyDiv w:val="1"/>
      <w:marLeft w:val="0"/>
      <w:marRight w:val="0"/>
      <w:marTop w:val="0"/>
      <w:marBottom w:val="0"/>
      <w:divBdr>
        <w:top w:val="none" w:sz="0" w:space="0" w:color="auto"/>
        <w:left w:val="none" w:sz="0" w:space="0" w:color="auto"/>
        <w:bottom w:val="none" w:sz="0" w:space="0" w:color="auto"/>
        <w:right w:val="none" w:sz="0" w:space="0" w:color="auto"/>
      </w:divBdr>
    </w:div>
    <w:div w:id="469976137">
      <w:bodyDiv w:val="1"/>
      <w:marLeft w:val="0"/>
      <w:marRight w:val="0"/>
      <w:marTop w:val="0"/>
      <w:marBottom w:val="0"/>
      <w:divBdr>
        <w:top w:val="none" w:sz="0" w:space="0" w:color="auto"/>
        <w:left w:val="none" w:sz="0" w:space="0" w:color="auto"/>
        <w:bottom w:val="none" w:sz="0" w:space="0" w:color="auto"/>
        <w:right w:val="none" w:sz="0" w:space="0" w:color="auto"/>
      </w:divBdr>
      <w:divsChild>
        <w:div w:id="974870418">
          <w:marLeft w:val="0"/>
          <w:marRight w:val="0"/>
          <w:marTop w:val="0"/>
          <w:marBottom w:val="0"/>
          <w:divBdr>
            <w:top w:val="none" w:sz="0" w:space="0" w:color="auto"/>
            <w:left w:val="none" w:sz="0" w:space="0" w:color="auto"/>
            <w:bottom w:val="none" w:sz="0" w:space="0" w:color="auto"/>
            <w:right w:val="none" w:sz="0" w:space="0" w:color="auto"/>
          </w:divBdr>
          <w:divsChild>
            <w:div w:id="1318068288">
              <w:marLeft w:val="0"/>
              <w:marRight w:val="0"/>
              <w:marTop w:val="0"/>
              <w:marBottom w:val="0"/>
              <w:divBdr>
                <w:top w:val="none" w:sz="0" w:space="0" w:color="auto"/>
                <w:left w:val="none" w:sz="0" w:space="0" w:color="auto"/>
                <w:bottom w:val="none" w:sz="0" w:space="0" w:color="auto"/>
                <w:right w:val="none" w:sz="0" w:space="0" w:color="auto"/>
              </w:divBdr>
              <w:divsChild>
                <w:div w:id="1437940919">
                  <w:marLeft w:val="0"/>
                  <w:marRight w:val="0"/>
                  <w:marTop w:val="0"/>
                  <w:marBottom w:val="60"/>
                  <w:divBdr>
                    <w:top w:val="none" w:sz="0" w:space="0" w:color="auto"/>
                    <w:left w:val="none" w:sz="0" w:space="0" w:color="auto"/>
                    <w:bottom w:val="none" w:sz="0" w:space="0" w:color="auto"/>
                    <w:right w:val="none" w:sz="0" w:space="0" w:color="auto"/>
                  </w:divBdr>
                  <w:divsChild>
                    <w:div w:id="877008376">
                      <w:marLeft w:val="0"/>
                      <w:marRight w:val="0"/>
                      <w:marTop w:val="0"/>
                      <w:marBottom w:val="0"/>
                      <w:divBdr>
                        <w:top w:val="none" w:sz="0" w:space="0" w:color="auto"/>
                        <w:left w:val="none" w:sz="0" w:space="0" w:color="auto"/>
                        <w:bottom w:val="none" w:sz="0" w:space="0" w:color="auto"/>
                        <w:right w:val="none" w:sz="0" w:space="0" w:color="auto"/>
                      </w:divBdr>
                      <w:divsChild>
                        <w:div w:id="1167205624">
                          <w:marLeft w:val="75"/>
                          <w:marRight w:val="75"/>
                          <w:marTop w:val="0"/>
                          <w:marBottom w:val="0"/>
                          <w:divBdr>
                            <w:top w:val="none" w:sz="0" w:space="0" w:color="auto"/>
                            <w:left w:val="none" w:sz="0" w:space="0" w:color="auto"/>
                            <w:bottom w:val="none" w:sz="0" w:space="0" w:color="auto"/>
                            <w:right w:val="none" w:sz="0" w:space="0" w:color="auto"/>
                          </w:divBdr>
                          <w:divsChild>
                            <w:div w:id="539435362">
                              <w:marLeft w:val="45"/>
                              <w:marRight w:val="0"/>
                              <w:marTop w:val="15"/>
                              <w:marBottom w:val="30"/>
                              <w:divBdr>
                                <w:top w:val="none" w:sz="0" w:space="0" w:color="auto"/>
                                <w:left w:val="none" w:sz="0" w:space="0" w:color="auto"/>
                                <w:bottom w:val="none" w:sz="0" w:space="0" w:color="auto"/>
                                <w:right w:val="none" w:sz="0" w:space="0" w:color="auto"/>
                              </w:divBdr>
                            </w:div>
                            <w:div w:id="1494027876">
                              <w:marLeft w:val="0"/>
                              <w:marRight w:val="0"/>
                              <w:marTop w:val="100"/>
                              <w:marBottom w:val="100"/>
                              <w:divBdr>
                                <w:top w:val="none" w:sz="0" w:space="0" w:color="auto"/>
                                <w:left w:val="none" w:sz="0" w:space="0" w:color="auto"/>
                                <w:bottom w:val="none" w:sz="0" w:space="0" w:color="auto"/>
                                <w:right w:val="none" w:sz="0" w:space="0" w:color="auto"/>
                              </w:divBdr>
                              <w:divsChild>
                                <w:div w:id="542449378">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 w:id="1491746918">
                          <w:marLeft w:val="0"/>
                          <w:marRight w:val="0"/>
                          <w:marTop w:val="0"/>
                          <w:marBottom w:val="0"/>
                          <w:divBdr>
                            <w:top w:val="none" w:sz="0" w:space="0" w:color="auto"/>
                            <w:left w:val="none" w:sz="0" w:space="0" w:color="auto"/>
                            <w:bottom w:val="none" w:sz="0" w:space="0" w:color="auto"/>
                            <w:right w:val="none" w:sz="0" w:space="0" w:color="auto"/>
                          </w:divBdr>
                        </w:div>
                      </w:divsChild>
                    </w:div>
                    <w:div w:id="206301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911146">
      <w:bodyDiv w:val="1"/>
      <w:marLeft w:val="0"/>
      <w:marRight w:val="0"/>
      <w:marTop w:val="0"/>
      <w:marBottom w:val="0"/>
      <w:divBdr>
        <w:top w:val="none" w:sz="0" w:space="0" w:color="auto"/>
        <w:left w:val="none" w:sz="0" w:space="0" w:color="auto"/>
        <w:bottom w:val="none" w:sz="0" w:space="0" w:color="auto"/>
        <w:right w:val="none" w:sz="0" w:space="0" w:color="auto"/>
      </w:divBdr>
      <w:divsChild>
        <w:div w:id="936212786">
          <w:marLeft w:val="0"/>
          <w:marRight w:val="0"/>
          <w:marTop w:val="0"/>
          <w:marBottom w:val="0"/>
          <w:divBdr>
            <w:top w:val="none" w:sz="0" w:space="0" w:color="auto"/>
            <w:left w:val="none" w:sz="0" w:space="0" w:color="auto"/>
            <w:bottom w:val="none" w:sz="0" w:space="0" w:color="auto"/>
            <w:right w:val="none" w:sz="0" w:space="0" w:color="auto"/>
          </w:divBdr>
          <w:divsChild>
            <w:div w:id="1713655985">
              <w:marLeft w:val="0"/>
              <w:marRight w:val="0"/>
              <w:marTop w:val="0"/>
              <w:marBottom w:val="0"/>
              <w:divBdr>
                <w:top w:val="none" w:sz="0" w:space="0" w:color="auto"/>
                <w:left w:val="none" w:sz="0" w:space="0" w:color="auto"/>
                <w:bottom w:val="none" w:sz="0" w:space="0" w:color="auto"/>
                <w:right w:val="none" w:sz="0" w:space="0" w:color="auto"/>
              </w:divBdr>
              <w:divsChild>
                <w:div w:id="4521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85796">
      <w:bodyDiv w:val="1"/>
      <w:marLeft w:val="0"/>
      <w:marRight w:val="0"/>
      <w:marTop w:val="0"/>
      <w:marBottom w:val="0"/>
      <w:divBdr>
        <w:top w:val="none" w:sz="0" w:space="0" w:color="auto"/>
        <w:left w:val="none" w:sz="0" w:space="0" w:color="auto"/>
        <w:bottom w:val="none" w:sz="0" w:space="0" w:color="auto"/>
        <w:right w:val="none" w:sz="0" w:space="0" w:color="auto"/>
      </w:divBdr>
      <w:divsChild>
        <w:div w:id="729498683">
          <w:marLeft w:val="0"/>
          <w:marRight w:val="0"/>
          <w:marTop w:val="0"/>
          <w:marBottom w:val="0"/>
          <w:divBdr>
            <w:top w:val="none" w:sz="0" w:space="0" w:color="auto"/>
            <w:left w:val="none" w:sz="0" w:space="0" w:color="auto"/>
            <w:bottom w:val="none" w:sz="0" w:space="0" w:color="auto"/>
            <w:right w:val="none" w:sz="0" w:space="0" w:color="auto"/>
          </w:divBdr>
          <w:divsChild>
            <w:div w:id="1710686576">
              <w:marLeft w:val="0"/>
              <w:marRight w:val="0"/>
              <w:marTop w:val="0"/>
              <w:marBottom w:val="0"/>
              <w:divBdr>
                <w:top w:val="none" w:sz="0" w:space="0" w:color="auto"/>
                <w:left w:val="none" w:sz="0" w:space="0" w:color="auto"/>
                <w:bottom w:val="none" w:sz="0" w:space="0" w:color="auto"/>
                <w:right w:val="none" w:sz="0" w:space="0" w:color="auto"/>
              </w:divBdr>
              <w:divsChild>
                <w:div w:id="26183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11168">
      <w:bodyDiv w:val="1"/>
      <w:marLeft w:val="0"/>
      <w:marRight w:val="0"/>
      <w:marTop w:val="0"/>
      <w:marBottom w:val="0"/>
      <w:divBdr>
        <w:top w:val="none" w:sz="0" w:space="0" w:color="auto"/>
        <w:left w:val="none" w:sz="0" w:space="0" w:color="auto"/>
        <w:bottom w:val="none" w:sz="0" w:space="0" w:color="auto"/>
        <w:right w:val="none" w:sz="0" w:space="0" w:color="auto"/>
      </w:divBdr>
    </w:div>
    <w:div w:id="813644667">
      <w:bodyDiv w:val="1"/>
      <w:marLeft w:val="0"/>
      <w:marRight w:val="0"/>
      <w:marTop w:val="0"/>
      <w:marBottom w:val="0"/>
      <w:divBdr>
        <w:top w:val="none" w:sz="0" w:space="0" w:color="auto"/>
        <w:left w:val="none" w:sz="0" w:space="0" w:color="auto"/>
        <w:bottom w:val="none" w:sz="0" w:space="0" w:color="auto"/>
        <w:right w:val="none" w:sz="0" w:space="0" w:color="auto"/>
      </w:divBdr>
      <w:divsChild>
        <w:div w:id="764956515">
          <w:marLeft w:val="0"/>
          <w:marRight w:val="0"/>
          <w:marTop w:val="0"/>
          <w:marBottom w:val="0"/>
          <w:divBdr>
            <w:top w:val="none" w:sz="0" w:space="0" w:color="auto"/>
            <w:left w:val="none" w:sz="0" w:space="0" w:color="auto"/>
            <w:bottom w:val="none" w:sz="0" w:space="0" w:color="auto"/>
            <w:right w:val="none" w:sz="0" w:space="0" w:color="auto"/>
          </w:divBdr>
          <w:divsChild>
            <w:div w:id="1150754008">
              <w:marLeft w:val="0"/>
              <w:marRight w:val="0"/>
              <w:marTop w:val="0"/>
              <w:marBottom w:val="0"/>
              <w:divBdr>
                <w:top w:val="none" w:sz="0" w:space="0" w:color="auto"/>
                <w:left w:val="none" w:sz="0" w:space="0" w:color="auto"/>
                <w:bottom w:val="none" w:sz="0" w:space="0" w:color="auto"/>
                <w:right w:val="none" w:sz="0" w:space="0" w:color="auto"/>
              </w:divBdr>
              <w:divsChild>
                <w:div w:id="63799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79593">
      <w:bodyDiv w:val="1"/>
      <w:marLeft w:val="0"/>
      <w:marRight w:val="0"/>
      <w:marTop w:val="0"/>
      <w:marBottom w:val="0"/>
      <w:divBdr>
        <w:top w:val="none" w:sz="0" w:space="0" w:color="auto"/>
        <w:left w:val="none" w:sz="0" w:space="0" w:color="auto"/>
        <w:bottom w:val="none" w:sz="0" w:space="0" w:color="auto"/>
        <w:right w:val="none" w:sz="0" w:space="0" w:color="auto"/>
      </w:divBdr>
      <w:divsChild>
        <w:div w:id="172571089">
          <w:marLeft w:val="0"/>
          <w:marRight w:val="0"/>
          <w:marTop w:val="0"/>
          <w:marBottom w:val="0"/>
          <w:divBdr>
            <w:top w:val="none" w:sz="0" w:space="0" w:color="auto"/>
            <w:left w:val="none" w:sz="0" w:space="0" w:color="auto"/>
            <w:bottom w:val="none" w:sz="0" w:space="0" w:color="auto"/>
            <w:right w:val="none" w:sz="0" w:space="0" w:color="auto"/>
          </w:divBdr>
          <w:divsChild>
            <w:div w:id="1308822339">
              <w:marLeft w:val="0"/>
              <w:marRight w:val="0"/>
              <w:marTop w:val="0"/>
              <w:marBottom w:val="0"/>
              <w:divBdr>
                <w:top w:val="none" w:sz="0" w:space="0" w:color="auto"/>
                <w:left w:val="none" w:sz="0" w:space="0" w:color="auto"/>
                <w:bottom w:val="none" w:sz="0" w:space="0" w:color="auto"/>
                <w:right w:val="none" w:sz="0" w:space="0" w:color="auto"/>
              </w:divBdr>
              <w:divsChild>
                <w:div w:id="87092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774177">
      <w:bodyDiv w:val="1"/>
      <w:marLeft w:val="0"/>
      <w:marRight w:val="0"/>
      <w:marTop w:val="0"/>
      <w:marBottom w:val="0"/>
      <w:divBdr>
        <w:top w:val="none" w:sz="0" w:space="0" w:color="auto"/>
        <w:left w:val="none" w:sz="0" w:space="0" w:color="auto"/>
        <w:bottom w:val="none" w:sz="0" w:space="0" w:color="auto"/>
        <w:right w:val="none" w:sz="0" w:space="0" w:color="auto"/>
      </w:divBdr>
    </w:div>
    <w:div w:id="896160326">
      <w:bodyDiv w:val="1"/>
      <w:marLeft w:val="0"/>
      <w:marRight w:val="0"/>
      <w:marTop w:val="0"/>
      <w:marBottom w:val="0"/>
      <w:divBdr>
        <w:top w:val="none" w:sz="0" w:space="0" w:color="auto"/>
        <w:left w:val="none" w:sz="0" w:space="0" w:color="auto"/>
        <w:bottom w:val="none" w:sz="0" w:space="0" w:color="auto"/>
        <w:right w:val="none" w:sz="0" w:space="0" w:color="auto"/>
      </w:divBdr>
    </w:div>
    <w:div w:id="907960848">
      <w:bodyDiv w:val="1"/>
      <w:marLeft w:val="0"/>
      <w:marRight w:val="0"/>
      <w:marTop w:val="0"/>
      <w:marBottom w:val="0"/>
      <w:divBdr>
        <w:top w:val="none" w:sz="0" w:space="0" w:color="auto"/>
        <w:left w:val="none" w:sz="0" w:space="0" w:color="auto"/>
        <w:bottom w:val="none" w:sz="0" w:space="0" w:color="auto"/>
        <w:right w:val="none" w:sz="0" w:space="0" w:color="auto"/>
      </w:divBdr>
    </w:div>
    <w:div w:id="1001930167">
      <w:bodyDiv w:val="1"/>
      <w:marLeft w:val="0"/>
      <w:marRight w:val="0"/>
      <w:marTop w:val="0"/>
      <w:marBottom w:val="0"/>
      <w:divBdr>
        <w:top w:val="none" w:sz="0" w:space="0" w:color="auto"/>
        <w:left w:val="none" w:sz="0" w:space="0" w:color="auto"/>
        <w:bottom w:val="none" w:sz="0" w:space="0" w:color="auto"/>
        <w:right w:val="none" w:sz="0" w:space="0" w:color="auto"/>
      </w:divBdr>
    </w:div>
    <w:div w:id="1195844070">
      <w:bodyDiv w:val="1"/>
      <w:marLeft w:val="0"/>
      <w:marRight w:val="0"/>
      <w:marTop w:val="0"/>
      <w:marBottom w:val="0"/>
      <w:divBdr>
        <w:top w:val="none" w:sz="0" w:space="0" w:color="auto"/>
        <w:left w:val="none" w:sz="0" w:space="0" w:color="auto"/>
        <w:bottom w:val="none" w:sz="0" w:space="0" w:color="auto"/>
        <w:right w:val="none" w:sz="0" w:space="0" w:color="auto"/>
      </w:divBdr>
    </w:div>
    <w:div w:id="1247349439">
      <w:bodyDiv w:val="1"/>
      <w:marLeft w:val="0"/>
      <w:marRight w:val="0"/>
      <w:marTop w:val="0"/>
      <w:marBottom w:val="0"/>
      <w:divBdr>
        <w:top w:val="none" w:sz="0" w:space="0" w:color="auto"/>
        <w:left w:val="none" w:sz="0" w:space="0" w:color="auto"/>
        <w:bottom w:val="none" w:sz="0" w:space="0" w:color="auto"/>
        <w:right w:val="none" w:sz="0" w:space="0" w:color="auto"/>
      </w:divBdr>
    </w:div>
    <w:div w:id="1535460881">
      <w:bodyDiv w:val="1"/>
      <w:marLeft w:val="0"/>
      <w:marRight w:val="0"/>
      <w:marTop w:val="0"/>
      <w:marBottom w:val="0"/>
      <w:divBdr>
        <w:top w:val="none" w:sz="0" w:space="0" w:color="auto"/>
        <w:left w:val="none" w:sz="0" w:space="0" w:color="auto"/>
        <w:bottom w:val="none" w:sz="0" w:space="0" w:color="auto"/>
        <w:right w:val="none" w:sz="0" w:space="0" w:color="auto"/>
      </w:divBdr>
    </w:div>
    <w:div w:id="1541823021">
      <w:bodyDiv w:val="1"/>
      <w:marLeft w:val="0"/>
      <w:marRight w:val="0"/>
      <w:marTop w:val="0"/>
      <w:marBottom w:val="0"/>
      <w:divBdr>
        <w:top w:val="none" w:sz="0" w:space="0" w:color="auto"/>
        <w:left w:val="none" w:sz="0" w:space="0" w:color="auto"/>
        <w:bottom w:val="none" w:sz="0" w:space="0" w:color="auto"/>
        <w:right w:val="none" w:sz="0" w:space="0" w:color="auto"/>
      </w:divBdr>
    </w:div>
    <w:div w:id="1544365378">
      <w:bodyDiv w:val="1"/>
      <w:marLeft w:val="0"/>
      <w:marRight w:val="0"/>
      <w:marTop w:val="0"/>
      <w:marBottom w:val="0"/>
      <w:divBdr>
        <w:top w:val="none" w:sz="0" w:space="0" w:color="auto"/>
        <w:left w:val="none" w:sz="0" w:space="0" w:color="auto"/>
        <w:bottom w:val="none" w:sz="0" w:space="0" w:color="auto"/>
        <w:right w:val="none" w:sz="0" w:space="0" w:color="auto"/>
      </w:divBdr>
      <w:divsChild>
        <w:div w:id="662582224">
          <w:marLeft w:val="0"/>
          <w:marRight w:val="0"/>
          <w:marTop w:val="0"/>
          <w:marBottom w:val="0"/>
          <w:divBdr>
            <w:top w:val="none" w:sz="0" w:space="0" w:color="auto"/>
            <w:left w:val="none" w:sz="0" w:space="0" w:color="auto"/>
            <w:bottom w:val="none" w:sz="0" w:space="0" w:color="auto"/>
            <w:right w:val="none" w:sz="0" w:space="0" w:color="auto"/>
          </w:divBdr>
          <w:divsChild>
            <w:div w:id="398989985">
              <w:marLeft w:val="0"/>
              <w:marRight w:val="0"/>
              <w:marTop w:val="0"/>
              <w:marBottom w:val="0"/>
              <w:divBdr>
                <w:top w:val="none" w:sz="0" w:space="0" w:color="auto"/>
                <w:left w:val="none" w:sz="0" w:space="0" w:color="auto"/>
                <w:bottom w:val="none" w:sz="0" w:space="0" w:color="auto"/>
                <w:right w:val="none" w:sz="0" w:space="0" w:color="auto"/>
              </w:divBdr>
              <w:divsChild>
                <w:div w:id="45686957">
                  <w:marLeft w:val="0"/>
                  <w:marRight w:val="0"/>
                  <w:marTop w:val="0"/>
                  <w:marBottom w:val="0"/>
                  <w:divBdr>
                    <w:top w:val="none" w:sz="0" w:space="0" w:color="auto"/>
                    <w:left w:val="none" w:sz="0" w:space="0" w:color="auto"/>
                    <w:bottom w:val="none" w:sz="0" w:space="0" w:color="auto"/>
                    <w:right w:val="none" w:sz="0" w:space="0" w:color="auto"/>
                  </w:divBdr>
                </w:div>
              </w:divsChild>
            </w:div>
            <w:div w:id="1171867307">
              <w:marLeft w:val="0"/>
              <w:marRight w:val="0"/>
              <w:marTop w:val="0"/>
              <w:marBottom w:val="0"/>
              <w:divBdr>
                <w:top w:val="none" w:sz="0" w:space="0" w:color="auto"/>
                <w:left w:val="none" w:sz="0" w:space="0" w:color="auto"/>
                <w:bottom w:val="none" w:sz="0" w:space="0" w:color="auto"/>
                <w:right w:val="none" w:sz="0" w:space="0" w:color="auto"/>
              </w:divBdr>
              <w:divsChild>
                <w:div w:id="88201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24720">
          <w:marLeft w:val="0"/>
          <w:marRight w:val="0"/>
          <w:marTop w:val="0"/>
          <w:marBottom w:val="0"/>
          <w:divBdr>
            <w:top w:val="none" w:sz="0" w:space="0" w:color="auto"/>
            <w:left w:val="none" w:sz="0" w:space="0" w:color="auto"/>
            <w:bottom w:val="none" w:sz="0" w:space="0" w:color="auto"/>
            <w:right w:val="none" w:sz="0" w:space="0" w:color="auto"/>
          </w:divBdr>
          <w:divsChild>
            <w:div w:id="2109736406">
              <w:marLeft w:val="0"/>
              <w:marRight w:val="0"/>
              <w:marTop w:val="0"/>
              <w:marBottom w:val="0"/>
              <w:divBdr>
                <w:top w:val="none" w:sz="0" w:space="0" w:color="auto"/>
                <w:left w:val="none" w:sz="0" w:space="0" w:color="auto"/>
                <w:bottom w:val="none" w:sz="0" w:space="0" w:color="auto"/>
                <w:right w:val="none" w:sz="0" w:space="0" w:color="auto"/>
              </w:divBdr>
              <w:divsChild>
                <w:div w:id="104117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371507">
      <w:bodyDiv w:val="1"/>
      <w:marLeft w:val="0"/>
      <w:marRight w:val="0"/>
      <w:marTop w:val="0"/>
      <w:marBottom w:val="0"/>
      <w:divBdr>
        <w:top w:val="none" w:sz="0" w:space="0" w:color="auto"/>
        <w:left w:val="none" w:sz="0" w:space="0" w:color="auto"/>
        <w:bottom w:val="none" w:sz="0" w:space="0" w:color="auto"/>
        <w:right w:val="none" w:sz="0" w:space="0" w:color="auto"/>
      </w:divBdr>
    </w:div>
    <w:div w:id="1598250214">
      <w:bodyDiv w:val="1"/>
      <w:marLeft w:val="0"/>
      <w:marRight w:val="0"/>
      <w:marTop w:val="0"/>
      <w:marBottom w:val="0"/>
      <w:divBdr>
        <w:top w:val="none" w:sz="0" w:space="0" w:color="auto"/>
        <w:left w:val="none" w:sz="0" w:space="0" w:color="auto"/>
        <w:bottom w:val="none" w:sz="0" w:space="0" w:color="auto"/>
        <w:right w:val="none" w:sz="0" w:space="0" w:color="auto"/>
      </w:divBdr>
    </w:div>
    <w:div w:id="1691106942">
      <w:bodyDiv w:val="1"/>
      <w:marLeft w:val="0"/>
      <w:marRight w:val="0"/>
      <w:marTop w:val="0"/>
      <w:marBottom w:val="0"/>
      <w:divBdr>
        <w:top w:val="none" w:sz="0" w:space="0" w:color="auto"/>
        <w:left w:val="none" w:sz="0" w:space="0" w:color="auto"/>
        <w:bottom w:val="none" w:sz="0" w:space="0" w:color="auto"/>
        <w:right w:val="none" w:sz="0" w:space="0" w:color="auto"/>
      </w:divBdr>
    </w:div>
    <w:div w:id="1736706419">
      <w:bodyDiv w:val="1"/>
      <w:marLeft w:val="0"/>
      <w:marRight w:val="0"/>
      <w:marTop w:val="0"/>
      <w:marBottom w:val="0"/>
      <w:divBdr>
        <w:top w:val="none" w:sz="0" w:space="0" w:color="auto"/>
        <w:left w:val="none" w:sz="0" w:space="0" w:color="auto"/>
        <w:bottom w:val="none" w:sz="0" w:space="0" w:color="auto"/>
        <w:right w:val="none" w:sz="0" w:space="0" w:color="auto"/>
      </w:divBdr>
      <w:divsChild>
        <w:div w:id="552666171">
          <w:marLeft w:val="0"/>
          <w:marRight w:val="0"/>
          <w:marTop w:val="0"/>
          <w:marBottom w:val="0"/>
          <w:divBdr>
            <w:top w:val="none" w:sz="0" w:space="0" w:color="auto"/>
            <w:left w:val="none" w:sz="0" w:space="0" w:color="auto"/>
            <w:bottom w:val="none" w:sz="0" w:space="0" w:color="auto"/>
            <w:right w:val="none" w:sz="0" w:space="0" w:color="auto"/>
          </w:divBdr>
          <w:divsChild>
            <w:div w:id="5062651">
              <w:marLeft w:val="0"/>
              <w:marRight w:val="0"/>
              <w:marTop w:val="0"/>
              <w:marBottom w:val="0"/>
              <w:divBdr>
                <w:top w:val="none" w:sz="0" w:space="0" w:color="auto"/>
                <w:left w:val="none" w:sz="0" w:space="0" w:color="auto"/>
                <w:bottom w:val="none" w:sz="0" w:space="0" w:color="auto"/>
                <w:right w:val="none" w:sz="0" w:space="0" w:color="auto"/>
              </w:divBdr>
              <w:divsChild>
                <w:div w:id="99294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89514">
      <w:bodyDiv w:val="1"/>
      <w:marLeft w:val="0"/>
      <w:marRight w:val="0"/>
      <w:marTop w:val="0"/>
      <w:marBottom w:val="0"/>
      <w:divBdr>
        <w:top w:val="none" w:sz="0" w:space="0" w:color="auto"/>
        <w:left w:val="none" w:sz="0" w:space="0" w:color="auto"/>
        <w:bottom w:val="none" w:sz="0" w:space="0" w:color="auto"/>
        <w:right w:val="none" w:sz="0" w:space="0" w:color="auto"/>
      </w:divBdr>
    </w:div>
    <w:div w:id="1806701236">
      <w:bodyDiv w:val="1"/>
      <w:marLeft w:val="0"/>
      <w:marRight w:val="0"/>
      <w:marTop w:val="0"/>
      <w:marBottom w:val="0"/>
      <w:divBdr>
        <w:top w:val="none" w:sz="0" w:space="0" w:color="auto"/>
        <w:left w:val="none" w:sz="0" w:space="0" w:color="auto"/>
        <w:bottom w:val="none" w:sz="0" w:space="0" w:color="auto"/>
        <w:right w:val="none" w:sz="0" w:space="0" w:color="auto"/>
      </w:divBdr>
    </w:div>
    <w:div w:id="1818380504">
      <w:bodyDiv w:val="1"/>
      <w:marLeft w:val="0"/>
      <w:marRight w:val="0"/>
      <w:marTop w:val="0"/>
      <w:marBottom w:val="0"/>
      <w:divBdr>
        <w:top w:val="none" w:sz="0" w:space="0" w:color="auto"/>
        <w:left w:val="none" w:sz="0" w:space="0" w:color="auto"/>
        <w:bottom w:val="none" w:sz="0" w:space="0" w:color="auto"/>
        <w:right w:val="none" w:sz="0" w:space="0" w:color="auto"/>
      </w:divBdr>
      <w:divsChild>
        <w:div w:id="869755604">
          <w:marLeft w:val="0"/>
          <w:marRight w:val="0"/>
          <w:marTop w:val="0"/>
          <w:marBottom w:val="0"/>
          <w:divBdr>
            <w:top w:val="none" w:sz="0" w:space="0" w:color="auto"/>
            <w:left w:val="none" w:sz="0" w:space="0" w:color="auto"/>
            <w:bottom w:val="none" w:sz="0" w:space="0" w:color="auto"/>
            <w:right w:val="none" w:sz="0" w:space="0" w:color="auto"/>
          </w:divBdr>
          <w:divsChild>
            <w:div w:id="1049497762">
              <w:marLeft w:val="0"/>
              <w:marRight w:val="0"/>
              <w:marTop w:val="0"/>
              <w:marBottom w:val="0"/>
              <w:divBdr>
                <w:top w:val="none" w:sz="0" w:space="0" w:color="auto"/>
                <w:left w:val="none" w:sz="0" w:space="0" w:color="auto"/>
                <w:bottom w:val="none" w:sz="0" w:space="0" w:color="auto"/>
                <w:right w:val="none" w:sz="0" w:space="0" w:color="auto"/>
              </w:divBdr>
              <w:divsChild>
                <w:div w:id="60084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603377">
      <w:bodyDiv w:val="1"/>
      <w:marLeft w:val="0"/>
      <w:marRight w:val="0"/>
      <w:marTop w:val="0"/>
      <w:marBottom w:val="0"/>
      <w:divBdr>
        <w:top w:val="none" w:sz="0" w:space="0" w:color="auto"/>
        <w:left w:val="none" w:sz="0" w:space="0" w:color="auto"/>
        <w:bottom w:val="none" w:sz="0" w:space="0" w:color="auto"/>
        <w:right w:val="none" w:sz="0" w:space="0" w:color="auto"/>
      </w:divBdr>
    </w:div>
    <w:div w:id="1923639109">
      <w:bodyDiv w:val="1"/>
      <w:marLeft w:val="0"/>
      <w:marRight w:val="0"/>
      <w:marTop w:val="0"/>
      <w:marBottom w:val="0"/>
      <w:divBdr>
        <w:top w:val="none" w:sz="0" w:space="0" w:color="auto"/>
        <w:left w:val="none" w:sz="0" w:space="0" w:color="auto"/>
        <w:bottom w:val="none" w:sz="0" w:space="0" w:color="auto"/>
        <w:right w:val="none" w:sz="0" w:space="0" w:color="auto"/>
      </w:divBdr>
    </w:div>
    <w:div w:id="1934438887">
      <w:bodyDiv w:val="1"/>
      <w:marLeft w:val="0"/>
      <w:marRight w:val="0"/>
      <w:marTop w:val="0"/>
      <w:marBottom w:val="0"/>
      <w:divBdr>
        <w:top w:val="none" w:sz="0" w:space="0" w:color="auto"/>
        <w:left w:val="none" w:sz="0" w:space="0" w:color="auto"/>
        <w:bottom w:val="none" w:sz="0" w:space="0" w:color="auto"/>
        <w:right w:val="none" w:sz="0" w:space="0" w:color="auto"/>
      </w:divBdr>
    </w:div>
    <w:div w:id="2008944112">
      <w:bodyDiv w:val="1"/>
      <w:marLeft w:val="0"/>
      <w:marRight w:val="0"/>
      <w:marTop w:val="0"/>
      <w:marBottom w:val="0"/>
      <w:divBdr>
        <w:top w:val="none" w:sz="0" w:space="0" w:color="auto"/>
        <w:left w:val="none" w:sz="0" w:space="0" w:color="auto"/>
        <w:bottom w:val="none" w:sz="0" w:space="0" w:color="auto"/>
        <w:right w:val="none" w:sz="0" w:space="0" w:color="auto"/>
      </w:divBdr>
    </w:div>
    <w:div w:id="2075199028">
      <w:bodyDiv w:val="1"/>
      <w:marLeft w:val="0"/>
      <w:marRight w:val="0"/>
      <w:marTop w:val="0"/>
      <w:marBottom w:val="0"/>
      <w:divBdr>
        <w:top w:val="none" w:sz="0" w:space="0" w:color="auto"/>
        <w:left w:val="none" w:sz="0" w:space="0" w:color="auto"/>
        <w:bottom w:val="none" w:sz="0" w:space="0" w:color="auto"/>
        <w:right w:val="none" w:sz="0" w:space="0" w:color="auto"/>
      </w:divBdr>
    </w:div>
    <w:div w:id="2093620174">
      <w:bodyDiv w:val="1"/>
      <w:marLeft w:val="0"/>
      <w:marRight w:val="0"/>
      <w:marTop w:val="0"/>
      <w:marBottom w:val="0"/>
      <w:divBdr>
        <w:top w:val="none" w:sz="0" w:space="0" w:color="auto"/>
        <w:left w:val="none" w:sz="0" w:space="0" w:color="auto"/>
        <w:bottom w:val="none" w:sz="0" w:space="0" w:color="auto"/>
        <w:right w:val="none" w:sz="0" w:space="0" w:color="auto"/>
      </w:divBdr>
      <w:divsChild>
        <w:div w:id="1451240654">
          <w:marLeft w:val="0"/>
          <w:marRight w:val="0"/>
          <w:marTop w:val="0"/>
          <w:marBottom w:val="0"/>
          <w:divBdr>
            <w:top w:val="none" w:sz="0" w:space="0" w:color="auto"/>
            <w:left w:val="none" w:sz="0" w:space="0" w:color="auto"/>
            <w:bottom w:val="none" w:sz="0" w:space="0" w:color="auto"/>
            <w:right w:val="none" w:sz="0" w:space="0" w:color="auto"/>
          </w:divBdr>
          <w:divsChild>
            <w:div w:id="1362052627">
              <w:marLeft w:val="0"/>
              <w:marRight w:val="0"/>
              <w:marTop w:val="0"/>
              <w:marBottom w:val="0"/>
              <w:divBdr>
                <w:top w:val="none" w:sz="0" w:space="0" w:color="auto"/>
                <w:left w:val="none" w:sz="0" w:space="0" w:color="auto"/>
                <w:bottom w:val="none" w:sz="0" w:space="0" w:color="auto"/>
                <w:right w:val="none" w:sz="0" w:space="0" w:color="auto"/>
              </w:divBdr>
              <w:divsChild>
                <w:div w:id="14083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744489">
      <w:bodyDiv w:val="1"/>
      <w:marLeft w:val="0"/>
      <w:marRight w:val="0"/>
      <w:marTop w:val="0"/>
      <w:marBottom w:val="0"/>
      <w:divBdr>
        <w:top w:val="none" w:sz="0" w:space="0" w:color="auto"/>
        <w:left w:val="none" w:sz="0" w:space="0" w:color="auto"/>
        <w:bottom w:val="none" w:sz="0" w:space="0" w:color="auto"/>
        <w:right w:val="none" w:sz="0" w:space="0" w:color="auto"/>
      </w:divBdr>
    </w:div>
    <w:div w:id="2096320659">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E8B08-9426-42D5-B88B-54508BAEB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1917</Words>
  <Characters>10931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 Thi Kieu DiemTT</dc:creator>
  <cp:lastModifiedBy>May tinh 3</cp:lastModifiedBy>
  <cp:revision>14</cp:revision>
  <cp:lastPrinted>2026-07-15T10:37:00Z</cp:lastPrinted>
  <dcterms:created xsi:type="dcterms:W3CDTF">2026-07-15T10:37:00Z</dcterms:created>
  <dcterms:modified xsi:type="dcterms:W3CDTF">2026-09-16T13:39:00Z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BF99E032A7B840FAAF95D826E1EC86E0_12</vt:lpwstr>
  </property>
</Properties>
</file>