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6" w:type="pct"/>
        <w:tblInd w:w="-142" w:type="dxa"/>
        <w:tblLook w:val="01E0" w:firstRow="1" w:lastRow="1" w:firstColumn="1" w:lastColumn="1" w:noHBand="0" w:noVBand="0"/>
      </w:tblPr>
      <w:tblGrid>
        <w:gridCol w:w="3298"/>
        <w:gridCol w:w="814"/>
        <w:gridCol w:w="5811"/>
      </w:tblGrid>
      <w:tr w:rsidR="00852789" w:rsidRPr="00DD278C" w14:paraId="480CEDDF" w14:textId="77777777" w:rsidTr="00852789">
        <w:trPr>
          <w:trHeight w:val="1021"/>
        </w:trPr>
        <w:tc>
          <w:tcPr>
            <w:tcW w:w="1662" w:type="pct"/>
            <w:hideMark/>
          </w:tcPr>
          <w:p w14:paraId="0102FCBF" w14:textId="77777777" w:rsidR="00852789" w:rsidRPr="00DD278C" w:rsidRDefault="00852789" w:rsidP="00D06538">
            <w:pPr>
              <w:autoSpaceDN w:val="0"/>
              <w:spacing w:after="0" w:line="240" w:lineRule="auto"/>
              <w:jc w:val="center"/>
              <w:rPr>
                <w:rFonts w:eastAsia="PMingLiU" w:cs="Times New Roman"/>
                <w:b/>
                <w:sz w:val="26"/>
                <w:szCs w:val="26"/>
                <w:lang w:val="vi-VN"/>
              </w:rPr>
            </w:pPr>
            <w:r w:rsidRPr="00DD278C">
              <w:rPr>
                <w:rFonts w:eastAsia="PMingLiU" w:cs="Times New Roman"/>
                <w:b/>
                <w:sz w:val="26"/>
                <w:szCs w:val="26"/>
              </w:rPr>
              <w:t>ỦY BAN</w:t>
            </w:r>
            <w:r w:rsidRPr="00DD278C">
              <w:rPr>
                <w:rFonts w:eastAsia="PMingLiU" w:cs="Times New Roman"/>
                <w:b/>
                <w:sz w:val="26"/>
                <w:szCs w:val="26"/>
                <w:lang w:val="vi-VN"/>
              </w:rPr>
              <w:t xml:space="preserve"> NHÂN DÂN</w:t>
            </w:r>
          </w:p>
          <w:p w14:paraId="6AA6E9E0" w14:textId="77777777" w:rsidR="00852789" w:rsidRPr="00DD278C" w:rsidRDefault="00852789" w:rsidP="00D06538">
            <w:pPr>
              <w:autoSpaceDN w:val="0"/>
              <w:spacing w:after="0" w:line="240" w:lineRule="auto"/>
              <w:jc w:val="center"/>
              <w:rPr>
                <w:rFonts w:eastAsia="PMingLiU" w:cs="Times New Roman"/>
                <w:b/>
                <w:sz w:val="26"/>
                <w:szCs w:val="26"/>
                <w:lang w:val="vi-VN"/>
              </w:rPr>
            </w:pPr>
            <w:r w:rsidRPr="00DD278C">
              <w:rPr>
                <w:rFonts w:eastAsia="Times New Roman" w:cs="Times New Roman"/>
                <w:noProof/>
                <w:sz w:val="24"/>
                <w:szCs w:val="24"/>
              </w:rPr>
              <mc:AlternateContent>
                <mc:Choice Requires="wps">
                  <w:drawing>
                    <wp:anchor distT="4294967225" distB="4294967225" distL="114300" distR="114300" simplePos="0" relativeHeight="251665408" behindDoc="0" locked="0" layoutInCell="1" allowOverlap="1" wp14:anchorId="60D9ED73" wp14:editId="237746AC">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55140B" id="Straight Connector 2" o:spid="_x0000_s1026" style="position:absolute;z-index:25166540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2gyAEAAHYDAAAOAAAAZHJzL2Uyb0RvYy54bWysU02P2yAQvVfqf0DcGztRN9pacfaQ7fay&#10;bSNl+wMmgG1UYNBAYuffF8jHbttbVR8Q8/WY92a8episYUdFQaNr+XxWc6acQKld3/IfL08f7jkL&#10;EZwEg061/KQCf1i/f7cafaMWOKCRilgCcaEZfcuHGH1TVUEMykKYoVcuBTskCzGZ1FeSYEzo1lSL&#10;ul5WI5L0hEKFkLyP5yBfF/yuUyJ+77qgIjMtT73FclI59/ms1itoegI/aHFpA/6hCwvapUdvUI8Q&#10;gR1I/wVltSAM2MWZQFth12mhCofEZl7/wWY3gFeFSxIn+JtM4f/Bim/HLTEtW77kzIFNI9pFAt0P&#10;kW3QuSQgEltknUYfmpS+cVvKTMXkdv4Zxc/AHG4GcL0q/b6cfAKZ54rqt5JsBJ9e249fUaYcOEQs&#10;ok0d2QyZ5GBTmc3pNhs1RSaSc/mxru/TBMU1VEFzrfMU4heFluVLy412WTVo4PgcYu4DmmtKdjt8&#10;0saUyRvHxpZ/ulvclYKARssczGmB+v3GEDtC3p3yFVIp8jaN8OBkARsUyM+XewRtzvf0uHEXLTL9&#10;s5B7lKctXTVKwy1dXhYxb89bu1S//i7rX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RY2NoMgBAAB2AwAADgAAAAAAAAAA&#10;AAAAAAAuAgAAZHJzL2Uyb0RvYy54bWxQSwECLQAUAAYACAAAACEAvxe/q9wAAAAIAQAADwAAAAAA&#10;AAAAAAAAAAAiBAAAZHJzL2Rvd25yZXYueG1sUEsFBgAAAAAEAAQA8wAAACsFAAAAAA==&#10;"/>
                  </w:pict>
                </mc:Fallback>
              </mc:AlternateContent>
            </w:r>
            <w:r>
              <w:rPr>
                <w:rFonts w:eastAsia="PMingLiU" w:cs="Times New Roman"/>
                <w:b/>
                <w:sz w:val="26"/>
                <w:szCs w:val="26"/>
                <w:lang w:val="vi-VN"/>
              </w:rPr>
              <w:t>THÀNH PHỐ</w:t>
            </w:r>
            <w:r w:rsidRPr="00DD278C">
              <w:rPr>
                <w:rFonts w:eastAsia="PMingLiU" w:cs="Times New Roman"/>
                <w:b/>
                <w:sz w:val="26"/>
                <w:szCs w:val="26"/>
                <w:lang w:val="vi-VN"/>
              </w:rPr>
              <w:t xml:space="preserve"> ĐỒNG NAI</w:t>
            </w:r>
          </w:p>
        </w:tc>
        <w:tc>
          <w:tcPr>
            <w:tcW w:w="410" w:type="pct"/>
          </w:tcPr>
          <w:p w14:paraId="206722F3" w14:textId="77777777" w:rsidR="00852789" w:rsidRPr="00DD278C" w:rsidRDefault="00852789" w:rsidP="00D06538">
            <w:pPr>
              <w:autoSpaceDN w:val="0"/>
              <w:spacing w:after="0" w:line="240" w:lineRule="auto"/>
              <w:jc w:val="center"/>
              <w:rPr>
                <w:rFonts w:eastAsia="PMingLiU" w:cs="Times New Roman"/>
                <w:b/>
                <w:sz w:val="26"/>
                <w:szCs w:val="26"/>
                <w:lang w:val="vi-VN"/>
              </w:rPr>
            </w:pPr>
          </w:p>
          <w:p w14:paraId="2FB48AC9" w14:textId="77777777" w:rsidR="00852789" w:rsidRPr="00DD278C" w:rsidRDefault="00852789" w:rsidP="00D06538">
            <w:pPr>
              <w:autoSpaceDN w:val="0"/>
              <w:spacing w:after="0" w:line="240" w:lineRule="auto"/>
              <w:jc w:val="center"/>
              <w:rPr>
                <w:rFonts w:eastAsia="PMingLiU" w:cs="Times New Roman"/>
                <w:szCs w:val="28"/>
                <w:lang w:val="vi-VN"/>
              </w:rPr>
            </w:pPr>
          </w:p>
        </w:tc>
        <w:tc>
          <w:tcPr>
            <w:tcW w:w="2928" w:type="pct"/>
            <w:hideMark/>
          </w:tcPr>
          <w:p w14:paraId="3C3D17F0" w14:textId="77777777" w:rsidR="00852789" w:rsidRPr="00DD278C" w:rsidRDefault="00852789" w:rsidP="00D06538">
            <w:pPr>
              <w:autoSpaceDN w:val="0"/>
              <w:spacing w:after="0" w:line="240" w:lineRule="auto"/>
              <w:jc w:val="center"/>
              <w:rPr>
                <w:rFonts w:eastAsia="PMingLiU" w:cs="Times New Roman"/>
                <w:b/>
                <w:sz w:val="26"/>
                <w:szCs w:val="26"/>
                <w:lang w:val="vi-VN"/>
              </w:rPr>
            </w:pPr>
            <w:r w:rsidRPr="00DD278C">
              <w:rPr>
                <w:rFonts w:eastAsia="PMingLiU" w:cs="Times New Roman"/>
                <w:b/>
                <w:sz w:val="26"/>
                <w:szCs w:val="26"/>
                <w:lang w:val="vi-VN"/>
              </w:rPr>
              <w:t>CỘNG HÒA XÃ HỘI CHỦ NGHĨA VIỆT NAM</w:t>
            </w:r>
          </w:p>
          <w:p w14:paraId="0ECC20A4" w14:textId="77777777" w:rsidR="00852789" w:rsidRPr="00DD278C" w:rsidRDefault="00852789" w:rsidP="00D06538">
            <w:pPr>
              <w:autoSpaceDN w:val="0"/>
              <w:spacing w:after="0" w:line="240" w:lineRule="auto"/>
              <w:jc w:val="center"/>
              <w:rPr>
                <w:rFonts w:eastAsia="PMingLiU" w:cs="Times New Roman"/>
                <w:szCs w:val="28"/>
                <w:lang w:val="vi-VN"/>
              </w:rPr>
            </w:pPr>
            <w:r w:rsidRPr="00DD278C">
              <w:rPr>
                <w:rFonts w:eastAsia="Times New Roman" w:cs="Times New Roman"/>
                <w:noProof/>
                <w:sz w:val="24"/>
                <w:szCs w:val="24"/>
              </w:rPr>
              <mc:AlternateContent>
                <mc:Choice Requires="wps">
                  <w:drawing>
                    <wp:anchor distT="4294967226" distB="4294967226" distL="114300" distR="114300" simplePos="0" relativeHeight="251666432" behindDoc="0" locked="0" layoutInCell="1" allowOverlap="1" wp14:anchorId="31DEEB8F" wp14:editId="4FFF93D5">
                      <wp:simplePos x="0" y="0"/>
                      <wp:positionH relativeFrom="column">
                        <wp:posOffset>696595</wp:posOffset>
                      </wp:positionH>
                      <wp:positionV relativeFrom="paragraph">
                        <wp:posOffset>236219</wp:posOffset>
                      </wp:positionV>
                      <wp:extent cx="2143125" cy="0"/>
                      <wp:effectExtent l="0" t="0" r="0" b="0"/>
                      <wp:wrapNone/>
                      <wp:docPr id="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AEBAFD" id="Straight Connector 3" o:spid="_x0000_s1026" style="position:absolute;z-index:251666432;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LnfxAEAAG4DAAAOAAAAZHJzL2Uyb0RvYy54bWysU01vEzEQvSPxHyzfySYphbLKpoeUcikQ&#10;KfADJrY3a2F7rLGbTf49Y+cDCjfEHiyP3/h53pvZxf3BO7E3lCyGTs4mUylMUKht2HXy+7fHN3dS&#10;pAxBg8NgOnk0Sd4vX79ajLE1cxzQaUOCSUJqx9jJIefYNk1Sg/GQJhhNYLBH8pA5pF2jCUZm966Z&#10;T6fvmhFJR0JlUuLThxMol5W/743KX/s+mSxcJ7m2XFeq67aszXIB7Y4gDlady4B/qMKDDfzoleoB&#10;Mohnsn9ReasIE/Z5otA32PdWmaqB1cymf6jZDBBN1cLmpHi1Kf0/WvVlvyZhdSffSxHAc4s2mcDu&#10;hixWGAIbiCRuik9jTC2nr8KailJ1CJv4hOpHYqx5AZYgRebdjp9RMyU8Z6z2HHry5TILF4faheO1&#10;C+aQheLD+eztzWx+K4W6YA20l4uRUv5k0Iuy6aSzoRgELeyfUi6FQHtJKccBH61ztckuiLGTH26Z&#10;uSAJndUFrAHttitHYg9lTOpXFDPZizRvMw+rs76Td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IkYud/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cs="Times New Roman"/>
                <w:b/>
                <w:szCs w:val="28"/>
                <w:lang w:val="vi-VN"/>
              </w:rPr>
              <w:t>Độc lập - Tự do - Hạnh phúc</w:t>
            </w:r>
          </w:p>
        </w:tc>
      </w:tr>
      <w:tr w:rsidR="00852789" w:rsidRPr="00DD278C" w14:paraId="37C021B5" w14:textId="77777777" w:rsidTr="00852789">
        <w:trPr>
          <w:trHeight w:val="20"/>
        </w:trPr>
        <w:tc>
          <w:tcPr>
            <w:tcW w:w="1662" w:type="pct"/>
            <w:hideMark/>
          </w:tcPr>
          <w:p w14:paraId="330E69FE" w14:textId="0EA25282" w:rsidR="00852789" w:rsidRPr="00DD278C" w:rsidRDefault="00852789" w:rsidP="00D06538">
            <w:pPr>
              <w:autoSpaceDN w:val="0"/>
              <w:spacing w:after="0" w:line="240" w:lineRule="auto"/>
              <w:jc w:val="center"/>
              <w:rPr>
                <w:rFonts w:eastAsia="PMingLiU" w:cs="Times New Roman"/>
                <w:b/>
                <w:sz w:val="26"/>
                <w:szCs w:val="26"/>
                <w:lang w:val="vi-VN"/>
              </w:rPr>
            </w:pPr>
            <w:r w:rsidRPr="00DD278C">
              <w:rPr>
                <w:rFonts w:eastAsia="PMingLiU" w:cs="Times New Roman"/>
                <w:sz w:val="26"/>
                <w:szCs w:val="26"/>
                <w:lang w:val="vi-VN"/>
              </w:rPr>
              <w:t xml:space="preserve">Số: </w:t>
            </w:r>
            <w:r>
              <w:rPr>
                <w:rFonts w:eastAsia="PMingLiU" w:cs="Times New Roman"/>
                <w:sz w:val="26"/>
                <w:szCs w:val="26"/>
              </w:rPr>
              <w:t>72</w:t>
            </w:r>
            <w:r w:rsidRPr="00DD278C">
              <w:rPr>
                <w:rFonts w:eastAsia="PMingLiU" w:cs="Times New Roman"/>
                <w:sz w:val="26"/>
                <w:szCs w:val="26"/>
              </w:rPr>
              <w:t>/</w:t>
            </w:r>
            <w:r>
              <w:rPr>
                <w:rFonts w:eastAsia="PMingLiU" w:cs="Times New Roman"/>
                <w:sz w:val="26"/>
                <w:szCs w:val="26"/>
              </w:rPr>
              <w:t>2026</w:t>
            </w:r>
            <w:r w:rsidRPr="00DD278C">
              <w:rPr>
                <w:rFonts w:eastAsia="PMingLiU" w:cs="Times New Roman"/>
                <w:sz w:val="26"/>
                <w:szCs w:val="26"/>
                <w:lang w:val="vi-VN"/>
              </w:rPr>
              <w:t>/</w:t>
            </w:r>
            <w:r w:rsidRPr="00DD278C">
              <w:rPr>
                <w:rFonts w:eastAsia="PMingLiU" w:cs="Times New Roman"/>
                <w:sz w:val="26"/>
                <w:szCs w:val="26"/>
              </w:rPr>
              <w:t>QĐ</w:t>
            </w:r>
            <w:r w:rsidRPr="00DD278C">
              <w:rPr>
                <w:rFonts w:eastAsia="PMingLiU" w:cs="Times New Roman"/>
                <w:sz w:val="26"/>
                <w:szCs w:val="26"/>
                <w:lang w:val="vi-VN"/>
              </w:rPr>
              <w:t>-</w:t>
            </w:r>
            <w:r w:rsidRPr="00DD278C">
              <w:rPr>
                <w:rFonts w:eastAsia="PMingLiU" w:cs="Times New Roman"/>
                <w:sz w:val="26"/>
                <w:szCs w:val="26"/>
              </w:rPr>
              <w:t>UB</w:t>
            </w:r>
            <w:r w:rsidRPr="00DD278C">
              <w:rPr>
                <w:rFonts w:eastAsia="PMingLiU" w:cs="Times New Roman"/>
                <w:sz w:val="26"/>
                <w:szCs w:val="26"/>
                <w:lang w:val="vi-VN"/>
              </w:rPr>
              <w:t>ND</w:t>
            </w:r>
          </w:p>
        </w:tc>
        <w:tc>
          <w:tcPr>
            <w:tcW w:w="410" w:type="pct"/>
          </w:tcPr>
          <w:p w14:paraId="4B04F0EA" w14:textId="77777777" w:rsidR="00852789" w:rsidRPr="00DD278C" w:rsidRDefault="00852789" w:rsidP="00D06538">
            <w:pPr>
              <w:autoSpaceDN w:val="0"/>
              <w:spacing w:after="0" w:line="240" w:lineRule="auto"/>
              <w:jc w:val="center"/>
              <w:rPr>
                <w:rFonts w:eastAsia="PMingLiU" w:cs="Times New Roman"/>
                <w:b/>
                <w:sz w:val="26"/>
                <w:szCs w:val="26"/>
                <w:lang w:val="vi-VN"/>
              </w:rPr>
            </w:pPr>
          </w:p>
        </w:tc>
        <w:tc>
          <w:tcPr>
            <w:tcW w:w="2928" w:type="pct"/>
            <w:hideMark/>
          </w:tcPr>
          <w:p w14:paraId="179B3154" w14:textId="5E8786A7" w:rsidR="00852789" w:rsidRPr="00DD278C" w:rsidRDefault="00852789" w:rsidP="00D06538">
            <w:pPr>
              <w:autoSpaceDN w:val="0"/>
              <w:spacing w:after="0" w:line="240" w:lineRule="auto"/>
              <w:jc w:val="center"/>
              <w:rPr>
                <w:rFonts w:eastAsia="PMingLiU" w:cs="Times New Roman"/>
                <w:b/>
                <w:sz w:val="26"/>
                <w:szCs w:val="26"/>
                <w:lang w:val="vi-VN"/>
              </w:rPr>
            </w:pPr>
            <w:r w:rsidRPr="00DD278C">
              <w:rPr>
                <w:rFonts w:eastAsia="PMingLiU" w:cs="Times New Roman"/>
                <w:i/>
                <w:szCs w:val="28"/>
                <w:lang w:val="vi-VN"/>
              </w:rPr>
              <w:t xml:space="preserve">Đồng Nai, ngày </w:t>
            </w:r>
            <w:r>
              <w:rPr>
                <w:rFonts w:eastAsia="PMingLiU" w:cs="Times New Roman"/>
                <w:i/>
                <w:szCs w:val="28"/>
              </w:rPr>
              <w:t>27</w:t>
            </w:r>
            <w:r w:rsidRPr="00DD278C">
              <w:rPr>
                <w:rFonts w:eastAsia="PMingLiU" w:cs="Times New Roman"/>
                <w:i/>
                <w:szCs w:val="28"/>
                <w:lang w:val="vi-VN"/>
              </w:rPr>
              <w:t xml:space="preserve"> tháng </w:t>
            </w:r>
            <w:r>
              <w:rPr>
                <w:rFonts w:eastAsia="PMingLiU" w:cs="Times New Roman"/>
                <w:i/>
                <w:szCs w:val="28"/>
              </w:rPr>
              <w:t>8</w:t>
            </w:r>
            <w:r w:rsidRPr="00DD278C">
              <w:rPr>
                <w:rFonts w:eastAsia="PMingLiU" w:cs="Times New Roman"/>
                <w:i/>
                <w:szCs w:val="28"/>
                <w:lang w:val="vi-VN"/>
              </w:rPr>
              <w:t xml:space="preserve"> năm </w:t>
            </w:r>
            <w:r>
              <w:rPr>
                <w:rFonts w:eastAsia="PMingLiU" w:cs="Times New Roman"/>
                <w:i/>
                <w:szCs w:val="28"/>
                <w:lang w:val="vi-VN"/>
              </w:rPr>
              <w:t>2026</w:t>
            </w:r>
          </w:p>
        </w:tc>
      </w:tr>
    </w:tbl>
    <w:p w14:paraId="2E0BC422" w14:textId="77777777" w:rsidR="00845707" w:rsidRPr="00852789" w:rsidRDefault="00845707" w:rsidP="00852789">
      <w:pPr>
        <w:spacing w:after="0" w:line="240" w:lineRule="auto"/>
        <w:jc w:val="center"/>
        <w:rPr>
          <w:rFonts w:eastAsia="Times New Roman" w:cs="Times New Roman"/>
          <w:iCs/>
          <w:color w:val="000000" w:themeColor="text1"/>
          <w:szCs w:val="24"/>
          <w:lang w:val="vi-VN" w:eastAsia="en-US"/>
        </w:rPr>
      </w:pPr>
    </w:p>
    <w:p w14:paraId="147005F9" w14:textId="77777777" w:rsidR="00845707" w:rsidRPr="00852789" w:rsidRDefault="00845707" w:rsidP="00852789">
      <w:pPr>
        <w:spacing w:after="0" w:line="240" w:lineRule="auto"/>
        <w:jc w:val="center"/>
        <w:rPr>
          <w:rFonts w:eastAsia="Times New Roman" w:cs="Times New Roman"/>
          <w:b/>
          <w:bCs/>
          <w:i/>
          <w:color w:val="000000" w:themeColor="text1"/>
          <w:szCs w:val="24"/>
          <w:lang w:val="vi-VN" w:eastAsia="en-US"/>
        </w:rPr>
      </w:pPr>
    </w:p>
    <w:p w14:paraId="28A1EF16" w14:textId="77777777" w:rsidR="00845707" w:rsidRPr="00852789" w:rsidRDefault="00845707" w:rsidP="00852789">
      <w:pPr>
        <w:tabs>
          <w:tab w:val="left" w:pos="300"/>
        </w:tabs>
        <w:spacing w:after="0" w:line="240" w:lineRule="auto"/>
        <w:jc w:val="center"/>
        <w:rPr>
          <w:b/>
          <w:color w:val="000000" w:themeColor="text1"/>
          <w:lang w:val="vi-VN"/>
        </w:rPr>
      </w:pPr>
      <w:r w:rsidRPr="00852789">
        <w:rPr>
          <w:b/>
          <w:color w:val="000000" w:themeColor="text1"/>
          <w:lang w:val="vi-VN"/>
        </w:rPr>
        <w:t>QUYẾT ĐỊNH</w:t>
      </w:r>
    </w:p>
    <w:p w14:paraId="675DD95C" w14:textId="77777777" w:rsidR="00845707" w:rsidRPr="00852789" w:rsidRDefault="00845707" w:rsidP="00852789">
      <w:pPr>
        <w:spacing w:after="0" w:line="240" w:lineRule="auto"/>
        <w:jc w:val="center"/>
        <w:rPr>
          <w:b/>
          <w:color w:val="000000" w:themeColor="text1"/>
          <w:lang w:val="vi-VN"/>
        </w:rPr>
      </w:pPr>
      <w:r w:rsidRPr="00852789">
        <w:rPr>
          <w:b/>
          <w:color w:val="000000" w:themeColor="text1"/>
          <w:lang w:val="vi-VN"/>
        </w:rPr>
        <w:t>Ban hành Quy định chức năng, nhiệm vụ, quyền hạn</w:t>
      </w:r>
    </w:p>
    <w:p w14:paraId="16688B5F" w14:textId="77777777" w:rsidR="00845707" w:rsidRPr="00852789" w:rsidRDefault="00845707" w:rsidP="00852789">
      <w:pPr>
        <w:spacing w:after="0" w:line="240" w:lineRule="auto"/>
        <w:jc w:val="center"/>
        <w:rPr>
          <w:b/>
          <w:color w:val="000000" w:themeColor="text1"/>
          <w:lang w:val="vi-VN"/>
        </w:rPr>
      </w:pPr>
      <w:r w:rsidRPr="00852789">
        <w:rPr>
          <w:b/>
          <w:color w:val="000000" w:themeColor="text1"/>
          <w:lang w:val="vi-VN"/>
        </w:rPr>
        <w:t xml:space="preserve">và cơ cấu tổ chức của Sở </w:t>
      </w:r>
      <w:r w:rsidRPr="00852789">
        <w:rPr>
          <w:b/>
          <w:color w:val="000000" w:themeColor="text1"/>
        </w:rPr>
        <w:t>Tư pháp</w:t>
      </w:r>
      <w:r w:rsidRPr="00852789">
        <w:rPr>
          <w:b/>
          <w:color w:val="000000" w:themeColor="text1"/>
          <w:lang w:val="vi-VN"/>
        </w:rPr>
        <w:t xml:space="preserve"> thành phố Đồng Nai</w:t>
      </w:r>
    </w:p>
    <w:p w14:paraId="43B77309" w14:textId="77777777" w:rsidR="00845707" w:rsidRPr="00852789" w:rsidRDefault="00845707" w:rsidP="00852789">
      <w:pPr>
        <w:spacing w:after="0" w:line="240" w:lineRule="auto"/>
        <w:jc w:val="center"/>
        <w:rPr>
          <w:b/>
          <w:color w:val="000000" w:themeColor="text1"/>
          <w:lang w:val="vi-VN"/>
        </w:rPr>
      </w:pPr>
    </w:p>
    <w:p w14:paraId="6FC4EA99" w14:textId="77777777" w:rsidR="00845707" w:rsidRPr="00852789" w:rsidRDefault="00845707" w:rsidP="00852789">
      <w:pPr>
        <w:spacing w:before="120" w:after="0" w:line="240" w:lineRule="auto"/>
        <w:ind w:firstLine="567"/>
        <w:jc w:val="both"/>
        <w:rPr>
          <w:rFonts w:eastAsia="Times New Roman" w:cs="Times New Roman"/>
          <w:i/>
          <w:iCs/>
          <w:color w:val="000000" w:themeColor="text1"/>
          <w:szCs w:val="28"/>
          <w:lang w:val="vi-VN" w:eastAsia="vi-VN"/>
        </w:rPr>
      </w:pPr>
      <w:r w:rsidRPr="00852789">
        <w:rPr>
          <w:rFonts w:eastAsia="Times New Roman" w:cs="Times New Roman"/>
          <w:i/>
          <w:iCs/>
          <w:color w:val="000000" w:themeColor="text1"/>
          <w:szCs w:val="28"/>
          <w:lang w:val="vi-VN" w:eastAsia="vi-VN"/>
        </w:rPr>
        <w:t xml:space="preserve">Căn cứ Luật Tổ chức chính quyền địa phương số 72/2025/QH15; </w:t>
      </w:r>
    </w:p>
    <w:p w14:paraId="7068D09D" w14:textId="77777777" w:rsidR="00845707" w:rsidRPr="00852789" w:rsidRDefault="00845707" w:rsidP="00852789">
      <w:pPr>
        <w:spacing w:before="120" w:after="0" w:line="240" w:lineRule="auto"/>
        <w:ind w:firstLine="567"/>
        <w:jc w:val="both"/>
        <w:rPr>
          <w:rFonts w:eastAsia="Times New Roman" w:cs="Times New Roman"/>
          <w:i/>
          <w:iCs/>
          <w:color w:val="000000" w:themeColor="text1"/>
          <w:szCs w:val="28"/>
          <w:lang w:val="vi-VN" w:eastAsia="vi-VN"/>
        </w:rPr>
      </w:pPr>
      <w:r w:rsidRPr="00852789">
        <w:rPr>
          <w:rFonts w:eastAsia="Times New Roman" w:cs="Times New Roman"/>
          <w:i/>
          <w:iCs/>
          <w:color w:val="000000" w:themeColor="text1"/>
          <w:szCs w:val="28"/>
          <w:lang w:val="vi-VN" w:eastAsia="vi-VN"/>
        </w:rPr>
        <w:t xml:space="preserve">Căn cứ Luật Ban hành văn bản quy phạm pháp luật số 64/2025/QH15 được sửa đổi, bổ sung bởi Luật số 87/2025/QH15; </w:t>
      </w:r>
    </w:p>
    <w:p w14:paraId="0017F992" w14:textId="77777777" w:rsidR="00845707" w:rsidRPr="00852789" w:rsidRDefault="00845707" w:rsidP="00852789">
      <w:pPr>
        <w:spacing w:before="120" w:after="0" w:line="240" w:lineRule="auto"/>
        <w:ind w:firstLine="567"/>
        <w:jc w:val="both"/>
        <w:rPr>
          <w:rFonts w:cs="Times New Roman"/>
          <w:i/>
          <w:iCs/>
          <w:color w:val="000000" w:themeColor="text1"/>
          <w:szCs w:val="28"/>
          <w:lang w:eastAsia="vi-VN"/>
        </w:rPr>
      </w:pPr>
      <w:r w:rsidRPr="00852789">
        <w:rPr>
          <w:rFonts w:cs="Times New Roman"/>
          <w:i/>
          <w:iCs/>
          <w:color w:val="000000" w:themeColor="text1"/>
          <w:szCs w:val="28"/>
          <w:lang w:eastAsia="vi-VN"/>
        </w:rPr>
        <w:t>Căn cứ Luật Giám định tư pháp số 105/2025/QH15;</w:t>
      </w:r>
    </w:p>
    <w:p w14:paraId="32CE041F" w14:textId="77777777" w:rsidR="00845707" w:rsidRPr="00852789" w:rsidRDefault="00845707" w:rsidP="00852789">
      <w:pPr>
        <w:spacing w:before="120" w:after="0" w:line="240" w:lineRule="auto"/>
        <w:ind w:firstLine="567"/>
        <w:jc w:val="both"/>
        <w:rPr>
          <w:rFonts w:cs="Times New Roman"/>
          <w:i/>
          <w:iCs/>
          <w:color w:val="000000" w:themeColor="text1"/>
          <w:szCs w:val="28"/>
          <w:lang w:eastAsia="vi-VN"/>
        </w:rPr>
      </w:pPr>
      <w:r w:rsidRPr="00852789">
        <w:rPr>
          <w:rFonts w:cs="Times New Roman"/>
          <w:i/>
          <w:iCs/>
          <w:color w:val="000000" w:themeColor="text1"/>
          <w:szCs w:val="28"/>
          <w:lang w:eastAsia="vi-VN"/>
        </w:rPr>
        <w:t xml:space="preserve">Căn cứ Luật Thi hành án dân sự số 106/2025/QH15; </w:t>
      </w:r>
    </w:p>
    <w:p w14:paraId="2480E7F1" w14:textId="77777777" w:rsidR="00845707" w:rsidRPr="00852789" w:rsidRDefault="00845707" w:rsidP="00852789">
      <w:pPr>
        <w:spacing w:before="120" w:after="0" w:line="240" w:lineRule="auto"/>
        <w:ind w:firstLine="567"/>
        <w:jc w:val="both"/>
        <w:rPr>
          <w:rFonts w:eastAsia="Times New Roman" w:cs="Times New Roman"/>
          <w:i/>
          <w:iCs/>
          <w:color w:val="000000" w:themeColor="text1"/>
          <w:szCs w:val="28"/>
          <w:lang w:eastAsia="vi-VN"/>
        </w:rPr>
      </w:pPr>
      <w:r w:rsidRPr="00852789">
        <w:rPr>
          <w:rFonts w:eastAsia="Times New Roman" w:cs="Times New Roman"/>
          <w:i/>
          <w:iCs/>
          <w:color w:val="000000" w:themeColor="text1"/>
          <w:szCs w:val="28"/>
          <w:lang w:eastAsia="vi-VN"/>
        </w:rPr>
        <w:t>Căn cứ Nghị quyết số 30/2026/QH16 của Quốc hội về việc thành lập thành phố Đồng Nai;</w:t>
      </w:r>
    </w:p>
    <w:p w14:paraId="004EBF07" w14:textId="77777777" w:rsidR="00845707" w:rsidRPr="00852789" w:rsidRDefault="00845707" w:rsidP="00852789">
      <w:pPr>
        <w:spacing w:before="120" w:after="0" w:line="240" w:lineRule="auto"/>
        <w:ind w:firstLine="567"/>
        <w:jc w:val="both"/>
        <w:rPr>
          <w:rFonts w:eastAsia="Times New Roman" w:cs="Times New Roman"/>
          <w:i/>
          <w:iCs/>
          <w:color w:val="000000" w:themeColor="text1"/>
          <w:spacing w:val="-2"/>
          <w:szCs w:val="28"/>
          <w:lang w:eastAsia="vi-VN"/>
        </w:rPr>
      </w:pPr>
      <w:r w:rsidRPr="00852789">
        <w:rPr>
          <w:rFonts w:eastAsia="Times New Roman" w:cs="Times New Roman"/>
          <w:i/>
          <w:iCs/>
          <w:color w:val="000000" w:themeColor="text1"/>
          <w:spacing w:val="-2"/>
          <w:szCs w:val="28"/>
          <w:lang w:eastAsia="vi-VN"/>
        </w:rPr>
        <w:t xml:space="preserve">Căn cứ Pháp lệnh số 01/2026/UBTVQH16 của Ủy ban Thường vụ Quốc hội sửa đổi, bổ sung một số điều của Pháp lệnh Hợp nhất văn bản quy phạm pháp luật; </w:t>
      </w:r>
    </w:p>
    <w:p w14:paraId="6803250A" w14:textId="77777777" w:rsidR="00845707" w:rsidRPr="00852789" w:rsidRDefault="00845707" w:rsidP="00852789">
      <w:pPr>
        <w:spacing w:before="120" w:after="0" w:line="240" w:lineRule="auto"/>
        <w:ind w:firstLine="567"/>
        <w:jc w:val="both"/>
        <w:rPr>
          <w:rFonts w:eastAsia="Times New Roman" w:cs="Times New Roman"/>
          <w:i/>
          <w:iCs/>
          <w:color w:val="000000" w:themeColor="text1"/>
          <w:szCs w:val="28"/>
          <w:lang w:val="vi-VN" w:eastAsia="vi-VN"/>
        </w:rPr>
      </w:pPr>
      <w:r w:rsidRPr="00852789">
        <w:rPr>
          <w:rFonts w:eastAsia="Times New Roman" w:cs="Times New Roman"/>
          <w:i/>
          <w:iCs/>
          <w:color w:val="000000" w:themeColor="text1"/>
          <w:szCs w:val="28"/>
          <w:lang w:val="vi-VN" w:eastAsia="vi-VN"/>
        </w:rPr>
        <w:t xml:space="preserve">Căn cứ Nghị định số 78/2025/NĐ-CP của Chính phủ quy định chi tiết một số điều và biện pháp để tổ chức, hướng dẫn thi hành Luật Ban hành văn bản quy phạm pháp luật được sửa đổi, bổ sung bởi Nghị định </w:t>
      </w:r>
      <w:r w:rsidRPr="00852789">
        <w:rPr>
          <w:rFonts w:eastAsia="Times New Roman" w:cs="Times New Roman"/>
          <w:i/>
          <w:iCs/>
          <w:color w:val="000000" w:themeColor="text1"/>
          <w:szCs w:val="28"/>
          <w:lang w:eastAsia="vi-VN"/>
        </w:rPr>
        <w:t xml:space="preserve">số </w:t>
      </w:r>
      <w:r w:rsidRPr="00852789">
        <w:rPr>
          <w:rFonts w:eastAsia="Times New Roman" w:cs="Times New Roman"/>
          <w:i/>
          <w:iCs/>
          <w:color w:val="000000" w:themeColor="text1"/>
          <w:szCs w:val="28"/>
          <w:lang w:val="vi-VN" w:eastAsia="vi-VN"/>
        </w:rPr>
        <w:t>187/2025/NĐ-CP;</w:t>
      </w:r>
    </w:p>
    <w:p w14:paraId="5BB0E4FF" w14:textId="22F039DC" w:rsidR="00845707" w:rsidRPr="00852789" w:rsidRDefault="00845707" w:rsidP="00852789">
      <w:pPr>
        <w:spacing w:before="120" w:after="0" w:line="240" w:lineRule="auto"/>
        <w:ind w:firstLine="567"/>
        <w:jc w:val="both"/>
        <w:rPr>
          <w:rFonts w:eastAsia="Times New Roman" w:cs="Times New Roman"/>
          <w:i/>
          <w:iCs/>
          <w:color w:val="000000" w:themeColor="text1"/>
          <w:szCs w:val="28"/>
          <w:lang w:val="vi-VN" w:eastAsia="vi-VN"/>
        </w:rPr>
      </w:pPr>
      <w:r w:rsidRPr="00852789">
        <w:rPr>
          <w:rFonts w:eastAsia="Times New Roman" w:cs="Times New Roman"/>
          <w:i/>
          <w:iCs/>
          <w:color w:val="000000" w:themeColor="text1"/>
          <w:szCs w:val="28"/>
          <w:lang w:val="vi-VN" w:eastAsia="vi-VN"/>
        </w:rPr>
        <w:t xml:space="preserve">Căn cứ Nghị định số 150/2025/NĐ-CP của Chính phủ </w:t>
      </w:r>
      <w:r w:rsidR="00A837DD" w:rsidRPr="00852789">
        <w:rPr>
          <w:rFonts w:eastAsia="Times New Roman" w:cs="Times New Roman"/>
          <w:i/>
          <w:iCs/>
          <w:color w:val="000000" w:themeColor="text1"/>
          <w:szCs w:val="28"/>
          <w:lang w:eastAsia="vi-VN"/>
        </w:rPr>
        <w:t>q</w:t>
      </w:r>
      <w:r w:rsidRPr="00852789">
        <w:rPr>
          <w:rFonts w:eastAsia="Times New Roman" w:cs="Times New Roman"/>
          <w:i/>
          <w:iCs/>
          <w:color w:val="000000" w:themeColor="text1"/>
          <w:szCs w:val="28"/>
          <w:lang w:val="vi-VN" w:eastAsia="vi-VN"/>
        </w:rPr>
        <w:t xml:space="preserve">uy định tổ chức các cơ quan chuyên môn thuộc Ủy ban nhân dân thành phố, thành phố trực thuộc trung ương và Ủy ban nhân dân xã, phường, đặc khu thuộc thành phố, thành phố trực thuộc trung ương được sửa đổi, bổ sung bởi Nghị định </w:t>
      </w:r>
      <w:r w:rsidRPr="00852789">
        <w:rPr>
          <w:rFonts w:eastAsia="Times New Roman" w:cs="Times New Roman"/>
          <w:i/>
          <w:iCs/>
          <w:color w:val="000000" w:themeColor="text1"/>
          <w:szCs w:val="28"/>
          <w:lang w:eastAsia="vi-VN"/>
        </w:rPr>
        <w:t xml:space="preserve">số </w:t>
      </w:r>
      <w:r w:rsidRPr="00852789">
        <w:rPr>
          <w:rFonts w:eastAsia="Times New Roman" w:cs="Times New Roman"/>
          <w:i/>
          <w:iCs/>
          <w:color w:val="000000" w:themeColor="text1"/>
          <w:szCs w:val="28"/>
          <w:lang w:val="vi-VN" w:eastAsia="vi-VN"/>
        </w:rPr>
        <w:t>370/2025/NĐ-CP;</w:t>
      </w:r>
    </w:p>
    <w:p w14:paraId="2C4DF63C" w14:textId="77777777" w:rsidR="00845707" w:rsidRPr="00852789" w:rsidRDefault="00845707" w:rsidP="00852789">
      <w:pPr>
        <w:spacing w:before="120" w:after="0" w:line="240" w:lineRule="auto"/>
        <w:ind w:firstLine="567"/>
        <w:jc w:val="both"/>
        <w:rPr>
          <w:rFonts w:cs="Times New Roman"/>
          <w:i/>
          <w:iCs/>
          <w:color w:val="000000" w:themeColor="text1"/>
          <w:szCs w:val="28"/>
          <w:lang w:eastAsia="vi-VN"/>
        </w:rPr>
      </w:pPr>
      <w:r w:rsidRPr="00852789">
        <w:rPr>
          <w:rFonts w:cs="Times New Roman"/>
          <w:i/>
          <w:iCs/>
          <w:color w:val="000000" w:themeColor="text1"/>
          <w:szCs w:val="28"/>
          <w:lang w:eastAsia="vi-VN"/>
        </w:rPr>
        <w:t xml:space="preserve">Căn cứ </w:t>
      </w:r>
      <w:r w:rsidRPr="00852789">
        <w:rPr>
          <w:rFonts w:cs="Times New Roman"/>
          <w:i/>
          <w:iCs/>
          <w:color w:val="000000" w:themeColor="text1"/>
          <w:szCs w:val="28"/>
          <w:lang w:val="vi-VN" w:eastAsia="vi-VN"/>
        </w:rPr>
        <w:t>Nghị định số 18/2026/NĐ-CP của Chính phủ sửa đổi, bổ sung một số nghị định để cắt giảm, đơn giản hóa thủ tục hành chính, điều kiện kinh doanh thuộc phạm vi quản lý của Bộ Tư pháp</w:t>
      </w:r>
      <w:r w:rsidRPr="00852789">
        <w:rPr>
          <w:rFonts w:cs="Times New Roman"/>
          <w:i/>
          <w:iCs/>
          <w:color w:val="000000" w:themeColor="text1"/>
          <w:szCs w:val="28"/>
          <w:lang w:eastAsia="vi-VN"/>
        </w:rPr>
        <w:t>;</w:t>
      </w:r>
    </w:p>
    <w:p w14:paraId="45EC2F58" w14:textId="77777777" w:rsidR="00845707" w:rsidRPr="00852789" w:rsidRDefault="00845707" w:rsidP="00852789">
      <w:pPr>
        <w:spacing w:before="120" w:after="0" w:line="240" w:lineRule="auto"/>
        <w:ind w:firstLine="567"/>
        <w:jc w:val="both"/>
        <w:rPr>
          <w:rFonts w:cs="Times New Roman"/>
          <w:i/>
          <w:iCs/>
          <w:color w:val="000000" w:themeColor="text1"/>
          <w:szCs w:val="28"/>
          <w:lang w:eastAsia="vi-VN"/>
        </w:rPr>
      </w:pPr>
      <w:r w:rsidRPr="00852789">
        <w:rPr>
          <w:rFonts w:cs="Times New Roman"/>
          <w:i/>
          <w:iCs/>
          <w:color w:val="000000" w:themeColor="text1"/>
          <w:szCs w:val="28"/>
          <w:lang w:eastAsia="vi-VN"/>
        </w:rPr>
        <w:t>Căn cứ Nghị định số 65/2026/NĐ-CP của Chính phủ quy định chi tiết một số điều và biện pháp thi hành </w:t>
      </w:r>
      <w:bookmarkStart w:id="0" w:name="tvpllink_mixvdqrkbz_1"/>
      <w:r w:rsidRPr="00852789">
        <w:rPr>
          <w:rFonts w:cs="Times New Roman"/>
          <w:i/>
          <w:iCs/>
          <w:color w:val="000000" w:themeColor="text1"/>
          <w:szCs w:val="28"/>
          <w:lang w:eastAsia="vi-VN"/>
        </w:rPr>
        <w:fldChar w:fldCharType="begin"/>
      </w:r>
      <w:r w:rsidRPr="00852789">
        <w:rPr>
          <w:rFonts w:cs="Times New Roman"/>
          <w:i/>
          <w:iCs/>
          <w:color w:val="000000" w:themeColor="text1"/>
          <w:szCs w:val="28"/>
          <w:lang w:eastAsia="vi-VN"/>
        </w:rPr>
        <w:instrText xml:space="preserve"> HYPERLINK "https://thuvienphapluat.vn/van-ban/Doanh-nghiep/Luat-Phuc-hoi-pha-san-2025-so-142-2025-QH15-675210.aspx" \t "_blank" </w:instrText>
      </w:r>
      <w:r w:rsidRPr="00852789">
        <w:rPr>
          <w:rFonts w:cs="Times New Roman"/>
          <w:i/>
          <w:iCs/>
          <w:color w:val="000000" w:themeColor="text1"/>
          <w:szCs w:val="28"/>
          <w:lang w:eastAsia="vi-VN"/>
        </w:rPr>
        <w:fldChar w:fldCharType="separate"/>
      </w:r>
      <w:r w:rsidRPr="00852789">
        <w:rPr>
          <w:rFonts w:cs="Times New Roman"/>
          <w:i/>
          <w:iCs/>
          <w:color w:val="000000" w:themeColor="text1"/>
          <w:szCs w:val="28"/>
          <w:lang w:eastAsia="vi-VN"/>
        </w:rPr>
        <w:t>Luật Phục hồi, phá sản</w:t>
      </w:r>
      <w:r w:rsidRPr="00852789">
        <w:rPr>
          <w:rFonts w:cs="Times New Roman"/>
          <w:i/>
          <w:iCs/>
          <w:color w:val="000000" w:themeColor="text1"/>
          <w:szCs w:val="28"/>
          <w:lang w:eastAsia="vi-VN"/>
        </w:rPr>
        <w:fldChar w:fldCharType="end"/>
      </w:r>
      <w:bookmarkEnd w:id="0"/>
      <w:r w:rsidRPr="00852789">
        <w:rPr>
          <w:rFonts w:cs="Times New Roman"/>
          <w:i/>
          <w:iCs/>
          <w:color w:val="000000" w:themeColor="text1"/>
          <w:szCs w:val="28"/>
          <w:lang w:eastAsia="vi-VN"/>
        </w:rPr>
        <w:t> về Quản tài viên và hành nghề quản lý, thanh lý tài sản;</w:t>
      </w:r>
    </w:p>
    <w:p w14:paraId="10E10AC1" w14:textId="77777777" w:rsidR="00845707" w:rsidRPr="00852789" w:rsidRDefault="00845707" w:rsidP="00852789">
      <w:pPr>
        <w:spacing w:before="120" w:after="0" w:line="240" w:lineRule="auto"/>
        <w:ind w:firstLine="567"/>
        <w:jc w:val="both"/>
        <w:rPr>
          <w:rFonts w:cs="Times New Roman"/>
          <w:i/>
          <w:iCs/>
          <w:color w:val="000000" w:themeColor="text1"/>
          <w:szCs w:val="28"/>
          <w:lang w:eastAsia="vi-VN"/>
        </w:rPr>
      </w:pPr>
      <w:r w:rsidRPr="00852789">
        <w:rPr>
          <w:rFonts w:cs="Times New Roman"/>
          <w:i/>
          <w:iCs/>
          <w:color w:val="000000" w:themeColor="text1"/>
          <w:szCs w:val="28"/>
          <w:lang w:val="vi-VN" w:eastAsia="vi-VN"/>
        </w:rPr>
        <w:t>Căn cứ Nghị định số 151/2026/NĐ-CP của Chính phủ quy định về tổ chức và hoạt động của văn phòng thi hành án dân sự, Thừa hành viên</w:t>
      </w:r>
      <w:r w:rsidRPr="00852789">
        <w:rPr>
          <w:rFonts w:cs="Times New Roman"/>
          <w:i/>
          <w:iCs/>
          <w:color w:val="000000" w:themeColor="text1"/>
          <w:szCs w:val="28"/>
          <w:lang w:eastAsia="vi-VN"/>
        </w:rPr>
        <w:t>;</w:t>
      </w:r>
    </w:p>
    <w:p w14:paraId="2466420A" w14:textId="77777777" w:rsidR="00845707" w:rsidRPr="00852789" w:rsidRDefault="00845707" w:rsidP="00852789">
      <w:pPr>
        <w:spacing w:before="120" w:after="0" w:line="240" w:lineRule="auto"/>
        <w:ind w:firstLine="567"/>
        <w:jc w:val="both"/>
        <w:rPr>
          <w:rFonts w:cs="Times New Roman"/>
          <w:i/>
          <w:iCs/>
          <w:color w:val="000000" w:themeColor="text1"/>
          <w:szCs w:val="28"/>
          <w:lang w:eastAsia="vi-VN"/>
        </w:rPr>
      </w:pPr>
      <w:r w:rsidRPr="00852789">
        <w:rPr>
          <w:rFonts w:cs="Times New Roman"/>
          <w:i/>
          <w:iCs/>
          <w:color w:val="000000" w:themeColor="text1"/>
          <w:szCs w:val="28"/>
          <w:lang w:eastAsia="vi-VN"/>
        </w:rPr>
        <w:t xml:space="preserve">Căn cứ </w:t>
      </w:r>
      <w:r w:rsidRPr="00852789">
        <w:rPr>
          <w:rFonts w:cs="Times New Roman"/>
          <w:i/>
          <w:iCs/>
          <w:color w:val="000000" w:themeColor="text1"/>
          <w:szCs w:val="28"/>
          <w:lang w:val="vi-VN" w:eastAsia="vi-VN"/>
        </w:rPr>
        <w:t xml:space="preserve">Nghị </w:t>
      </w:r>
      <w:r w:rsidRPr="00852789">
        <w:rPr>
          <w:rFonts w:cs="Times New Roman"/>
          <w:i/>
          <w:iCs/>
          <w:color w:val="000000" w:themeColor="text1"/>
          <w:szCs w:val="28"/>
          <w:lang w:eastAsia="vi-VN"/>
        </w:rPr>
        <w:t>định số 177/2026/NĐ-CP của Chính phủ quy định chi tiết một số điều và biện pháp thi hành </w:t>
      </w:r>
      <w:bookmarkStart w:id="1" w:name="tvpllink_paforglgzr_1"/>
      <w:r w:rsidRPr="00852789">
        <w:rPr>
          <w:rFonts w:cs="Times New Roman"/>
          <w:i/>
          <w:iCs/>
          <w:color w:val="000000" w:themeColor="text1"/>
          <w:szCs w:val="28"/>
          <w:lang w:eastAsia="vi-VN"/>
        </w:rPr>
        <w:fldChar w:fldCharType="begin"/>
      </w:r>
      <w:r w:rsidRPr="00852789">
        <w:rPr>
          <w:rFonts w:cs="Times New Roman"/>
          <w:i/>
          <w:iCs/>
          <w:color w:val="000000" w:themeColor="text1"/>
          <w:szCs w:val="28"/>
          <w:lang w:eastAsia="vi-VN"/>
        </w:rPr>
        <w:instrText xml:space="preserve"> HYPERLINK "https://thuvienphapluat.vn/van-ban/Thu-tuc-To-tung/Luat-Giam-dinh-tu-phap-2025-so-105-2025-QH15-667661.aspx" \t "_blank" </w:instrText>
      </w:r>
      <w:r w:rsidRPr="00852789">
        <w:rPr>
          <w:rFonts w:cs="Times New Roman"/>
          <w:i/>
          <w:iCs/>
          <w:color w:val="000000" w:themeColor="text1"/>
          <w:szCs w:val="28"/>
          <w:lang w:eastAsia="vi-VN"/>
        </w:rPr>
        <w:fldChar w:fldCharType="separate"/>
      </w:r>
      <w:r w:rsidRPr="00852789">
        <w:rPr>
          <w:rFonts w:cs="Times New Roman"/>
          <w:i/>
          <w:iCs/>
          <w:color w:val="000000" w:themeColor="text1"/>
          <w:szCs w:val="28"/>
          <w:lang w:eastAsia="vi-VN"/>
        </w:rPr>
        <w:t>Luật Giám định tư pháp</w:t>
      </w:r>
      <w:r w:rsidRPr="00852789">
        <w:rPr>
          <w:rFonts w:cs="Times New Roman"/>
          <w:i/>
          <w:iCs/>
          <w:color w:val="000000" w:themeColor="text1"/>
          <w:szCs w:val="28"/>
          <w:lang w:eastAsia="vi-VN"/>
        </w:rPr>
        <w:fldChar w:fldCharType="end"/>
      </w:r>
      <w:bookmarkEnd w:id="1"/>
      <w:r w:rsidRPr="00852789">
        <w:rPr>
          <w:rFonts w:cs="Times New Roman"/>
          <w:i/>
          <w:iCs/>
          <w:color w:val="000000" w:themeColor="text1"/>
          <w:szCs w:val="28"/>
          <w:lang w:eastAsia="vi-VN"/>
        </w:rPr>
        <w:t>;</w:t>
      </w:r>
    </w:p>
    <w:p w14:paraId="02004EC1" w14:textId="77777777" w:rsidR="00845707" w:rsidRPr="00852789" w:rsidRDefault="00845707" w:rsidP="00852789">
      <w:pPr>
        <w:spacing w:before="120" w:after="0" w:line="240" w:lineRule="auto"/>
        <w:ind w:firstLine="567"/>
        <w:jc w:val="both"/>
        <w:rPr>
          <w:rFonts w:cs="Times New Roman"/>
          <w:i/>
          <w:iCs/>
          <w:color w:val="000000" w:themeColor="text1"/>
          <w:szCs w:val="28"/>
          <w:lang w:eastAsia="vi-VN"/>
        </w:rPr>
      </w:pPr>
      <w:r w:rsidRPr="00852789">
        <w:rPr>
          <w:rFonts w:cs="Times New Roman"/>
          <w:i/>
          <w:iCs/>
          <w:color w:val="000000" w:themeColor="text1"/>
          <w:szCs w:val="28"/>
          <w:lang w:eastAsia="vi-VN"/>
        </w:rPr>
        <w:t>Căn cứ Nghị quyết số 66.9/2025/NQ-CP của Chính phủ xử lý khó khăn, vướng mắc trong quy định về trách nhiệm xây dựng, quản lý Cơ sở dữ liệu quốc gia về xử lý vi phạm hành chính;</w:t>
      </w:r>
    </w:p>
    <w:p w14:paraId="60DA02C6" w14:textId="77777777" w:rsidR="00845707" w:rsidRPr="00852789" w:rsidRDefault="00845707" w:rsidP="00852789">
      <w:pPr>
        <w:spacing w:before="120" w:after="0" w:line="240" w:lineRule="auto"/>
        <w:ind w:firstLine="567"/>
        <w:jc w:val="both"/>
        <w:rPr>
          <w:rFonts w:cs="Times New Roman"/>
          <w:i/>
          <w:iCs/>
          <w:color w:val="000000" w:themeColor="text1"/>
          <w:szCs w:val="28"/>
          <w:lang w:eastAsia="vi-VN"/>
        </w:rPr>
      </w:pPr>
      <w:r w:rsidRPr="00852789">
        <w:rPr>
          <w:rFonts w:cs="Times New Roman"/>
          <w:i/>
          <w:iCs/>
          <w:color w:val="000000" w:themeColor="text1"/>
          <w:szCs w:val="28"/>
          <w:lang w:eastAsia="vi-VN"/>
        </w:rPr>
        <w:lastRenderedPageBreak/>
        <w:t>Căn cứ Nghị quyết số 66.18/2026/NQ-CP của Chính phủ về phân quyền, cắt giảm, đơn giản hóa thủ tục hành chính, điều kiện kinh doanh;</w:t>
      </w:r>
    </w:p>
    <w:p w14:paraId="26A95CC5" w14:textId="77777777" w:rsidR="00845707" w:rsidRPr="00852789" w:rsidRDefault="00845707" w:rsidP="00852789">
      <w:pPr>
        <w:spacing w:before="120" w:after="0" w:line="240" w:lineRule="auto"/>
        <w:ind w:firstLine="567"/>
        <w:jc w:val="both"/>
        <w:rPr>
          <w:rFonts w:eastAsia="Times New Roman" w:cs="Times New Roman"/>
          <w:i/>
          <w:iCs/>
          <w:color w:val="000000" w:themeColor="text1"/>
          <w:szCs w:val="28"/>
          <w:lang w:eastAsia="vi-VN"/>
        </w:rPr>
      </w:pPr>
      <w:r w:rsidRPr="00852789">
        <w:rPr>
          <w:rFonts w:eastAsia="Times New Roman" w:cs="Times New Roman"/>
          <w:i/>
          <w:iCs/>
          <w:color w:val="000000" w:themeColor="text1"/>
          <w:szCs w:val="28"/>
          <w:lang w:val="vi-VN" w:eastAsia="vi-VN"/>
        </w:rPr>
        <w:t>Căn cứ Thông tư số 09/2025/TT-BTP của Bộ trưởng Bộ Tư pháp hướng dẫn chức năng, nhiệm vụ, quyền hạn của Sở Tư pháp thuộc Ủy ban nhân dân tỉnh, thành phố trực thuộc Trung ương và chức năng, nhiệm vụ, quyền hạn của Văn phòng Hội đồng nhân dân và Ủy ban nhân dân thuộc Ủy ban nhân dân xã, phường, đặc khu trong lĩnh vực tư pháp</w:t>
      </w:r>
      <w:r w:rsidRPr="00852789">
        <w:rPr>
          <w:rFonts w:eastAsia="Times New Roman" w:cs="Times New Roman"/>
          <w:i/>
          <w:iCs/>
          <w:color w:val="000000" w:themeColor="text1"/>
          <w:szCs w:val="28"/>
          <w:lang w:eastAsia="vi-VN"/>
        </w:rPr>
        <w:t xml:space="preserve"> </w:t>
      </w:r>
      <w:r w:rsidRPr="00852789">
        <w:rPr>
          <w:rFonts w:eastAsia="Times New Roman" w:cs="Times New Roman"/>
          <w:i/>
          <w:iCs/>
          <w:color w:val="000000" w:themeColor="text1"/>
          <w:szCs w:val="28"/>
          <w:lang w:val="vi-VN" w:eastAsia="vi-VN"/>
        </w:rPr>
        <w:t xml:space="preserve">được sửa đổi, bổ sung bởi </w:t>
      </w:r>
      <w:r w:rsidRPr="00852789">
        <w:rPr>
          <w:rFonts w:eastAsia="Times New Roman" w:cs="Times New Roman"/>
          <w:i/>
          <w:iCs/>
          <w:color w:val="000000" w:themeColor="text1"/>
          <w:szCs w:val="28"/>
          <w:lang w:eastAsia="vi-VN"/>
        </w:rPr>
        <w:t xml:space="preserve">Thông tư số </w:t>
      </w:r>
      <w:r w:rsidRPr="00852789">
        <w:rPr>
          <w:rFonts w:eastAsia="Times New Roman" w:cs="Times New Roman"/>
          <w:i/>
          <w:iCs/>
          <w:color w:val="000000" w:themeColor="text1"/>
          <w:szCs w:val="28"/>
          <w:lang w:val="vi-VN" w:eastAsia="vi-VN"/>
        </w:rPr>
        <w:t>24/2025/TT-BTP</w:t>
      </w:r>
      <w:r w:rsidRPr="00852789">
        <w:rPr>
          <w:rFonts w:eastAsia="Times New Roman" w:cs="Times New Roman"/>
          <w:i/>
          <w:iCs/>
          <w:color w:val="000000" w:themeColor="text1"/>
          <w:szCs w:val="28"/>
          <w:lang w:eastAsia="vi-VN"/>
        </w:rPr>
        <w:t>;</w:t>
      </w:r>
    </w:p>
    <w:p w14:paraId="4A58BF31" w14:textId="77777777" w:rsidR="00845707" w:rsidRPr="00852789" w:rsidRDefault="00845707" w:rsidP="00852789">
      <w:pPr>
        <w:spacing w:before="120" w:after="0" w:line="240" w:lineRule="auto"/>
        <w:ind w:firstLine="567"/>
        <w:jc w:val="both"/>
        <w:rPr>
          <w:rFonts w:eastAsia="Times New Roman" w:cs="Times New Roman"/>
          <w:i/>
          <w:iCs/>
          <w:color w:val="000000" w:themeColor="text1"/>
          <w:szCs w:val="28"/>
          <w:lang w:val="vi-VN" w:eastAsia="vi-VN"/>
        </w:rPr>
      </w:pPr>
      <w:r w:rsidRPr="00852789">
        <w:rPr>
          <w:rFonts w:eastAsia="Times New Roman" w:cs="Times New Roman"/>
          <w:i/>
          <w:iCs/>
          <w:color w:val="000000" w:themeColor="text1"/>
          <w:szCs w:val="28"/>
          <w:lang w:val="vi-VN" w:eastAsia="vi-VN"/>
        </w:rPr>
        <w:t xml:space="preserve">Theo đề nghị của </w:t>
      </w:r>
      <w:r w:rsidRPr="00852789">
        <w:rPr>
          <w:rFonts w:eastAsia="Times New Roman" w:cs="Times New Roman"/>
          <w:i/>
          <w:iCs/>
          <w:color w:val="000000" w:themeColor="text1"/>
          <w:szCs w:val="28"/>
          <w:lang w:eastAsia="vi-VN"/>
        </w:rPr>
        <w:t>G</w:t>
      </w:r>
      <w:r w:rsidRPr="00852789">
        <w:rPr>
          <w:rFonts w:eastAsia="Times New Roman" w:cs="Times New Roman"/>
          <w:i/>
          <w:iCs/>
          <w:color w:val="000000" w:themeColor="text1"/>
          <w:szCs w:val="28"/>
          <w:lang w:val="vi-VN" w:eastAsia="vi-VN"/>
        </w:rPr>
        <w:t xml:space="preserve">iám đốc Sở </w:t>
      </w:r>
      <w:r w:rsidRPr="00852789">
        <w:rPr>
          <w:rFonts w:eastAsia="Times New Roman" w:cs="Times New Roman"/>
          <w:i/>
          <w:iCs/>
          <w:color w:val="000000" w:themeColor="text1"/>
          <w:szCs w:val="28"/>
          <w:lang w:eastAsia="vi-VN"/>
        </w:rPr>
        <w:t>Tư pháp thành phố Đồng Nai</w:t>
      </w:r>
      <w:r w:rsidRPr="00852789">
        <w:rPr>
          <w:rFonts w:eastAsia="Times New Roman" w:cs="Times New Roman"/>
          <w:i/>
          <w:iCs/>
          <w:color w:val="000000" w:themeColor="text1"/>
          <w:szCs w:val="28"/>
          <w:lang w:val="vi-VN" w:eastAsia="vi-VN"/>
        </w:rPr>
        <w:t>;</w:t>
      </w:r>
    </w:p>
    <w:p w14:paraId="49AB9B88" w14:textId="77777777" w:rsidR="00845707" w:rsidRPr="00852789" w:rsidRDefault="00845707" w:rsidP="00852789">
      <w:pPr>
        <w:spacing w:before="120" w:after="0" w:line="240" w:lineRule="auto"/>
        <w:ind w:firstLine="567"/>
        <w:jc w:val="both"/>
        <w:rPr>
          <w:rFonts w:eastAsia="Times New Roman" w:cs="Times New Roman"/>
          <w:i/>
          <w:iCs/>
          <w:color w:val="000000" w:themeColor="text1"/>
          <w:spacing w:val="-2"/>
          <w:szCs w:val="28"/>
          <w:lang w:val="vi-VN" w:eastAsia="vi-VN"/>
        </w:rPr>
      </w:pPr>
      <w:r w:rsidRPr="00852789">
        <w:rPr>
          <w:rFonts w:eastAsia="Times New Roman" w:cs="Times New Roman"/>
          <w:i/>
          <w:iCs/>
          <w:color w:val="000000" w:themeColor="text1"/>
          <w:spacing w:val="-2"/>
          <w:szCs w:val="28"/>
          <w:lang w:val="vi-VN" w:eastAsia="vi-VN"/>
        </w:rPr>
        <w:t xml:space="preserve">Ủy ban nhân dân ban hành Quyết định ban hành Quy định chức năng, nhiệm vụ, quyền hạn và cơ cấu tổ chức của Sở </w:t>
      </w:r>
      <w:r w:rsidRPr="00852789">
        <w:rPr>
          <w:rFonts w:eastAsia="Times New Roman" w:cs="Times New Roman"/>
          <w:i/>
          <w:iCs/>
          <w:color w:val="000000" w:themeColor="text1"/>
          <w:spacing w:val="-2"/>
          <w:szCs w:val="28"/>
          <w:lang w:eastAsia="vi-VN"/>
        </w:rPr>
        <w:t>Tư pháp</w:t>
      </w:r>
      <w:r w:rsidRPr="00852789">
        <w:rPr>
          <w:rFonts w:eastAsia="Times New Roman" w:cs="Times New Roman"/>
          <w:i/>
          <w:iCs/>
          <w:color w:val="000000" w:themeColor="text1"/>
          <w:spacing w:val="-2"/>
          <w:szCs w:val="28"/>
          <w:lang w:val="vi-VN" w:eastAsia="vi-VN"/>
        </w:rPr>
        <w:t xml:space="preserve"> thành phố Đồng Nai.</w:t>
      </w:r>
    </w:p>
    <w:p w14:paraId="577A9D5A" w14:textId="77777777" w:rsidR="00845707" w:rsidRPr="00852789" w:rsidRDefault="00845707" w:rsidP="00852789">
      <w:pPr>
        <w:spacing w:before="360" w:after="0" w:line="240" w:lineRule="auto"/>
        <w:ind w:firstLine="567"/>
        <w:jc w:val="both"/>
        <w:rPr>
          <w:rFonts w:eastAsia="Times New Roman" w:cs="Times New Roman"/>
          <w:color w:val="000000" w:themeColor="text1"/>
          <w:szCs w:val="28"/>
          <w:lang w:val="vi-VN" w:eastAsia="vi-VN"/>
        </w:rPr>
      </w:pPr>
      <w:r w:rsidRPr="00852789">
        <w:rPr>
          <w:rFonts w:eastAsia="Times New Roman" w:cs="Times New Roman"/>
          <w:b/>
          <w:bCs/>
          <w:color w:val="000000" w:themeColor="text1"/>
          <w:szCs w:val="28"/>
          <w:lang w:val="vi-VN" w:eastAsia="vi-VN"/>
        </w:rPr>
        <w:t xml:space="preserve">Điều 1. </w:t>
      </w:r>
      <w:r w:rsidRPr="00852789">
        <w:rPr>
          <w:rFonts w:eastAsia="Times New Roman" w:cs="Times New Roman"/>
          <w:color w:val="000000" w:themeColor="text1"/>
          <w:szCs w:val="28"/>
          <w:lang w:val="vi-VN" w:eastAsia="vi-VN"/>
        </w:rPr>
        <w:t xml:space="preserve">Ban hành kèm theo Quyết định này Quy định chức năng, nhiệm vụ, quyền hạn và cơ cấu tổ chức của Sở </w:t>
      </w:r>
      <w:r w:rsidRPr="00852789">
        <w:rPr>
          <w:rFonts w:eastAsia="Times New Roman" w:cs="Times New Roman"/>
          <w:color w:val="000000" w:themeColor="text1"/>
          <w:szCs w:val="28"/>
          <w:lang w:eastAsia="vi-VN"/>
        </w:rPr>
        <w:t>Tư pháp</w:t>
      </w:r>
      <w:r w:rsidRPr="00852789">
        <w:rPr>
          <w:rFonts w:eastAsia="Times New Roman" w:cs="Times New Roman"/>
          <w:color w:val="000000" w:themeColor="text1"/>
          <w:szCs w:val="28"/>
          <w:lang w:val="vi-VN" w:eastAsia="vi-VN"/>
        </w:rPr>
        <w:t xml:space="preserve"> thành phố Đồng Nai.</w:t>
      </w:r>
    </w:p>
    <w:p w14:paraId="15F36395" w14:textId="286777F1" w:rsidR="00845707" w:rsidRPr="00852789" w:rsidRDefault="00845707" w:rsidP="00852789">
      <w:pPr>
        <w:spacing w:before="120" w:after="0" w:line="240" w:lineRule="auto"/>
        <w:ind w:firstLine="567"/>
        <w:jc w:val="both"/>
        <w:rPr>
          <w:rFonts w:eastAsia="Times New Roman" w:cs="Times New Roman"/>
          <w:color w:val="000000" w:themeColor="text1"/>
          <w:szCs w:val="28"/>
          <w:lang w:val="vi-VN" w:eastAsia="vi-VN"/>
        </w:rPr>
      </w:pPr>
      <w:r w:rsidRPr="00852789">
        <w:rPr>
          <w:rFonts w:eastAsia="Times New Roman" w:cs="Times New Roman"/>
          <w:b/>
          <w:bCs/>
          <w:color w:val="000000" w:themeColor="text1"/>
          <w:szCs w:val="28"/>
          <w:lang w:val="vi-VN" w:eastAsia="vi-VN"/>
        </w:rPr>
        <w:t xml:space="preserve">Điều 2. </w:t>
      </w:r>
      <w:r w:rsidRPr="00852789">
        <w:rPr>
          <w:rFonts w:eastAsia="Times New Roman" w:cs="Times New Roman"/>
          <w:color w:val="000000" w:themeColor="text1"/>
          <w:szCs w:val="28"/>
          <w:lang w:val="vi-VN" w:eastAsia="vi-VN"/>
        </w:rPr>
        <w:t>Quyết định có hiệu lực thi hành kể từ ngày</w:t>
      </w:r>
      <w:r w:rsidR="00A837DD" w:rsidRPr="00852789">
        <w:rPr>
          <w:rFonts w:eastAsia="Times New Roman" w:cs="Times New Roman"/>
          <w:color w:val="000000" w:themeColor="text1"/>
          <w:szCs w:val="28"/>
          <w:lang w:eastAsia="vi-VN"/>
        </w:rPr>
        <w:t xml:space="preserve"> 01 </w:t>
      </w:r>
      <w:r w:rsidRPr="00852789">
        <w:rPr>
          <w:rFonts w:eastAsia="Times New Roman" w:cs="Times New Roman"/>
          <w:color w:val="000000" w:themeColor="text1"/>
          <w:szCs w:val="28"/>
          <w:lang w:eastAsia="vi-VN"/>
        </w:rPr>
        <w:t xml:space="preserve">tháng 9 năm 2026  </w:t>
      </w:r>
      <w:r w:rsidRPr="00852789">
        <w:rPr>
          <w:rFonts w:eastAsia="Times New Roman" w:cs="Times New Roman"/>
          <w:color w:val="000000" w:themeColor="text1"/>
          <w:szCs w:val="28"/>
          <w:lang w:val="vi-VN" w:eastAsia="vi-VN"/>
        </w:rPr>
        <w:t xml:space="preserve">và thay thế Quyết định số </w:t>
      </w:r>
      <w:r w:rsidRPr="00852789">
        <w:rPr>
          <w:rFonts w:eastAsia="Times New Roman" w:cs="Times New Roman"/>
          <w:color w:val="000000" w:themeColor="text1"/>
          <w:szCs w:val="28"/>
          <w:lang w:eastAsia="vi-VN"/>
        </w:rPr>
        <w:t>02/</w:t>
      </w:r>
      <w:r w:rsidRPr="00852789">
        <w:rPr>
          <w:rFonts w:eastAsia="Times New Roman" w:cs="Times New Roman"/>
          <w:color w:val="000000" w:themeColor="text1"/>
          <w:szCs w:val="28"/>
          <w:lang w:val="vi-VN" w:eastAsia="vi-VN"/>
        </w:rPr>
        <w:t>2025/QĐ-UBND ngày 0</w:t>
      </w:r>
      <w:r w:rsidRPr="00852789">
        <w:rPr>
          <w:rFonts w:eastAsia="Times New Roman" w:cs="Times New Roman"/>
          <w:color w:val="000000" w:themeColor="text1"/>
          <w:szCs w:val="28"/>
          <w:lang w:eastAsia="vi-VN"/>
        </w:rPr>
        <w:t>1</w:t>
      </w:r>
      <w:r w:rsidRPr="00852789">
        <w:rPr>
          <w:rFonts w:eastAsia="Times New Roman" w:cs="Times New Roman"/>
          <w:color w:val="000000" w:themeColor="text1"/>
          <w:szCs w:val="28"/>
          <w:lang w:val="vi-VN" w:eastAsia="vi-VN"/>
        </w:rPr>
        <w:t xml:space="preserve"> tháng </w:t>
      </w:r>
      <w:r w:rsidRPr="00852789">
        <w:rPr>
          <w:rFonts w:eastAsia="Times New Roman" w:cs="Times New Roman"/>
          <w:color w:val="000000" w:themeColor="text1"/>
          <w:szCs w:val="28"/>
          <w:lang w:eastAsia="vi-VN"/>
        </w:rPr>
        <w:t>7</w:t>
      </w:r>
      <w:r w:rsidRPr="00852789">
        <w:rPr>
          <w:rFonts w:eastAsia="Times New Roman" w:cs="Times New Roman"/>
          <w:color w:val="000000" w:themeColor="text1"/>
          <w:szCs w:val="28"/>
          <w:lang w:val="vi-VN" w:eastAsia="vi-VN"/>
        </w:rPr>
        <w:t xml:space="preserve"> năm 2025 của Ủy ban nhân dân </w:t>
      </w:r>
      <w:r w:rsidRPr="00852789">
        <w:rPr>
          <w:rFonts w:eastAsia="Times New Roman" w:cs="Times New Roman"/>
          <w:color w:val="000000" w:themeColor="text1"/>
          <w:szCs w:val="28"/>
          <w:lang w:eastAsia="vi-VN"/>
        </w:rPr>
        <w:t>tỉnh</w:t>
      </w:r>
      <w:r w:rsidRPr="00852789">
        <w:rPr>
          <w:rFonts w:eastAsia="Times New Roman" w:cs="Times New Roman"/>
          <w:color w:val="000000" w:themeColor="text1"/>
          <w:szCs w:val="28"/>
          <w:lang w:val="vi-VN" w:eastAsia="vi-VN"/>
        </w:rPr>
        <w:t xml:space="preserve"> </w:t>
      </w:r>
      <w:r w:rsidRPr="00852789">
        <w:rPr>
          <w:rFonts w:eastAsia="Times New Roman" w:cs="Times New Roman"/>
          <w:color w:val="000000" w:themeColor="text1"/>
          <w:szCs w:val="28"/>
          <w:lang w:eastAsia="vi-VN"/>
        </w:rPr>
        <w:t xml:space="preserve">Đồng Nai </w:t>
      </w:r>
      <w:r w:rsidRPr="00852789">
        <w:rPr>
          <w:rFonts w:eastAsia="Times New Roman" w:cs="Times New Roman"/>
          <w:color w:val="000000" w:themeColor="text1"/>
          <w:szCs w:val="28"/>
          <w:lang w:val="vi-VN" w:eastAsia="vi-VN"/>
        </w:rPr>
        <w:t xml:space="preserve">ban hành Quy định chức năng, nhiệm vụ, quyền hạn và cơ cấu tổ chức của Sở </w:t>
      </w:r>
      <w:r w:rsidRPr="00852789">
        <w:rPr>
          <w:rFonts w:eastAsia="Times New Roman" w:cs="Times New Roman"/>
          <w:color w:val="000000" w:themeColor="text1"/>
          <w:szCs w:val="28"/>
          <w:lang w:eastAsia="vi-VN"/>
        </w:rPr>
        <w:t>Tư pháp tỉnh</w:t>
      </w:r>
      <w:r w:rsidRPr="00852789">
        <w:rPr>
          <w:rFonts w:eastAsia="Times New Roman" w:cs="Times New Roman"/>
          <w:color w:val="000000" w:themeColor="text1"/>
          <w:szCs w:val="28"/>
          <w:lang w:val="vi-VN" w:eastAsia="vi-VN"/>
        </w:rPr>
        <w:t xml:space="preserve"> Đồng Nai.</w:t>
      </w:r>
    </w:p>
    <w:p w14:paraId="35401575" w14:textId="1F4F6D2A" w:rsidR="00845707" w:rsidRDefault="00845707" w:rsidP="00852789">
      <w:pPr>
        <w:spacing w:before="120" w:after="0" w:line="240" w:lineRule="auto"/>
        <w:ind w:firstLine="567"/>
        <w:jc w:val="both"/>
        <w:rPr>
          <w:rFonts w:eastAsia="Times New Roman" w:cs="Times New Roman"/>
          <w:color w:val="000000" w:themeColor="text1"/>
          <w:szCs w:val="28"/>
          <w:lang w:val="vi-VN" w:eastAsia="vi-VN"/>
        </w:rPr>
      </w:pPr>
      <w:r w:rsidRPr="00852789">
        <w:rPr>
          <w:rFonts w:eastAsia="Times New Roman" w:cs="Times New Roman"/>
          <w:b/>
          <w:color w:val="000000" w:themeColor="text1"/>
          <w:szCs w:val="28"/>
          <w:lang w:val="vi-VN" w:eastAsia="vi-VN"/>
        </w:rPr>
        <w:t>Điều 3</w:t>
      </w:r>
      <w:r w:rsidRPr="00852789">
        <w:rPr>
          <w:rFonts w:eastAsia="Times New Roman" w:cs="Times New Roman"/>
          <w:color w:val="000000" w:themeColor="text1"/>
          <w:szCs w:val="28"/>
          <w:lang w:val="vi-VN" w:eastAsia="vi-VN"/>
        </w:rPr>
        <w:t>. Chánh Văn phòng Ủy ban nhân dân thành phố</w:t>
      </w:r>
      <w:r w:rsidRPr="00852789">
        <w:rPr>
          <w:rFonts w:eastAsia="Times New Roman" w:cs="Times New Roman"/>
          <w:color w:val="000000" w:themeColor="text1"/>
          <w:szCs w:val="28"/>
          <w:lang w:eastAsia="vi-VN"/>
        </w:rPr>
        <w:t>,</w:t>
      </w:r>
      <w:r w:rsidRPr="00852789">
        <w:rPr>
          <w:rFonts w:eastAsia="Times New Roman" w:cs="Times New Roman"/>
          <w:color w:val="000000" w:themeColor="text1"/>
          <w:szCs w:val="28"/>
          <w:lang w:val="vi-VN" w:eastAsia="vi-VN"/>
        </w:rPr>
        <w:t xml:space="preserve"> Giám đốc Sở </w:t>
      </w:r>
      <w:r w:rsidRPr="00852789">
        <w:rPr>
          <w:rFonts w:eastAsia="Times New Roman" w:cs="Times New Roman"/>
          <w:color w:val="000000" w:themeColor="text1"/>
          <w:szCs w:val="28"/>
          <w:lang w:eastAsia="vi-VN"/>
        </w:rPr>
        <w:t>Tư pháp,</w:t>
      </w:r>
      <w:r w:rsidRPr="00852789">
        <w:rPr>
          <w:rFonts w:eastAsia="Times New Roman" w:cs="Times New Roman"/>
          <w:color w:val="000000" w:themeColor="text1"/>
          <w:szCs w:val="28"/>
          <w:lang w:val="vi-VN" w:eastAsia="vi-VN"/>
        </w:rPr>
        <w:t xml:space="preserve"> Thủ trưởng các cơ quan chuyên môn thuộc Ủy ban nhân dân thành phố; Chủ tịch Ủy ban nhân dân </w:t>
      </w:r>
      <w:r w:rsidRPr="00852789">
        <w:rPr>
          <w:rFonts w:eastAsia="Times New Roman" w:cs="Times New Roman"/>
          <w:color w:val="000000" w:themeColor="text1"/>
          <w:szCs w:val="28"/>
          <w:lang w:eastAsia="vi-VN"/>
        </w:rPr>
        <w:t>các</w:t>
      </w:r>
      <w:r w:rsidRPr="00852789">
        <w:rPr>
          <w:rFonts w:eastAsia="Times New Roman" w:cs="Times New Roman"/>
          <w:color w:val="000000" w:themeColor="text1"/>
          <w:szCs w:val="28"/>
          <w:lang w:val="vi-VN" w:eastAsia="vi-VN"/>
        </w:rPr>
        <w:t xml:space="preserve"> xã</w:t>
      </w:r>
      <w:r w:rsidRPr="00852789">
        <w:rPr>
          <w:rFonts w:eastAsia="Times New Roman" w:cs="Times New Roman"/>
          <w:color w:val="000000" w:themeColor="text1"/>
          <w:szCs w:val="28"/>
          <w:lang w:eastAsia="vi-VN"/>
        </w:rPr>
        <w:t>, phường</w:t>
      </w:r>
      <w:r w:rsidRPr="00852789">
        <w:rPr>
          <w:rFonts w:eastAsia="Times New Roman" w:cs="Times New Roman"/>
          <w:color w:val="000000" w:themeColor="text1"/>
          <w:szCs w:val="28"/>
          <w:lang w:val="vi-VN" w:eastAsia="vi-VN"/>
        </w:rPr>
        <w:t xml:space="preserve"> và các cơ quan, đơn vị có liên quan chịu trách nhiệm thi hành Quyết định này.</w:t>
      </w:r>
    </w:p>
    <w:p w14:paraId="451B9616" w14:textId="77777777" w:rsidR="00852789" w:rsidRPr="00852789" w:rsidRDefault="00852789" w:rsidP="00852789">
      <w:pPr>
        <w:spacing w:after="0" w:line="240" w:lineRule="auto"/>
        <w:jc w:val="both"/>
        <w:rPr>
          <w:rFonts w:eastAsia="Times New Roman" w:cs="Times New Roman"/>
          <w:color w:val="000000" w:themeColor="text1"/>
          <w:szCs w:val="28"/>
          <w:lang w:eastAsia="vi-V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3"/>
      </w:tblGrid>
      <w:tr w:rsidR="00852789" w:rsidRPr="00852789" w14:paraId="1DCDD6AC" w14:textId="77777777" w:rsidTr="00852789">
        <w:tc>
          <w:tcPr>
            <w:tcW w:w="2426" w:type="pct"/>
          </w:tcPr>
          <w:p w14:paraId="0F961111" w14:textId="138F9973" w:rsidR="00845707" w:rsidRPr="00852789" w:rsidRDefault="00845707" w:rsidP="00852789">
            <w:pPr>
              <w:tabs>
                <w:tab w:val="left" w:pos="258"/>
              </w:tabs>
              <w:spacing w:after="0" w:line="240" w:lineRule="auto"/>
              <w:rPr>
                <w:rFonts w:eastAsia="Times New Roman" w:cs="Times New Roman"/>
                <w:color w:val="000000" w:themeColor="text1"/>
                <w:szCs w:val="20"/>
                <w:lang w:eastAsia="vi-VN"/>
              </w:rPr>
            </w:pPr>
          </w:p>
        </w:tc>
        <w:tc>
          <w:tcPr>
            <w:tcW w:w="2574" w:type="pct"/>
          </w:tcPr>
          <w:p w14:paraId="0B198528" w14:textId="77777777" w:rsidR="00845707" w:rsidRPr="00852789" w:rsidRDefault="00845707" w:rsidP="00852789">
            <w:pPr>
              <w:spacing w:after="0" w:line="240" w:lineRule="auto"/>
              <w:jc w:val="center"/>
              <w:rPr>
                <w:rFonts w:eastAsia="Times New Roman" w:cs="Times New Roman"/>
                <w:b/>
                <w:iCs/>
                <w:color w:val="000000" w:themeColor="text1"/>
                <w:szCs w:val="28"/>
                <w:lang w:val="vi-VN" w:eastAsia="vi-VN"/>
              </w:rPr>
            </w:pPr>
            <w:r w:rsidRPr="00852789">
              <w:rPr>
                <w:rFonts w:eastAsia="Times New Roman" w:cs="Times New Roman"/>
                <w:b/>
                <w:iCs/>
                <w:color w:val="000000" w:themeColor="text1"/>
                <w:szCs w:val="28"/>
                <w:lang w:val="vi-VN" w:eastAsia="vi-VN"/>
              </w:rPr>
              <w:t>TM.</w:t>
            </w:r>
            <w:r w:rsidRPr="00852789">
              <w:rPr>
                <w:rFonts w:eastAsia="Times New Roman" w:cs="Times New Roman"/>
                <w:b/>
                <w:iCs/>
                <w:color w:val="000000" w:themeColor="text1"/>
                <w:szCs w:val="28"/>
                <w:lang w:eastAsia="vi-VN"/>
              </w:rPr>
              <w:t xml:space="preserve"> ỦY</w:t>
            </w:r>
            <w:r w:rsidRPr="00852789">
              <w:rPr>
                <w:rFonts w:eastAsia="Times New Roman" w:cs="Times New Roman"/>
                <w:b/>
                <w:iCs/>
                <w:color w:val="000000" w:themeColor="text1"/>
                <w:szCs w:val="28"/>
                <w:lang w:val="vi-VN" w:eastAsia="vi-VN"/>
              </w:rPr>
              <w:t xml:space="preserve"> BAN NHÂN DÂN</w:t>
            </w:r>
          </w:p>
          <w:p w14:paraId="6D160A0C" w14:textId="77777777" w:rsidR="00845707" w:rsidRPr="00852789" w:rsidRDefault="00845707" w:rsidP="00852789">
            <w:pPr>
              <w:spacing w:after="0" w:line="240" w:lineRule="auto"/>
              <w:jc w:val="center"/>
              <w:rPr>
                <w:rFonts w:eastAsia="Times New Roman" w:cs="Times New Roman"/>
                <w:b/>
                <w:iCs/>
                <w:color w:val="000000" w:themeColor="text1"/>
                <w:szCs w:val="28"/>
                <w:lang w:val="vi-VN" w:eastAsia="vi-VN"/>
              </w:rPr>
            </w:pPr>
            <w:r w:rsidRPr="00852789">
              <w:rPr>
                <w:rFonts w:eastAsia="Times New Roman" w:cs="Times New Roman"/>
                <w:b/>
                <w:iCs/>
                <w:color w:val="000000" w:themeColor="text1"/>
                <w:szCs w:val="28"/>
                <w:lang w:val="vi-VN" w:eastAsia="vi-VN"/>
              </w:rPr>
              <w:t>CHỦ TỊCH</w:t>
            </w:r>
          </w:p>
          <w:p w14:paraId="6E8BDE9E" w14:textId="77777777" w:rsidR="00B6011B" w:rsidRPr="00852789" w:rsidRDefault="00B6011B" w:rsidP="00852789">
            <w:pPr>
              <w:spacing w:after="0" w:line="240" w:lineRule="auto"/>
              <w:jc w:val="center"/>
              <w:rPr>
                <w:rFonts w:eastAsia="Times New Roman" w:cs="Times New Roman"/>
                <w:b/>
                <w:bCs/>
                <w:color w:val="000000" w:themeColor="text1"/>
                <w:szCs w:val="28"/>
                <w:lang w:eastAsia="vi-VN"/>
              </w:rPr>
            </w:pPr>
          </w:p>
          <w:p w14:paraId="2D61D8FB" w14:textId="06FE8DA0" w:rsidR="00845707" w:rsidRPr="00852789" w:rsidRDefault="00845707" w:rsidP="00852789">
            <w:pPr>
              <w:spacing w:after="0" w:line="240" w:lineRule="auto"/>
              <w:jc w:val="center"/>
              <w:rPr>
                <w:rFonts w:eastAsia="Times New Roman" w:cs="Times New Roman"/>
                <w:b/>
                <w:bCs/>
                <w:color w:val="000000" w:themeColor="text1"/>
                <w:szCs w:val="28"/>
                <w:lang w:eastAsia="vi-VN"/>
              </w:rPr>
            </w:pPr>
            <w:r w:rsidRPr="00852789">
              <w:rPr>
                <w:rFonts w:eastAsia="Times New Roman" w:cs="Times New Roman"/>
                <w:b/>
                <w:bCs/>
                <w:color w:val="000000" w:themeColor="text1"/>
                <w:szCs w:val="28"/>
                <w:lang w:eastAsia="vi-VN"/>
              </w:rPr>
              <w:t>Nguyễn Văn Út</w:t>
            </w:r>
          </w:p>
        </w:tc>
      </w:tr>
    </w:tbl>
    <w:p w14:paraId="7CB154E1" w14:textId="77777777" w:rsidR="00845707" w:rsidRPr="00852789" w:rsidRDefault="00845707" w:rsidP="00852789">
      <w:pPr>
        <w:tabs>
          <w:tab w:val="left" w:pos="258"/>
        </w:tabs>
        <w:spacing w:before="120" w:after="0" w:line="240" w:lineRule="auto"/>
        <w:ind w:firstLine="567"/>
        <w:rPr>
          <w:rFonts w:eastAsia="Times New Roman" w:cs="Times New Roman"/>
          <w:color w:val="000000" w:themeColor="text1"/>
          <w:lang w:val="vi-VN" w:eastAsia="vi-VN"/>
        </w:rPr>
      </w:pPr>
      <w:r w:rsidRPr="00852789">
        <w:rPr>
          <w:rFonts w:eastAsia="Times New Roman" w:cs="Times New Roman"/>
          <w:color w:val="000000" w:themeColor="text1"/>
          <w:lang w:val="vi-VN" w:eastAsia="vi-VN"/>
        </w:rPr>
        <w:t xml:space="preserve">   </w:t>
      </w:r>
      <w:r w:rsidRPr="00852789">
        <w:rPr>
          <w:rFonts w:eastAsia="Times New Roman" w:cs="Times New Roman"/>
          <w:color w:val="000000" w:themeColor="text1"/>
          <w:lang w:val="vi-VN" w:eastAsia="vi-VN"/>
        </w:rPr>
        <w:tab/>
      </w:r>
      <w:r w:rsidRPr="00852789">
        <w:rPr>
          <w:rFonts w:eastAsia="Times New Roman" w:cs="Times New Roman"/>
          <w:color w:val="000000" w:themeColor="text1"/>
          <w:lang w:val="vi-VN" w:eastAsia="vi-VN"/>
        </w:rPr>
        <w:tab/>
      </w:r>
      <w:r w:rsidRPr="00852789">
        <w:rPr>
          <w:rFonts w:eastAsia="Times New Roman" w:cs="Times New Roman"/>
          <w:color w:val="000000" w:themeColor="text1"/>
          <w:lang w:val="vi-VN" w:eastAsia="vi-VN"/>
        </w:rPr>
        <w:tab/>
      </w:r>
    </w:p>
    <w:p w14:paraId="3A12381F" w14:textId="77777777" w:rsidR="00845707" w:rsidRPr="00852789" w:rsidRDefault="00845707" w:rsidP="00852789">
      <w:pPr>
        <w:spacing w:before="120" w:after="0" w:line="240" w:lineRule="auto"/>
        <w:ind w:firstLine="567"/>
        <w:rPr>
          <w:rFonts w:eastAsia="Times New Roman" w:cs="Times New Roman"/>
          <w:color w:val="000000" w:themeColor="text1"/>
          <w:lang w:val="vi-VN" w:eastAsia="vi-VN"/>
        </w:rPr>
      </w:pPr>
      <w:r w:rsidRPr="00852789">
        <w:rPr>
          <w:rFonts w:eastAsia="Times New Roman" w:cs="Times New Roman"/>
          <w:color w:val="000000" w:themeColor="text1"/>
          <w:lang w:val="vi-VN" w:eastAsia="vi-VN"/>
        </w:rPr>
        <w:br w:type="page"/>
      </w:r>
    </w:p>
    <w:tbl>
      <w:tblPr>
        <w:tblW w:w="5146" w:type="pct"/>
        <w:tblInd w:w="-142" w:type="dxa"/>
        <w:tblLook w:val="01E0" w:firstRow="1" w:lastRow="1" w:firstColumn="1" w:lastColumn="1" w:noHBand="0" w:noVBand="0"/>
      </w:tblPr>
      <w:tblGrid>
        <w:gridCol w:w="3298"/>
        <w:gridCol w:w="814"/>
        <w:gridCol w:w="5811"/>
      </w:tblGrid>
      <w:tr w:rsidR="00852789" w:rsidRPr="00DD278C" w14:paraId="690DC862" w14:textId="77777777" w:rsidTr="00852789">
        <w:trPr>
          <w:trHeight w:val="1021"/>
        </w:trPr>
        <w:tc>
          <w:tcPr>
            <w:tcW w:w="1662" w:type="pct"/>
            <w:hideMark/>
          </w:tcPr>
          <w:p w14:paraId="62837A74" w14:textId="77777777" w:rsidR="00852789" w:rsidRPr="00DD278C" w:rsidRDefault="00852789" w:rsidP="00D06538">
            <w:pPr>
              <w:autoSpaceDN w:val="0"/>
              <w:spacing w:after="0" w:line="240" w:lineRule="auto"/>
              <w:jc w:val="center"/>
              <w:rPr>
                <w:rFonts w:eastAsia="PMingLiU" w:cs="Times New Roman"/>
                <w:b/>
                <w:sz w:val="26"/>
                <w:szCs w:val="26"/>
                <w:lang w:val="vi-VN"/>
              </w:rPr>
            </w:pPr>
            <w:r w:rsidRPr="00DD278C">
              <w:rPr>
                <w:rFonts w:eastAsia="PMingLiU" w:cs="Times New Roman"/>
                <w:b/>
                <w:sz w:val="26"/>
                <w:szCs w:val="26"/>
              </w:rPr>
              <w:lastRenderedPageBreak/>
              <w:t>ỦY BAN</w:t>
            </w:r>
            <w:r w:rsidRPr="00DD278C">
              <w:rPr>
                <w:rFonts w:eastAsia="PMingLiU" w:cs="Times New Roman"/>
                <w:b/>
                <w:sz w:val="26"/>
                <w:szCs w:val="26"/>
                <w:lang w:val="vi-VN"/>
              </w:rPr>
              <w:t xml:space="preserve"> NHÂN DÂN</w:t>
            </w:r>
          </w:p>
          <w:p w14:paraId="68FD9D30" w14:textId="77777777" w:rsidR="00852789" w:rsidRPr="00DD278C" w:rsidRDefault="00852789" w:rsidP="00D06538">
            <w:pPr>
              <w:autoSpaceDN w:val="0"/>
              <w:spacing w:after="0" w:line="240" w:lineRule="auto"/>
              <w:jc w:val="center"/>
              <w:rPr>
                <w:rFonts w:eastAsia="PMingLiU" w:cs="Times New Roman"/>
                <w:b/>
                <w:sz w:val="26"/>
                <w:szCs w:val="26"/>
                <w:lang w:val="vi-VN"/>
              </w:rPr>
            </w:pPr>
            <w:r w:rsidRPr="00DD278C">
              <w:rPr>
                <w:rFonts w:eastAsia="Times New Roman" w:cs="Times New Roman"/>
                <w:noProof/>
                <w:sz w:val="24"/>
                <w:szCs w:val="24"/>
              </w:rPr>
              <mc:AlternateContent>
                <mc:Choice Requires="wps">
                  <w:drawing>
                    <wp:anchor distT="4294967225" distB="4294967225" distL="114300" distR="114300" simplePos="0" relativeHeight="251662336" behindDoc="0" locked="0" layoutInCell="1" allowOverlap="1" wp14:anchorId="50CD351D" wp14:editId="6B7B6762">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D1B295" id="Straight Connector 2" o:spid="_x0000_s1026" style="position:absolute;z-index:25166233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eastAsia="PMingLiU" w:cs="Times New Roman"/>
                <w:b/>
                <w:sz w:val="26"/>
                <w:szCs w:val="26"/>
                <w:lang w:val="vi-VN"/>
              </w:rPr>
              <w:t>THÀNH PHỐ</w:t>
            </w:r>
            <w:r w:rsidRPr="00DD278C">
              <w:rPr>
                <w:rFonts w:eastAsia="PMingLiU" w:cs="Times New Roman"/>
                <w:b/>
                <w:sz w:val="26"/>
                <w:szCs w:val="26"/>
                <w:lang w:val="vi-VN"/>
              </w:rPr>
              <w:t xml:space="preserve"> ĐỒNG NAI</w:t>
            </w:r>
          </w:p>
        </w:tc>
        <w:tc>
          <w:tcPr>
            <w:tcW w:w="410" w:type="pct"/>
          </w:tcPr>
          <w:p w14:paraId="64842D9A" w14:textId="77777777" w:rsidR="00852789" w:rsidRPr="00DD278C" w:rsidRDefault="00852789" w:rsidP="00D06538">
            <w:pPr>
              <w:autoSpaceDN w:val="0"/>
              <w:spacing w:after="0" w:line="240" w:lineRule="auto"/>
              <w:jc w:val="center"/>
              <w:rPr>
                <w:rFonts w:eastAsia="PMingLiU" w:cs="Times New Roman"/>
                <w:b/>
                <w:sz w:val="26"/>
                <w:szCs w:val="26"/>
                <w:lang w:val="vi-VN"/>
              </w:rPr>
            </w:pPr>
          </w:p>
          <w:p w14:paraId="3DD64DC1" w14:textId="77777777" w:rsidR="00852789" w:rsidRPr="00DD278C" w:rsidRDefault="00852789" w:rsidP="00D06538">
            <w:pPr>
              <w:autoSpaceDN w:val="0"/>
              <w:spacing w:after="0" w:line="240" w:lineRule="auto"/>
              <w:jc w:val="center"/>
              <w:rPr>
                <w:rFonts w:eastAsia="PMingLiU" w:cs="Times New Roman"/>
                <w:szCs w:val="28"/>
                <w:lang w:val="vi-VN"/>
              </w:rPr>
            </w:pPr>
          </w:p>
        </w:tc>
        <w:tc>
          <w:tcPr>
            <w:tcW w:w="2928" w:type="pct"/>
            <w:hideMark/>
          </w:tcPr>
          <w:p w14:paraId="6171B2AA" w14:textId="77777777" w:rsidR="00852789" w:rsidRPr="00DD278C" w:rsidRDefault="00852789" w:rsidP="00D06538">
            <w:pPr>
              <w:autoSpaceDN w:val="0"/>
              <w:spacing w:after="0" w:line="240" w:lineRule="auto"/>
              <w:jc w:val="center"/>
              <w:rPr>
                <w:rFonts w:eastAsia="PMingLiU" w:cs="Times New Roman"/>
                <w:b/>
                <w:sz w:val="26"/>
                <w:szCs w:val="26"/>
                <w:lang w:val="vi-VN"/>
              </w:rPr>
            </w:pPr>
            <w:r w:rsidRPr="00DD278C">
              <w:rPr>
                <w:rFonts w:eastAsia="PMingLiU" w:cs="Times New Roman"/>
                <w:b/>
                <w:sz w:val="26"/>
                <w:szCs w:val="26"/>
                <w:lang w:val="vi-VN"/>
              </w:rPr>
              <w:t>CỘNG HÒA XÃ HỘI CHỦ NGHĨA VIỆT NAM</w:t>
            </w:r>
          </w:p>
          <w:p w14:paraId="61DFFD85" w14:textId="77777777" w:rsidR="00852789" w:rsidRPr="00DD278C" w:rsidRDefault="00852789" w:rsidP="00D06538">
            <w:pPr>
              <w:autoSpaceDN w:val="0"/>
              <w:spacing w:after="0" w:line="240" w:lineRule="auto"/>
              <w:jc w:val="center"/>
              <w:rPr>
                <w:rFonts w:eastAsia="PMingLiU" w:cs="Times New Roman"/>
                <w:szCs w:val="28"/>
                <w:lang w:val="vi-VN"/>
              </w:rPr>
            </w:pPr>
            <w:r w:rsidRPr="00DD278C">
              <w:rPr>
                <w:rFonts w:eastAsia="Times New Roman" w:cs="Times New Roman"/>
                <w:noProof/>
                <w:sz w:val="24"/>
                <w:szCs w:val="24"/>
              </w:rPr>
              <mc:AlternateContent>
                <mc:Choice Requires="wps">
                  <w:drawing>
                    <wp:anchor distT="4294967226" distB="4294967226" distL="114300" distR="114300" simplePos="0" relativeHeight="251663360" behindDoc="0" locked="0" layoutInCell="1" allowOverlap="1" wp14:anchorId="783A103C" wp14:editId="668DD4E4">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D0E13" id="Straight Connector 3" o:spid="_x0000_s1026" style="position:absolute;z-index:25166336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cs="Times New Roman"/>
                <w:b/>
                <w:szCs w:val="28"/>
                <w:lang w:val="vi-VN"/>
              </w:rPr>
              <w:t>Độc lập - Tự do - Hạnh phúc</w:t>
            </w:r>
          </w:p>
        </w:tc>
      </w:tr>
    </w:tbl>
    <w:p w14:paraId="5982C4A2" w14:textId="77777777" w:rsidR="00852789" w:rsidRPr="00852789" w:rsidRDefault="00852789" w:rsidP="00852789">
      <w:pPr>
        <w:tabs>
          <w:tab w:val="center" w:pos="1701"/>
          <w:tab w:val="center" w:pos="6521"/>
        </w:tabs>
        <w:spacing w:after="0" w:line="240" w:lineRule="auto"/>
        <w:jc w:val="center"/>
        <w:rPr>
          <w:rFonts w:cs="Times New Roman"/>
          <w:color w:val="000000" w:themeColor="text1"/>
          <w:szCs w:val="28"/>
        </w:rPr>
      </w:pPr>
    </w:p>
    <w:p w14:paraId="06B11AE5" w14:textId="77777777" w:rsidR="00845707" w:rsidRPr="00852789" w:rsidRDefault="00845707" w:rsidP="00852789">
      <w:pPr>
        <w:spacing w:after="0" w:line="240" w:lineRule="auto"/>
        <w:jc w:val="center"/>
        <w:rPr>
          <w:rFonts w:cs="Times New Roman"/>
          <w:b/>
          <w:color w:val="000000" w:themeColor="text1"/>
          <w:szCs w:val="28"/>
        </w:rPr>
      </w:pPr>
      <w:r w:rsidRPr="00852789">
        <w:rPr>
          <w:rFonts w:cs="Times New Roman"/>
          <w:b/>
          <w:color w:val="000000" w:themeColor="text1"/>
          <w:szCs w:val="28"/>
        </w:rPr>
        <w:t>QUY ĐỊNH</w:t>
      </w:r>
    </w:p>
    <w:p w14:paraId="53616AE7" w14:textId="40C78D1C" w:rsidR="00845707" w:rsidRPr="00852789" w:rsidRDefault="00845707" w:rsidP="00852789">
      <w:pPr>
        <w:spacing w:after="0" w:line="240" w:lineRule="auto"/>
        <w:jc w:val="center"/>
        <w:rPr>
          <w:rFonts w:cs="Times New Roman"/>
          <w:b/>
          <w:color w:val="000000" w:themeColor="text1"/>
          <w:szCs w:val="28"/>
        </w:rPr>
      </w:pPr>
      <w:r w:rsidRPr="00852789">
        <w:rPr>
          <w:rFonts w:cs="Times New Roman"/>
          <w:b/>
          <w:color w:val="000000" w:themeColor="text1"/>
          <w:szCs w:val="28"/>
        </w:rPr>
        <w:t>Chức năng, nhiệm vụ, quyền hạn</w:t>
      </w:r>
    </w:p>
    <w:p w14:paraId="5B4F0419" w14:textId="77777777" w:rsidR="00845707" w:rsidRPr="00852789" w:rsidRDefault="00845707" w:rsidP="00852789">
      <w:pPr>
        <w:spacing w:after="0" w:line="240" w:lineRule="auto"/>
        <w:jc w:val="center"/>
        <w:rPr>
          <w:rFonts w:cs="Times New Roman"/>
          <w:b/>
          <w:color w:val="000000" w:themeColor="text1"/>
          <w:szCs w:val="28"/>
        </w:rPr>
      </w:pPr>
      <w:r w:rsidRPr="00852789">
        <w:rPr>
          <w:rFonts w:cs="Times New Roman"/>
          <w:b/>
          <w:color w:val="000000" w:themeColor="text1"/>
          <w:szCs w:val="28"/>
        </w:rPr>
        <w:t>và cơ cấu tổ chức của Sở Tư pháp thành phố Đồng Nai</w:t>
      </w:r>
    </w:p>
    <w:p w14:paraId="015D074E" w14:textId="387050FE" w:rsidR="00845707" w:rsidRPr="00852789" w:rsidRDefault="00845707" w:rsidP="00852789">
      <w:pPr>
        <w:spacing w:after="0" w:line="240" w:lineRule="auto"/>
        <w:jc w:val="center"/>
        <w:rPr>
          <w:rFonts w:cs="Times New Roman"/>
          <w:i/>
          <w:color w:val="000000" w:themeColor="text1"/>
          <w:szCs w:val="28"/>
        </w:rPr>
      </w:pPr>
      <w:r w:rsidRPr="00852789">
        <w:rPr>
          <w:rFonts w:cs="Times New Roman"/>
          <w:i/>
          <w:color w:val="000000" w:themeColor="text1"/>
          <w:szCs w:val="28"/>
        </w:rPr>
        <w:t xml:space="preserve">(Ban hành kèm theo Quyết định số </w:t>
      </w:r>
      <w:r w:rsidR="00A837DD" w:rsidRPr="00852789">
        <w:rPr>
          <w:rFonts w:cs="Times New Roman"/>
          <w:i/>
          <w:color w:val="000000" w:themeColor="text1"/>
          <w:szCs w:val="28"/>
        </w:rPr>
        <w:t>72</w:t>
      </w:r>
      <w:r w:rsidRPr="00852789">
        <w:rPr>
          <w:rFonts w:cs="Times New Roman"/>
          <w:i/>
          <w:color w:val="000000" w:themeColor="text1"/>
          <w:szCs w:val="28"/>
        </w:rPr>
        <w:t>/2026/QĐ-UBND)</w:t>
      </w:r>
    </w:p>
    <w:p w14:paraId="68EDF51A" w14:textId="77777777" w:rsidR="00845707" w:rsidRPr="00852789" w:rsidRDefault="00845707" w:rsidP="00852789">
      <w:pPr>
        <w:spacing w:after="0" w:line="240" w:lineRule="auto"/>
        <w:jc w:val="center"/>
        <w:rPr>
          <w:rFonts w:cs="Times New Roman"/>
          <w:i/>
          <w:color w:val="000000" w:themeColor="text1"/>
          <w:szCs w:val="28"/>
        </w:rPr>
      </w:pPr>
    </w:p>
    <w:p w14:paraId="0BE0E860" w14:textId="77777777" w:rsidR="00845707" w:rsidRPr="00852789" w:rsidRDefault="00845707" w:rsidP="00852789">
      <w:pPr>
        <w:spacing w:after="0" w:line="240" w:lineRule="auto"/>
        <w:jc w:val="center"/>
        <w:rPr>
          <w:rFonts w:cs="Times New Roman"/>
          <w:b/>
          <w:color w:val="000000" w:themeColor="text1"/>
          <w:szCs w:val="28"/>
        </w:rPr>
      </w:pPr>
      <w:r w:rsidRPr="00852789">
        <w:rPr>
          <w:rFonts w:cs="Times New Roman"/>
          <w:b/>
          <w:color w:val="000000" w:themeColor="text1"/>
          <w:szCs w:val="28"/>
        </w:rPr>
        <w:t>Chương I</w:t>
      </w:r>
    </w:p>
    <w:p w14:paraId="4E3F6877" w14:textId="77777777" w:rsidR="00845707" w:rsidRPr="00852789" w:rsidRDefault="00845707" w:rsidP="00852789">
      <w:pPr>
        <w:spacing w:after="0" w:line="240" w:lineRule="auto"/>
        <w:jc w:val="center"/>
        <w:rPr>
          <w:rFonts w:cs="Times New Roman"/>
          <w:b/>
          <w:color w:val="000000" w:themeColor="text1"/>
          <w:szCs w:val="28"/>
        </w:rPr>
      </w:pPr>
      <w:r w:rsidRPr="00852789">
        <w:rPr>
          <w:rFonts w:cs="Times New Roman"/>
          <w:b/>
          <w:color w:val="000000" w:themeColor="text1"/>
          <w:szCs w:val="28"/>
        </w:rPr>
        <w:t>QUY ĐỊNH CHUNG</w:t>
      </w:r>
    </w:p>
    <w:p w14:paraId="719782E8" w14:textId="77777777" w:rsidR="00845707" w:rsidRPr="00852789" w:rsidRDefault="00845707" w:rsidP="00852789">
      <w:pPr>
        <w:spacing w:before="120" w:after="0" w:line="240" w:lineRule="auto"/>
        <w:ind w:firstLine="567"/>
        <w:jc w:val="both"/>
        <w:rPr>
          <w:rFonts w:cs="Times New Roman"/>
          <w:b/>
          <w:color w:val="000000" w:themeColor="text1"/>
          <w:szCs w:val="28"/>
        </w:rPr>
      </w:pPr>
      <w:r w:rsidRPr="00852789">
        <w:rPr>
          <w:rFonts w:cs="Times New Roman"/>
          <w:b/>
          <w:color w:val="000000" w:themeColor="text1"/>
          <w:szCs w:val="28"/>
        </w:rPr>
        <w:t>Điều 1. Phạm vi điều chỉnh và đối tượng áp dụng</w:t>
      </w:r>
    </w:p>
    <w:p w14:paraId="5C85EAC7"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1. Quy định này quy định về chức năng, nhiệm vụ, quyền hạn và cơ cấu tổ chức của Sở Tư pháp thành phố Đồng Nai (sau đây gọi là Sở Tư pháp).</w:t>
      </w:r>
    </w:p>
    <w:p w14:paraId="188CAEBC"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2. Quy định này áp dụng đối với công chức, viên chức, người lao động thuộc Sở Tư pháp và các cơ quan, tổ chức, cá nhân có liên quan đến hoạt động của Sở Tư pháp.</w:t>
      </w:r>
    </w:p>
    <w:p w14:paraId="68181EFD" w14:textId="77777777" w:rsidR="00845707" w:rsidRPr="00852789" w:rsidRDefault="00845707" w:rsidP="00852789">
      <w:pPr>
        <w:spacing w:before="120" w:after="0" w:line="240" w:lineRule="auto"/>
        <w:ind w:firstLine="567"/>
        <w:jc w:val="both"/>
        <w:rPr>
          <w:rFonts w:cs="Times New Roman"/>
          <w:b/>
          <w:color w:val="000000" w:themeColor="text1"/>
          <w:szCs w:val="28"/>
        </w:rPr>
      </w:pPr>
      <w:r w:rsidRPr="00852789">
        <w:rPr>
          <w:rFonts w:cs="Times New Roman"/>
          <w:b/>
          <w:color w:val="000000" w:themeColor="text1"/>
          <w:szCs w:val="28"/>
        </w:rPr>
        <w:t>Điều 2. Vị trí và chức năng</w:t>
      </w:r>
    </w:p>
    <w:p w14:paraId="0069AEB3" w14:textId="77777777" w:rsidR="00845707" w:rsidRPr="00852789" w:rsidRDefault="00845707" w:rsidP="00852789">
      <w:pPr>
        <w:spacing w:before="120" w:after="0" w:line="240" w:lineRule="auto"/>
        <w:ind w:firstLine="567"/>
        <w:jc w:val="both"/>
        <w:rPr>
          <w:rFonts w:eastAsia="Times New Roman" w:cs="Times New Roman"/>
          <w:color w:val="000000" w:themeColor="text1"/>
          <w:szCs w:val="28"/>
          <w:lang w:eastAsia="en-US"/>
        </w:rPr>
      </w:pPr>
      <w:r w:rsidRPr="00852789">
        <w:rPr>
          <w:rFonts w:eastAsia="Times New Roman" w:cs="Times New Roman"/>
          <w:color w:val="000000" w:themeColor="text1"/>
          <w:szCs w:val="28"/>
          <w:lang w:eastAsia="en-US"/>
        </w:rPr>
        <w:t xml:space="preserve">1. Sở Tư pháp là cơ quan chuyên môn thuộc </w:t>
      </w:r>
      <w:r w:rsidRPr="00852789">
        <w:rPr>
          <w:rFonts w:cs="Times New Roman"/>
          <w:color w:val="000000" w:themeColor="text1"/>
          <w:szCs w:val="28"/>
        </w:rPr>
        <w:t>Ủy ban nhân dân thành phố Đồng Nai</w:t>
      </w:r>
      <w:r w:rsidRPr="00852789">
        <w:rPr>
          <w:rFonts w:eastAsia="Times New Roman" w:cs="Times New Roman"/>
          <w:color w:val="000000" w:themeColor="text1"/>
          <w:szCs w:val="28"/>
          <w:lang w:eastAsia="en-US"/>
        </w:rPr>
        <w:t>, có tư cách pháp nhân, có con dấu và tài khoản riêng; chịu sự chỉ đạo, quản lý về tổ chức, biên chế của Ủy ban nhân dân thành phố theo thẩm quyền; chịu sự chỉ đạo, hướng dẫn, kiểm tra chuyên môn, nghiệp vụ của Bộ Tư pháp.</w:t>
      </w:r>
    </w:p>
    <w:p w14:paraId="715FB3E2" w14:textId="77777777" w:rsidR="00845707" w:rsidRPr="00852789" w:rsidRDefault="00845707" w:rsidP="00852789">
      <w:pPr>
        <w:spacing w:before="120" w:after="0" w:line="240" w:lineRule="auto"/>
        <w:ind w:firstLine="567"/>
        <w:jc w:val="both"/>
        <w:rPr>
          <w:rFonts w:eastAsia="Times New Roman" w:cs="Times New Roman"/>
          <w:b/>
          <w:color w:val="000000" w:themeColor="text1"/>
          <w:szCs w:val="28"/>
          <w:lang w:val="vi-VN" w:eastAsia="en-US"/>
        </w:rPr>
      </w:pPr>
      <w:r w:rsidRPr="00852789">
        <w:rPr>
          <w:rFonts w:eastAsia="Times New Roman" w:cs="Times New Roman"/>
          <w:color w:val="000000" w:themeColor="text1"/>
          <w:szCs w:val="28"/>
          <w:lang w:val="vi-VN" w:eastAsia="en-US"/>
        </w:rPr>
        <w:t xml:space="preserve">2. Sở </w:t>
      </w:r>
      <w:r w:rsidRPr="00852789">
        <w:rPr>
          <w:rFonts w:eastAsia="Times New Roman" w:cs="Times New Roman"/>
          <w:color w:val="000000" w:themeColor="text1"/>
          <w:szCs w:val="28"/>
          <w:lang w:eastAsia="en-US"/>
        </w:rPr>
        <w:t xml:space="preserve">Tư pháp thực </w:t>
      </w:r>
      <w:r w:rsidRPr="00852789">
        <w:rPr>
          <w:rFonts w:cs="Times New Roman"/>
          <w:color w:val="000000" w:themeColor="text1"/>
          <w:szCs w:val="28"/>
        </w:rPr>
        <w:t>hiện chức năng tham mưu, giúp Ủy ban nhân dân thành phố quản lý nhà nước về: xây dựng pháp luật; tổ chức thi hành pháp luật; hành chính tư pháp; bổ trợ tư pháp; công tác pháp chế và công tác tư pháp khác theo quy định pháp luật.</w:t>
      </w:r>
    </w:p>
    <w:p w14:paraId="7F84E168" w14:textId="77777777" w:rsidR="00845707" w:rsidRPr="00852789" w:rsidRDefault="00845707" w:rsidP="00852789">
      <w:pPr>
        <w:spacing w:before="240" w:after="0" w:line="240" w:lineRule="auto"/>
        <w:jc w:val="center"/>
        <w:rPr>
          <w:rFonts w:eastAsia="Times New Roman" w:cs="Times New Roman"/>
          <w:b/>
          <w:color w:val="000000" w:themeColor="text1"/>
          <w:szCs w:val="28"/>
          <w:lang w:val="vi-VN" w:eastAsia="en-US"/>
        </w:rPr>
      </w:pPr>
      <w:r w:rsidRPr="00852789">
        <w:rPr>
          <w:rFonts w:eastAsia="Times New Roman" w:cs="Times New Roman"/>
          <w:b/>
          <w:color w:val="000000" w:themeColor="text1"/>
          <w:szCs w:val="28"/>
          <w:lang w:val="vi-VN" w:eastAsia="en-US"/>
        </w:rPr>
        <w:t>Chương II</w:t>
      </w:r>
    </w:p>
    <w:p w14:paraId="27C84832" w14:textId="77777777" w:rsidR="00845707" w:rsidRPr="00852789" w:rsidRDefault="00845707" w:rsidP="00852789">
      <w:pPr>
        <w:spacing w:after="0" w:line="240" w:lineRule="auto"/>
        <w:jc w:val="center"/>
        <w:rPr>
          <w:rFonts w:eastAsia="Times New Roman" w:cs="Times New Roman"/>
          <w:b/>
          <w:color w:val="000000" w:themeColor="text1"/>
          <w:szCs w:val="28"/>
          <w:lang w:val="vi-VN" w:eastAsia="en-US"/>
        </w:rPr>
      </w:pPr>
      <w:r w:rsidRPr="00852789">
        <w:rPr>
          <w:rFonts w:eastAsia="Times New Roman" w:cs="Times New Roman"/>
          <w:b/>
          <w:color w:val="000000" w:themeColor="text1"/>
          <w:szCs w:val="28"/>
          <w:lang w:val="vi-VN" w:eastAsia="en-US"/>
        </w:rPr>
        <w:t xml:space="preserve">NHIỆM VỤ VÀ QUYỀN HẠN </w:t>
      </w:r>
    </w:p>
    <w:p w14:paraId="498671EB" w14:textId="77777777" w:rsidR="00845707" w:rsidRPr="00852789" w:rsidRDefault="00845707" w:rsidP="00852789">
      <w:pPr>
        <w:spacing w:before="120" w:after="0" w:line="240" w:lineRule="auto"/>
        <w:ind w:firstLine="567"/>
        <w:jc w:val="both"/>
        <w:rPr>
          <w:rFonts w:cs="Times New Roman"/>
          <w:b/>
          <w:bCs/>
          <w:color w:val="000000" w:themeColor="text1"/>
          <w:szCs w:val="28"/>
        </w:rPr>
      </w:pPr>
      <w:r w:rsidRPr="00852789">
        <w:rPr>
          <w:rFonts w:cs="Times New Roman"/>
          <w:b/>
          <w:bCs/>
          <w:color w:val="000000" w:themeColor="text1"/>
          <w:szCs w:val="28"/>
        </w:rPr>
        <w:t xml:space="preserve">Điều 3. Về xây dựng pháp luật </w:t>
      </w:r>
    </w:p>
    <w:p w14:paraId="45CD1059" w14:textId="77777777" w:rsidR="00845707" w:rsidRPr="00852789" w:rsidRDefault="00845707" w:rsidP="00852789">
      <w:pPr>
        <w:pStyle w:val="Normal1"/>
        <w:spacing w:before="120" w:after="0" w:line="240" w:lineRule="auto"/>
        <w:ind w:firstLine="567"/>
        <w:jc w:val="both"/>
        <w:outlineLvl w:val="1"/>
        <w:rPr>
          <w:color w:val="000000" w:themeColor="text1"/>
          <w:szCs w:val="28"/>
          <w:lang w:val="vi-VN"/>
        </w:rPr>
      </w:pPr>
      <w:r w:rsidRPr="00852789">
        <w:rPr>
          <w:color w:val="000000" w:themeColor="text1"/>
          <w:szCs w:val="28"/>
          <w:lang w:val="vi-VN"/>
        </w:rPr>
        <w:t>1. Trình Ủy ban nhân dân thành phố</w:t>
      </w:r>
    </w:p>
    <w:p w14:paraId="66F90736" w14:textId="77777777" w:rsidR="00845707" w:rsidRPr="00852789" w:rsidRDefault="00845707" w:rsidP="00852789">
      <w:pPr>
        <w:pStyle w:val="Normal1"/>
        <w:spacing w:before="120" w:after="0" w:line="240" w:lineRule="auto"/>
        <w:ind w:firstLine="567"/>
        <w:jc w:val="both"/>
        <w:rPr>
          <w:color w:val="000000" w:themeColor="text1"/>
          <w:szCs w:val="28"/>
          <w:lang w:val="vi-VN"/>
        </w:rPr>
      </w:pPr>
      <w:r w:rsidRPr="00852789">
        <w:rPr>
          <w:color w:val="000000" w:themeColor="text1"/>
          <w:szCs w:val="28"/>
          <w:lang w:val="vi-VN"/>
        </w:rPr>
        <w:t>a) Dự thảo nghị quyết của Hội đồng nhân dân thành phố, dự thảo quyết định của Ủy ban nhân dân thành phố liên quan đến ngành, lĩnh vực tư pháp thuộc phạm vi quản lý của Sở Tư pháp và các văn bản khác theo phân công của Ủy ban nhân dân thành phố;</w:t>
      </w:r>
    </w:p>
    <w:p w14:paraId="7A969D7F" w14:textId="77777777" w:rsidR="00845707" w:rsidRPr="00852789" w:rsidRDefault="00845707" w:rsidP="00852789">
      <w:pPr>
        <w:pStyle w:val="Normal1"/>
        <w:spacing w:before="120" w:after="0" w:line="240" w:lineRule="auto"/>
        <w:ind w:firstLine="567"/>
        <w:jc w:val="both"/>
        <w:rPr>
          <w:color w:val="000000" w:themeColor="text1"/>
          <w:szCs w:val="28"/>
          <w:lang w:val="vi-VN"/>
        </w:rPr>
      </w:pPr>
      <w:r w:rsidRPr="00852789">
        <w:rPr>
          <w:color w:val="000000" w:themeColor="text1"/>
          <w:szCs w:val="28"/>
          <w:lang w:val="vi-VN"/>
        </w:rPr>
        <w:t>b) Dự thảo kế hoạch phát triển, chương trình, biện pháp tổ chức thực hiện các nhiệm vụ về ngành, lĩnh vực tư pháp tại địa phương;</w:t>
      </w:r>
    </w:p>
    <w:p w14:paraId="7F250D24" w14:textId="77777777" w:rsidR="00845707" w:rsidRPr="00852789" w:rsidRDefault="00845707" w:rsidP="00852789">
      <w:pPr>
        <w:shd w:val="clear" w:color="auto" w:fill="FFFFFF"/>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ab/>
        <w:t xml:space="preserve">c) </w:t>
      </w:r>
      <w:r w:rsidRPr="00852789">
        <w:rPr>
          <w:rFonts w:eastAsia="Times New Roman" w:cs="Times New Roman"/>
          <w:color w:val="000000" w:themeColor="text1"/>
          <w:szCs w:val="28"/>
          <w:lang w:val="vi-VN" w:eastAsia="en-US"/>
        </w:rPr>
        <w:t>Dự thảo quyết định quy định cụ thể chức năng, nhiệm vụ,</w:t>
      </w:r>
      <w:r w:rsidRPr="00852789">
        <w:rPr>
          <w:rFonts w:eastAsia="Times New Roman" w:cs="Times New Roman"/>
          <w:color w:val="000000" w:themeColor="text1"/>
          <w:szCs w:val="28"/>
          <w:lang w:eastAsia="en-US"/>
        </w:rPr>
        <w:t xml:space="preserve"> </w:t>
      </w:r>
      <w:r w:rsidRPr="00852789">
        <w:rPr>
          <w:rFonts w:eastAsia="Times New Roman" w:cs="Times New Roman"/>
          <w:color w:val="000000" w:themeColor="text1"/>
          <w:szCs w:val="28"/>
          <w:lang w:val="vi-VN" w:eastAsia="en-US"/>
        </w:rPr>
        <w:t>quyền hạn và cơ cấu tổ chức của Sở Tư pháp; dự thảo quyết định thành lập,</w:t>
      </w:r>
      <w:r w:rsidRPr="00852789">
        <w:rPr>
          <w:rFonts w:eastAsia="Times New Roman" w:cs="Times New Roman"/>
          <w:color w:val="000000" w:themeColor="text1"/>
          <w:szCs w:val="28"/>
          <w:lang w:eastAsia="en-US"/>
        </w:rPr>
        <w:t xml:space="preserve"> </w:t>
      </w:r>
      <w:r w:rsidRPr="00852789">
        <w:rPr>
          <w:rFonts w:eastAsia="Times New Roman" w:cs="Times New Roman"/>
          <w:color w:val="000000" w:themeColor="text1"/>
          <w:szCs w:val="28"/>
          <w:lang w:val="vi-VN" w:eastAsia="en-US"/>
        </w:rPr>
        <w:t>tổ chức lại, giải thể đơn vị sự nghiệp công lập thuộc Sở Tư pháp theo quy</w:t>
      </w:r>
      <w:r w:rsidRPr="00852789">
        <w:rPr>
          <w:rFonts w:eastAsia="Times New Roman" w:cs="Times New Roman"/>
          <w:color w:val="000000" w:themeColor="text1"/>
          <w:szCs w:val="28"/>
          <w:lang w:eastAsia="en-US"/>
        </w:rPr>
        <w:t xml:space="preserve"> </w:t>
      </w:r>
      <w:r w:rsidRPr="00852789">
        <w:rPr>
          <w:rFonts w:eastAsia="Times New Roman" w:cs="Times New Roman"/>
          <w:color w:val="000000" w:themeColor="text1"/>
          <w:szCs w:val="28"/>
          <w:lang w:val="vi-VN" w:eastAsia="en-US"/>
        </w:rPr>
        <w:t>định pháp luật; dự thảo quyết định quy định chức năng, nhiệm vụ, quyền hạn</w:t>
      </w:r>
      <w:r w:rsidRPr="00852789">
        <w:rPr>
          <w:rFonts w:eastAsia="Times New Roman" w:cs="Times New Roman"/>
          <w:color w:val="000000" w:themeColor="text1"/>
          <w:szCs w:val="28"/>
          <w:lang w:eastAsia="en-US"/>
        </w:rPr>
        <w:t xml:space="preserve"> </w:t>
      </w:r>
      <w:r w:rsidRPr="00852789">
        <w:rPr>
          <w:rFonts w:eastAsia="Times New Roman" w:cs="Times New Roman"/>
          <w:color w:val="000000" w:themeColor="text1"/>
          <w:szCs w:val="28"/>
          <w:lang w:val="vi-VN" w:eastAsia="en-US"/>
        </w:rPr>
        <w:t xml:space="preserve">và cơ cấu tổ chức đơn vị sự nghiệp công lập </w:t>
      </w:r>
      <w:r w:rsidRPr="00852789">
        <w:rPr>
          <w:rFonts w:eastAsia="Times New Roman" w:cs="Times New Roman"/>
          <w:color w:val="000000" w:themeColor="text1"/>
          <w:szCs w:val="28"/>
          <w:lang w:val="vi-VN" w:eastAsia="en-US"/>
        </w:rPr>
        <w:lastRenderedPageBreak/>
        <w:t>thuộc Sở Tư pháp, trừ trường</w:t>
      </w:r>
      <w:r w:rsidRPr="00852789">
        <w:rPr>
          <w:rFonts w:eastAsia="Times New Roman" w:cs="Times New Roman"/>
          <w:color w:val="000000" w:themeColor="text1"/>
          <w:szCs w:val="28"/>
          <w:lang w:eastAsia="en-US"/>
        </w:rPr>
        <w:t xml:space="preserve"> </w:t>
      </w:r>
      <w:r w:rsidRPr="00852789">
        <w:rPr>
          <w:rFonts w:eastAsia="Times New Roman" w:cs="Times New Roman"/>
          <w:color w:val="000000" w:themeColor="text1"/>
          <w:szCs w:val="28"/>
          <w:lang w:val="vi-VN" w:eastAsia="en-US"/>
        </w:rPr>
        <w:t>hợp pháp luật chuyên ngành có quy định khác hoặc theo phân cấp, ủy quyền</w:t>
      </w:r>
      <w:r w:rsidRPr="00852789">
        <w:rPr>
          <w:rFonts w:eastAsia="Times New Roman" w:cs="Times New Roman"/>
          <w:color w:val="000000" w:themeColor="text1"/>
          <w:szCs w:val="28"/>
          <w:lang w:eastAsia="en-US"/>
        </w:rPr>
        <w:t xml:space="preserve"> </w:t>
      </w:r>
      <w:r w:rsidRPr="00852789">
        <w:rPr>
          <w:rFonts w:eastAsia="Times New Roman" w:cs="Times New Roman"/>
          <w:color w:val="000000" w:themeColor="text1"/>
          <w:szCs w:val="28"/>
          <w:lang w:val="vi-VN" w:eastAsia="en-US"/>
        </w:rPr>
        <w:t>của Ủy ban nhân dân thành phố</w:t>
      </w:r>
      <w:r w:rsidRPr="00852789">
        <w:rPr>
          <w:rFonts w:eastAsia="Times New Roman" w:cs="Times New Roman"/>
          <w:color w:val="000000" w:themeColor="text1"/>
          <w:szCs w:val="28"/>
          <w:u w:val="single"/>
          <w:lang w:eastAsia="en-US"/>
        </w:rPr>
        <w:t>;</w:t>
      </w:r>
    </w:p>
    <w:p w14:paraId="4B760F98" w14:textId="77777777" w:rsidR="00845707" w:rsidRPr="00852789" w:rsidRDefault="00845707" w:rsidP="00852789">
      <w:pPr>
        <w:shd w:val="clear" w:color="auto" w:fill="FFFFFF"/>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ab/>
        <w:t>d) Dự thảo quyết định thực hiện xã hội hóa các hoạt động cung ứng dịch vụ sự nghiệp công theo ngành, lĩnh vực tư pháp thuộc thẩm quyền của Ủy ban nhân dân thành phố.</w:t>
      </w:r>
    </w:p>
    <w:p w14:paraId="0B411B41" w14:textId="77777777" w:rsidR="00845707" w:rsidRPr="00852789" w:rsidRDefault="00845707" w:rsidP="00852789">
      <w:pPr>
        <w:pStyle w:val="BodyTextIndent2"/>
        <w:spacing w:before="120" w:after="0" w:line="240" w:lineRule="auto"/>
        <w:outlineLvl w:val="1"/>
        <w:rPr>
          <w:rFonts w:ascii="Times New Roman" w:hAnsi="Times New Roman"/>
          <w:color w:val="000000" w:themeColor="text1"/>
          <w:szCs w:val="28"/>
          <w:lang w:val="vi-VN"/>
        </w:rPr>
      </w:pPr>
      <w:r w:rsidRPr="00852789">
        <w:rPr>
          <w:rFonts w:ascii="Times New Roman" w:hAnsi="Times New Roman"/>
          <w:color w:val="000000" w:themeColor="text1"/>
          <w:szCs w:val="28"/>
          <w:lang w:val="vi-VN"/>
        </w:rPr>
        <w:t>2. Trình Chủ tịch Ủy ban nhân dân thành phố</w:t>
      </w:r>
    </w:p>
    <w:p w14:paraId="5BBF48B4" w14:textId="77777777" w:rsidR="00845707" w:rsidRPr="00852789" w:rsidRDefault="00845707" w:rsidP="00852789">
      <w:pPr>
        <w:pStyle w:val="BodyTextIndent2"/>
        <w:spacing w:before="120" w:after="0" w:line="240" w:lineRule="auto"/>
        <w:rPr>
          <w:rFonts w:ascii="Times New Roman" w:hAnsi="Times New Roman"/>
          <w:color w:val="000000" w:themeColor="text1"/>
          <w:szCs w:val="28"/>
          <w:lang w:val="vi-VN"/>
        </w:rPr>
      </w:pPr>
      <w:r w:rsidRPr="00852789">
        <w:rPr>
          <w:rFonts w:ascii="Times New Roman" w:hAnsi="Times New Roman"/>
          <w:color w:val="000000" w:themeColor="text1"/>
          <w:szCs w:val="28"/>
          <w:lang w:val="vi-VN"/>
        </w:rPr>
        <w:t>Dự thảo quyết định của Chủ tịch Ủy ban nhân dân thành phố và các văn bản khác về công tác tư pháp thuộc thẩm quyền ban hành của Chủ tịch Ủy ban nhân dân thành phố.</w:t>
      </w:r>
    </w:p>
    <w:p w14:paraId="54551527" w14:textId="77777777" w:rsidR="00845707" w:rsidRPr="00852789" w:rsidRDefault="00845707" w:rsidP="00852789">
      <w:pPr>
        <w:pStyle w:val="BodyTextIndent2"/>
        <w:spacing w:before="120" w:after="0" w:line="240" w:lineRule="auto"/>
        <w:outlineLvl w:val="1"/>
        <w:rPr>
          <w:rFonts w:ascii="Times New Roman" w:hAnsi="Times New Roman"/>
          <w:color w:val="000000" w:themeColor="text1"/>
          <w:szCs w:val="28"/>
        </w:rPr>
      </w:pPr>
      <w:r w:rsidRPr="00852789">
        <w:rPr>
          <w:rFonts w:ascii="Times New Roman" w:hAnsi="Times New Roman"/>
          <w:color w:val="000000" w:themeColor="text1"/>
          <w:szCs w:val="28"/>
        </w:rPr>
        <w:t>3</w:t>
      </w:r>
      <w:r w:rsidRPr="00852789">
        <w:rPr>
          <w:rFonts w:ascii="Times New Roman" w:hAnsi="Times New Roman"/>
          <w:color w:val="000000" w:themeColor="text1"/>
          <w:szCs w:val="28"/>
          <w:lang w:val="vi-VN"/>
        </w:rPr>
        <w:t>. Giúp Ủy ban nhân dân thành phố quản lý công tác xây dựng pháp luật tại địa phương theo quy định pháp luật</w:t>
      </w:r>
      <w:r w:rsidRPr="00852789">
        <w:rPr>
          <w:rFonts w:ascii="Times New Roman" w:hAnsi="Times New Roman"/>
          <w:color w:val="000000" w:themeColor="text1"/>
          <w:szCs w:val="28"/>
        </w:rPr>
        <w:t xml:space="preserve"> và thực hiện các nhiệm vụ sau:</w:t>
      </w:r>
    </w:p>
    <w:p w14:paraId="5F196B5B"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a</w:t>
      </w:r>
      <w:r w:rsidRPr="00852789">
        <w:rPr>
          <w:rFonts w:cs="Times New Roman"/>
          <w:color w:val="000000" w:themeColor="text1"/>
          <w:szCs w:val="28"/>
          <w:lang w:val="vi-VN"/>
        </w:rPr>
        <w:t xml:space="preserve">) Chủ trì, phối hợp với các cơ quan, tổ chức có liên quan lập và đề xuất Ủy ban nhân dân thành phố xem xét, trình Thường trực Hội đồng nhân dân thành phố </w:t>
      </w:r>
      <w:r w:rsidRPr="00852789">
        <w:rPr>
          <w:rFonts w:cs="Times New Roman"/>
          <w:color w:val="000000" w:themeColor="text1"/>
          <w:szCs w:val="28"/>
        </w:rPr>
        <w:t>quyết định danh mục nghị quyết của Hội đồng nhân dân thành phố quy định chi tiết và các nội dung khác được giao trong văn bản quy phạm pháp luật của cơ quan nhà nước cấp trên;</w:t>
      </w:r>
    </w:p>
    <w:p w14:paraId="6D387B5D"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b</w:t>
      </w:r>
      <w:r w:rsidRPr="00852789">
        <w:rPr>
          <w:rFonts w:cs="Times New Roman"/>
          <w:color w:val="000000" w:themeColor="text1"/>
          <w:szCs w:val="28"/>
          <w:lang w:val="vi-VN"/>
        </w:rPr>
        <w:t xml:space="preserve">) Chủ trì, phối hợp với Văn phòng Ủy ban nhân dân thành phố, các cơ quan, tổ chức có liên quan lập và trình Chủ tịch Ủy ban nhân dân thành phố </w:t>
      </w:r>
      <w:r w:rsidRPr="00852789">
        <w:rPr>
          <w:rFonts w:cs="Times New Roman"/>
          <w:color w:val="000000" w:themeColor="text1"/>
          <w:szCs w:val="28"/>
        </w:rPr>
        <w:t xml:space="preserve">ban hành </w:t>
      </w:r>
      <w:r w:rsidRPr="00852789">
        <w:rPr>
          <w:rFonts w:cs="Times New Roman"/>
          <w:color w:val="000000" w:themeColor="text1"/>
          <w:szCs w:val="28"/>
          <w:lang w:val="vi-VN"/>
        </w:rPr>
        <w:t xml:space="preserve">danh mục quyết định của Ủy ban nhân dân thành phố quy định chi tiết </w:t>
      </w:r>
      <w:r w:rsidRPr="00852789">
        <w:rPr>
          <w:rFonts w:cs="Times New Roman"/>
          <w:color w:val="000000" w:themeColor="text1"/>
          <w:szCs w:val="28"/>
        </w:rPr>
        <w:t xml:space="preserve">và các nội dung khác được giao trong </w:t>
      </w:r>
      <w:r w:rsidRPr="00852789">
        <w:rPr>
          <w:rFonts w:cs="Times New Roman"/>
          <w:color w:val="000000" w:themeColor="text1"/>
          <w:szCs w:val="28"/>
          <w:lang w:val="vi-VN"/>
        </w:rPr>
        <w:t>văn bản quy phạm pháp luật của cơ quan nhà nước cấp trên và nghị quyết của Hội đồng nhân dân thành phố;</w:t>
      </w:r>
    </w:p>
    <w:p w14:paraId="2AE1A1E9" w14:textId="77777777" w:rsidR="00845707" w:rsidRPr="00852789" w:rsidRDefault="00845707" w:rsidP="00852789">
      <w:pPr>
        <w:pStyle w:val="BodyTextIndent2"/>
        <w:spacing w:before="120" w:after="0" w:line="240" w:lineRule="auto"/>
        <w:rPr>
          <w:rFonts w:ascii="Times New Roman" w:hAnsi="Times New Roman"/>
          <w:color w:val="000000" w:themeColor="text1"/>
          <w:spacing w:val="-4"/>
          <w:szCs w:val="28"/>
        </w:rPr>
      </w:pPr>
      <w:r w:rsidRPr="00852789">
        <w:rPr>
          <w:rFonts w:ascii="Times New Roman" w:hAnsi="Times New Roman"/>
          <w:color w:val="000000" w:themeColor="text1"/>
          <w:spacing w:val="-4"/>
          <w:szCs w:val="28"/>
        </w:rPr>
        <w:t>c</w:t>
      </w:r>
      <w:r w:rsidRPr="00852789">
        <w:rPr>
          <w:rFonts w:ascii="Times New Roman" w:hAnsi="Times New Roman"/>
          <w:color w:val="000000" w:themeColor="text1"/>
          <w:spacing w:val="-4"/>
          <w:szCs w:val="28"/>
          <w:lang w:val="vi-VN"/>
        </w:rPr>
        <w:t xml:space="preserve">) </w:t>
      </w:r>
      <w:r w:rsidRPr="00852789">
        <w:rPr>
          <w:rFonts w:ascii="Times New Roman" w:hAnsi="Times New Roman"/>
          <w:color w:val="000000" w:themeColor="text1"/>
          <w:spacing w:val="-4"/>
          <w:szCs w:val="28"/>
        </w:rPr>
        <w:t>Tham gia xây dựng, c</w:t>
      </w:r>
      <w:r w:rsidRPr="00852789">
        <w:rPr>
          <w:rFonts w:ascii="Times New Roman" w:hAnsi="Times New Roman"/>
          <w:color w:val="000000" w:themeColor="text1"/>
          <w:spacing w:val="-4"/>
          <w:szCs w:val="28"/>
          <w:lang w:val="vi-VN"/>
        </w:rPr>
        <w:t>ó ý kiến đối với dự thảo nghị quyết của Hội đồng nhân dân thành phố, dự thảo quyết định của Ủy ban nhân dân thành phố, dự thảo quyết định của Chủ tịch Ủy ban nhân dân thành phố; thẩm định dự thảo nghị quyết của Hội đồng nhân dân thành phố do Ủy ban nhân dân thành phố trình, dự thảo quyết định của Ủy ban nhân dân thành phố, dự thảo quyết định của Chủ tịch Ủy ban nhân dân thành phố;</w:t>
      </w:r>
      <w:r w:rsidRPr="00852789">
        <w:rPr>
          <w:rFonts w:ascii="Times New Roman" w:hAnsi="Times New Roman"/>
          <w:color w:val="000000" w:themeColor="text1"/>
          <w:spacing w:val="-4"/>
          <w:szCs w:val="28"/>
        </w:rPr>
        <w:t xml:space="preserve"> cho ý kiến về nội dung và kỹ thuật hợp nhất văn bản khi có yêu cầu của cơ quan nhà nước có thẩm quyền;</w:t>
      </w:r>
    </w:p>
    <w:p w14:paraId="2D0D3CB1"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d</w:t>
      </w:r>
      <w:r w:rsidRPr="00852789">
        <w:rPr>
          <w:rFonts w:cs="Times New Roman"/>
          <w:color w:val="000000" w:themeColor="text1"/>
          <w:szCs w:val="28"/>
          <w:lang w:val="vi-VN"/>
        </w:rPr>
        <w:t>) Theo dõi, đôn đốc, kiểm tra việc soạn thảo văn bản quy phạm pháp luật tại địa phương;</w:t>
      </w:r>
    </w:p>
    <w:p w14:paraId="6FDE0BFE"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đ</w:t>
      </w:r>
      <w:r w:rsidRPr="00852789">
        <w:rPr>
          <w:rFonts w:cs="Times New Roman"/>
          <w:color w:val="000000" w:themeColor="text1"/>
          <w:szCs w:val="28"/>
          <w:lang w:val="vi-VN"/>
        </w:rPr>
        <w:t>) Định kỳ hàng quý, năm hoặc theo yêu cầu của cơ quan, người có thẩm quyền, báo cáo Chủ tịch Ủy ban nhân dân thành phố, đồng thời gửi Bộ Tư pháp về tình hình, tiến độ và những vấn đề phát sinh trong quá trình soạn thảo văn bản quy phạm pháp luật thuộc thẩm quyền ban hành của chính quyền địa phương</w:t>
      </w:r>
      <w:r w:rsidRPr="00852789">
        <w:rPr>
          <w:rFonts w:cs="Times New Roman"/>
          <w:color w:val="000000" w:themeColor="text1"/>
          <w:szCs w:val="28"/>
        </w:rPr>
        <w:t>.</w:t>
      </w:r>
    </w:p>
    <w:p w14:paraId="347F0A3B"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4</w:t>
      </w:r>
      <w:r w:rsidRPr="00852789">
        <w:rPr>
          <w:rFonts w:cs="Times New Roman"/>
          <w:color w:val="000000" w:themeColor="text1"/>
          <w:szCs w:val="28"/>
          <w:lang w:val="vi-VN"/>
        </w:rPr>
        <w:t xml:space="preserve">. </w:t>
      </w:r>
      <w:r w:rsidRPr="00852789">
        <w:rPr>
          <w:rFonts w:cs="Times New Roman"/>
          <w:color w:val="000000" w:themeColor="text1"/>
          <w:szCs w:val="28"/>
        </w:rPr>
        <w:t>T</w:t>
      </w:r>
      <w:r w:rsidRPr="00852789">
        <w:rPr>
          <w:rFonts w:cs="Times New Roman"/>
          <w:color w:val="000000" w:themeColor="text1"/>
          <w:szCs w:val="28"/>
          <w:lang w:val="vi-VN"/>
        </w:rPr>
        <w:t>hông báo cho chính quyền cấp xã nội dung trong văn bản quy phạm pháp luật do Quốc hội, Ủy ban Thường vụ Quốc hội, Chủ tịch nước, Chính phủ, Thủ tướng Chính phủ, Bộ trưởng, Thủ trưởng cơ quan ngang Bộ ban hành giao chính quyền cấp xã quy định theo quy định của pháp luật.</w:t>
      </w:r>
    </w:p>
    <w:p w14:paraId="08B85620" w14:textId="77777777" w:rsidR="00845707" w:rsidRPr="00852789" w:rsidRDefault="00845707" w:rsidP="00852789">
      <w:pPr>
        <w:pStyle w:val="Heading2"/>
        <w:keepNext w:val="0"/>
        <w:keepLines w:val="0"/>
        <w:spacing w:before="120" w:after="0" w:line="240" w:lineRule="auto"/>
        <w:ind w:firstLine="567"/>
        <w:jc w:val="both"/>
        <w:rPr>
          <w:sz w:val="28"/>
          <w:szCs w:val="28"/>
          <w:lang w:val="vi-VN"/>
        </w:rPr>
      </w:pPr>
      <w:r w:rsidRPr="00852789">
        <w:rPr>
          <w:sz w:val="28"/>
          <w:szCs w:val="28"/>
        </w:rPr>
        <w:t>Điều 4</w:t>
      </w:r>
      <w:r w:rsidRPr="00852789">
        <w:rPr>
          <w:sz w:val="28"/>
          <w:szCs w:val="28"/>
          <w:lang w:val="vi-VN"/>
        </w:rPr>
        <w:t>. Về tổ chức thi hành pháp luật</w:t>
      </w:r>
    </w:p>
    <w:p w14:paraId="22CCB130"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1.</w:t>
      </w:r>
      <w:r w:rsidRPr="00852789">
        <w:rPr>
          <w:rFonts w:cs="Times New Roman"/>
          <w:color w:val="000000" w:themeColor="text1"/>
          <w:szCs w:val="28"/>
          <w:lang w:val="vi-VN"/>
        </w:rPr>
        <w:t xml:space="preserve"> Giúp Ủy ban nhân dân thành phố theo dõi, hướng dẫn chuyên môn, nghiệp vụ, kiểm tra về công tác: theo dõi việc thi hành</w:t>
      </w:r>
      <w:r w:rsidRPr="00852789">
        <w:rPr>
          <w:rFonts w:cs="Times New Roman"/>
          <w:color w:val="000000" w:themeColor="text1"/>
          <w:szCs w:val="28"/>
        </w:rPr>
        <w:t xml:space="preserve"> văn bản quy phạm</w:t>
      </w:r>
      <w:r w:rsidRPr="00852789">
        <w:rPr>
          <w:rFonts w:cs="Times New Roman"/>
          <w:color w:val="000000" w:themeColor="text1"/>
          <w:szCs w:val="28"/>
          <w:lang w:val="vi-VN"/>
        </w:rPr>
        <w:t xml:space="preserve"> pháp luật</w:t>
      </w:r>
      <w:r w:rsidRPr="00852789">
        <w:rPr>
          <w:rFonts w:cs="Times New Roman"/>
          <w:color w:val="000000" w:themeColor="text1"/>
          <w:szCs w:val="28"/>
        </w:rPr>
        <w:t xml:space="preserve">; </w:t>
      </w:r>
      <w:r w:rsidRPr="00852789">
        <w:rPr>
          <w:rFonts w:cs="Times New Roman"/>
          <w:color w:val="000000" w:themeColor="text1"/>
          <w:szCs w:val="28"/>
          <w:lang w:val="vi-VN"/>
        </w:rPr>
        <w:t>kiểm tra</w:t>
      </w:r>
      <w:r w:rsidRPr="00852789">
        <w:rPr>
          <w:rFonts w:cs="Times New Roman"/>
          <w:color w:val="000000" w:themeColor="text1"/>
          <w:szCs w:val="28"/>
        </w:rPr>
        <w:t>,</w:t>
      </w:r>
      <w:r w:rsidRPr="00852789">
        <w:rPr>
          <w:rFonts w:cs="Times New Roman"/>
          <w:color w:val="000000" w:themeColor="text1"/>
          <w:szCs w:val="28"/>
          <w:lang w:val="vi-VN"/>
        </w:rPr>
        <w:t xml:space="preserve"> rà </w:t>
      </w:r>
      <w:r w:rsidRPr="00852789">
        <w:rPr>
          <w:rFonts w:cs="Times New Roman"/>
          <w:color w:val="000000" w:themeColor="text1"/>
          <w:szCs w:val="28"/>
          <w:lang w:val="vi-VN"/>
        </w:rPr>
        <w:lastRenderedPageBreak/>
        <w:t>soát, hệ thống hóa, xử lý văn bản quy phạm</w:t>
      </w:r>
      <w:r w:rsidRPr="00852789">
        <w:rPr>
          <w:rFonts w:cs="Times New Roman"/>
          <w:color w:val="000000" w:themeColor="text1"/>
          <w:szCs w:val="28"/>
        </w:rPr>
        <w:t xml:space="preserve"> pháp luật</w:t>
      </w:r>
      <w:r w:rsidRPr="00852789">
        <w:rPr>
          <w:rFonts w:cs="Times New Roman"/>
          <w:color w:val="000000" w:themeColor="text1"/>
          <w:szCs w:val="28"/>
          <w:lang w:val="vi-VN"/>
        </w:rPr>
        <w:t xml:space="preserve">; phổ biến, giáo dục pháp luật; hòa giải ở cơ sở; chuẩn tiếp cận pháp luật </w:t>
      </w:r>
      <w:r w:rsidRPr="00852789">
        <w:rPr>
          <w:rFonts w:cs="Times New Roman"/>
          <w:color w:val="000000" w:themeColor="text1"/>
          <w:szCs w:val="28"/>
        </w:rPr>
        <w:t xml:space="preserve">tại địa phương </w:t>
      </w:r>
      <w:r w:rsidRPr="00852789">
        <w:rPr>
          <w:rFonts w:cs="Times New Roman"/>
          <w:color w:val="000000" w:themeColor="text1"/>
          <w:szCs w:val="28"/>
          <w:lang w:val="vi-VN"/>
        </w:rPr>
        <w:t>theo quy định pháp luật.</w:t>
      </w:r>
    </w:p>
    <w:p w14:paraId="21B654AF" w14:textId="77777777" w:rsidR="00845707" w:rsidRPr="00852789" w:rsidRDefault="00845707" w:rsidP="00852789">
      <w:pPr>
        <w:pStyle w:val="BodyTextIndent2"/>
        <w:spacing w:before="120" w:after="0" w:line="240" w:lineRule="auto"/>
        <w:rPr>
          <w:rFonts w:ascii="Times New Roman" w:hAnsi="Times New Roman"/>
          <w:color w:val="000000" w:themeColor="text1"/>
          <w:szCs w:val="28"/>
        </w:rPr>
      </w:pPr>
      <w:r w:rsidRPr="00852789">
        <w:rPr>
          <w:rFonts w:ascii="Times New Roman" w:hAnsi="Times New Roman"/>
          <w:color w:val="000000" w:themeColor="text1"/>
          <w:szCs w:val="28"/>
        </w:rPr>
        <w:t xml:space="preserve">2. </w:t>
      </w:r>
      <w:r w:rsidRPr="00852789">
        <w:rPr>
          <w:rFonts w:ascii="Times New Roman" w:hAnsi="Times New Roman"/>
          <w:color w:val="000000" w:themeColor="text1"/>
          <w:szCs w:val="28"/>
          <w:lang w:val="vi-VN"/>
        </w:rPr>
        <w:t xml:space="preserve">Tổ chức </w:t>
      </w:r>
      <w:r w:rsidRPr="00852789">
        <w:rPr>
          <w:rFonts w:ascii="Times New Roman" w:hAnsi="Times New Roman"/>
          <w:color w:val="000000" w:themeColor="text1"/>
          <w:szCs w:val="28"/>
        </w:rPr>
        <w:t>thi hành</w:t>
      </w:r>
      <w:r w:rsidRPr="00852789">
        <w:rPr>
          <w:rFonts w:ascii="Times New Roman" w:hAnsi="Times New Roman"/>
          <w:color w:val="000000" w:themeColor="text1"/>
          <w:szCs w:val="28"/>
          <w:lang w:val="vi-VN"/>
        </w:rPr>
        <w:t xml:space="preserve"> văn bản quy phạm pháp luật, tổ chức thực hiện </w:t>
      </w:r>
      <w:r w:rsidRPr="00852789">
        <w:rPr>
          <w:rFonts w:ascii="Times New Roman" w:hAnsi="Times New Roman"/>
          <w:color w:val="000000" w:themeColor="text1"/>
          <w:szCs w:val="28"/>
        </w:rPr>
        <w:t xml:space="preserve">các văn bản, </w:t>
      </w:r>
      <w:r w:rsidRPr="00852789">
        <w:rPr>
          <w:rFonts w:ascii="Times New Roman" w:hAnsi="Times New Roman"/>
          <w:color w:val="000000" w:themeColor="text1"/>
          <w:szCs w:val="28"/>
          <w:lang w:val="vi-VN"/>
        </w:rPr>
        <w:t>quy hoạch, kế hoạch, chương trình, đề án, dự án trong lĩnh vực tư pháp đã được cấp có thẩm quyền quyết định, phê duyệt</w:t>
      </w:r>
      <w:r w:rsidRPr="00852789">
        <w:rPr>
          <w:rFonts w:ascii="Times New Roman" w:hAnsi="Times New Roman"/>
          <w:color w:val="000000" w:themeColor="text1"/>
          <w:szCs w:val="28"/>
        </w:rPr>
        <w:t>.</w:t>
      </w:r>
    </w:p>
    <w:p w14:paraId="6ADB73AC" w14:textId="77777777" w:rsidR="00845707" w:rsidRPr="00852789" w:rsidRDefault="00845707" w:rsidP="00852789">
      <w:pPr>
        <w:spacing w:before="120" w:after="0" w:line="240" w:lineRule="auto"/>
        <w:ind w:firstLine="567"/>
        <w:jc w:val="both"/>
        <w:rPr>
          <w:rFonts w:cs="Times New Roman"/>
          <w:color w:val="000000" w:themeColor="text1"/>
          <w:szCs w:val="28"/>
          <w:shd w:val="clear" w:color="auto" w:fill="FFFFFF"/>
        </w:rPr>
      </w:pPr>
      <w:r w:rsidRPr="00852789">
        <w:rPr>
          <w:rFonts w:cs="Times New Roman"/>
          <w:color w:val="000000" w:themeColor="text1"/>
          <w:szCs w:val="28"/>
          <w:shd w:val="clear" w:color="auto" w:fill="FFFFFF"/>
        </w:rPr>
        <w:t>3. Về theo dõi việc thi hành văn bản quy phạm pháp luật</w:t>
      </w:r>
    </w:p>
    <w:p w14:paraId="7FF16CDD" w14:textId="77777777" w:rsidR="00845707" w:rsidRPr="00852789" w:rsidRDefault="00845707" w:rsidP="00852789">
      <w:pPr>
        <w:spacing w:before="120" w:after="0" w:line="240" w:lineRule="auto"/>
        <w:ind w:firstLine="567"/>
        <w:jc w:val="both"/>
        <w:rPr>
          <w:rFonts w:cs="Times New Roman"/>
          <w:color w:val="000000" w:themeColor="text1"/>
          <w:szCs w:val="28"/>
          <w:shd w:val="clear" w:color="auto" w:fill="FFFFFF"/>
          <w:lang w:val="vi-VN"/>
        </w:rPr>
      </w:pPr>
      <w:r w:rsidRPr="00852789">
        <w:rPr>
          <w:rFonts w:cs="Times New Roman"/>
          <w:color w:val="000000" w:themeColor="text1"/>
          <w:szCs w:val="28"/>
          <w:shd w:val="clear" w:color="auto" w:fill="FFFFFF"/>
        </w:rPr>
        <w:t xml:space="preserve">a) Giúp Ủy ban nhân dân thành phố </w:t>
      </w:r>
      <w:r w:rsidRPr="00852789">
        <w:rPr>
          <w:rFonts w:cs="Times New Roman"/>
          <w:color w:val="000000" w:themeColor="text1"/>
          <w:szCs w:val="28"/>
          <w:shd w:val="clear" w:color="auto" w:fill="FFFFFF"/>
          <w:lang w:val="vi-VN"/>
        </w:rPr>
        <w:t>theo dõi,</w:t>
      </w:r>
      <w:r w:rsidRPr="00852789">
        <w:rPr>
          <w:rFonts w:cs="Times New Roman"/>
          <w:color w:val="000000" w:themeColor="text1"/>
          <w:szCs w:val="28"/>
          <w:shd w:val="clear" w:color="auto" w:fill="FFFFFF"/>
        </w:rPr>
        <w:t xml:space="preserve"> đôn đốc,</w:t>
      </w:r>
      <w:r w:rsidRPr="00852789">
        <w:rPr>
          <w:rFonts w:cs="Times New Roman"/>
          <w:color w:val="000000" w:themeColor="text1"/>
          <w:szCs w:val="28"/>
          <w:shd w:val="clear" w:color="auto" w:fill="FFFFFF"/>
          <w:lang w:val="vi-VN"/>
        </w:rPr>
        <w:t xml:space="preserve"> kiểm tra, sơ kết, tổng kết việc thi hành văn bản quy phạm pháp luật, báo cáo, cung cấp thông tin về tổ chức thi hành, theo dõi việc thi hành văn bản quy phạm pháp luật tại địa phương;</w:t>
      </w:r>
    </w:p>
    <w:p w14:paraId="6BEA6354" w14:textId="77777777" w:rsidR="00845707" w:rsidRPr="00852789" w:rsidRDefault="00845707" w:rsidP="00852789">
      <w:pPr>
        <w:spacing w:before="120" w:after="0" w:line="240" w:lineRule="auto"/>
        <w:ind w:firstLine="567"/>
        <w:jc w:val="both"/>
        <w:rPr>
          <w:rFonts w:cs="Times New Roman"/>
          <w:color w:val="000000" w:themeColor="text1"/>
          <w:szCs w:val="28"/>
          <w:shd w:val="clear" w:color="auto" w:fill="FFFFFF"/>
        </w:rPr>
      </w:pPr>
      <w:r w:rsidRPr="00852789">
        <w:rPr>
          <w:rFonts w:cs="Times New Roman"/>
          <w:color w:val="000000" w:themeColor="text1"/>
          <w:szCs w:val="28"/>
          <w:shd w:val="clear" w:color="auto" w:fill="FFFFFF"/>
        </w:rPr>
        <w:t>b</w:t>
      </w:r>
      <w:r w:rsidRPr="00852789">
        <w:rPr>
          <w:rFonts w:cs="Times New Roman"/>
          <w:color w:val="000000" w:themeColor="text1"/>
          <w:szCs w:val="28"/>
          <w:shd w:val="clear" w:color="auto" w:fill="FFFFFF"/>
          <w:lang w:val="vi-VN"/>
        </w:rPr>
        <w:t xml:space="preserve">) </w:t>
      </w:r>
      <w:r w:rsidRPr="00852789">
        <w:rPr>
          <w:rFonts w:cs="Times New Roman"/>
          <w:color w:val="000000" w:themeColor="text1"/>
          <w:szCs w:val="28"/>
          <w:shd w:val="clear" w:color="auto" w:fill="FFFFFF"/>
        </w:rPr>
        <w:t>Giúp</w:t>
      </w:r>
      <w:r w:rsidRPr="00852789">
        <w:rPr>
          <w:rFonts w:cs="Times New Roman"/>
          <w:color w:val="000000" w:themeColor="text1"/>
          <w:szCs w:val="28"/>
          <w:shd w:val="clear" w:color="auto" w:fill="FFFFFF"/>
          <w:lang w:val="vi-VN"/>
        </w:rPr>
        <w:t xml:space="preserve"> Ủy ban nhân dân thành phố </w:t>
      </w:r>
      <w:r w:rsidRPr="00852789">
        <w:rPr>
          <w:rFonts w:cs="Times New Roman"/>
          <w:color w:val="000000" w:themeColor="text1"/>
          <w:szCs w:val="28"/>
          <w:shd w:val="clear" w:color="auto" w:fill="FFFFFF"/>
        </w:rPr>
        <w:t xml:space="preserve">tổng hợp, </w:t>
      </w:r>
      <w:r w:rsidRPr="00852789">
        <w:rPr>
          <w:rFonts w:cs="Times New Roman"/>
          <w:color w:val="000000" w:themeColor="text1"/>
          <w:szCs w:val="28"/>
          <w:shd w:val="clear" w:color="auto" w:fill="FFFFFF"/>
          <w:lang w:val="vi-VN"/>
        </w:rPr>
        <w:t>xây dựng kế hoạch, trình Chủ tịch Ủy ban nhân dân thành phố ban hành kế hoạch theo dõi việc thi hành văn bản quy phạm pháp luật của địa phương</w:t>
      </w:r>
      <w:r w:rsidRPr="00852789">
        <w:rPr>
          <w:rFonts w:cs="Times New Roman"/>
          <w:color w:val="000000" w:themeColor="text1"/>
          <w:szCs w:val="28"/>
          <w:shd w:val="clear" w:color="auto" w:fill="FFFFFF"/>
        </w:rPr>
        <w:t xml:space="preserve"> </w:t>
      </w:r>
      <w:r w:rsidRPr="00852789">
        <w:rPr>
          <w:rFonts w:cs="Times New Roman"/>
          <w:color w:val="000000" w:themeColor="text1"/>
          <w:szCs w:val="28"/>
          <w:lang w:val="vi-VN"/>
        </w:rPr>
        <w:t>và tổ chức thực hiện kế hoạch</w:t>
      </w:r>
      <w:r w:rsidRPr="00852789">
        <w:rPr>
          <w:rFonts w:cs="Times New Roman"/>
          <w:color w:val="000000" w:themeColor="text1"/>
          <w:szCs w:val="28"/>
          <w:shd w:val="clear" w:color="auto" w:fill="FFFFFF"/>
          <w:lang w:val="vi-VN"/>
        </w:rPr>
        <w:t>;</w:t>
      </w:r>
      <w:r w:rsidRPr="00852789">
        <w:rPr>
          <w:rFonts w:cs="Times New Roman"/>
          <w:color w:val="000000" w:themeColor="text1"/>
          <w:szCs w:val="28"/>
          <w:shd w:val="clear" w:color="auto" w:fill="FFFFFF"/>
        </w:rPr>
        <w:t xml:space="preserve"> </w:t>
      </w:r>
    </w:p>
    <w:p w14:paraId="19F16FE6" w14:textId="77777777" w:rsidR="00845707" w:rsidRPr="00852789" w:rsidRDefault="00845707" w:rsidP="00852789">
      <w:pPr>
        <w:spacing w:before="120" w:after="0" w:line="240" w:lineRule="auto"/>
        <w:ind w:firstLine="567"/>
        <w:jc w:val="both"/>
        <w:rPr>
          <w:rFonts w:cs="Times New Roman"/>
          <w:color w:val="000000" w:themeColor="text1"/>
          <w:szCs w:val="28"/>
          <w:shd w:val="clear" w:color="auto" w:fill="FFFFFF"/>
          <w:lang w:val="vi-VN"/>
        </w:rPr>
      </w:pPr>
      <w:r w:rsidRPr="00852789">
        <w:rPr>
          <w:rFonts w:cs="Times New Roman"/>
          <w:color w:val="000000" w:themeColor="text1"/>
          <w:szCs w:val="28"/>
          <w:shd w:val="clear" w:color="auto" w:fill="FFFFFF"/>
        </w:rPr>
        <w:t>c) T</w:t>
      </w:r>
      <w:r w:rsidRPr="00852789">
        <w:rPr>
          <w:rFonts w:cs="Times New Roman"/>
          <w:color w:val="000000" w:themeColor="text1"/>
          <w:szCs w:val="28"/>
        </w:rPr>
        <w:t xml:space="preserve">ham mưu, giúp Ủy ban nhân dân thành phố </w:t>
      </w:r>
      <w:r w:rsidRPr="00852789">
        <w:rPr>
          <w:rFonts w:cs="Times New Roman"/>
          <w:color w:val="000000" w:themeColor="text1"/>
          <w:szCs w:val="28"/>
          <w:shd w:val="clear" w:color="auto" w:fill="FFFFFF"/>
        </w:rPr>
        <w:t>chỉ đạo,</w:t>
      </w:r>
      <w:r w:rsidRPr="00852789">
        <w:rPr>
          <w:rFonts w:cs="Times New Roman"/>
          <w:color w:val="000000" w:themeColor="text1"/>
          <w:szCs w:val="28"/>
          <w:shd w:val="clear" w:color="auto" w:fill="FFFFFF"/>
          <w:lang w:val="vi-VN"/>
        </w:rPr>
        <w:t xml:space="preserve"> hướng dẫn, đôn đốc, kiểm tra các cơ quan, đơn vị thuộc phạm vi quản lý kịp thời xử lý kết quả thi hành văn bản quy phạm pháp luật</w:t>
      </w:r>
      <w:r w:rsidRPr="00852789">
        <w:rPr>
          <w:rFonts w:cs="Times New Roman"/>
          <w:color w:val="000000" w:themeColor="text1"/>
          <w:szCs w:val="28"/>
          <w:shd w:val="clear" w:color="auto" w:fill="FFFFFF"/>
        </w:rPr>
        <w:t xml:space="preserve"> </w:t>
      </w:r>
      <w:r w:rsidRPr="00852789">
        <w:rPr>
          <w:rFonts w:cs="Times New Roman"/>
          <w:color w:val="000000" w:themeColor="text1"/>
          <w:szCs w:val="28"/>
        </w:rPr>
        <w:t>trong phạm vi thẩm quyền hoặc kiến nghị cơ quan, người có thẩm quyền xử lý kết quả thi hành văn bản quy phạm pháp luật</w:t>
      </w:r>
      <w:r w:rsidRPr="00852789">
        <w:rPr>
          <w:rFonts w:cs="Times New Roman"/>
          <w:color w:val="000000" w:themeColor="text1"/>
          <w:szCs w:val="28"/>
          <w:shd w:val="clear" w:color="auto" w:fill="FFFFFF"/>
          <w:lang w:val="vi-VN"/>
        </w:rPr>
        <w:t>; tổng hợp việc xử lý kết quả trong báo cáo về tổ chức thi hành pháp luật hàng năm gửi Bộ Tư pháp;</w:t>
      </w:r>
    </w:p>
    <w:p w14:paraId="5E5E9110"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d) Theo dõi việc</w:t>
      </w:r>
      <w:r w:rsidRPr="00852789">
        <w:rPr>
          <w:rFonts w:cs="Times New Roman"/>
          <w:color w:val="000000" w:themeColor="text1"/>
          <w:szCs w:val="28"/>
          <w:lang w:val="vi-VN"/>
        </w:rPr>
        <w:t xml:space="preserve"> thi hành</w:t>
      </w:r>
      <w:r w:rsidRPr="00852789">
        <w:rPr>
          <w:rFonts w:cs="Times New Roman"/>
          <w:color w:val="000000" w:themeColor="text1"/>
          <w:szCs w:val="28"/>
        </w:rPr>
        <w:t xml:space="preserve"> văn bản quy phạm</w:t>
      </w:r>
      <w:r w:rsidRPr="00852789">
        <w:rPr>
          <w:rFonts w:cs="Times New Roman"/>
          <w:color w:val="000000" w:themeColor="text1"/>
          <w:szCs w:val="28"/>
          <w:lang w:val="vi-VN"/>
        </w:rPr>
        <w:t xml:space="preserve"> pháp luật </w:t>
      </w:r>
      <w:r w:rsidRPr="00852789">
        <w:rPr>
          <w:rFonts w:cs="Times New Roman"/>
          <w:color w:val="000000" w:themeColor="text1"/>
          <w:szCs w:val="28"/>
        </w:rPr>
        <w:t>trong</w:t>
      </w:r>
      <w:r w:rsidRPr="00852789">
        <w:rPr>
          <w:rFonts w:cs="Times New Roman"/>
          <w:color w:val="000000" w:themeColor="text1"/>
          <w:szCs w:val="28"/>
          <w:lang w:val="vi-VN"/>
        </w:rPr>
        <w:t xml:space="preserve"> lĩnh vực tư pháp tại địa phương</w:t>
      </w:r>
      <w:r w:rsidRPr="00852789">
        <w:rPr>
          <w:rFonts w:cs="Times New Roman"/>
          <w:color w:val="000000" w:themeColor="text1"/>
          <w:szCs w:val="28"/>
        </w:rPr>
        <w:t>.</w:t>
      </w:r>
    </w:p>
    <w:p w14:paraId="6CEFE9BA"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 xml:space="preserve">4. Về </w:t>
      </w:r>
      <w:r w:rsidRPr="00852789">
        <w:rPr>
          <w:rFonts w:cs="Times New Roman"/>
          <w:color w:val="000000" w:themeColor="text1"/>
          <w:szCs w:val="28"/>
          <w:lang w:val="vi-VN"/>
        </w:rPr>
        <w:t>kiểm tra, rà soát, hệ thống hóa và xử lý văn bản quy phạm pháp luật</w:t>
      </w:r>
    </w:p>
    <w:p w14:paraId="4AE67962"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a</w:t>
      </w:r>
      <w:r w:rsidRPr="00852789">
        <w:rPr>
          <w:rFonts w:cs="Times New Roman"/>
          <w:color w:val="000000" w:themeColor="text1"/>
          <w:szCs w:val="28"/>
          <w:lang w:val="vi-VN"/>
        </w:rPr>
        <w:t>) Là đầu mối giúp Ủy ban nhân dân thành phố tổng hợp, theo dõi, đôn đốc việc tự kiểm tra văn bản</w:t>
      </w:r>
      <w:r w:rsidRPr="00852789">
        <w:rPr>
          <w:rFonts w:cs="Times New Roman"/>
          <w:color w:val="000000" w:themeColor="text1"/>
          <w:szCs w:val="28"/>
        </w:rPr>
        <w:t xml:space="preserve"> tại địa phương</w:t>
      </w:r>
      <w:r w:rsidRPr="00852789">
        <w:rPr>
          <w:rFonts w:cs="Times New Roman"/>
          <w:color w:val="000000" w:themeColor="text1"/>
          <w:szCs w:val="28"/>
          <w:lang w:val="vi-VN"/>
        </w:rPr>
        <w:t>; giúp Ủy ban nhân dân thành phố tự kiểm tra văn bản theo sự phân công của Ủy ban nhân dân thành phố;</w:t>
      </w:r>
    </w:p>
    <w:p w14:paraId="06CB8556"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b</w:t>
      </w:r>
      <w:r w:rsidRPr="00852789">
        <w:rPr>
          <w:rFonts w:cs="Times New Roman"/>
          <w:color w:val="000000" w:themeColor="text1"/>
          <w:szCs w:val="28"/>
          <w:lang w:val="vi-VN"/>
        </w:rPr>
        <w:t xml:space="preserve">) Giúp Ủy ban nhân dân thành phố thực hiện việc kiểm tra, xử lý văn bản quy phạm pháp luật của Hội đồng nhân dân và Ủy ban nhân dân </w:t>
      </w:r>
      <w:r w:rsidRPr="00852789">
        <w:rPr>
          <w:rFonts w:cs="Times New Roman"/>
          <w:color w:val="000000" w:themeColor="text1"/>
          <w:szCs w:val="28"/>
        </w:rPr>
        <w:t xml:space="preserve">xã, phường (sau đây gọi chung là </w:t>
      </w:r>
      <w:r w:rsidRPr="00852789">
        <w:rPr>
          <w:rFonts w:cs="Times New Roman"/>
          <w:color w:val="000000" w:themeColor="text1"/>
          <w:szCs w:val="28"/>
          <w:lang w:val="vi-VN"/>
        </w:rPr>
        <w:t>cấp xã</w:t>
      </w:r>
      <w:r w:rsidRPr="00852789">
        <w:rPr>
          <w:rFonts w:cs="Times New Roman"/>
          <w:color w:val="000000" w:themeColor="text1"/>
          <w:szCs w:val="28"/>
        </w:rPr>
        <w:t>)</w:t>
      </w:r>
      <w:r w:rsidRPr="00852789">
        <w:rPr>
          <w:rFonts w:cs="Times New Roman"/>
          <w:color w:val="000000" w:themeColor="text1"/>
          <w:szCs w:val="28"/>
          <w:lang w:val="vi-VN"/>
        </w:rPr>
        <w:t>; văn bản có dấu hiệu chứa quy phạm pháp luật của chính quyền địa phương cấp xã nhưng không được ban hành bằng hình thức văn bản quy phạm pháp luật; văn bản hướng dẫn áp dụng văn bản quy phạm pháp luật đối với văn bản quy phạm pháp luật do chính quyền địa phương cấp xã ban hành; văn bản có dấu hiệu chứa quy phạm pháp luật của Thường trực Hội đồng nhân dân, Chủ tịch Hội đồng nhân dân, Chủ tịch Ủy ban nhân dân cấp xã, cơ quan chuyên môn, tổ chức hành chính khác thuộc Ủy ban nhân dân cấp xã ban hành; kiến nghị Chủ tịch Ủy ban nhân dân thành phố quyết định xử lý văn bản trái pháp luật theo thẩm quyền;</w:t>
      </w:r>
    </w:p>
    <w:p w14:paraId="48C6FAD3"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c</w:t>
      </w:r>
      <w:r w:rsidRPr="00852789">
        <w:rPr>
          <w:rFonts w:cs="Times New Roman"/>
          <w:color w:val="000000" w:themeColor="text1"/>
          <w:szCs w:val="28"/>
          <w:lang w:val="vi-VN"/>
        </w:rPr>
        <w:t>) Tham mưu Ủy ban nhân dân thành phố đôn đốc, chỉ đạo công tác rà soát, hệ thống hóa văn bản quy phạm pháp luật tại địa phương; làm đầu mối xây dựng và tổ chức thực hiện kế hoạch hệ thống hóa văn bản quy phạm pháp luật theo quy định pháp luật;</w:t>
      </w:r>
    </w:p>
    <w:p w14:paraId="14914E8A" w14:textId="77777777" w:rsidR="00845707" w:rsidRPr="00852789" w:rsidRDefault="00845707" w:rsidP="00852789">
      <w:pPr>
        <w:pStyle w:val="BodyTextIndent"/>
        <w:spacing w:before="120" w:after="0"/>
        <w:ind w:left="0" w:firstLine="567"/>
        <w:jc w:val="both"/>
        <w:rPr>
          <w:i/>
          <w:color w:val="000000" w:themeColor="text1"/>
          <w:spacing w:val="0"/>
          <w:szCs w:val="28"/>
          <w:lang w:val="vi-VN"/>
        </w:rPr>
      </w:pPr>
      <w:r w:rsidRPr="00852789">
        <w:rPr>
          <w:color w:val="000000" w:themeColor="text1"/>
          <w:spacing w:val="0"/>
          <w:szCs w:val="28"/>
        </w:rPr>
        <w:t>d</w:t>
      </w:r>
      <w:r w:rsidRPr="00852789">
        <w:rPr>
          <w:color w:val="000000" w:themeColor="text1"/>
          <w:spacing w:val="0"/>
          <w:szCs w:val="28"/>
          <w:lang w:val="vi-VN"/>
        </w:rPr>
        <w:t xml:space="preserve">) Giúp Chủ tịch Ủy ban nhân dân thành phố cập nhật văn bản quy phạm pháp luật do Hội đồng nhân dân, Ủy ban nhân dân, </w:t>
      </w:r>
      <w:r w:rsidRPr="00852789">
        <w:rPr>
          <w:color w:val="000000" w:themeColor="text1"/>
          <w:spacing w:val="0"/>
          <w:szCs w:val="28"/>
        </w:rPr>
        <w:t>C</w:t>
      </w:r>
      <w:r w:rsidRPr="00852789">
        <w:rPr>
          <w:color w:val="000000" w:themeColor="text1"/>
          <w:spacing w:val="0"/>
          <w:szCs w:val="28"/>
          <w:lang w:val="vi-VN"/>
        </w:rPr>
        <w:t xml:space="preserve">hủ tịch Ủy ban nhân dân thành phố ban hành, văn bản khác trên Cơ sở dữ liệu quốc gia về pháp luật và kiểm tra kết quả cập </w:t>
      </w:r>
      <w:r w:rsidRPr="00852789">
        <w:rPr>
          <w:color w:val="000000" w:themeColor="text1"/>
          <w:spacing w:val="0"/>
          <w:szCs w:val="28"/>
          <w:lang w:val="vi-VN"/>
        </w:rPr>
        <w:lastRenderedPageBreak/>
        <w:t xml:space="preserve">nhật văn bản theo quy định pháp luật; </w:t>
      </w:r>
      <w:r w:rsidRPr="00852789">
        <w:rPr>
          <w:color w:val="000000" w:themeColor="text1"/>
          <w:spacing w:val="0"/>
          <w:szCs w:val="28"/>
        </w:rPr>
        <w:t>t</w:t>
      </w:r>
      <w:r w:rsidRPr="00852789">
        <w:rPr>
          <w:color w:val="000000" w:themeColor="text1"/>
          <w:spacing w:val="0"/>
          <w:szCs w:val="28"/>
          <w:lang w:val="vi-VN"/>
        </w:rPr>
        <w:t xml:space="preserve">ổng hợp, xây dựng, trình Ủy ban nhân dân thành phố ban hành </w:t>
      </w:r>
      <w:r w:rsidRPr="00852789">
        <w:rPr>
          <w:color w:val="000000" w:themeColor="text1"/>
          <w:spacing w:val="0"/>
          <w:szCs w:val="28"/>
        </w:rPr>
        <w:t>q</w:t>
      </w:r>
      <w:r w:rsidRPr="00852789">
        <w:rPr>
          <w:color w:val="000000" w:themeColor="text1"/>
          <w:spacing w:val="0"/>
          <w:szCs w:val="28"/>
          <w:lang w:val="vi-VN"/>
        </w:rPr>
        <w:t xml:space="preserve">uyết định công bố danh mục văn bản hết hiệu lực, tạm ngưng hiệu lực; </w:t>
      </w:r>
    </w:p>
    <w:p w14:paraId="257ECE77" w14:textId="77777777" w:rsidR="00845707" w:rsidRPr="00852789" w:rsidRDefault="00845707" w:rsidP="00852789">
      <w:pPr>
        <w:pStyle w:val="BodyTextIndent"/>
        <w:spacing w:before="120" w:after="0"/>
        <w:ind w:left="0" w:firstLine="567"/>
        <w:jc w:val="both"/>
        <w:rPr>
          <w:i/>
          <w:color w:val="000000" w:themeColor="text1"/>
          <w:spacing w:val="0"/>
          <w:szCs w:val="28"/>
          <w:lang w:val="vi-VN"/>
        </w:rPr>
      </w:pPr>
      <w:r w:rsidRPr="00852789">
        <w:rPr>
          <w:color w:val="000000" w:themeColor="text1"/>
          <w:spacing w:val="0"/>
          <w:szCs w:val="28"/>
        </w:rPr>
        <w:t>đ) T</w:t>
      </w:r>
      <w:r w:rsidRPr="00852789">
        <w:rPr>
          <w:color w:val="000000" w:themeColor="text1"/>
          <w:spacing w:val="0"/>
          <w:szCs w:val="28"/>
          <w:lang w:val="vi-VN"/>
        </w:rPr>
        <w:t xml:space="preserve">ham mưu Ủy ban nhân dân thành phố thực hiện các nhiệm vụ và trách nhiệm về Cơ sở dữ liệu quốc gia về pháp luật theo quy định pháp luật. </w:t>
      </w:r>
    </w:p>
    <w:p w14:paraId="0CC365E7" w14:textId="77777777" w:rsidR="00845707" w:rsidRPr="00852789" w:rsidRDefault="00845707" w:rsidP="00852789">
      <w:pPr>
        <w:pStyle w:val="BodyTextIndent"/>
        <w:spacing w:before="120" w:after="0"/>
        <w:ind w:left="0" w:firstLine="567"/>
        <w:jc w:val="both"/>
        <w:rPr>
          <w:i/>
          <w:color w:val="000000" w:themeColor="text1"/>
          <w:spacing w:val="-6"/>
          <w:szCs w:val="28"/>
        </w:rPr>
      </w:pPr>
      <w:r w:rsidRPr="00852789">
        <w:rPr>
          <w:color w:val="000000" w:themeColor="text1"/>
          <w:spacing w:val="-6"/>
          <w:szCs w:val="28"/>
        </w:rPr>
        <w:t xml:space="preserve">5. </w:t>
      </w:r>
      <w:r w:rsidRPr="00852789">
        <w:rPr>
          <w:color w:val="000000" w:themeColor="text1"/>
          <w:spacing w:val="-6"/>
          <w:szCs w:val="28"/>
          <w:lang w:val="vi-VN"/>
        </w:rPr>
        <w:t>Về phổ biến, giáo dục pháp luật, hòa giải ở cơ sở và chuẩn tiếp cận pháp luật</w:t>
      </w:r>
    </w:p>
    <w:p w14:paraId="3F290B03"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ab/>
        <w:t>a) Xây dựng, trình Ủy ban nhân dân thành phố ban hành các chương trình, kế hoạch, đề án về phổ biến, giáo dục pháp luật, hòa giải ở cơ sở và tổ chức thực hiện sau khi các chương trình, kế hoạch, đề án được ban hành;</w:t>
      </w:r>
    </w:p>
    <w:p w14:paraId="24983F7E" w14:textId="77777777" w:rsidR="00845707" w:rsidRPr="00852789" w:rsidRDefault="00845707" w:rsidP="00852789">
      <w:pPr>
        <w:tabs>
          <w:tab w:val="left" w:pos="545"/>
        </w:tabs>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 xml:space="preserve">b) Thực hiện nhiệm vụ của cơ quan thường trực Hội đồng phối hợp phổ biến, giáo dục pháp luật thành phố; tổ chức thực hiện công tác phổ biến, giáo dục pháp luật, truyền thông chính sách </w:t>
      </w:r>
      <w:r w:rsidRPr="00852789">
        <w:rPr>
          <w:rFonts w:cs="Times New Roman"/>
          <w:color w:val="000000" w:themeColor="text1"/>
          <w:szCs w:val="28"/>
        </w:rPr>
        <w:t xml:space="preserve">và dự thảo văn bản quy phạm pháp luật </w:t>
      </w:r>
      <w:r w:rsidRPr="00852789">
        <w:rPr>
          <w:rFonts w:cs="Times New Roman"/>
          <w:color w:val="000000" w:themeColor="text1"/>
          <w:szCs w:val="28"/>
          <w:lang w:val="vi-VN"/>
        </w:rPr>
        <w:t>trong các lĩnh vực thuộc phạm vi quản lý nhà nước của Sở Tư pháp;</w:t>
      </w:r>
    </w:p>
    <w:p w14:paraId="7FC89099" w14:textId="77777777" w:rsidR="00845707" w:rsidRPr="00852789" w:rsidRDefault="00845707" w:rsidP="00852789">
      <w:pPr>
        <w:tabs>
          <w:tab w:val="left" w:pos="545"/>
        </w:tabs>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c) Tham mưu Chủ tịch Ủy ban nhân dân thành phố quy định trình tự, thủ tục công nhận, miễn nhiệm báo cáo viên pháp luật thành phố tại địa phương; giúp Ủy ban nhân dân thành phố xây dựng, quản lý, tập huấn, đề xuất các giải pháp để nâng cao chất lượng, hiệu quả hoạt động của đội ngũ báo cáo viên pháp luật, tuyên truyền viên pháp luật tại địa phương; tổ chức tập huấn, hướng dẫn nghiệp vụ và kỹ năng hòa giải ở cơ sở cho hòa giải viên tại địa phương theo quy định pháp luật;</w:t>
      </w:r>
    </w:p>
    <w:p w14:paraId="4C6036E4"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d) Giúp Ủy ban nhân dân thành phố</w:t>
      </w:r>
      <w:r w:rsidRPr="00852789">
        <w:rPr>
          <w:rFonts w:cs="Times New Roman"/>
          <w:color w:val="000000" w:themeColor="text1"/>
          <w:szCs w:val="28"/>
        </w:rPr>
        <w:t>, Chủ tịch Ủy ban nhân dân thành phố</w:t>
      </w:r>
      <w:r w:rsidRPr="00852789">
        <w:rPr>
          <w:rFonts w:cs="Times New Roman"/>
          <w:color w:val="000000" w:themeColor="text1"/>
          <w:szCs w:val="28"/>
          <w:lang w:val="vi-VN"/>
        </w:rPr>
        <w:t xml:space="preserve"> thực hiện nhiệm vụ về đánh giá, công nhận cấp xã đạt chuẩn tiếp cận pháp luật theo quy định pháp luật;</w:t>
      </w:r>
    </w:p>
    <w:p w14:paraId="2226A5AB"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đ) Theo dõi, hướng dẫn, kiểm tra, đôn đốc công tác phổ biến, giáo dục pháp luật, truyền thông chính sách và dự thảo văn bản quy phạm pháp luật, việc triển khai Ngày Pháp luật nước Cộng hòa xã hội chủ nghĩa Việt Nam, tổ chức và hoạt động hòa giải ở cơ sở, chuẩn tiếp cận pháp luật tại địa phương, việc xây dựng, quản lý và khai thác tủ sách pháp luật ở cấp xã và các cơ quan, đơn vị khác theo quy định pháp luật.</w:t>
      </w:r>
    </w:p>
    <w:p w14:paraId="3FAE469F" w14:textId="77777777" w:rsidR="00845707" w:rsidRPr="00852789" w:rsidRDefault="00845707" w:rsidP="00852789">
      <w:pPr>
        <w:pStyle w:val="Heading2"/>
        <w:keepNext w:val="0"/>
        <w:keepLines w:val="0"/>
        <w:spacing w:before="120" w:after="0" w:line="240" w:lineRule="auto"/>
        <w:ind w:firstLine="567"/>
        <w:jc w:val="both"/>
        <w:rPr>
          <w:sz w:val="28"/>
          <w:szCs w:val="28"/>
          <w:lang w:val="vi-VN"/>
        </w:rPr>
      </w:pPr>
      <w:r w:rsidRPr="00852789">
        <w:rPr>
          <w:b w:val="0"/>
          <w:sz w:val="28"/>
          <w:szCs w:val="28"/>
          <w:lang w:val="vi-VN"/>
        </w:rPr>
        <w:tab/>
      </w:r>
      <w:r w:rsidRPr="00852789">
        <w:rPr>
          <w:sz w:val="28"/>
          <w:szCs w:val="28"/>
        </w:rPr>
        <w:t>Điều 5</w:t>
      </w:r>
      <w:r w:rsidRPr="00852789">
        <w:rPr>
          <w:sz w:val="28"/>
          <w:szCs w:val="28"/>
          <w:lang w:val="vi-VN"/>
        </w:rPr>
        <w:t>. Về hành chính tư pháp</w:t>
      </w:r>
    </w:p>
    <w:p w14:paraId="1BD80FC4" w14:textId="77777777" w:rsidR="00845707" w:rsidRPr="00852789" w:rsidRDefault="00845707" w:rsidP="00852789">
      <w:pPr>
        <w:pStyle w:val="BodyTextIndent2"/>
        <w:spacing w:before="120" w:after="0" w:line="240" w:lineRule="auto"/>
        <w:rPr>
          <w:rFonts w:ascii="Times New Roman" w:hAnsi="Times New Roman"/>
          <w:color w:val="000000" w:themeColor="text1"/>
          <w:spacing w:val="-2"/>
          <w:szCs w:val="28"/>
        </w:rPr>
      </w:pPr>
      <w:r w:rsidRPr="00852789">
        <w:rPr>
          <w:rFonts w:ascii="Times New Roman" w:hAnsi="Times New Roman"/>
          <w:color w:val="000000" w:themeColor="text1"/>
          <w:spacing w:val="-2"/>
          <w:szCs w:val="28"/>
        </w:rPr>
        <w:t>1.</w:t>
      </w:r>
      <w:r w:rsidRPr="00852789">
        <w:rPr>
          <w:rFonts w:ascii="Times New Roman" w:hAnsi="Times New Roman"/>
          <w:color w:val="000000" w:themeColor="text1"/>
          <w:spacing w:val="-2"/>
          <w:szCs w:val="28"/>
          <w:lang w:val="vi-VN"/>
        </w:rPr>
        <w:t xml:space="preserve"> Giúp Ủy ban nhân dân thành phố </w:t>
      </w:r>
      <w:r w:rsidRPr="00852789">
        <w:rPr>
          <w:rFonts w:ascii="Times New Roman" w:hAnsi="Times New Roman"/>
          <w:color w:val="000000" w:themeColor="text1"/>
          <w:spacing w:val="-2"/>
          <w:szCs w:val="28"/>
        </w:rPr>
        <w:t>c</w:t>
      </w:r>
      <w:r w:rsidRPr="00852789">
        <w:rPr>
          <w:rFonts w:ascii="Times New Roman" w:hAnsi="Times New Roman"/>
          <w:color w:val="000000" w:themeColor="text1"/>
          <w:spacing w:val="-2"/>
          <w:szCs w:val="28"/>
          <w:lang w:val="vi-VN"/>
        </w:rPr>
        <w:t xml:space="preserve">hỉ đạo, theo dõi, hướng dẫn chuyên môn, nghiệp vụ, kiểm tra về công tác: hộ tịch, quốc tịch, nuôi con nuôi; đăng ký biện pháp bảo đảm; bồi thường nhà nước </w:t>
      </w:r>
      <w:r w:rsidRPr="00852789">
        <w:rPr>
          <w:rFonts w:ascii="Times New Roman" w:hAnsi="Times New Roman"/>
          <w:color w:val="000000" w:themeColor="text1"/>
          <w:spacing w:val="-2"/>
          <w:szCs w:val="28"/>
        </w:rPr>
        <w:t xml:space="preserve">tại địa phương </w:t>
      </w:r>
      <w:r w:rsidRPr="00852789">
        <w:rPr>
          <w:rFonts w:ascii="Times New Roman" w:hAnsi="Times New Roman"/>
          <w:color w:val="000000" w:themeColor="text1"/>
          <w:spacing w:val="-2"/>
          <w:szCs w:val="28"/>
          <w:lang w:val="vi-VN"/>
        </w:rPr>
        <w:t>theo quy định pháp luật</w:t>
      </w:r>
      <w:r w:rsidRPr="00852789">
        <w:rPr>
          <w:rFonts w:ascii="Times New Roman" w:hAnsi="Times New Roman"/>
          <w:color w:val="000000" w:themeColor="text1"/>
          <w:spacing w:val="-2"/>
          <w:szCs w:val="28"/>
        </w:rPr>
        <w:t>.</w:t>
      </w:r>
    </w:p>
    <w:p w14:paraId="4AE1890D" w14:textId="77777777" w:rsidR="00845707" w:rsidRPr="00852789" w:rsidRDefault="00845707" w:rsidP="00852789">
      <w:pPr>
        <w:pStyle w:val="BodyTextIndent2"/>
        <w:spacing w:before="120" w:after="0" w:line="240" w:lineRule="auto"/>
        <w:rPr>
          <w:rFonts w:ascii="Times New Roman" w:hAnsi="Times New Roman"/>
          <w:color w:val="000000" w:themeColor="text1"/>
          <w:szCs w:val="28"/>
        </w:rPr>
      </w:pPr>
      <w:r w:rsidRPr="00852789">
        <w:rPr>
          <w:rFonts w:ascii="Times New Roman" w:hAnsi="Times New Roman"/>
          <w:color w:val="000000" w:themeColor="text1"/>
          <w:szCs w:val="28"/>
        </w:rPr>
        <w:t>2. Về hộ tịch, quốc tịch, nuôi con nuôi</w:t>
      </w:r>
    </w:p>
    <w:p w14:paraId="49539010" w14:textId="77777777" w:rsidR="00845707" w:rsidRPr="00852789" w:rsidRDefault="00845707" w:rsidP="00852789">
      <w:pPr>
        <w:pStyle w:val="BodyTextIndent2"/>
        <w:spacing w:before="120" w:after="0" w:line="240" w:lineRule="auto"/>
        <w:rPr>
          <w:rFonts w:ascii="Times New Roman" w:hAnsi="Times New Roman"/>
          <w:color w:val="000000" w:themeColor="text1"/>
          <w:szCs w:val="28"/>
          <w:lang w:val="vi-VN"/>
        </w:rPr>
      </w:pPr>
      <w:r w:rsidRPr="00852789">
        <w:rPr>
          <w:rFonts w:ascii="Times New Roman" w:hAnsi="Times New Roman"/>
          <w:color w:val="000000" w:themeColor="text1"/>
          <w:szCs w:val="28"/>
        </w:rPr>
        <w:t>a</w:t>
      </w:r>
      <w:r w:rsidRPr="00852789">
        <w:rPr>
          <w:rFonts w:ascii="Times New Roman" w:hAnsi="Times New Roman"/>
          <w:color w:val="000000" w:themeColor="text1"/>
          <w:szCs w:val="28"/>
          <w:lang w:val="vi-VN"/>
        </w:rPr>
        <w:t>) Khai thác, sử dụng Cơ sở dữ liệu hộ tịch điện tử để cấp bản sao Giấy khai sinh, bản sao trích lục hộ tịch, xác nhận thông tin hộ tịch theo quy định pháp luật;</w:t>
      </w:r>
    </w:p>
    <w:p w14:paraId="25CA9593" w14:textId="77777777" w:rsidR="00845707" w:rsidRPr="00852789" w:rsidRDefault="00845707" w:rsidP="00852789">
      <w:pPr>
        <w:pStyle w:val="BodyTextIndent2"/>
        <w:spacing w:before="120" w:after="0" w:line="240" w:lineRule="auto"/>
        <w:rPr>
          <w:rFonts w:ascii="Times New Roman" w:hAnsi="Times New Roman"/>
          <w:color w:val="000000" w:themeColor="text1"/>
          <w:szCs w:val="28"/>
          <w:lang w:val="vi-VN"/>
        </w:rPr>
      </w:pPr>
      <w:r w:rsidRPr="00852789">
        <w:rPr>
          <w:rFonts w:ascii="Times New Roman" w:hAnsi="Times New Roman"/>
          <w:color w:val="000000" w:themeColor="text1"/>
          <w:szCs w:val="28"/>
        </w:rPr>
        <w:t>b</w:t>
      </w:r>
      <w:r w:rsidRPr="00852789">
        <w:rPr>
          <w:rFonts w:ascii="Times New Roman" w:hAnsi="Times New Roman"/>
          <w:color w:val="000000" w:themeColor="text1"/>
          <w:szCs w:val="28"/>
          <w:lang w:val="vi-VN"/>
        </w:rPr>
        <w:t xml:space="preserve">) Quản lý, sử dụng Sổ hộ tịch, Sổ đăng ký nuôi con nuôi, biểu mẫu hộ tịch, biểu mẫu nuôi con nuôi; lưu trữ Sổ hộ tịch, Sổ đăng ký nuôi con nuôi, hồ sơ đăng ký hộ tịch, hồ sơ đăng ký nuôi con nuôi theo quy định pháp luật; </w:t>
      </w:r>
    </w:p>
    <w:p w14:paraId="67D8E11F"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c</w:t>
      </w:r>
      <w:r w:rsidRPr="00852789">
        <w:rPr>
          <w:rFonts w:cs="Times New Roman"/>
          <w:color w:val="000000" w:themeColor="text1"/>
          <w:szCs w:val="28"/>
          <w:lang w:val="vi-VN"/>
        </w:rPr>
        <w:t>) Đề nghị Chủ tịch Ủy ban nhân dân thành phố quyết định thu hồi, hủy bỏ giấy tờ hộ tịch, nội dung đăng ký hộ tịch do cơ quan đăng ký, quản lý hộ tịch cấp, đăng ký trái quy định pháp luật (trừ trường hợp kết hôn trái pháp luật);</w:t>
      </w:r>
    </w:p>
    <w:p w14:paraId="06414F5C"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lastRenderedPageBreak/>
        <w:t>d</w:t>
      </w:r>
      <w:r w:rsidRPr="00852789">
        <w:rPr>
          <w:rFonts w:cs="Times New Roman"/>
          <w:color w:val="000000" w:themeColor="text1"/>
          <w:szCs w:val="28"/>
          <w:lang w:val="vi-VN"/>
        </w:rPr>
        <w:t>) Thẩm định hồ sơ, trình Ủy ban nhân dân thành phố giải quyết các việc về nuôi con nuôi thuộc thẩm quyền của Ủy ban nhân dân thành phố; giải quyết các việc về nuôi con nuôi có yếu tố nước ngoài thuộc thẩm quyền theo quy định pháp luật và phân cấp, ủy quyền của Ủy ban nhân dân thành phố;</w:t>
      </w:r>
    </w:p>
    <w:p w14:paraId="128E41E2" w14:textId="77777777" w:rsidR="00845707" w:rsidRPr="00852789" w:rsidRDefault="00845707" w:rsidP="00852789">
      <w:pPr>
        <w:pStyle w:val="BodyTextIndent2"/>
        <w:spacing w:before="120" w:after="0" w:line="240" w:lineRule="auto"/>
        <w:rPr>
          <w:rFonts w:ascii="Times New Roman" w:hAnsi="Times New Roman"/>
          <w:color w:val="000000" w:themeColor="text1"/>
          <w:szCs w:val="28"/>
          <w:lang w:val="vi-VN"/>
        </w:rPr>
      </w:pPr>
      <w:r w:rsidRPr="00852789">
        <w:rPr>
          <w:rFonts w:ascii="Times New Roman" w:hAnsi="Times New Roman"/>
          <w:color w:val="000000" w:themeColor="text1"/>
          <w:szCs w:val="28"/>
        </w:rPr>
        <w:t>đ</w:t>
      </w:r>
      <w:r w:rsidRPr="00852789">
        <w:rPr>
          <w:rFonts w:ascii="Times New Roman" w:hAnsi="Times New Roman"/>
          <w:color w:val="000000" w:themeColor="text1"/>
          <w:szCs w:val="28"/>
          <w:lang w:val="vi-VN"/>
        </w:rPr>
        <w:t>) Thực hiện các nhiệm vụ để giải quyết hồ sơ xin nhập, xin trở lại, xin thôi quốc tịch Việt Nam, cấp Giấy xác nhận có quốc tịch Việt Nam, cấp Giấy xác nhận là người gốc Việt Nam; quản lý</w:t>
      </w:r>
      <w:r w:rsidRPr="00852789">
        <w:rPr>
          <w:rFonts w:ascii="Times New Roman" w:hAnsi="Times New Roman"/>
          <w:color w:val="000000" w:themeColor="text1"/>
          <w:szCs w:val="28"/>
        </w:rPr>
        <w:t xml:space="preserve">, </w:t>
      </w:r>
      <w:r w:rsidRPr="00852789">
        <w:rPr>
          <w:rFonts w:ascii="Times New Roman" w:hAnsi="Times New Roman"/>
          <w:color w:val="000000" w:themeColor="text1"/>
          <w:szCs w:val="28"/>
          <w:lang w:val="vi-VN"/>
        </w:rPr>
        <w:t>lưu giữ hồ sơ, sổ sách về quốc tịch</w:t>
      </w:r>
      <w:r w:rsidRPr="00852789">
        <w:rPr>
          <w:rFonts w:ascii="Times New Roman" w:hAnsi="Times New Roman"/>
          <w:color w:val="000000" w:themeColor="text1"/>
          <w:szCs w:val="28"/>
        </w:rPr>
        <w:t xml:space="preserve"> và thực hiện các nhiệm vụ, quyền hạn khác về quốc tịch theo quy định pháp luật;</w:t>
      </w:r>
    </w:p>
    <w:p w14:paraId="76823D2F" w14:textId="77777777" w:rsidR="00845707" w:rsidRPr="00852789" w:rsidRDefault="00845707" w:rsidP="00852789">
      <w:pPr>
        <w:pStyle w:val="BodyTextIndent2"/>
        <w:spacing w:before="120" w:after="0" w:line="240" w:lineRule="auto"/>
        <w:rPr>
          <w:rFonts w:ascii="Times New Roman" w:hAnsi="Times New Roman"/>
          <w:color w:val="000000" w:themeColor="text1"/>
          <w:szCs w:val="28"/>
          <w:lang w:val="vi-VN"/>
        </w:rPr>
      </w:pPr>
      <w:r w:rsidRPr="00852789">
        <w:rPr>
          <w:rFonts w:ascii="Times New Roman" w:hAnsi="Times New Roman"/>
          <w:color w:val="000000" w:themeColor="text1"/>
          <w:szCs w:val="28"/>
        </w:rPr>
        <w:t>e</w:t>
      </w:r>
      <w:r w:rsidRPr="00852789">
        <w:rPr>
          <w:rFonts w:ascii="Times New Roman" w:hAnsi="Times New Roman"/>
          <w:color w:val="000000" w:themeColor="text1"/>
          <w:szCs w:val="28"/>
          <w:lang w:val="vi-VN"/>
        </w:rPr>
        <w:t xml:space="preserve">) Thực hiện theo </w:t>
      </w:r>
      <w:r w:rsidRPr="00852789">
        <w:rPr>
          <w:rFonts w:ascii="Times New Roman" w:hAnsi="Times New Roman"/>
          <w:color w:val="000000" w:themeColor="text1"/>
          <w:szCs w:val="28"/>
        </w:rPr>
        <w:t>ủy</w:t>
      </w:r>
      <w:r w:rsidRPr="00852789">
        <w:rPr>
          <w:rFonts w:ascii="Times New Roman" w:hAnsi="Times New Roman"/>
          <w:color w:val="000000" w:themeColor="text1"/>
          <w:szCs w:val="28"/>
          <w:lang w:val="vi-VN"/>
        </w:rPr>
        <w:t xml:space="preserve"> quyền của Chủ tịch Ủy ban nhân dân thành phố xem xét, phê duyệt các đề nghị xóa dữ liệu hộ tịch điện tử hợp lệ</w:t>
      </w:r>
      <w:r w:rsidRPr="00852789">
        <w:rPr>
          <w:rFonts w:ascii="Times New Roman" w:hAnsi="Times New Roman"/>
          <w:color w:val="000000" w:themeColor="text1"/>
          <w:szCs w:val="28"/>
        </w:rPr>
        <w:t xml:space="preserve"> của Ủy ban nhân dân cấp xã; cho phép</w:t>
      </w:r>
      <w:r w:rsidRPr="00852789">
        <w:rPr>
          <w:rFonts w:ascii="Times New Roman" w:hAnsi="Times New Roman"/>
          <w:color w:val="000000" w:themeColor="text1"/>
          <w:szCs w:val="28"/>
          <w:lang w:val="vi-VN"/>
        </w:rPr>
        <w:t xml:space="preserve"> khôi phục lại dữ liệu hộ tịch điện tử trước khi điều chỉnh, xóa bỏ nếu có văn bản, quyết định có hiệu lực pháp luật cho phép khôi phục lại trên </w:t>
      </w:r>
      <w:r w:rsidRPr="00852789">
        <w:rPr>
          <w:rFonts w:ascii="Times New Roman" w:hAnsi="Times New Roman"/>
          <w:color w:val="000000" w:themeColor="text1"/>
          <w:szCs w:val="28"/>
        </w:rPr>
        <w:t>Phần mềm đăng ký, quản lý hộ tịch điện tử dùng chung</w:t>
      </w:r>
      <w:r w:rsidRPr="00852789">
        <w:rPr>
          <w:rFonts w:ascii="Times New Roman" w:hAnsi="Times New Roman"/>
          <w:color w:val="000000" w:themeColor="text1"/>
          <w:szCs w:val="28"/>
          <w:lang w:val="vi-VN"/>
        </w:rPr>
        <w:t>.</w:t>
      </w:r>
    </w:p>
    <w:p w14:paraId="7D723C37" w14:textId="77777777" w:rsidR="00845707" w:rsidRPr="00852789" w:rsidRDefault="00845707" w:rsidP="00852789">
      <w:pPr>
        <w:pStyle w:val="BodyTextIndent2"/>
        <w:spacing w:before="120" w:after="0" w:line="240" w:lineRule="auto"/>
        <w:rPr>
          <w:rFonts w:ascii="Times New Roman" w:hAnsi="Times New Roman"/>
          <w:color w:val="000000" w:themeColor="text1"/>
          <w:szCs w:val="28"/>
        </w:rPr>
      </w:pPr>
      <w:r w:rsidRPr="00852789">
        <w:rPr>
          <w:rFonts w:ascii="Times New Roman" w:hAnsi="Times New Roman"/>
          <w:color w:val="000000" w:themeColor="text1"/>
          <w:szCs w:val="28"/>
        </w:rPr>
        <w:t xml:space="preserve">3. Về </w:t>
      </w:r>
      <w:r w:rsidRPr="00852789">
        <w:rPr>
          <w:rFonts w:ascii="Times New Roman" w:hAnsi="Times New Roman"/>
          <w:color w:val="000000" w:themeColor="text1"/>
          <w:szCs w:val="28"/>
          <w:lang w:val="vi-VN"/>
        </w:rPr>
        <w:t>đăng ký biện pháp bảo đảm</w:t>
      </w:r>
    </w:p>
    <w:p w14:paraId="227D0BD5"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 xml:space="preserve">a) Giúp Ủy ban nhân dân thành phố hướng dẫn, tổ chức thi hành pháp luật về đăng ký biện pháp bảo đảm; </w:t>
      </w:r>
    </w:p>
    <w:p w14:paraId="323BBBFA"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 xml:space="preserve">b) Giúp Ủy ban nhân dân thành phố kiểm tra công tác đăng ký biện pháp bảo đảm bằng quyền sử dụng đất, tài sản gắn liền với đất tại Văn phòng đăng ký đất đai và các Chi nhánh theo quy định pháp luật; </w:t>
      </w:r>
    </w:p>
    <w:p w14:paraId="38A7383E"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 xml:space="preserve">c) Giúp Ủy ban nhân dân thành phố thực hiện chế độ báo cáo Bộ Tư pháp và Bộ Nông nghiệp và Môi trường về việc đăng ký biện pháp bảo đảm bằng quyền sử dụng đất, tài sản gắn liền với đất theo quy định pháp luật. </w:t>
      </w:r>
    </w:p>
    <w:p w14:paraId="022574E0"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 xml:space="preserve">4. </w:t>
      </w:r>
      <w:r w:rsidRPr="00852789">
        <w:rPr>
          <w:rFonts w:cs="Times New Roman"/>
          <w:color w:val="000000" w:themeColor="text1"/>
          <w:szCs w:val="28"/>
          <w:lang w:val="vi-VN"/>
        </w:rPr>
        <w:t>Về bồi thường nhà nước</w:t>
      </w:r>
    </w:p>
    <w:p w14:paraId="72015A63"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a</w:t>
      </w:r>
      <w:r w:rsidRPr="00852789">
        <w:rPr>
          <w:rFonts w:cs="Times New Roman"/>
          <w:color w:val="000000" w:themeColor="text1"/>
          <w:szCs w:val="28"/>
          <w:lang w:val="vi-VN"/>
        </w:rPr>
        <w:t xml:space="preserve">) </w:t>
      </w:r>
      <w:r w:rsidRPr="00852789">
        <w:rPr>
          <w:rFonts w:cs="Times New Roman"/>
          <w:color w:val="000000" w:themeColor="text1"/>
          <w:szCs w:val="28"/>
        </w:rPr>
        <w:t>Giúp Ủy ban nhân dân thành phố</w:t>
      </w:r>
      <w:r w:rsidRPr="00852789">
        <w:rPr>
          <w:rFonts w:cs="Times New Roman"/>
          <w:color w:val="000000" w:themeColor="text1"/>
          <w:szCs w:val="28"/>
          <w:lang w:val="vi-VN"/>
        </w:rPr>
        <w:t xml:space="preserve"> </w:t>
      </w:r>
      <w:r w:rsidRPr="00852789">
        <w:rPr>
          <w:rFonts w:cs="Times New Roman"/>
          <w:color w:val="000000" w:themeColor="text1"/>
          <w:szCs w:val="28"/>
        </w:rPr>
        <w:t xml:space="preserve">hỗ trợ, </w:t>
      </w:r>
      <w:r w:rsidRPr="00852789">
        <w:rPr>
          <w:rFonts w:cs="Times New Roman"/>
          <w:color w:val="000000" w:themeColor="text1"/>
          <w:szCs w:val="28"/>
          <w:lang w:val="vi-VN"/>
        </w:rPr>
        <w:t>hướng dẫn người bị thiệt hại thực hiện thủ tục yêu cầu bồi thường</w:t>
      </w:r>
      <w:r w:rsidRPr="00852789">
        <w:rPr>
          <w:rFonts w:cs="Times New Roman"/>
          <w:color w:val="000000" w:themeColor="text1"/>
          <w:szCs w:val="28"/>
        </w:rPr>
        <w:t xml:space="preserve"> tại địa phương</w:t>
      </w:r>
      <w:r w:rsidRPr="00852789">
        <w:rPr>
          <w:rFonts w:cs="Times New Roman"/>
          <w:color w:val="000000" w:themeColor="text1"/>
          <w:szCs w:val="28"/>
          <w:lang w:val="vi-VN"/>
        </w:rPr>
        <w:t>; đề xuất Ủy ban nhân dân thành phố kiến nghị cơ quan có thẩm quyền xử lý vi phạm trong việc giải quyết bồi thường, thực hiện trách nhiệm hoàn trả trong hoạt động quản lý hành chính, tố tụng và thi hành án;</w:t>
      </w:r>
    </w:p>
    <w:p w14:paraId="38F57DD5" w14:textId="77777777" w:rsidR="00845707" w:rsidRPr="00852789" w:rsidRDefault="00845707" w:rsidP="00852789">
      <w:pPr>
        <w:spacing w:before="120" w:after="0" w:line="240" w:lineRule="auto"/>
        <w:ind w:firstLine="567"/>
        <w:jc w:val="both"/>
        <w:rPr>
          <w:rFonts w:cs="Times New Roman"/>
          <w:color w:val="000000" w:themeColor="text1"/>
          <w:spacing w:val="-2"/>
          <w:szCs w:val="28"/>
          <w:lang w:val="vi-VN"/>
        </w:rPr>
      </w:pPr>
      <w:r w:rsidRPr="00852789">
        <w:rPr>
          <w:rFonts w:cs="Times New Roman"/>
          <w:color w:val="000000" w:themeColor="text1"/>
          <w:spacing w:val="-2"/>
          <w:szCs w:val="28"/>
        </w:rPr>
        <w:t>b</w:t>
      </w:r>
      <w:r w:rsidRPr="00852789">
        <w:rPr>
          <w:rFonts w:cs="Times New Roman"/>
          <w:color w:val="000000" w:themeColor="text1"/>
          <w:spacing w:val="-2"/>
          <w:szCs w:val="28"/>
          <w:lang w:val="vi-VN"/>
        </w:rPr>
        <w:t>) Đề xuất, trình Ủy ban nhân dân thành phố xác định cơ quan giải quyết bồi thường theo quy định pháp luật; tham gia vào việc xác minh thiệt hại khi được cơ quan giải quyết bồi thường đề nghị; tham gia thương lượng việc bồi thường tại địa phương thuộc thẩm quyền quản lý của Ủy ban nhân dân thành phố;</w:t>
      </w:r>
    </w:p>
    <w:p w14:paraId="3CE91425"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c</w:t>
      </w:r>
      <w:r w:rsidRPr="00852789">
        <w:rPr>
          <w:rFonts w:cs="Times New Roman"/>
          <w:color w:val="000000" w:themeColor="text1"/>
          <w:szCs w:val="28"/>
          <w:lang w:val="vi-VN"/>
        </w:rPr>
        <w:t>) Đề xuất Ủy ban nhân dân thành phố kiến nghị người có thẩm quyền kháng nghị bản án, quyết định của Tòa án có nội dung giải quyết bồi thường; kiến nghị thủ trưởng cơ quan trực tiếp quản lý người thi hành công vụ xem xét lại quyết định hoàn trả, giảm mức hoàn trả theo quy định pháp luật; yêu cầu thủ trưởng cơ quan quản lý trực tiếp người thi hành công vụ gây thiệt hại hủy quyết định giải quyết bồi thường theo quy định pháp luật</w:t>
      </w:r>
      <w:r w:rsidRPr="00852789">
        <w:rPr>
          <w:rFonts w:cs="Times New Roman"/>
          <w:color w:val="000000" w:themeColor="text1"/>
          <w:szCs w:val="28"/>
        </w:rPr>
        <w:t>.</w:t>
      </w:r>
    </w:p>
    <w:p w14:paraId="54B69905" w14:textId="77777777" w:rsidR="00845707" w:rsidRPr="00852789" w:rsidRDefault="00845707" w:rsidP="00852789">
      <w:pPr>
        <w:pStyle w:val="Heading2"/>
        <w:keepNext w:val="0"/>
        <w:keepLines w:val="0"/>
        <w:spacing w:before="120" w:after="0" w:line="240" w:lineRule="auto"/>
        <w:ind w:firstLine="567"/>
        <w:jc w:val="both"/>
        <w:rPr>
          <w:sz w:val="28"/>
          <w:szCs w:val="28"/>
          <w:lang w:val="vi-VN"/>
        </w:rPr>
      </w:pPr>
      <w:r w:rsidRPr="00852789">
        <w:rPr>
          <w:b w:val="0"/>
          <w:sz w:val="28"/>
          <w:szCs w:val="28"/>
          <w:lang w:val="vi-VN"/>
        </w:rPr>
        <w:tab/>
      </w:r>
      <w:r w:rsidRPr="00852789">
        <w:rPr>
          <w:sz w:val="28"/>
          <w:szCs w:val="28"/>
        </w:rPr>
        <w:t>Điều 6</w:t>
      </w:r>
      <w:r w:rsidRPr="00852789">
        <w:rPr>
          <w:sz w:val="28"/>
          <w:szCs w:val="28"/>
          <w:lang w:val="vi-VN"/>
        </w:rPr>
        <w:t>. Về bổ trợ tư pháp</w:t>
      </w:r>
    </w:p>
    <w:p w14:paraId="7C193CE3" w14:textId="77777777" w:rsidR="00845707" w:rsidRPr="00852789" w:rsidRDefault="00845707" w:rsidP="00852789">
      <w:pPr>
        <w:pStyle w:val="BodyTextIndent2"/>
        <w:spacing w:before="120" w:after="0" w:line="240" w:lineRule="auto"/>
        <w:outlineLvl w:val="1"/>
        <w:rPr>
          <w:rFonts w:ascii="Times New Roman" w:hAnsi="Times New Roman"/>
          <w:color w:val="000000" w:themeColor="text1"/>
          <w:szCs w:val="28"/>
        </w:rPr>
      </w:pPr>
      <w:r w:rsidRPr="00852789">
        <w:rPr>
          <w:rFonts w:ascii="Times New Roman" w:hAnsi="Times New Roman"/>
          <w:color w:val="000000" w:themeColor="text1"/>
          <w:szCs w:val="28"/>
        </w:rPr>
        <w:t>1.</w:t>
      </w:r>
      <w:r w:rsidRPr="00852789">
        <w:rPr>
          <w:rFonts w:ascii="Times New Roman" w:hAnsi="Times New Roman"/>
          <w:color w:val="000000" w:themeColor="text1"/>
          <w:szCs w:val="28"/>
          <w:lang w:val="vi-VN"/>
        </w:rPr>
        <w:t xml:space="preserve"> Giúp Ủy ban nhân dân thành phố </w:t>
      </w:r>
      <w:r w:rsidRPr="00852789">
        <w:rPr>
          <w:rFonts w:ascii="Times New Roman" w:hAnsi="Times New Roman"/>
          <w:color w:val="000000" w:themeColor="text1"/>
          <w:szCs w:val="28"/>
        </w:rPr>
        <w:t>c</w:t>
      </w:r>
      <w:r w:rsidRPr="00852789">
        <w:rPr>
          <w:rFonts w:ascii="Times New Roman" w:hAnsi="Times New Roman"/>
          <w:color w:val="000000" w:themeColor="text1"/>
          <w:szCs w:val="28"/>
          <w:lang w:val="vi-VN"/>
        </w:rPr>
        <w:t xml:space="preserve">hỉ đạo, theo dõi, hướng dẫn chuyên môn, nghiệp vụ, kiểm tra về tổ chức và hoạt động luật sư, tư vấn pháp luật, trợ giúp pháp lý, công chứng, chứng thực, giám định tư pháp, đấu giá tài sản, trọng tài thương mại, hòa </w:t>
      </w:r>
      <w:r w:rsidRPr="00852789">
        <w:rPr>
          <w:rFonts w:ascii="Times New Roman" w:hAnsi="Times New Roman"/>
          <w:color w:val="000000" w:themeColor="text1"/>
          <w:szCs w:val="28"/>
          <w:lang w:val="vi-VN"/>
        </w:rPr>
        <w:lastRenderedPageBreak/>
        <w:t>giải thương mại, quản tài viên và hành nghề quản lý, thanh lý tài sản</w:t>
      </w:r>
      <w:r w:rsidRPr="00852789">
        <w:rPr>
          <w:rFonts w:ascii="Times New Roman" w:hAnsi="Times New Roman"/>
          <w:color w:val="000000" w:themeColor="text1"/>
          <w:szCs w:val="28"/>
        </w:rPr>
        <w:t xml:space="preserve"> </w:t>
      </w:r>
      <w:r w:rsidRPr="00852789">
        <w:rPr>
          <w:rFonts w:ascii="Times New Roman" w:hAnsi="Times New Roman"/>
          <w:color w:val="000000" w:themeColor="text1"/>
          <w:szCs w:val="28"/>
          <w:lang w:val="vi-VN"/>
        </w:rPr>
        <w:t>tại địa phương theo quy định pháp luật</w:t>
      </w:r>
      <w:r w:rsidRPr="00852789">
        <w:rPr>
          <w:rFonts w:ascii="Times New Roman" w:hAnsi="Times New Roman"/>
          <w:color w:val="000000" w:themeColor="text1"/>
          <w:szCs w:val="28"/>
        </w:rPr>
        <w:t>.</w:t>
      </w:r>
    </w:p>
    <w:p w14:paraId="6F41DC21" w14:textId="77777777" w:rsidR="00845707" w:rsidRPr="00852789" w:rsidRDefault="00845707" w:rsidP="00852789">
      <w:pPr>
        <w:pStyle w:val="Heading2"/>
        <w:keepNext w:val="0"/>
        <w:keepLines w:val="0"/>
        <w:spacing w:before="120" w:after="0" w:line="240" w:lineRule="auto"/>
        <w:ind w:firstLine="567"/>
        <w:jc w:val="both"/>
        <w:rPr>
          <w:b w:val="0"/>
          <w:sz w:val="28"/>
          <w:szCs w:val="28"/>
          <w:lang w:val="vi-VN"/>
        </w:rPr>
      </w:pPr>
      <w:r w:rsidRPr="00852789">
        <w:rPr>
          <w:b w:val="0"/>
          <w:sz w:val="28"/>
          <w:szCs w:val="28"/>
        </w:rPr>
        <w:t>2</w:t>
      </w:r>
      <w:r w:rsidRPr="00852789">
        <w:rPr>
          <w:b w:val="0"/>
          <w:sz w:val="28"/>
          <w:szCs w:val="28"/>
          <w:lang w:val="vi-VN"/>
        </w:rPr>
        <w:t>. Về luật sư và tư vấn pháp luật</w:t>
      </w:r>
    </w:p>
    <w:p w14:paraId="4CA6CE01"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a) Tham mưu, đề xuất với Ủy ban nhân dân thành phố thực hiện các biện pháp hỗ trợ phát triển tổ chức hành nghề luật sư, tổ chức và hoạt động tư vấn pháp luật tại địa phương;</w:t>
      </w:r>
    </w:p>
    <w:p w14:paraId="3639EB7C"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b) Cấp, cấp lại, thu hồi Giấy đăng ký hoạt động của tổ chức hành nghề luật sư Việt Nam, tổ chức hành nghề luật sư nước ngoài tại Việt Nam, Trung tâm tư vấn pháp luật; cấp, cấp lại hoặc thu hồi Thẻ tư vấn viên pháp luật;</w:t>
      </w:r>
    </w:p>
    <w:p w14:paraId="670BB5D5"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c) Cung cấp thông tin về việc cấp, cấp lại, thu hồi Chứng chỉ hành nghề luật sư, đăng ký hoạt động của tổ chức hành nghề luật sư Việt Nam, tổ chức hành nghề luật sư nước ngoài cho cơ quan nhà nước, tổ chức và cá nhân có yêu cầu theo quy định pháp luật; đề nghị Đoàn Luật sư cung cấp thông tin về tổ chức và hoạt động của luật sư, yêu cầu tổ chức hành nghề luật sư báo cáo về tổ chức và hoạt động khi cần thiết;</w:t>
      </w:r>
    </w:p>
    <w:p w14:paraId="474B98A6"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d) Cấp, cấp lại, thu hồi giấy đăng ký hành nghề luật sư với tư cách cá nhân; lập danh sách, theo dõi luật sư đăng ký hành nghề tại địa phương;</w:t>
      </w:r>
    </w:p>
    <w:p w14:paraId="3A2C0434"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lang w:val="vi-VN"/>
        </w:rPr>
        <w:t xml:space="preserve">đ) </w:t>
      </w:r>
      <w:r w:rsidRPr="00852789">
        <w:rPr>
          <w:rFonts w:cs="Times New Roman"/>
          <w:color w:val="000000" w:themeColor="text1"/>
          <w:szCs w:val="28"/>
        </w:rPr>
        <w:t>T</w:t>
      </w:r>
      <w:r w:rsidRPr="00852789">
        <w:rPr>
          <w:rFonts w:cs="Times New Roman"/>
          <w:color w:val="000000" w:themeColor="text1"/>
          <w:szCs w:val="28"/>
          <w:lang w:val="vi-VN"/>
        </w:rPr>
        <w:t>rình Chủ tịch Ủy ban nhân dân thành phố xem xét, quyết định cấp, cấp lại, thu hồi Chứng chỉ hành nghề luật sư; công nhận đào tạo nghề luật sư ở nước ngoài</w:t>
      </w:r>
      <w:r w:rsidRPr="00852789">
        <w:rPr>
          <w:rFonts w:cs="Times New Roman"/>
          <w:color w:val="000000" w:themeColor="text1"/>
          <w:szCs w:val="28"/>
        </w:rPr>
        <w:t>.</w:t>
      </w:r>
    </w:p>
    <w:p w14:paraId="45AA07F2" w14:textId="77777777" w:rsidR="00845707" w:rsidRPr="00852789" w:rsidRDefault="00845707" w:rsidP="00852789">
      <w:pPr>
        <w:pStyle w:val="Heading2"/>
        <w:keepNext w:val="0"/>
        <w:keepLines w:val="0"/>
        <w:spacing w:before="120" w:after="0" w:line="240" w:lineRule="auto"/>
        <w:ind w:firstLine="567"/>
        <w:jc w:val="both"/>
        <w:rPr>
          <w:b w:val="0"/>
          <w:sz w:val="28"/>
          <w:szCs w:val="28"/>
          <w:lang w:val="vi-VN"/>
        </w:rPr>
      </w:pPr>
      <w:r w:rsidRPr="00852789">
        <w:rPr>
          <w:b w:val="0"/>
          <w:sz w:val="28"/>
          <w:szCs w:val="28"/>
        </w:rPr>
        <w:t>3</w:t>
      </w:r>
      <w:r w:rsidRPr="00852789">
        <w:rPr>
          <w:b w:val="0"/>
          <w:sz w:val="28"/>
          <w:szCs w:val="28"/>
          <w:lang w:val="vi-VN"/>
        </w:rPr>
        <w:t>. Về trợ giúp pháp lý</w:t>
      </w:r>
    </w:p>
    <w:p w14:paraId="26FFAC94" w14:textId="77777777" w:rsidR="00845707" w:rsidRPr="00852789" w:rsidRDefault="00845707" w:rsidP="00852789">
      <w:pPr>
        <w:tabs>
          <w:tab w:val="left" w:pos="720"/>
          <w:tab w:val="left" w:pos="4320"/>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lang w:val="vi-VN"/>
        </w:rPr>
        <w:t>a) Thực hiện nhiệm vụ của cơ quan thường trực Hội đồng phối hợp phổ biến, giáo dục pháp luật </w:t>
      </w:r>
      <w:r w:rsidRPr="00852789">
        <w:rPr>
          <w:rFonts w:cs="Times New Roman"/>
          <w:color w:val="000000" w:themeColor="text1"/>
          <w:szCs w:val="28"/>
        </w:rPr>
        <w:t xml:space="preserve">thành phố; </w:t>
      </w:r>
    </w:p>
    <w:p w14:paraId="398C5F31" w14:textId="77777777" w:rsidR="00845707" w:rsidRPr="00852789" w:rsidRDefault="00845707" w:rsidP="00852789">
      <w:pPr>
        <w:tabs>
          <w:tab w:val="left" w:pos="720"/>
          <w:tab w:val="left" w:pos="4320"/>
        </w:tabs>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b</w:t>
      </w:r>
      <w:r w:rsidRPr="00852789">
        <w:rPr>
          <w:rFonts w:cs="Times New Roman"/>
          <w:color w:val="000000" w:themeColor="text1"/>
          <w:szCs w:val="28"/>
          <w:lang w:val="vi-VN"/>
        </w:rPr>
        <w:t xml:space="preserve">) Đề nghị Chủ tịch Ủy ban nhân dân thành phố thành lập, giải thể, sáp nhập Chi nhánh của Trung tâm trợ giúp pháp lý nhà nước, bổ nhiệm, cấp và cấp lại thẻ trợ giúp viên pháp lý theo mẫu do Bộ Tư pháp ban hành, miễn nhiệm và thu hồi thẻ trợ giúp viên pháp lý;  </w:t>
      </w:r>
    </w:p>
    <w:p w14:paraId="592CA1D5" w14:textId="77777777" w:rsidR="00845707" w:rsidRPr="00852789" w:rsidRDefault="00845707" w:rsidP="00852789">
      <w:pPr>
        <w:tabs>
          <w:tab w:val="left" w:pos="720"/>
          <w:tab w:val="left" w:pos="4320"/>
        </w:tabs>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c</w:t>
      </w:r>
      <w:r w:rsidRPr="00852789">
        <w:rPr>
          <w:rFonts w:cs="Times New Roman"/>
          <w:color w:val="000000" w:themeColor="text1"/>
          <w:szCs w:val="28"/>
          <w:lang w:val="vi-VN"/>
        </w:rPr>
        <w:t xml:space="preserve">) Cấp, cấp lại thẻ cộng tác viên trợ giúp pháp lý theo mẫu do Bộ Tư pháp ban hành, thu hồi thẻ cộng tác viên trợ giúp pháp lý; cấp, thay đổi nội dung, cấp lại và thu hồi Giấy đăng ký tham gia trợ giúp pháp lý của tổ chức đăng ký tham gia trợ giúp pháp lý theo quy định pháp luật; </w:t>
      </w:r>
    </w:p>
    <w:p w14:paraId="204949B7" w14:textId="77777777" w:rsidR="00845707" w:rsidRPr="00852789" w:rsidRDefault="00845707" w:rsidP="00852789">
      <w:pPr>
        <w:tabs>
          <w:tab w:val="left" w:pos="720"/>
          <w:tab w:val="left" w:pos="4320"/>
        </w:tabs>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d</w:t>
      </w:r>
      <w:r w:rsidRPr="00852789">
        <w:rPr>
          <w:rFonts w:cs="Times New Roman"/>
          <w:color w:val="000000" w:themeColor="text1"/>
          <w:szCs w:val="28"/>
          <w:lang w:val="vi-VN"/>
        </w:rPr>
        <w:t xml:space="preserve">) Công bố, cập nhật danh sách các tổ chức thực hiện trợ giúp pháp lý, người thực hiện trợ giúp pháp lý tại địa phương, đăng tải trên Trang thông tin điện tử của Sở Tư pháp và gửi Bộ Tư pháp để đăng tải trên Cổng thông tin điện tử của Bộ Tư pháp; quản lý, bảo mật dữ liệu trên hệ thống quản lý tổ chức và hoạt động trợ giúp pháp lý trong phạm vi thẩm quyền; </w:t>
      </w:r>
    </w:p>
    <w:p w14:paraId="369DA315" w14:textId="77777777" w:rsidR="00845707" w:rsidRPr="00852789" w:rsidRDefault="00845707" w:rsidP="00852789">
      <w:pPr>
        <w:tabs>
          <w:tab w:val="left" w:pos="720"/>
          <w:tab w:val="left" w:pos="4320"/>
        </w:tabs>
        <w:spacing w:before="120" w:after="0" w:line="240" w:lineRule="auto"/>
        <w:ind w:firstLine="567"/>
        <w:jc w:val="both"/>
        <w:rPr>
          <w:rFonts w:cs="Times New Roman"/>
          <w:color w:val="000000" w:themeColor="text1"/>
          <w:spacing w:val="-2"/>
          <w:szCs w:val="28"/>
          <w:lang w:val="vi-VN"/>
        </w:rPr>
      </w:pPr>
      <w:r w:rsidRPr="00852789">
        <w:rPr>
          <w:rFonts w:cs="Times New Roman"/>
          <w:color w:val="000000" w:themeColor="text1"/>
          <w:spacing w:val="-2"/>
          <w:szCs w:val="28"/>
        </w:rPr>
        <w:t>đ</w:t>
      </w:r>
      <w:r w:rsidRPr="00852789">
        <w:rPr>
          <w:rFonts w:cs="Times New Roman"/>
          <w:color w:val="000000" w:themeColor="text1"/>
          <w:spacing w:val="-2"/>
          <w:szCs w:val="28"/>
          <w:lang w:val="vi-VN"/>
        </w:rPr>
        <w:t xml:space="preserve">) Lựa chọn, ký kết, thực hiện và chấm dứt hợp đồng thực hiện trợ giúp pháp lý với các tổ chức hành nghề luật sư, tổ chức tư vấn pháp luật; kiểm tra, giám sát việc thực hiện hợp đồng thực hiện trợ giúp pháp lý; thanh toán thù lao và chi phí thực hiện trợ giúp pháp lý cho tổ chức ký hợp đồng thực hiện trợ giúp pháp lý; </w:t>
      </w:r>
    </w:p>
    <w:p w14:paraId="58863FE8" w14:textId="77777777" w:rsidR="00845707" w:rsidRPr="00852789" w:rsidRDefault="00845707" w:rsidP="00852789">
      <w:pPr>
        <w:tabs>
          <w:tab w:val="left" w:pos="720"/>
          <w:tab w:val="left" w:pos="4320"/>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 xml:space="preserve">e) </w:t>
      </w:r>
      <w:r w:rsidRPr="00852789">
        <w:rPr>
          <w:rFonts w:cs="Times New Roman"/>
          <w:color w:val="000000" w:themeColor="text1"/>
          <w:szCs w:val="28"/>
          <w:lang w:val="vi-VN"/>
        </w:rPr>
        <w:t>Giúp Ủy ban nhân dân thành phố tổ chức thẩm định, đánh giá chất lượng vụ việc trợ giúp pháp lý theo quy định pháp luật</w:t>
      </w:r>
      <w:r w:rsidRPr="00852789">
        <w:rPr>
          <w:rFonts w:cs="Times New Roman"/>
          <w:color w:val="000000" w:themeColor="text1"/>
          <w:szCs w:val="28"/>
        </w:rPr>
        <w:t>.</w:t>
      </w:r>
    </w:p>
    <w:p w14:paraId="314E9AF9" w14:textId="77777777" w:rsidR="00845707" w:rsidRPr="00852789" w:rsidRDefault="00845707" w:rsidP="00852789">
      <w:pPr>
        <w:pStyle w:val="Heading2"/>
        <w:keepNext w:val="0"/>
        <w:keepLines w:val="0"/>
        <w:spacing w:before="120" w:after="0" w:line="240" w:lineRule="auto"/>
        <w:ind w:firstLine="567"/>
        <w:jc w:val="both"/>
        <w:rPr>
          <w:b w:val="0"/>
          <w:sz w:val="28"/>
          <w:szCs w:val="28"/>
        </w:rPr>
      </w:pPr>
      <w:r w:rsidRPr="00852789">
        <w:rPr>
          <w:b w:val="0"/>
          <w:sz w:val="28"/>
          <w:szCs w:val="28"/>
          <w:lang w:val="vi-VN"/>
        </w:rPr>
        <w:lastRenderedPageBreak/>
        <w:tab/>
      </w:r>
      <w:r w:rsidRPr="00852789">
        <w:rPr>
          <w:b w:val="0"/>
          <w:sz w:val="28"/>
          <w:szCs w:val="28"/>
        </w:rPr>
        <w:t>4</w:t>
      </w:r>
      <w:r w:rsidRPr="00852789">
        <w:rPr>
          <w:b w:val="0"/>
          <w:sz w:val="28"/>
          <w:szCs w:val="28"/>
          <w:lang w:val="vi-VN"/>
        </w:rPr>
        <w:t>. Về công chứng và chứng thực</w:t>
      </w:r>
    </w:p>
    <w:p w14:paraId="2F9C0751"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lang w:val="vi-VN"/>
        </w:rPr>
        <w:t>a) Tham mưu Ủy ban nhân dân thành phố ban hành Đề án quản lý, phát triển các tổ chức hành nghề công chứng; ban hành giá tối đa đối với dịch vụ theo yêu cầu liên quan đến việc công chứng tại địa phương;</w:t>
      </w:r>
      <w:r w:rsidRPr="00852789">
        <w:rPr>
          <w:rFonts w:cs="Times New Roman"/>
          <w:color w:val="000000" w:themeColor="text1"/>
          <w:szCs w:val="28"/>
        </w:rPr>
        <w:t xml:space="preserve"> </w:t>
      </w:r>
      <w:r w:rsidRPr="00852789">
        <w:rPr>
          <w:rFonts w:cs="Times New Roman"/>
          <w:color w:val="000000" w:themeColor="text1"/>
          <w:szCs w:val="28"/>
          <w:lang w:val="vi-VN"/>
        </w:rPr>
        <w:t xml:space="preserve">điều chỉnh danh mục địa bàn được thành lập Văn phòng công chứng theo loại hình doanh nghiệp tư nhân, việc chuyển giao thẩm quyền chứng thực giao dịch cho tổ chức hành nghề công chứng tại địa phương </w:t>
      </w:r>
      <w:r w:rsidRPr="00852789">
        <w:rPr>
          <w:rFonts w:cs="Times New Roman"/>
          <w:color w:val="000000" w:themeColor="text1"/>
          <w:szCs w:val="28"/>
        </w:rPr>
        <w:t>theo quy định pháp luật</w:t>
      </w:r>
      <w:r w:rsidRPr="00852789">
        <w:rPr>
          <w:rFonts w:cs="Times New Roman"/>
          <w:color w:val="000000" w:themeColor="text1"/>
          <w:szCs w:val="28"/>
          <w:lang w:val="vi-VN"/>
        </w:rPr>
        <w:t xml:space="preserve">; </w:t>
      </w:r>
    </w:p>
    <w:p w14:paraId="0FD1857F" w14:textId="77777777" w:rsidR="00845707" w:rsidRPr="00852789" w:rsidRDefault="00845707" w:rsidP="00852789">
      <w:pPr>
        <w:pStyle w:val="BodyTextIndent2"/>
        <w:spacing w:before="120" w:after="0" w:line="240" w:lineRule="auto"/>
        <w:rPr>
          <w:rFonts w:ascii="Times New Roman" w:hAnsi="Times New Roman"/>
          <w:color w:val="000000" w:themeColor="text1"/>
          <w:szCs w:val="28"/>
          <w:lang w:val="vi-VN"/>
        </w:rPr>
      </w:pPr>
      <w:r w:rsidRPr="00852789">
        <w:rPr>
          <w:rFonts w:ascii="Times New Roman" w:hAnsi="Times New Roman"/>
          <w:color w:val="000000" w:themeColor="text1"/>
          <w:szCs w:val="28"/>
        </w:rPr>
        <w:t>b</w:t>
      </w:r>
      <w:r w:rsidRPr="00852789">
        <w:rPr>
          <w:rFonts w:ascii="Times New Roman" w:eastAsiaTheme="minorEastAsia" w:hAnsi="Times New Roman"/>
          <w:color w:val="000000" w:themeColor="text1"/>
          <w:szCs w:val="28"/>
          <w:lang w:val="vi-VN" w:eastAsia="zh-CN"/>
        </w:rPr>
        <w:t>) Trình Ủy ban nhân dân thành phố</w:t>
      </w:r>
      <w:r w:rsidRPr="00852789">
        <w:rPr>
          <w:rFonts w:ascii="Times New Roman" w:eastAsiaTheme="minorEastAsia" w:hAnsi="Times New Roman"/>
          <w:color w:val="000000" w:themeColor="text1"/>
          <w:szCs w:val="28"/>
          <w:lang w:eastAsia="zh-CN"/>
        </w:rPr>
        <w:t xml:space="preserve"> </w:t>
      </w:r>
      <w:r w:rsidRPr="00852789">
        <w:rPr>
          <w:rFonts w:ascii="Times New Roman" w:eastAsiaTheme="minorEastAsia" w:hAnsi="Times New Roman"/>
          <w:color w:val="000000" w:themeColor="text1"/>
          <w:szCs w:val="28"/>
          <w:lang w:val="vi-VN" w:eastAsia="zh-CN"/>
        </w:rPr>
        <w:t>tiếp nhận</w:t>
      </w:r>
      <w:r w:rsidRPr="00852789">
        <w:rPr>
          <w:rFonts w:ascii="Times New Roman" w:hAnsi="Times New Roman"/>
          <w:color w:val="000000" w:themeColor="text1"/>
          <w:szCs w:val="28"/>
          <w:lang w:val="vi-VN"/>
        </w:rPr>
        <w:t xml:space="preserve"> hồ sơ đề nghị thành lập Văn phòng công chứng; trình Ủy ban nhân dân thành phố cho phép thành lập, thu hồi quyết định cho phép thành lập, hợp nhất, sáp nhập, chuyển nhượng toàn bộ phần vốn góp của toàn bộ thành viên hợp danh của Văn phòng công chứng; xem xét, quyết định cho phép việc bán Văn phòng công chứng được tổ chức và hoạt động theo loại hình doanh nghiệp tư nhân theo quy định pháp luật;</w:t>
      </w:r>
    </w:p>
    <w:p w14:paraId="73FB0F28" w14:textId="77777777" w:rsidR="00845707" w:rsidRPr="00852789" w:rsidRDefault="00845707" w:rsidP="00852789">
      <w:pPr>
        <w:pStyle w:val="BodyTextIndent2"/>
        <w:spacing w:before="120" w:after="0" w:line="240" w:lineRule="auto"/>
        <w:rPr>
          <w:rFonts w:ascii="Times New Roman" w:hAnsi="Times New Roman"/>
          <w:color w:val="000000" w:themeColor="text1"/>
          <w:spacing w:val="-4"/>
          <w:szCs w:val="28"/>
          <w:lang w:val="vi-VN"/>
        </w:rPr>
      </w:pPr>
      <w:r w:rsidRPr="00852789">
        <w:rPr>
          <w:rFonts w:ascii="Times New Roman" w:hAnsi="Times New Roman"/>
          <w:color w:val="000000" w:themeColor="text1"/>
          <w:spacing w:val="-4"/>
          <w:szCs w:val="28"/>
        </w:rPr>
        <w:t>c</w:t>
      </w:r>
      <w:r w:rsidRPr="00852789">
        <w:rPr>
          <w:rFonts w:ascii="Times New Roman" w:hAnsi="Times New Roman"/>
          <w:color w:val="000000" w:themeColor="text1"/>
          <w:spacing w:val="-4"/>
          <w:szCs w:val="28"/>
          <w:lang w:val="vi-VN"/>
        </w:rPr>
        <w:t xml:space="preserve">) Giúp Ủy ban nhân dân thành phố </w:t>
      </w:r>
      <w:r w:rsidRPr="00852789">
        <w:rPr>
          <w:rFonts w:ascii="Times New Roman" w:hAnsi="Times New Roman"/>
          <w:color w:val="000000" w:themeColor="text1"/>
          <w:spacing w:val="-4"/>
          <w:szCs w:val="28"/>
        </w:rPr>
        <w:t>trong công tác cập nhật, quản lý và sử dụng</w:t>
      </w:r>
      <w:r w:rsidRPr="00852789">
        <w:rPr>
          <w:rFonts w:ascii="Times New Roman" w:hAnsi="Times New Roman"/>
          <w:color w:val="000000" w:themeColor="text1"/>
          <w:spacing w:val="-4"/>
          <w:szCs w:val="28"/>
          <w:lang w:val="vi-VN"/>
        </w:rPr>
        <w:t xml:space="preserve"> cơ sở dữ liệu và ban hành quy chế quản lý, cập nhật, khai thác, sử dụng, chia sẻ cơ sở dữ liệu công chứng </w:t>
      </w:r>
      <w:r w:rsidRPr="00852789">
        <w:rPr>
          <w:rFonts w:ascii="Times New Roman" w:hAnsi="Times New Roman"/>
          <w:color w:val="000000" w:themeColor="text1"/>
          <w:spacing w:val="-4"/>
          <w:szCs w:val="28"/>
        </w:rPr>
        <w:t>tại</w:t>
      </w:r>
      <w:r w:rsidRPr="00852789">
        <w:rPr>
          <w:rFonts w:ascii="Times New Roman" w:hAnsi="Times New Roman"/>
          <w:color w:val="000000" w:themeColor="text1"/>
          <w:spacing w:val="-4"/>
          <w:szCs w:val="28"/>
          <w:lang w:val="vi-VN"/>
        </w:rPr>
        <w:t xml:space="preserve"> địa phương; có ý kiến bằng văn bản đối với trường hợp lưu trữ hồ sơ</w:t>
      </w:r>
      <w:r w:rsidRPr="00852789">
        <w:rPr>
          <w:rFonts w:ascii="Times New Roman" w:hAnsi="Times New Roman"/>
          <w:color w:val="000000" w:themeColor="text1"/>
          <w:spacing w:val="-4"/>
          <w:szCs w:val="28"/>
        </w:rPr>
        <w:t xml:space="preserve"> công chứng</w:t>
      </w:r>
      <w:r w:rsidRPr="00852789">
        <w:rPr>
          <w:rFonts w:ascii="Times New Roman" w:hAnsi="Times New Roman"/>
          <w:color w:val="000000" w:themeColor="text1"/>
          <w:spacing w:val="-4"/>
          <w:szCs w:val="28"/>
          <w:lang w:val="vi-VN"/>
        </w:rPr>
        <w:t xml:space="preserve"> ngoài trụ sở của tổ chức hành nghề công chứng;</w:t>
      </w:r>
    </w:p>
    <w:p w14:paraId="01817050" w14:textId="77777777" w:rsidR="00845707" w:rsidRPr="00852789" w:rsidRDefault="00845707" w:rsidP="00852789">
      <w:pPr>
        <w:spacing w:before="120" w:after="0" w:line="240" w:lineRule="auto"/>
        <w:ind w:firstLine="567"/>
        <w:jc w:val="both"/>
        <w:rPr>
          <w:rFonts w:eastAsia="MS Mincho" w:cs="Times New Roman"/>
          <w:color w:val="000000" w:themeColor="text1"/>
          <w:szCs w:val="28"/>
          <w:lang w:eastAsia="en-US"/>
        </w:rPr>
      </w:pPr>
      <w:r w:rsidRPr="00852789">
        <w:rPr>
          <w:rFonts w:eastAsia="MS Mincho" w:cs="Times New Roman"/>
          <w:color w:val="000000" w:themeColor="text1"/>
          <w:szCs w:val="28"/>
          <w:lang w:eastAsia="en-US"/>
        </w:rPr>
        <w:t>d) Đề nghị Chủ tịch Ủy ban nhân dân thành phố bổ nhiệm, bổ nhiệm lại, miễn nhiệm công chứng viên; công nhận tương đương đối với người được đào tạo nghề công chứng ở nước ngoài theo quy định pháp luật;</w:t>
      </w:r>
    </w:p>
    <w:p w14:paraId="5DBE6D6D"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đ</w:t>
      </w:r>
      <w:r w:rsidRPr="00852789">
        <w:rPr>
          <w:rFonts w:cs="Times New Roman"/>
          <w:color w:val="000000" w:themeColor="text1"/>
          <w:szCs w:val="28"/>
          <w:lang w:val="vi-VN"/>
        </w:rPr>
        <w:t xml:space="preserve">) </w:t>
      </w:r>
      <w:r w:rsidRPr="00852789">
        <w:rPr>
          <w:rFonts w:cs="Times New Roman"/>
          <w:color w:val="000000" w:themeColor="text1"/>
          <w:szCs w:val="28"/>
        </w:rPr>
        <w:t>C</w:t>
      </w:r>
      <w:r w:rsidRPr="00852789">
        <w:rPr>
          <w:rFonts w:cs="Times New Roman"/>
          <w:color w:val="000000" w:themeColor="text1"/>
          <w:szCs w:val="28"/>
          <w:lang w:val="vi-VN"/>
        </w:rPr>
        <w:t>ấp, cấp lại</w:t>
      </w:r>
      <w:r w:rsidRPr="00852789">
        <w:rPr>
          <w:rFonts w:cs="Times New Roman"/>
          <w:color w:val="000000" w:themeColor="text1"/>
          <w:szCs w:val="28"/>
        </w:rPr>
        <w:t>, thu hồi</w:t>
      </w:r>
      <w:r w:rsidRPr="00852789">
        <w:rPr>
          <w:rFonts w:cs="Times New Roman"/>
          <w:color w:val="000000" w:themeColor="text1"/>
          <w:szCs w:val="28"/>
          <w:lang w:val="vi-VN"/>
        </w:rPr>
        <w:t xml:space="preserve"> thẻ công chứng viên</w:t>
      </w:r>
      <w:r w:rsidRPr="00852789">
        <w:rPr>
          <w:rFonts w:cs="Times New Roman"/>
          <w:color w:val="000000" w:themeColor="text1"/>
          <w:szCs w:val="28"/>
        </w:rPr>
        <w:t>;</w:t>
      </w:r>
      <w:r w:rsidRPr="00852789">
        <w:rPr>
          <w:rFonts w:cs="Times New Roman"/>
          <w:color w:val="000000" w:themeColor="text1"/>
          <w:szCs w:val="28"/>
          <w:lang w:val="vi-VN"/>
        </w:rPr>
        <w:t xml:space="preserve"> quyết định tạm đình chỉ hành nghề công chứng</w:t>
      </w:r>
      <w:r w:rsidRPr="00852789">
        <w:rPr>
          <w:rFonts w:cs="Times New Roman"/>
          <w:color w:val="000000" w:themeColor="text1"/>
          <w:szCs w:val="28"/>
        </w:rPr>
        <w:t xml:space="preserve">, </w:t>
      </w:r>
      <w:r w:rsidRPr="00852789">
        <w:rPr>
          <w:rFonts w:cs="Times New Roman"/>
          <w:color w:val="000000" w:themeColor="text1"/>
          <w:szCs w:val="28"/>
          <w:shd w:val="clear" w:color="auto" w:fill="FFFFFF"/>
        </w:rPr>
        <w:t>chấm dứt việc tạm ngừng hoạt động của Văn phòng công chứng</w:t>
      </w:r>
      <w:r w:rsidRPr="00852789">
        <w:rPr>
          <w:rFonts w:cs="Times New Roman"/>
          <w:color w:val="000000" w:themeColor="text1"/>
          <w:szCs w:val="28"/>
          <w:lang w:val="vi-VN"/>
        </w:rPr>
        <w:t>; quản lý tập sự hành nghề công chứng theo quy định pháp luật; phối hợp với các cơ quan liên quan để theo dõi, kiểm tra, rà soát đội ngũ công chứng viên tại địa phương và các công chứng viên mà Sở Tư pháp đề nghị bổ nhiệm để kịp thời phát hiện những công chứng viên thuộc trường hợp bị miễn nhiệm theo quy định pháp luật; thường xuyên thống kê, cập nhật danh sách công chứng viên đương nhiên miễn nhiệm vào phần mềm quản lý hoạt động công chứng của Bộ Tư pháp, đồng thời đăng tải danh sách này trên Cổng thông tin điện tử của Sở Tư pháp;</w:t>
      </w:r>
    </w:p>
    <w:p w14:paraId="6D78C98F" w14:textId="77777777" w:rsidR="00845707" w:rsidRPr="00852789" w:rsidRDefault="00845707" w:rsidP="00852789">
      <w:pPr>
        <w:pStyle w:val="BodyTextIndent2"/>
        <w:spacing w:before="120" w:after="0" w:line="240" w:lineRule="auto"/>
        <w:rPr>
          <w:rFonts w:ascii="Times New Roman" w:hAnsi="Times New Roman"/>
          <w:color w:val="000000" w:themeColor="text1"/>
          <w:szCs w:val="28"/>
        </w:rPr>
      </w:pPr>
      <w:r w:rsidRPr="00852789">
        <w:rPr>
          <w:rFonts w:ascii="Times New Roman" w:hAnsi="Times New Roman"/>
          <w:color w:val="000000" w:themeColor="text1"/>
          <w:szCs w:val="28"/>
        </w:rPr>
        <w:t>e</w:t>
      </w:r>
      <w:r w:rsidRPr="00852789">
        <w:rPr>
          <w:rFonts w:ascii="Times New Roman" w:hAnsi="Times New Roman"/>
          <w:color w:val="000000" w:themeColor="text1"/>
          <w:szCs w:val="28"/>
          <w:lang w:val="vi-VN"/>
        </w:rPr>
        <w:t>) Cấp, cấp lại, thu hồi Giấy đăng ký hoạt động của Văn phòng công chứng; ra quyết định tạm ngừng hoạt động, quyết định chấm dứt việc tạm ngừng hoạt động của Văn phòng công chứng; ghi nhận thay đổi danh sách công chứng viên là thành viên hợp danh và danh sách công chứng viên làm việc theo chế độ hợp đồng của Văn phòng công chứng; ghi nhận nội dung thay đổi vào giấy đăng ký hoạt động của Văn phòng công chứng; cung cấp thông tin về nội dung đăng ký hoạt động của Văn phòng công chứng theo quy định pháp luật; thông báo việc hoàn thành nghĩa vụ xây dựng Điều lệ</w:t>
      </w:r>
      <w:r w:rsidRPr="00852789">
        <w:rPr>
          <w:rFonts w:ascii="Times New Roman" w:hAnsi="Times New Roman"/>
          <w:color w:val="000000" w:themeColor="text1"/>
          <w:szCs w:val="28"/>
        </w:rPr>
        <w:t xml:space="preserve"> của Văn phòng công chứng.</w:t>
      </w:r>
    </w:p>
    <w:p w14:paraId="4DD96BE2" w14:textId="77777777" w:rsidR="00845707" w:rsidRPr="00852789" w:rsidRDefault="00845707" w:rsidP="00852789">
      <w:pPr>
        <w:pStyle w:val="BodyTextIndent2"/>
        <w:spacing w:before="120" w:after="0" w:line="240" w:lineRule="auto"/>
        <w:rPr>
          <w:rFonts w:ascii="Times New Roman" w:hAnsi="Times New Roman"/>
          <w:color w:val="000000" w:themeColor="text1"/>
          <w:szCs w:val="28"/>
          <w:lang w:val="vi-VN"/>
        </w:rPr>
      </w:pPr>
      <w:r w:rsidRPr="00852789">
        <w:rPr>
          <w:rFonts w:ascii="Times New Roman" w:hAnsi="Times New Roman"/>
          <w:color w:val="000000" w:themeColor="text1"/>
          <w:szCs w:val="28"/>
        </w:rPr>
        <w:t>g</w:t>
      </w:r>
      <w:r w:rsidRPr="00852789">
        <w:rPr>
          <w:rFonts w:ascii="Times New Roman" w:hAnsi="Times New Roman"/>
          <w:color w:val="000000" w:themeColor="text1"/>
          <w:szCs w:val="28"/>
          <w:lang w:val="vi-VN"/>
        </w:rPr>
        <w:t>) Chỉ định</w:t>
      </w:r>
      <w:r w:rsidRPr="00852789">
        <w:rPr>
          <w:rFonts w:ascii="Times New Roman" w:hAnsi="Times New Roman"/>
          <w:color w:val="000000" w:themeColor="text1"/>
          <w:szCs w:val="28"/>
        </w:rPr>
        <w:t xml:space="preserve"> </w:t>
      </w:r>
      <w:r w:rsidRPr="00852789">
        <w:rPr>
          <w:rFonts w:ascii="Times New Roman" w:hAnsi="Times New Roman"/>
          <w:color w:val="000000" w:themeColor="text1"/>
          <w:szCs w:val="28"/>
          <w:lang w:val="vi-VN"/>
        </w:rPr>
        <w:t xml:space="preserve">Văn phòng công chứng đủ điều kiện tiếp nhận hồ sơ công chứng khi tổ chức hành nghề công chứng bị giải thể hoặc chấm dứt hoạt động theo quy định pháp luật; chỉ định một tổ chức hành nghề công chứng tiếp nhận hồ sơ của Văn phòng công chứng tạm ngừng hoạt động khi có yêu cầu sửa lỗi kỹ thuật trong văn bản công chứng, sửa đổi, bổ sung, chấm dứt, hủy bỏ giao dịch, cấp bản sao văn bản công chứng, công chứng hợp đồng thế chấp theo quy định pháp luật; chủ trì, phối hợp với Hội Công </w:t>
      </w:r>
      <w:r w:rsidRPr="00852789">
        <w:rPr>
          <w:rFonts w:ascii="Times New Roman" w:hAnsi="Times New Roman"/>
          <w:color w:val="000000" w:themeColor="text1"/>
          <w:szCs w:val="28"/>
          <w:lang w:val="vi-VN"/>
        </w:rPr>
        <w:lastRenderedPageBreak/>
        <w:t>chứng viên và các cơ quan, tổ chức có liên quan thực hiện việc bàn giao hồ sơ công chứng;</w:t>
      </w:r>
    </w:p>
    <w:p w14:paraId="290C9D89" w14:textId="77777777" w:rsidR="00845707" w:rsidRPr="00852789" w:rsidRDefault="00845707" w:rsidP="00852789">
      <w:pPr>
        <w:pStyle w:val="BodyTextIndent2"/>
        <w:spacing w:before="120" w:after="0" w:line="240" w:lineRule="auto"/>
        <w:rPr>
          <w:rFonts w:ascii="Times New Roman" w:hAnsi="Times New Roman"/>
          <w:color w:val="000000" w:themeColor="text1"/>
          <w:szCs w:val="28"/>
          <w:lang w:val="vi-VN"/>
        </w:rPr>
      </w:pPr>
      <w:r w:rsidRPr="00852789">
        <w:rPr>
          <w:rFonts w:ascii="Times New Roman" w:hAnsi="Times New Roman"/>
          <w:color w:val="000000" w:themeColor="text1"/>
          <w:szCs w:val="28"/>
        </w:rPr>
        <w:t>h</w:t>
      </w:r>
      <w:r w:rsidRPr="00852789">
        <w:rPr>
          <w:rFonts w:ascii="Times New Roman" w:hAnsi="Times New Roman"/>
          <w:color w:val="000000" w:themeColor="text1"/>
          <w:szCs w:val="28"/>
          <w:lang w:val="vi-VN"/>
        </w:rPr>
        <w:t>) Cử đại diện chứng kiến việc kê biên, khám xét trụ sở của tổ chức hành nghề công chứng theo quy định pháp luật;</w:t>
      </w:r>
    </w:p>
    <w:p w14:paraId="640461D7" w14:textId="77777777" w:rsidR="00845707" w:rsidRPr="00852789" w:rsidRDefault="00845707" w:rsidP="00852789">
      <w:pPr>
        <w:pStyle w:val="BodyTextIndent2"/>
        <w:spacing w:before="120" w:after="0" w:line="240" w:lineRule="auto"/>
        <w:rPr>
          <w:rFonts w:ascii="Times New Roman" w:hAnsi="Times New Roman"/>
          <w:color w:val="000000" w:themeColor="text1"/>
          <w:szCs w:val="28"/>
          <w:lang w:val="vi-VN"/>
        </w:rPr>
      </w:pPr>
      <w:r w:rsidRPr="00852789">
        <w:rPr>
          <w:rFonts w:ascii="Times New Roman" w:hAnsi="Times New Roman"/>
          <w:color w:val="000000" w:themeColor="text1"/>
          <w:szCs w:val="28"/>
        </w:rPr>
        <w:t>i</w:t>
      </w:r>
      <w:r w:rsidRPr="00852789">
        <w:rPr>
          <w:rFonts w:ascii="Times New Roman" w:hAnsi="Times New Roman"/>
          <w:color w:val="000000" w:themeColor="text1"/>
          <w:szCs w:val="28"/>
          <w:lang w:val="vi-VN"/>
        </w:rPr>
        <w:t xml:space="preserve">) </w:t>
      </w:r>
      <w:r w:rsidRPr="00852789">
        <w:rPr>
          <w:rFonts w:ascii="Times New Roman" w:hAnsi="Times New Roman"/>
          <w:color w:val="000000" w:themeColor="text1"/>
          <w:szCs w:val="28"/>
        </w:rPr>
        <w:t xml:space="preserve">Phê duyệt danh sách cộng tác viên dịch thuật theo quy định của pháp luật; </w:t>
      </w:r>
      <w:r w:rsidRPr="00852789">
        <w:rPr>
          <w:rFonts w:ascii="Times New Roman" w:hAnsi="Times New Roman"/>
          <w:color w:val="000000" w:themeColor="text1"/>
          <w:szCs w:val="28"/>
          <w:lang w:val="vi-VN"/>
        </w:rPr>
        <w:t xml:space="preserve">hướng dẫn, bồi dưỡng nghiệp vụ </w:t>
      </w:r>
      <w:r w:rsidRPr="00852789">
        <w:rPr>
          <w:rFonts w:ascii="Times New Roman" w:hAnsi="Times New Roman"/>
          <w:color w:val="000000" w:themeColor="text1"/>
          <w:szCs w:val="28"/>
        </w:rPr>
        <w:t>và thực hiện các nhiệm vụ, quyền hạn khác về công chứng, chứng thực theo quy định pháp luật.</w:t>
      </w:r>
    </w:p>
    <w:p w14:paraId="172A637A" w14:textId="77777777" w:rsidR="00845707" w:rsidRPr="00852789" w:rsidRDefault="00845707" w:rsidP="00852789">
      <w:pPr>
        <w:pStyle w:val="Heading2"/>
        <w:keepNext w:val="0"/>
        <w:keepLines w:val="0"/>
        <w:spacing w:before="120" w:after="0" w:line="240" w:lineRule="auto"/>
        <w:ind w:firstLine="567"/>
        <w:jc w:val="both"/>
        <w:rPr>
          <w:b w:val="0"/>
          <w:sz w:val="28"/>
          <w:szCs w:val="28"/>
          <w:lang w:val="vi-VN"/>
        </w:rPr>
      </w:pPr>
      <w:r w:rsidRPr="00852789">
        <w:rPr>
          <w:b w:val="0"/>
          <w:sz w:val="28"/>
          <w:szCs w:val="28"/>
          <w:lang w:val="vi-VN"/>
        </w:rPr>
        <w:tab/>
      </w:r>
      <w:r w:rsidRPr="00852789">
        <w:rPr>
          <w:b w:val="0"/>
          <w:sz w:val="28"/>
          <w:szCs w:val="28"/>
        </w:rPr>
        <w:t>5</w:t>
      </w:r>
      <w:r w:rsidRPr="00852789">
        <w:rPr>
          <w:b w:val="0"/>
          <w:sz w:val="28"/>
          <w:szCs w:val="28"/>
          <w:lang w:val="vi-VN"/>
        </w:rPr>
        <w:t>. Về giám định tư pháp</w:t>
      </w:r>
    </w:p>
    <w:p w14:paraId="50370826" w14:textId="77777777" w:rsidR="00845707" w:rsidRPr="00852789" w:rsidRDefault="00845707" w:rsidP="00852789">
      <w:pPr>
        <w:pStyle w:val="NormalWeb"/>
        <w:shd w:val="clear" w:color="auto" w:fill="FFFFFF"/>
        <w:spacing w:before="120" w:beforeAutospacing="0" w:after="0" w:afterAutospacing="0"/>
        <w:ind w:firstLine="567"/>
        <w:jc w:val="both"/>
        <w:rPr>
          <w:rFonts w:eastAsiaTheme="minorEastAsia"/>
          <w:color w:val="000000" w:themeColor="text1"/>
          <w:sz w:val="28"/>
          <w:szCs w:val="28"/>
          <w:lang w:val="vi-VN" w:eastAsia="zh-CN"/>
        </w:rPr>
      </w:pPr>
      <w:r w:rsidRPr="00852789">
        <w:rPr>
          <w:rFonts w:eastAsiaTheme="minorEastAsia"/>
          <w:color w:val="000000" w:themeColor="text1"/>
          <w:sz w:val="28"/>
          <w:szCs w:val="28"/>
          <w:lang w:val="vi-VN" w:eastAsia="zh-CN"/>
        </w:rPr>
        <w:t>a) Phê duyệt Đề án thành lập</w:t>
      </w:r>
      <w:r w:rsidRPr="00852789">
        <w:rPr>
          <w:rFonts w:eastAsiaTheme="minorEastAsia"/>
          <w:color w:val="000000" w:themeColor="text1"/>
          <w:sz w:val="28"/>
          <w:szCs w:val="28"/>
          <w:lang w:eastAsia="zh-CN"/>
        </w:rPr>
        <w:t xml:space="preserve"> </w:t>
      </w:r>
      <w:r w:rsidRPr="00852789">
        <w:rPr>
          <w:rFonts w:eastAsiaTheme="minorEastAsia"/>
          <w:color w:val="000000" w:themeColor="text1"/>
          <w:sz w:val="28"/>
          <w:szCs w:val="28"/>
          <w:lang w:val="vi-VN" w:eastAsia="zh-CN"/>
        </w:rPr>
        <w:t xml:space="preserve">và </w:t>
      </w:r>
      <w:r w:rsidRPr="00852789">
        <w:rPr>
          <w:rFonts w:eastAsiaTheme="minorEastAsia"/>
          <w:color w:val="000000" w:themeColor="text1"/>
          <w:sz w:val="28"/>
          <w:szCs w:val="28"/>
          <w:lang w:eastAsia="zh-CN"/>
        </w:rPr>
        <w:t xml:space="preserve">cấp giấy </w:t>
      </w:r>
      <w:r w:rsidRPr="00852789">
        <w:rPr>
          <w:rFonts w:eastAsiaTheme="minorEastAsia"/>
          <w:color w:val="000000" w:themeColor="text1"/>
          <w:sz w:val="28"/>
          <w:szCs w:val="28"/>
          <w:lang w:val="vi-VN" w:eastAsia="zh-CN"/>
        </w:rPr>
        <w:t>đăng ký hoạt động đối với văn phòng giám định tư pháp;</w:t>
      </w:r>
      <w:bookmarkStart w:id="2" w:name="dieu_23"/>
      <w:r w:rsidRPr="00852789">
        <w:rPr>
          <w:rFonts w:eastAsiaTheme="minorEastAsia"/>
          <w:color w:val="000000" w:themeColor="text1"/>
          <w:sz w:val="28"/>
          <w:szCs w:val="28"/>
          <w:lang w:val="vi-VN" w:eastAsia="zh-CN"/>
        </w:rPr>
        <w:t xml:space="preserve"> </w:t>
      </w:r>
      <w:r w:rsidRPr="00852789">
        <w:rPr>
          <w:rFonts w:eastAsiaTheme="minorEastAsia"/>
          <w:color w:val="000000" w:themeColor="text1"/>
          <w:sz w:val="28"/>
          <w:szCs w:val="28"/>
          <w:lang w:eastAsia="zh-CN"/>
        </w:rPr>
        <w:t>t</w:t>
      </w:r>
      <w:r w:rsidRPr="00852789">
        <w:rPr>
          <w:rFonts w:eastAsiaTheme="minorEastAsia"/>
          <w:color w:val="000000" w:themeColor="text1"/>
          <w:sz w:val="28"/>
          <w:szCs w:val="28"/>
          <w:lang w:val="vi-VN" w:eastAsia="zh-CN"/>
        </w:rPr>
        <w:t>hay đổi nội dung thành lập, đăng ký hoạt động, cấp lại giấy đăng ký hoạt động</w:t>
      </w:r>
      <w:bookmarkEnd w:id="2"/>
      <w:r w:rsidRPr="00852789">
        <w:rPr>
          <w:rFonts w:eastAsiaTheme="minorEastAsia"/>
          <w:color w:val="000000" w:themeColor="text1"/>
          <w:sz w:val="28"/>
          <w:szCs w:val="28"/>
          <w:lang w:val="vi-VN" w:eastAsia="zh-CN"/>
        </w:rPr>
        <w:t>;</w:t>
      </w:r>
      <w:bookmarkStart w:id="3" w:name="dieu_25"/>
      <w:r w:rsidRPr="00852789">
        <w:rPr>
          <w:rFonts w:eastAsiaTheme="minorEastAsia"/>
          <w:color w:val="000000" w:themeColor="text1"/>
          <w:sz w:val="28"/>
          <w:szCs w:val="28"/>
          <w:lang w:val="vi-VN" w:eastAsia="zh-CN"/>
        </w:rPr>
        <w:t xml:space="preserve"> thay đổi, bổ sung lĩnh vực giám định</w:t>
      </w:r>
      <w:bookmarkStart w:id="4" w:name="dieu_26"/>
      <w:bookmarkEnd w:id="3"/>
      <w:r w:rsidRPr="00852789">
        <w:rPr>
          <w:rFonts w:eastAsiaTheme="minorEastAsia"/>
          <w:color w:val="000000" w:themeColor="text1"/>
          <w:sz w:val="28"/>
          <w:szCs w:val="28"/>
          <w:lang w:eastAsia="zh-CN"/>
        </w:rPr>
        <w:t xml:space="preserve">; </w:t>
      </w:r>
      <w:r w:rsidRPr="00852789">
        <w:rPr>
          <w:rFonts w:eastAsiaTheme="minorEastAsia"/>
          <w:color w:val="000000" w:themeColor="text1"/>
          <w:sz w:val="28"/>
          <w:szCs w:val="28"/>
          <w:lang w:val="vi-VN" w:eastAsia="zh-CN"/>
        </w:rPr>
        <w:t>chuyển đổi loại hình</w:t>
      </w:r>
      <w:bookmarkStart w:id="5" w:name="dieu_27"/>
      <w:bookmarkEnd w:id="4"/>
      <w:r w:rsidRPr="00852789">
        <w:rPr>
          <w:rFonts w:eastAsiaTheme="minorEastAsia"/>
          <w:color w:val="000000" w:themeColor="text1"/>
          <w:sz w:val="28"/>
          <w:szCs w:val="28"/>
          <w:lang w:eastAsia="zh-CN"/>
        </w:rPr>
        <w:t xml:space="preserve">; </w:t>
      </w:r>
      <w:r w:rsidRPr="00852789">
        <w:rPr>
          <w:rFonts w:eastAsiaTheme="minorEastAsia"/>
          <w:color w:val="000000" w:themeColor="text1"/>
          <w:sz w:val="28"/>
          <w:szCs w:val="28"/>
          <w:lang w:val="vi-VN" w:eastAsia="zh-CN"/>
        </w:rPr>
        <w:t xml:space="preserve">hợp nhất, </w:t>
      </w:r>
      <w:bookmarkStart w:id="6" w:name="dieu_31"/>
      <w:r w:rsidRPr="00852789">
        <w:rPr>
          <w:rFonts w:eastAsiaTheme="minorEastAsia"/>
          <w:color w:val="000000" w:themeColor="text1"/>
          <w:sz w:val="28"/>
          <w:szCs w:val="28"/>
          <w:lang w:val="vi-VN" w:eastAsia="zh-CN"/>
        </w:rPr>
        <w:t>sáp nhập văn phòng giám định tư pháp</w:t>
      </w:r>
      <w:bookmarkEnd w:id="6"/>
      <w:r w:rsidRPr="00852789">
        <w:rPr>
          <w:rFonts w:eastAsiaTheme="minorEastAsia"/>
          <w:color w:val="000000" w:themeColor="text1"/>
          <w:sz w:val="28"/>
          <w:szCs w:val="28"/>
          <w:lang w:val="vi-VN" w:eastAsia="zh-CN"/>
        </w:rPr>
        <w:t xml:space="preserve">; </w:t>
      </w:r>
    </w:p>
    <w:p w14:paraId="6A4088EC" w14:textId="77777777" w:rsidR="00845707" w:rsidRPr="00852789" w:rsidRDefault="00845707" w:rsidP="00852789">
      <w:pPr>
        <w:pStyle w:val="NormalWeb"/>
        <w:shd w:val="clear" w:color="auto" w:fill="FFFFFF"/>
        <w:spacing w:before="120" w:beforeAutospacing="0" w:after="0" w:afterAutospacing="0"/>
        <w:ind w:firstLine="567"/>
        <w:jc w:val="both"/>
        <w:rPr>
          <w:rFonts w:eastAsiaTheme="minorEastAsia"/>
          <w:color w:val="000000" w:themeColor="text1"/>
          <w:sz w:val="28"/>
          <w:szCs w:val="28"/>
          <w:lang w:eastAsia="zh-CN"/>
        </w:rPr>
      </w:pPr>
      <w:r w:rsidRPr="00852789">
        <w:rPr>
          <w:rFonts w:eastAsiaTheme="minorEastAsia"/>
          <w:color w:val="000000" w:themeColor="text1"/>
          <w:sz w:val="28"/>
          <w:szCs w:val="28"/>
          <w:lang w:eastAsia="zh-CN"/>
        </w:rPr>
        <w:t>b) T</w:t>
      </w:r>
      <w:r w:rsidRPr="00852789">
        <w:rPr>
          <w:rFonts w:eastAsiaTheme="minorEastAsia"/>
          <w:color w:val="000000" w:themeColor="text1"/>
          <w:sz w:val="28"/>
          <w:szCs w:val="28"/>
          <w:lang w:val="vi-VN" w:eastAsia="zh-CN"/>
        </w:rPr>
        <w:t>ạm ngừng hoạt động, chấm dứt việc tạm ngừng hoạt động</w:t>
      </w:r>
      <w:bookmarkStart w:id="7" w:name="dieu_28"/>
      <w:bookmarkEnd w:id="5"/>
      <w:r w:rsidRPr="00852789">
        <w:rPr>
          <w:rFonts w:eastAsiaTheme="minorEastAsia"/>
          <w:color w:val="000000" w:themeColor="text1"/>
          <w:sz w:val="28"/>
          <w:szCs w:val="28"/>
          <w:lang w:eastAsia="zh-CN"/>
        </w:rPr>
        <w:t xml:space="preserve">, </w:t>
      </w:r>
      <w:r w:rsidRPr="00852789">
        <w:rPr>
          <w:rFonts w:eastAsiaTheme="minorEastAsia"/>
          <w:color w:val="000000" w:themeColor="text1"/>
          <w:sz w:val="28"/>
          <w:szCs w:val="28"/>
          <w:lang w:val="vi-VN" w:eastAsia="zh-CN"/>
        </w:rPr>
        <w:t>thu hồi giấy đăng ký hoạt động</w:t>
      </w:r>
      <w:bookmarkEnd w:id="7"/>
      <w:r w:rsidRPr="00852789">
        <w:rPr>
          <w:rFonts w:eastAsiaTheme="minorEastAsia"/>
          <w:color w:val="000000" w:themeColor="text1"/>
          <w:sz w:val="28"/>
          <w:szCs w:val="28"/>
          <w:lang w:val="vi-VN" w:eastAsia="zh-CN"/>
        </w:rPr>
        <w:t xml:space="preserve">, </w:t>
      </w:r>
      <w:bookmarkStart w:id="8" w:name="dieu_29"/>
      <w:r w:rsidRPr="00852789">
        <w:rPr>
          <w:rFonts w:eastAsiaTheme="minorEastAsia"/>
          <w:color w:val="000000" w:themeColor="text1"/>
          <w:sz w:val="28"/>
          <w:szCs w:val="28"/>
          <w:lang w:val="vi-VN" w:eastAsia="zh-CN"/>
        </w:rPr>
        <w:t>chấm dứt hoạt động văn phòng giám định tư pháp</w:t>
      </w:r>
      <w:bookmarkEnd w:id="8"/>
      <w:r w:rsidRPr="00852789">
        <w:rPr>
          <w:rFonts w:eastAsiaTheme="minorEastAsia"/>
          <w:color w:val="000000" w:themeColor="text1"/>
          <w:sz w:val="28"/>
          <w:szCs w:val="28"/>
          <w:lang w:val="vi-VN" w:eastAsia="zh-CN"/>
        </w:rPr>
        <w:t>;</w:t>
      </w:r>
    </w:p>
    <w:p w14:paraId="48D1ADE2" w14:textId="77777777" w:rsidR="00845707" w:rsidRPr="00852789" w:rsidRDefault="00845707" w:rsidP="00852789">
      <w:pPr>
        <w:pStyle w:val="NormalWeb"/>
        <w:shd w:val="clear" w:color="auto" w:fill="FFFFFF"/>
        <w:spacing w:before="120" w:beforeAutospacing="0" w:after="0" w:afterAutospacing="0"/>
        <w:ind w:firstLine="567"/>
        <w:jc w:val="both"/>
        <w:rPr>
          <w:rFonts w:eastAsiaTheme="minorEastAsia"/>
          <w:color w:val="000000" w:themeColor="text1"/>
          <w:sz w:val="28"/>
          <w:szCs w:val="28"/>
          <w:lang w:val="vi-VN" w:eastAsia="zh-CN"/>
        </w:rPr>
      </w:pPr>
      <w:r w:rsidRPr="00852789">
        <w:rPr>
          <w:rFonts w:eastAsiaTheme="minorEastAsia"/>
          <w:color w:val="000000" w:themeColor="text1"/>
          <w:sz w:val="28"/>
          <w:szCs w:val="28"/>
          <w:lang w:eastAsia="zh-CN"/>
        </w:rPr>
        <w:t>c</w:t>
      </w:r>
      <w:r w:rsidRPr="00852789">
        <w:rPr>
          <w:rFonts w:eastAsiaTheme="minorEastAsia"/>
          <w:color w:val="000000" w:themeColor="text1"/>
          <w:sz w:val="28"/>
          <w:szCs w:val="28"/>
          <w:lang w:val="vi-VN" w:eastAsia="zh-CN"/>
        </w:rPr>
        <w:t>) Tổ chức hoặc phối hợp tổ chức bồi dưỡng kiến thức pháp luật và nghiệp vụ giám định tư pháp ở địa phương;</w:t>
      </w:r>
    </w:p>
    <w:p w14:paraId="2F08A360" w14:textId="77777777" w:rsidR="00845707" w:rsidRPr="00852789" w:rsidRDefault="00845707" w:rsidP="00852789">
      <w:pPr>
        <w:pStyle w:val="NormalWeb"/>
        <w:shd w:val="clear" w:color="auto" w:fill="FFFFFF"/>
        <w:spacing w:before="120" w:beforeAutospacing="0" w:after="0" w:afterAutospacing="0"/>
        <w:ind w:firstLine="567"/>
        <w:jc w:val="both"/>
        <w:rPr>
          <w:rFonts w:eastAsiaTheme="minorEastAsia"/>
          <w:color w:val="000000" w:themeColor="text1"/>
          <w:sz w:val="28"/>
          <w:szCs w:val="28"/>
          <w:lang w:val="vi-VN" w:eastAsia="zh-CN"/>
        </w:rPr>
      </w:pPr>
      <w:r w:rsidRPr="00852789">
        <w:rPr>
          <w:rFonts w:eastAsiaTheme="minorEastAsia"/>
          <w:color w:val="000000" w:themeColor="text1"/>
          <w:sz w:val="28"/>
          <w:szCs w:val="28"/>
          <w:lang w:eastAsia="zh-CN"/>
        </w:rPr>
        <w:t>d</w:t>
      </w:r>
      <w:r w:rsidRPr="00852789">
        <w:rPr>
          <w:rFonts w:eastAsiaTheme="minorEastAsia"/>
          <w:color w:val="000000" w:themeColor="text1"/>
          <w:sz w:val="28"/>
          <w:szCs w:val="28"/>
          <w:lang w:val="vi-VN" w:eastAsia="zh-CN"/>
        </w:rPr>
        <w:t>) Phối hợp với Sở Y tế xây dựng đề án trình Chủ tịch Ủy ban nhân dân thành phố thành lập, củng cố, kiện toàn Trung tâm Pháp y</w:t>
      </w:r>
      <w:r w:rsidRPr="00852789">
        <w:rPr>
          <w:rFonts w:eastAsiaTheme="minorEastAsia"/>
          <w:color w:val="000000" w:themeColor="text1"/>
          <w:sz w:val="28"/>
          <w:szCs w:val="28"/>
          <w:lang w:eastAsia="zh-CN"/>
        </w:rPr>
        <w:t xml:space="preserve"> </w:t>
      </w:r>
      <w:r w:rsidRPr="00852789">
        <w:rPr>
          <w:rFonts w:eastAsiaTheme="minorEastAsia"/>
          <w:color w:val="000000" w:themeColor="text1"/>
          <w:sz w:val="28"/>
          <w:szCs w:val="28"/>
          <w:lang w:val="vi-VN" w:eastAsia="zh-CN"/>
        </w:rPr>
        <w:t>thành phố;</w:t>
      </w:r>
    </w:p>
    <w:p w14:paraId="79705F68" w14:textId="77777777" w:rsidR="00845707" w:rsidRPr="00852789" w:rsidRDefault="00845707" w:rsidP="00852789">
      <w:pPr>
        <w:pStyle w:val="NormalWeb"/>
        <w:shd w:val="clear" w:color="auto" w:fill="FFFFFF"/>
        <w:spacing w:before="120" w:beforeAutospacing="0" w:after="0" w:afterAutospacing="0"/>
        <w:ind w:firstLine="567"/>
        <w:jc w:val="both"/>
        <w:rPr>
          <w:rFonts w:eastAsiaTheme="minorEastAsia"/>
          <w:color w:val="000000" w:themeColor="text1"/>
          <w:sz w:val="28"/>
          <w:szCs w:val="28"/>
          <w:lang w:val="vi-VN" w:eastAsia="zh-CN"/>
        </w:rPr>
      </w:pPr>
      <w:r w:rsidRPr="00852789">
        <w:rPr>
          <w:rFonts w:eastAsiaTheme="minorEastAsia"/>
          <w:color w:val="000000" w:themeColor="text1"/>
          <w:sz w:val="28"/>
          <w:szCs w:val="28"/>
          <w:lang w:eastAsia="zh-CN"/>
        </w:rPr>
        <w:t>đ</w:t>
      </w:r>
      <w:r w:rsidRPr="00852789">
        <w:rPr>
          <w:rFonts w:eastAsiaTheme="minorEastAsia"/>
          <w:color w:val="000000" w:themeColor="text1"/>
          <w:sz w:val="28"/>
          <w:szCs w:val="28"/>
          <w:lang w:val="vi-VN" w:eastAsia="zh-CN"/>
        </w:rPr>
        <w:t>) Phối hợp với cơ quan chuyên môn thuộc Ủy ban nhân dân thành phố quản lý lĩnh vực giám định tư pháp trong việc trình Chủ tịch Ủy ban nhân dân thành phố bổ nhiệm, miễn nhiệm, bổ nhiệm lại giám định viên tư pháp ở địa phương; công nhận, hủy bỏ công nhận người giám định tư pháp theo vụ việc, tổ chức giám định tư pháp theo vụ việc ở địa phương;</w:t>
      </w:r>
    </w:p>
    <w:p w14:paraId="67090833" w14:textId="77777777" w:rsidR="00845707" w:rsidRPr="00852789" w:rsidRDefault="00845707" w:rsidP="00852789">
      <w:pPr>
        <w:pStyle w:val="NormalWeb"/>
        <w:shd w:val="clear" w:color="auto" w:fill="FFFFFF"/>
        <w:spacing w:before="120" w:beforeAutospacing="0" w:after="0" w:afterAutospacing="0"/>
        <w:ind w:firstLine="567"/>
        <w:jc w:val="both"/>
        <w:rPr>
          <w:rFonts w:eastAsiaTheme="minorEastAsia"/>
          <w:color w:val="000000" w:themeColor="text1"/>
          <w:sz w:val="28"/>
          <w:szCs w:val="28"/>
          <w:lang w:val="vi-VN" w:eastAsia="zh-CN"/>
        </w:rPr>
      </w:pPr>
      <w:r w:rsidRPr="00852789">
        <w:rPr>
          <w:rFonts w:eastAsiaTheme="minorEastAsia"/>
          <w:color w:val="000000" w:themeColor="text1"/>
          <w:sz w:val="28"/>
          <w:szCs w:val="28"/>
          <w:lang w:eastAsia="zh-CN"/>
        </w:rPr>
        <w:t>e</w:t>
      </w:r>
      <w:r w:rsidRPr="00852789">
        <w:rPr>
          <w:rFonts w:eastAsiaTheme="minorEastAsia"/>
          <w:color w:val="000000" w:themeColor="text1"/>
          <w:sz w:val="28"/>
          <w:szCs w:val="28"/>
          <w:lang w:val="vi-VN" w:eastAsia="zh-CN"/>
        </w:rPr>
        <w:t>) Hằng năm, thực hiện thống kê, đánh giá về tổ chức, hoạt động và quản lý giám định tư pháp ở địa phương; đề xuất với Ủy ban nhân dân thành phố các giải pháp để bảo đảm số lượng, chất lượng của đội ngũ người giám định tư pháp đáp ứng kịp thời, yêu cầu giám định của hoạt động tố tụng ở địa phương;</w:t>
      </w:r>
    </w:p>
    <w:p w14:paraId="608C6A43" w14:textId="77777777" w:rsidR="00845707" w:rsidRPr="00852789" w:rsidRDefault="00845707" w:rsidP="00852789">
      <w:pPr>
        <w:pStyle w:val="NormalWeb"/>
        <w:shd w:val="clear" w:color="auto" w:fill="FFFFFF"/>
        <w:spacing w:before="120" w:beforeAutospacing="0" w:after="0" w:afterAutospacing="0"/>
        <w:ind w:firstLine="567"/>
        <w:jc w:val="both"/>
        <w:rPr>
          <w:rFonts w:eastAsiaTheme="minorEastAsia"/>
          <w:color w:val="000000" w:themeColor="text1"/>
          <w:spacing w:val="-10"/>
          <w:sz w:val="28"/>
          <w:szCs w:val="28"/>
          <w:lang w:val="vi-VN" w:eastAsia="zh-CN"/>
        </w:rPr>
      </w:pPr>
      <w:r w:rsidRPr="00852789">
        <w:rPr>
          <w:rFonts w:eastAsiaTheme="minorEastAsia"/>
          <w:color w:val="000000" w:themeColor="text1"/>
          <w:spacing w:val="-10"/>
          <w:sz w:val="28"/>
          <w:szCs w:val="28"/>
          <w:lang w:eastAsia="zh-CN"/>
        </w:rPr>
        <w:t>g</w:t>
      </w:r>
      <w:r w:rsidRPr="00852789">
        <w:rPr>
          <w:rFonts w:eastAsiaTheme="minorEastAsia"/>
          <w:color w:val="000000" w:themeColor="text1"/>
          <w:spacing w:val="-10"/>
          <w:sz w:val="28"/>
          <w:szCs w:val="28"/>
          <w:lang w:val="vi-VN" w:eastAsia="zh-CN"/>
        </w:rPr>
        <w:t>) Kiểm tra và giải quyết khiếu nại, tố cáo về giám định tư pháp theo thẩm quyền;</w:t>
      </w:r>
    </w:p>
    <w:p w14:paraId="05D56F19" w14:textId="77777777" w:rsidR="00845707" w:rsidRPr="00852789" w:rsidRDefault="00845707" w:rsidP="00852789">
      <w:pPr>
        <w:pStyle w:val="NormalWeb"/>
        <w:shd w:val="clear" w:color="auto" w:fill="FFFFFF"/>
        <w:spacing w:before="120" w:beforeAutospacing="0" w:after="0" w:afterAutospacing="0"/>
        <w:ind w:firstLine="567"/>
        <w:jc w:val="both"/>
        <w:rPr>
          <w:rFonts w:eastAsiaTheme="minorEastAsia"/>
          <w:color w:val="000000" w:themeColor="text1"/>
          <w:sz w:val="28"/>
          <w:szCs w:val="28"/>
          <w:lang w:eastAsia="zh-CN"/>
        </w:rPr>
      </w:pPr>
      <w:r w:rsidRPr="00852789">
        <w:rPr>
          <w:rFonts w:eastAsiaTheme="minorEastAsia"/>
          <w:color w:val="000000" w:themeColor="text1"/>
          <w:sz w:val="28"/>
          <w:szCs w:val="28"/>
          <w:lang w:eastAsia="zh-CN"/>
        </w:rPr>
        <w:t>h</w:t>
      </w:r>
      <w:r w:rsidRPr="00852789">
        <w:rPr>
          <w:rFonts w:eastAsiaTheme="minorEastAsia"/>
          <w:color w:val="000000" w:themeColor="text1"/>
          <w:sz w:val="28"/>
          <w:szCs w:val="28"/>
          <w:lang w:val="vi-VN" w:eastAsia="zh-CN"/>
        </w:rPr>
        <w:t>) Rà soát, cập nhật danh sách người giám định tư pháp, tổ chức giám định tư pháp tại địa phương vào danh sách chung về người giám định tư pháp, tổ chức giám định tư pháp trên Cổng thông tin điện tử của Bộ Tư pháp</w:t>
      </w:r>
      <w:r w:rsidRPr="00852789">
        <w:rPr>
          <w:rFonts w:eastAsiaTheme="minorEastAsia"/>
          <w:color w:val="000000" w:themeColor="text1"/>
          <w:sz w:val="28"/>
          <w:szCs w:val="28"/>
          <w:lang w:eastAsia="zh-CN"/>
        </w:rPr>
        <w:t>.</w:t>
      </w:r>
    </w:p>
    <w:p w14:paraId="6813D4FE" w14:textId="77777777" w:rsidR="00845707" w:rsidRPr="00852789" w:rsidRDefault="00845707" w:rsidP="00852789">
      <w:pPr>
        <w:pStyle w:val="Heading2"/>
        <w:keepNext w:val="0"/>
        <w:keepLines w:val="0"/>
        <w:spacing w:before="120" w:after="0" w:line="240" w:lineRule="auto"/>
        <w:ind w:firstLine="567"/>
        <w:rPr>
          <w:b w:val="0"/>
          <w:sz w:val="28"/>
          <w:szCs w:val="28"/>
          <w:lang w:val="vi-VN"/>
        </w:rPr>
      </w:pPr>
      <w:r w:rsidRPr="00852789">
        <w:rPr>
          <w:sz w:val="28"/>
          <w:szCs w:val="28"/>
          <w:lang w:val="vi-VN"/>
        </w:rPr>
        <w:tab/>
      </w:r>
      <w:r w:rsidRPr="00852789">
        <w:rPr>
          <w:b w:val="0"/>
          <w:sz w:val="28"/>
          <w:szCs w:val="28"/>
        </w:rPr>
        <w:t>6</w:t>
      </w:r>
      <w:r w:rsidRPr="00852789">
        <w:rPr>
          <w:b w:val="0"/>
          <w:sz w:val="28"/>
          <w:szCs w:val="28"/>
          <w:lang w:val="vi-VN"/>
        </w:rPr>
        <w:t>. Về đấu giá tài sản</w:t>
      </w:r>
    </w:p>
    <w:p w14:paraId="5BDEF5FB"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a</w:t>
      </w:r>
      <w:r w:rsidRPr="00852789">
        <w:rPr>
          <w:rFonts w:cs="Times New Roman"/>
          <w:color w:val="000000" w:themeColor="text1"/>
          <w:szCs w:val="28"/>
          <w:lang w:val="vi-VN"/>
        </w:rPr>
        <w:t xml:space="preserve">) Thẩm định, trình Chủ tịch </w:t>
      </w:r>
      <w:r w:rsidRPr="00852789">
        <w:rPr>
          <w:rFonts w:cs="Times New Roman"/>
          <w:color w:val="000000" w:themeColor="text1"/>
          <w:szCs w:val="28"/>
        </w:rPr>
        <w:t>Ủy</w:t>
      </w:r>
      <w:r w:rsidRPr="00852789">
        <w:rPr>
          <w:rFonts w:cs="Times New Roman"/>
          <w:color w:val="000000" w:themeColor="text1"/>
          <w:szCs w:val="28"/>
          <w:lang w:val="vi-VN"/>
        </w:rPr>
        <w:t xml:space="preserve"> ban nhân dân thành phố quyết định cấp, cấp lại, thu hồi chứng chỉ hành nghề đấu giá; </w:t>
      </w:r>
    </w:p>
    <w:p w14:paraId="138F72A1"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b</w:t>
      </w:r>
      <w:r w:rsidRPr="00852789">
        <w:rPr>
          <w:rFonts w:cs="Times New Roman"/>
          <w:color w:val="000000" w:themeColor="text1"/>
          <w:szCs w:val="28"/>
          <w:lang w:val="vi-VN"/>
        </w:rPr>
        <w:t>) Tổ chức thẩm định, phê duyệt trang thông tin đấu giá trực tuyến theo quy định pháp luật</w:t>
      </w:r>
      <w:r w:rsidRPr="00852789">
        <w:rPr>
          <w:rFonts w:cs="Times New Roman"/>
          <w:color w:val="000000" w:themeColor="text1"/>
          <w:szCs w:val="28"/>
        </w:rPr>
        <w:t>;</w:t>
      </w:r>
    </w:p>
    <w:p w14:paraId="012D592B"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lang w:val="vi-VN"/>
        </w:rPr>
        <w:tab/>
      </w:r>
      <w:r w:rsidRPr="00852789">
        <w:rPr>
          <w:rFonts w:cs="Times New Roman"/>
          <w:color w:val="000000" w:themeColor="text1"/>
          <w:szCs w:val="28"/>
        </w:rPr>
        <w:t>c</w:t>
      </w:r>
      <w:r w:rsidRPr="00852789">
        <w:rPr>
          <w:rFonts w:cs="Times New Roman"/>
          <w:color w:val="000000" w:themeColor="text1"/>
          <w:szCs w:val="28"/>
          <w:lang w:val="vi-VN"/>
        </w:rPr>
        <w:t>) Lập và đăng tải thông tin về tổ chức và hoạt động đấu giá tài sản trên trang thông tin điện tử của Sở Tư pháp và gửi Bộ Tư pháp để đăng tải trên Cổng Đấu giá tài sản quốc gia theo quy định pháp luật</w:t>
      </w:r>
      <w:r w:rsidRPr="00852789">
        <w:rPr>
          <w:rFonts w:cs="Times New Roman"/>
          <w:color w:val="000000" w:themeColor="text1"/>
          <w:szCs w:val="28"/>
        </w:rPr>
        <w:t>.</w:t>
      </w:r>
    </w:p>
    <w:p w14:paraId="43C26F75" w14:textId="77777777" w:rsidR="00845707" w:rsidRPr="00852789" w:rsidRDefault="00845707" w:rsidP="00852789">
      <w:pPr>
        <w:pStyle w:val="Heading2"/>
        <w:keepNext w:val="0"/>
        <w:keepLines w:val="0"/>
        <w:spacing w:before="120" w:after="0" w:line="240" w:lineRule="auto"/>
        <w:ind w:firstLine="567"/>
        <w:rPr>
          <w:b w:val="0"/>
          <w:sz w:val="28"/>
          <w:szCs w:val="28"/>
        </w:rPr>
      </w:pPr>
      <w:r w:rsidRPr="00852789">
        <w:rPr>
          <w:sz w:val="28"/>
          <w:szCs w:val="28"/>
          <w:lang w:val="vi-VN"/>
        </w:rPr>
        <w:lastRenderedPageBreak/>
        <w:tab/>
      </w:r>
      <w:r w:rsidRPr="00852789">
        <w:rPr>
          <w:b w:val="0"/>
          <w:sz w:val="28"/>
          <w:szCs w:val="28"/>
        </w:rPr>
        <w:t>7</w:t>
      </w:r>
      <w:r w:rsidRPr="00852789">
        <w:rPr>
          <w:b w:val="0"/>
          <w:sz w:val="28"/>
          <w:szCs w:val="28"/>
          <w:lang w:val="vi-VN"/>
        </w:rPr>
        <w:t>. Về hòa giải thương mại và trọng tài thương mại</w:t>
      </w:r>
    </w:p>
    <w:p w14:paraId="153AB51F"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 xml:space="preserve">a) </w:t>
      </w:r>
      <w:r w:rsidRPr="00852789">
        <w:rPr>
          <w:rFonts w:cs="Times New Roman"/>
          <w:color w:val="000000" w:themeColor="text1"/>
          <w:szCs w:val="28"/>
        </w:rPr>
        <w:t>Thẩm định, t</w:t>
      </w:r>
      <w:r w:rsidRPr="00852789">
        <w:rPr>
          <w:rFonts w:cs="Times New Roman"/>
          <w:color w:val="000000" w:themeColor="text1"/>
          <w:szCs w:val="28"/>
          <w:lang w:val="vi-VN"/>
        </w:rPr>
        <w:t xml:space="preserve">rình Chủ tịch </w:t>
      </w:r>
      <w:r w:rsidRPr="00852789">
        <w:rPr>
          <w:rFonts w:cs="Times New Roman"/>
          <w:color w:val="000000" w:themeColor="text1"/>
          <w:szCs w:val="28"/>
        </w:rPr>
        <w:t>Ủy</w:t>
      </w:r>
      <w:r w:rsidRPr="00852789">
        <w:rPr>
          <w:rFonts w:cs="Times New Roman"/>
          <w:color w:val="000000" w:themeColor="text1"/>
          <w:szCs w:val="28"/>
          <w:lang w:val="vi-VN"/>
        </w:rPr>
        <w:t xml:space="preserve"> ban nhân dân thành phố xem xét, quyết định cấp, cấp lại, chấp thuận việc thay đổi nội dung Giấy phép thành lập của Trung tâm hoà giải thương mại, thu hồi Giấy phép thành lập Trung tâm hoà giải thương mại, chấp thuận việc thay đổi nội dung giấy phép thành lập Chi nhánh, Văn phòng đại diện tổ chức hoà giải thương mại nước ngoài tại Việt Nam, thu hồi Giấy phép thành lập Chi nhánh, Văn phòng đại diện Tổ chức hoà giải thương mại nước ngoài tại Việt Nam; bổ sung hoạt động hòa giải thương mại cho Trung tâm trọng tài theo quy định pháp luật;</w:t>
      </w:r>
    </w:p>
    <w:p w14:paraId="08432E7F"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lang w:val="vi-VN"/>
        </w:rPr>
        <w:t xml:space="preserve">b) </w:t>
      </w:r>
      <w:r w:rsidRPr="00852789">
        <w:rPr>
          <w:rFonts w:cs="Times New Roman"/>
          <w:color w:val="000000" w:themeColor="text1"/>
          <w:szCs w:val="28"/>
        </w:rPr>
        <w:t>Thẩm định, t</w:t>
      </w:r>
      <w:r w:rsidRPr="00852789">
        <w:rPr>
          <w:rFonts w:cs="Times New Roman"/>
          <w:color w:val="000000" w:themeColor="text1"/>
          <w:szCs w:val="28"/>
          <w:lang w:val="vi-VN"/>
        </w:rPr>
        <w:t xml:space="preserve">rình Chủ tịch </w:t>
      </w:r>
      <w:r w:rsidRPr="00852789">
        <w:rPr>
          <w:rFonts w:cs="Times New Roman"/>
          <w:color w:val="000000" w:themeColor="text1"/>
          <w:szCs w:val="28"/>
        </w:rPr>
        <w:t>Ủy</w:t>
      </w:r>
      <w:r w:rsidRPr="00852789">
        <w:rPr>
          <w:rFonts w:cs="Times New Roman"/>
          <w:color w:val="000000" w:themeColor="text1"/>
          <w:szCs w:val="28"/>
          <w:lang w:val="vi-VN"/>
        </w:rPr>
        <w:t xml:space="preserve"> ban nhân dân thành phố xem xét, quyết định cấp, cấp lại, thay đổi nội dung Giấy phép thành lập, thu hồi Giấy phép thành lập Trung tâm trọng tài, Chi nhánh, Văn phòng đại diện tổ chức trọng tài nước ngoài tại Việt Nam theo quy định pháp luật; phê chuẩn Điều lệ của Trung tâm trọng tài;</w:t>
      </w:r>
      <w:r w:rsidRPr="00852789">
        <w:rPr>
          <w:rFonts w:cs="Times New Roman"/>
          <w:color w:val="000000" w:themeColor="text1"/>
          <w:szCs w:val="28"/>
        </w:rPr>
        <w:t xml:space="preserve"> </w:t>
      </w:r>
    </w:p>
    <w:p w14:paraId="145B7583"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c</w:t>
      </w:r>
      <w:r w:rsidRPr="00852789">
        <w:rPr>
          <w:rFonts w:cs="Times New Roman"/>
          <w:color w:val="000000" w:themeColor="text1"/>
          <w:szCs w:val="28"/>
          <w:lang w:val="vi-VN"/>
        </w:rPr>
        <w:t xml:space="preserve">) Cấp, cấp lại, đăng ký thay đổi nội dung, thu hồi Giấy đăng ký hoạt động của Trung tâm hòa giải thương mại, Chi nhánh Trung tâm hòa giải thương mại, Chi nhánh của </w:t>
      </w:r>
      <w:r w:rsidRPr="00852789">
        <w:rPr>
          <w:rFonts w:cs="Times New Roman"/>
          <w:color w:val="000000" w:themeColor="text1"/>
          <w:szCs w:val="28"/>
        </w:rPr>
        <w:t>T</w:t>
      </w:r>
      <w:r w:rsidRPr="00852789">
        <w:rPr>
          <w:rFonts w:cs="Times New Roman"/>
          <w:color w:val="000000" w:themeColor="text1"/>
          <w:szCs w:val="28"/>
          <w:lang w:val="vi-VN"/>
        </w:rPr>
        <w:t>ổ chức hòa giải thương mại nước ngoài tại Việt Nam, Trung tâm trọng tài, Chi nhánh</w:t>
      </w:r>
      <w:r w:rsidRPr="00852789">
        <w:rPr>
          <w:rFonts w:cs="Times New Roman"/>
          <w:color w:val="000000" w:themeColor="text1"/>
          <w:szCs w:val="28"/>
        </w:rPr>
        <w:t xml:space="preserve"> Trung tâm trọng tài</w:t>
      </w:r>
      <w:r w:rsidRPr="00852789">
        <w:rPr>
          <w:rFonts w:cs="Times New Roman"/>
          <w:color w:val="000000" w:themeColor="text1"/>
          <w:szCs w:val="28"/>
          <w:lang w:val="vi-VN"/>
        </w:rPr>
        <w:t>, Văn phòng đại diện của Tổ chức trọng tài nước ngoài tại Việt Nam theo quy định pháp luật;</w:t>
      </w:r>
    </w:p>
    <w:p w14:paraId="13B7DEFC"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d</w:t>
      </w:r>
      <w:r w:rsidRPr="00852789">
        <w:rPr>
          <w:rFonts w:cs="Times New Roman"/>
          <w:color w:val="000000" w:themeColor="text1"/>
          <w:szCs w:val="28"/>
          <w:lang w:val="vi-VN"/>
        </w:rPr>
        <w:t xml:space="preserve">) Đăng ký, lập và xóa tên hòa giải viên thương mại vụ việc khỏi danh sách hòa giải viên thương mại vụ việc của Sở Tư pháp; cập nhật, công bố danh sách hòa giải viên thương mại vụ việc, </w:t>
      </w:r>
      <w:r w:rsidRPr="00852789">
        <w:rPr>
          <w:rFonts w:cs="Times New Roman"/>
          <w:color w:val="000000" w:themeColor="text1"/>
          <w:szCs w:val="28"/>
        </w:rPr>
        <w:t>T</w:t>
      </w:r>
      <w:r w:rsidRPr="00852789">
        <w:rPr>
          <w:rFonts w:cs="Times New Roman"/>
          <w:color w:val="000000" w:themeColor="text1"/>
          <w:szCs w:val="28"/>
          <w:lang w:val="vi-VN"/>
        </w:rPr>
        <w:t>ổ chức hòa giải thương mại trên trang thông tin điện tử của Sở Tư pháp;</w:t>
      </w:r>
    </w:p>
    <w:p w14:paraId="0FF22C76"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đ</w:t>
      </w:r>
      <w:r w:rsidRPr="00852789">
        <w:rPr>
          <w:rFonts w:cs="Times New Roman"/>
          <w:color w:val="000000" w:themeColor="text1"/>
          <w:szCs w:val="28"/>
          <w:lang w:val="vi-VN"/>
        </w:rPr>
        <w:t>) Cập nhật thông tin về Trung tâm trọng tài, Chi nhánh, Văn phòng đại diện của Trung tâm trọng tài, Chi nhánh, Văn phòng đại diện của Tổ chức trọng tài nước ngoài tại Việt Nam; cung cấp thông tin về việc đăng ký hoạt động, việc lập Chi nhánh, Văn phòng đại diện của Trung tâm trọng tài, Chi nhánh, Văn phòng đại diện của Tổ chức trọng tài nước ngoài tại Việt Nam cho cơ quan quản lý nhà nước, tổ chức và cá nhân có yêu cầu theo quy định pháp luật.</w:t>
      </w:r>
    </w:p>
    <w:p w14:paraId="58A06636" w14:textId="77777777" w:rsidR="00845707" w:rsidRPr="00852789" w:rsidRDefault="00845707" w:rsidP="00852789">
      <w:pPr>
        <w:pStyle w:val="Heading2"/>
        <w:keepNext w:val="0"/>
        <w:keepLines w:val="0"/>
        <w:spacing w:before="120" w:after="0" w:line="240" w:lineRule="auto"/>
        <w:ind w:firstLine="567"/>
        <w:jc w:val="both"/>
        <w:rPr>
          <w:b w:val="0"/>
          <w:sz w:val="28"/>
          <w:szCs w:val="28"/>
          <w:lang w:val="vi-VN"/>
        </w:rPr>
      </w:pPr>
      <w:r w:rsidRPr="00852789">
        <w:rPr>
          <w:b w:val="0"/>
          <w:sz w:val="28"/>
          <w:szCs w:val="28"/>
          <w:lang w:val="vi-VN"/>
        </w:rPr>
        <w:tab/>
      </w:r>
      <w:r w:rsidRPr="00852789">
        <w:rPr>
          <w:b w:val="0"/>
          <w:sz w:val="28"/>
          <w:szCs w:val="28"/>
        </w:rPr>
        <w:t>8</w:t>
      </w:r>
      <w:r w:rsidRPr="00852789">
        <w:rPr>
          <w:b w:val="0"/>
          <w:sz w:val="28"/>
          <w:szCs w:val="28"/>
          <w:lang w:val="vi-VN"/>
        </w:rPr>
        <w:t>. Về quản tài viên và hành nghề quản lý, thanh lý tài sản</w:t>
      </w:r>
    </w:p>
    <w:p w14:paraId="1C7DFA10"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 xml:space="preserve">a) Thẩm định, trình Chủ tịch </w:t>
      </w:r>
      <w:r w:rsidRPr="00852789">
        <w:rPr>
          <w:rFonts w:cs="Times New Roman"/>
          <w:color w:val="000000" w:themeColor="text1"/>
          <w:szCs w:val="28"/>
        </w:rPr>
        <w:t>Ủy</w:t>
      </w:r>
      <w:r w:rsidRPr="00852789">
        <w:rPr>
          <w:rFonts w:cs="Times New Roman"/>
          <w:color w:val="000000" w:themeColor="text1"/>
          <w:szCs w:val="28"/>
          <w:lang w:val="vi-VN"/>
        </w:rPr>
        <w:t xml:space="preserve"> ban nhân dân thành phố xem xét, quyết định cấp, cấp lại, thu hồi chứng chỉ hành nghề quản tài viên;</w:t>
      </w:r>
    </w:p>
    <w:p w14:paraId="27EF067D"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 xml:space="preserve">b) Đăng ký hành nghề, công bố </w:t>
      </w:r>
      <w:r w:rsidRPr="00852789">
        <w:rPr>
          <w:rFonts w:cs="Times New Roman"/>
          <w:color w:val="000000" w:themeColor="text1"/>
          <w:szCs w:val="28"/>
        </w:rPr>
        <w:t xml:space="preserve">và cập nhật vào phần mềm </w:t>
      </w:r>
      <w:r w:rsidRPr="00852789">
        <w:rPr>
          <w:rFonts w:cs="Times New Roman"/>
          <w:color w:val="000000" w:themeColor="text1"/>
          <w:szCs w:val="28"/>
          <w:lang w:val="vi-VN"/>
        </w:rPr>
        <w:t>danh sách quản tài viên, doanh nghiệp hành nghề quản lý, thanh lý tài sản;</w:t>
      </w:r>
    </w:p>
    <w:p w14:paraId="17D8B89D"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lang w:val="vi-VN"/>
        </w:rPr>
        <w:t>c) Tạm đình chỉ, gia hạn, hủy bỏ việc tạm đình chỉ hành nghề quản lý, thanh lý tài sản đối với quản tài viên, doanh nghiệp hành nghề quản lý, thanh lý tài sản; xóa tên quản tài viên, doanh nghiệp hành nghề quản lý, thanh lý tài sản khỏi danh sách quản tài viên, doanh nghiệp hành nghề quản lý, thanh lý tài sản;</w:t>
      </w:r>
    </w:p>
    <w:p w14:paraId="702F1249"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lang w:val="vi-VN"/>
        </w:rPr>
        <w:t>d) Rà soát, phát hiện các trường hợp thuộc diện thu hồi chứng chỉ hành nghề quản tài viên tại địa phương và đề nghị Chủ tịch Ủy ban nhân dân thành phố thu hồi chứng chỉ hành nghề quản tài viên theo quy định pháp luật</w:t>
      </w:r>
      <w:r w:rsidRPr="00852789">
        <w:rPr>
          <w:rFonts w:cs="Times New Roman"/>
          <w:color w:val="000000" w:themeColor="text1"/>
          <w:szCs w:val="28"/>
        </w:rPr>
        <w:t>.</w:t>
      </w:r>
    </w:p>
    <w:p w14:paraId="58DD5DA6" w14:textId="77777777" w:rsidR="00845707" w:rsidRPr="00852789" w:rsidRDefault="00845707" w:rsidP="00852789">
      <w:pPr>
        <w:tabs>
          <w:tab w:val="left" w:pos="720"/>
          <w:tab w:val="left" w:pos="4320"/>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lastRenderedPageBreak/>
        <w:t>9. K</w:t>
      </w:r>
      <w:r w:rsidRPr="00852789">
        <w:rPr>
          <w:rFonts w:cs="Times New Roman"/>
          <w:color w:val="000000" w:themeColor="text1"/>
          <w:szCs w:val="28"/>
          <w:lang w:val="vi-VN"/>
        </w:rPr>
        <w:t>iểm tra</w:t>
      </w:r>
      <w:r w:rsidRPr="00852789">
        <w:rPr>
          <w:rFonts w:cs="Times New Roman"/>
          <w:color w:val="000000" w:themeColor="text1"/>
          <w:szCs w:val="28"/>
        </w:rPr>
        <w:t>, xử lý vi phạm</w:t>
      </w:r>
      <w:r w:rsidRPr="00852789">
        <w:rPr>
          <w:rFonts w:cs="Times New Roman"/>
          <w:color w:val="000000" w:themeColor="text1"/>
          <w:szCs w:val="28"/>
          <w:lang w:val="vi-VN"/>
        </w:rPr>
        <w:t xml:space="preserve"> về tổ chức và hoạt động </w:t>
      </w:r>
      <w:r w:rsidRPr="00852789">
        <w:rPr>
          <w:rFonts w:cs="Times New Roman"/>
          <w:color w:val="000000" w:themeColor="text1"/>
          <w:szCs w:val="28"/>
        </w:rPr>
        <w:t>trong lĩnh vực bổ trợ tư pháp</w:t>
      </w:r>
      <w:r w:rsidRPr="00852789">
        <w:rPr>
          <w:rFonts w:cs="Times New Roman"/>
          <w:color w:val="000000" w:themeColor="text1"/>
          <w:szCs w:val="28"/>
          <w:lang w:val="vi-VN"/>
        </w:rPr>
        <w:t xml:space="preserve"> theo quy định pháp luật</w:t>
      </w:r>
      <w:r w:rsidRPr="00852789">
        <w:rPr>
          <w:rFonts w:cs="Times New Roman"/>
          <w:color w:val="000000" w:themeColor="text1"/>
          <w:szCs w:val="28"/>
        </w:rPr>
        <w:t xml:space="preserve"> và phân cấp, ủy quyền của Ủy ban nhân dân thành phố, Chủ tịch Ủy ban nhân dân thành phố.</w:t>
      </w:r>
    </w:p>
    <w:p w14:paraId="3F5E8F22" w14:textId="77777777" w:rsidR="00845707" w:rsidRPr="00852789" w:rsidRDefault="00845707" w:rsidP="00852789">
      <w:pPr>
        <w:pStyle w:val="Heading2"/>
        <w:keepNext w:val="0"/>
        <w:keepLines w:val="0"/>
        <w:spacing w:before="120" w:after="0" w:line="240" w:lineRule="auto"/>
        <w:ind w:firstLine="567"/>
        <w:jc w:val="both"/>
        <w:rPr>
          <w:sz w:val="28"/>
          <w:szCs w:val="28"/>
        </w:rPr>
      </w:pPr>
      <w:r w:rsidRPr="00852789">
        <w:rPr>
          <w:b w:val="0"/>
          <w:sz w:val="28"/>
          <w:szCs w:val="28"/>
        </w:rPr>
        <w:tab/>
      </w:r>
      <w:r w:rsidRPr="00852789">
        <w:rPr>
          <w:sz w:val="28"/>
          <w:szCs w:val="28"/>
        </w:rPr>
        <w:t>Điều 7</w:t>
      </w:r>
      <w:r w:rsidRPr="00852789">
        <w:rPr>
          <w:sz w:val="28"/>
          <w:szCs w:val="28"/>
          <w:lang w:val="vi-VN"/>
        </w:rPr>
        <w:t xml:space="preserve">. </w:t>
      </w:r>
      <w:r w:rsidRPr="00852789">
        <w:rPr>
          <w:sz w:val="28"/>
          <w:szCs w:val="28"/>
        </w:rPr>
        <w:t>Về thi hành án dân sự, thi hành án hành chính; về tổ chức và hoạt động của Văn phòng Thi hành án dân sự, Thừa hành viên</w:t>
      </w:r>
    </w:p>
    <w:p w14:paraId="29A5DF6C" w14:textId="77777777" w:rsidR="00845707" w:rsidRPr="00852789" w:rsidRDefault="00845707" w:rsidP="00852789">
      <w:pPr>
        <w:spacing w:before="120" w:after="0" w:line="240" w:lineRule="auto"/>
        <w:ind w:firstLine="567"/>
        <w:jc w:val="both"/>
        <w:rPr>
          <w:rFonts w:cs="Times New Roman"/>
          <w:b/>
          <w:color w:val="000000" w:themeColor="text1"/>
          <w:szCs w:val="28"/>
          <w:lang w:val="vi-VN"/>
        </w:rPr>
      </w:pPr>
      <w:r w:rsidRPr="00852789">
        <w:rPr>
          <w:rFonts w:cs="Times New Roman"/>
          <w:b/>
          <w:color w:val="000000" w:themeColor="text1"/>
          <w:szCs w:val="28"/>
        </w:rPr>
        <w:tab/>
      </w:r>
      <w:r w:rsidRPr="00852789">
        <w:rPr>
          <w:rFonts w:cs="Times New Roman"/>
          <w:color w:val="000000" w:themeColor="text1"/>
          <w:szCs w:val="28"/>
        </w:rPr>
        <w:t>1.</w:t>
      </w:r>
      <w:r w:rsidRPr="00852789">
        <w:rPr>
          <w:rFonts w:cs="Times New Roman"/>
          <w:b/>
          <w:color w:val="000000" w:themeColor="text1"/>
          <w:szCs w:val="28"/>
        </w:rPr>
        <w:t xml:space="preserve"> </w:t>
      </w:r>
      <w:r w:rsidRPr="00852789">
        <w:rPr>
          <w:rFonts w:cs="Times New Roman"/>
          <w:color w:val="000000" w:themeColor="text1"/>
          <w:szCs w:val="28"/>
          <w:lang w:val="vi-VN"/>
        </w:rPr>
        <w:t xml:space="preserve">Giúp Ủy ban nhân dân thành phố thực hiện nhiệm vụ, quyền hạn về thi hành án dân sự, thi hành án hành chính theo quy định pháp luật và quy chế phối hợp công tác giữa cơ quan tư pháp và cơ quan thi hành án dân sự địa phương do Bộ Tư pháp ban hành. </w:t>
      </w:r>
    </w:p>
    <w:p w14:paraId="5B79046E" w14:textId="77777777" w:rsidR="00845707" w:rsidRPr="00852789" w:rsidRDefault="00845707" w:rsidP="00852789">
      <w:pPr>
        <w:pStyle w:val="Heading2"/>
        <w:keepNext w:val="0"/>
        <w:keepLines w:val="0"/>
        <w:spacing w:before="120" w:after="0" w:line="240" w:lineRule="auto"/>
        <w:ind w:firstLine="567"/>
        <w:jc w:val="both"/>
        <w:rPr>
          <w:rFonts w:eastAsiaTheme="minorEastAsia"/>
          <w:b w:val="0"/>
          <w:spacing w:val="-8"/>
          <w:sz w:val="28"/>
          <w:szCs w:val="28"/>
          <w:lang w:val="vi-VN"/>
        </w:rPr>
      </w:pPr>
      <w:r w:rsidRPr="00852789">
        <w:rPr>
          <w:rFonts w:eastAsiaTheme="minorEastAsia"/>
          <w:b w:val="0"/>
          <w:spacing w:val="-8"/>
          <w:sz w:val="28"/>
          <w:szCs w:val="28"/>
          <w:lang w:val="vi-VN"/>
        </w:rPr>
        <w:t>2. Về tổ chức và hoạt động của Văn phòng Thi hành án dân sự, Thừa hành viên</w:t>
      </w:r>
    </w:p>
    <w:p w14:paraId="4CABD3C4" w14:textId="77777777" w:rsidR="00845707" w:rsidRPr="00852789" w:rsidRDefault="00845707" w:rsidP="00852789">
      <w:pPr>
        <w:shd w:val="clear" w:color="auto" w:fill="FFFFFF"/>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a)</w:t>
      </w:r>
      <w:r w:rsidRPr="00852789">
        <w:rPr>
          <w:rFonts w:cs="Times New Roman"/>
          <w:color w:val="000000" w:themeColor="text1"/>
          <w:szCs w:val="28"/>
          <w:lang w:val="vi-VN"/>
        </w:rPr>
        <w:t xml:space="preserve"> Trình Chủ tịch Ủy ban nhân dân thành phố công nhận tương đương đào tạo nghiệp vụ Thừa hành viên</w:t>
      </w:r>
      <w:r w:rsidRPr="00852789">
        <w:rPr>
          <w:rFonts w:cs="Times New Roman"/>
          <w:color w:val="000000" w:themeColor="text1"/>
          <w:szCs w:val="28"/>
        </w:rPr>
        <w:t xml:space="preserve">; </w:t>
      </w:r>
      <w:r w:rsidRPr="00852789">
        <w:rPr>
          <w:rFonts w:cs="Times New Roman"/>
          <w:color w:val="000000" w:themeColor="text1"/>
          <w:szCs w:val="28"/>
          <w:lang w:val="vi-VN"/>
        </w:rPr>
        <w:t>quyết định bổ nhiệm, bổ nhiệm lại, miễn nhiệm Thừa hành viên</w:t>
      </w:r>
      <w:r w:rsidRPr="00852789">
        <w:rPr>
          <w:rFonts w:cs="Times New Roman"/>
          <w:color w:val="000000" w:themeColor="text1"/>
          <w:szCs w:val="28"/>
        </w:rPr>
        <w:t xml:space="preserve"> theo quy định</w:t>
      </w:r>
      <w:r w:rsidRPr="00852789">
        <w:rPr>
          <w:rFonts w:cs="Times New Roman"/>
          <w:color w:val="000000" w:themeColor="text1"/>
          <w:szCs w:val="28"/>
          <w:lang w:val="vi-VN"/>
        </w:rPr>
        <w:t>;</w:t>
      </w:r>
    </w:p>
    <w:p w14:paraId="76E7DDF1" w14:textId="77777777" w:rsidR="00845707" w:rsidRPr="00852789" w:rsidRDefault="00845707" w:rsidP="00852789">
      <w:pPr>
        <w:shd w:val="clear" w:color="auto" w:fill="FFFFFF"/>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b</w:t>
      </w:r>
      <w:r w:rsidRPr="00852789">
        <w:rPr>
          <w:rFonts w:cs="Times New Roman"/>
          <w:color w:val="000000" w:themeColor="text1"/>
          <w:szCs w:val="28"/>
          <w:lang w:val="vi-VN"/>
        </w:rPr>
        <w:t>) Tham mưu Ủy ban nhân dân thành phố kiểm tra, giải quyết khiếu nại, tố cáo, xử lý vi phạm của Thừa hành viên, văn phòng thi hành án dân sự theo thẩm quyền;</w:t>
      </w:r>
    </w:p>
    <w:p w14:paraId="383A5B4A" w14:textId="77777777" w:rsidR="00845707" w:rsidRPr="00852789" w:rsidRDefault="00845707" w:rsidP="00852789">
      <w:pPr>
        <w:shd w:val="clear" w:color="auto" w:fill="FFFFFF"/>
        <w:spacing w:before="120" w:after="0" w:line="240" w:lineRule="auto"/>
        <w:ind w:firstLine="567"/>
        <w:jc w:val="both"/>
        <w:rPr>
          <w:rFonts w:cs="Times New Roman"/>
          <w:color w:val="000000" w:themeColor="text1"/>
          <w:szCs w:val="28"/>
        </w:rPr>
      </w:pPr>
      <w:r w:rsidRPr="00852789">
        <w:rPr>
          <w:rFonts w:cs="Times New Roman"/>
          <w:color w:val="000000" w:themeColor="text1"/>
          <w:szCs w:val="28"/>
          <w:lang w:val="vi-VN"/>
        </w:rPr>
        <w:t>c) Tham mưu Ủy ban</w:t>
      </w:r>
      <w:r w:rsidRPr="00852789">
        <w:rPr>
          <w:rFonts w:cs="Times New Roman"/>
          <w:color w:val="000000" w:themeColor="text1"/>
          <w:szCs w:val="28"/>
        </w:rPr>
        <w:t xml:space="preserve"> </w:t>
      </w:r>
      <w:r w:rsidRPr="00852789">
        <w:rPr>
          <w:rFonts w:cs="Times New Roman"/>
          <w:color w:val="000000" w:themeColor="text1"/>
          <w:szCs w:val="28"/>
          <w:lang w:val="vi-VN"/>
        </w:rPr>
        <w:t>nhân dân thành phố chỉ đạo, hướng dẫn việc cung cấp, cập nhật thông tin cơ sở dữ liệu tổ chức và hoạt động của Thừa hành viên trên địa bàn theo quy định</w:t>
      </w:r>
      <w:r w:rsidRPr="00852789">
        <w:rPr>
          <w:rFonts w:cs="Times New Roman"/>
          <w:color w:val="000000" w:themeColor="text1"/>
          <w:szCs w:val="28"/>
        </w:rPr>
        <w:t>;</w:t>
      </w:r>
    </w:p>
    <w:p w14:paraId="31CCFFB9" w14:textId="77777777" w:rsidR="00845707" w:rsidRPr="00852789" w:rsidRDefault="00845707" w:rsidP="00852789">
      <w:pPr>
        <w:shd w:val="clear" w:color="auto" w:fill="FFFFFF"/>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 xml:space="preserve">d) Thực hiện </w:t>
      </w:r>
      <w:r w:rsidRPr="00852789">
        <w:rPr>
          <w:rFonts w:cs="Times New Roman"/>
          <w:color w:val="000000" w:themeColor="text1"/>
          <w:szCs w:val="28"/>
          <w:lang w:val="vi-VN"/>
        </w:rPr>
        <w:t xml:space="preserve">đăng ký hành nghề, cấp, cấp lại </w:t>
      </w:r>
      <w:r w:rsidRPr="00852789">
        <w:rPr>
          <w:rFonts w:cs="Times New Roman"/>
          <w:color w:val="000000" w:themeColor="text1"/>
          <w:szCs w:val="28"/>
        </w:rPr>
        <w:t xml:space="preserve">và thu hồi </w:t>
      </w:r>
      <w:r w:rsidRPr="00852789">
        <w:rPr>
          <w:rFonts w:cs="Times New Roman"/>
          <w:color w:val="000000" w:themeColor="text1"/>
          <w:szCs w:val="28"/>
          <w:lang w:val="vi-VN"/>
        </w:rPr>
        <w:t>Thẻ Thừa hành viên; quyết định tạm đình chỉ hành nghề Thừa hành viên</w:t>
      </w:r>
      <w:r w:rsidRPr="00852789">
        <w:rPr>
          <w:rFonts w:cs="Times New Roman"/>
          <w:color w:val="000000" w:themeColor="text1"/>
          <w:szCs w:val="28"/>
        </w:rPr>
        <w:t>;</w:t>
      </w:r>
    </w:p>
    <w:p w14:paraId="207B2DE2" w14:textId="77777777" w:rsidR="00845707" w:rsidRPr="00852789" w:rsidRDefault="00845707" w:rsidP="00852789">
      <w:pPr>
        <w:shd w:val="clear" w:color="auto" w:fill="FFFFFF"/>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đ) Cập nhật thông tin về tổ chức, hoạt động hành nghề của văn phòng thi hành án dân sự, Thừa hành viên vào cơ sở dữ liệu tổ chức và hoạt động của Thừa hành viên.</w:t>
      </w:r>
    </w:p>
    <w:p w14:paraId="309BEA21" w14:textId="77777777" w:rsidR="00845707" w:rsidRPr="00852789" w:rsidRDefault="00845707" w:rsidP="00852789">
      <w:pPr>
        <w:pStyle w:val="Heading2"/>
        <w:keepNext w:val="0"/>
        <w:keepLines w:val="0"/>
        <w:spacing w:before="120" w:after="0" w:line="240" w:lineRule="auto"/>
        <w:ind w:firstLine="567"/>
        <w:jc w:val="both"/>
        <w:rPr>
          <w:spacing w:val="-10"/>
          <w:sz w:val="28"/>
          <w:szCs w:val="28"/>
          <w:lang w:val="vi-VN"/>
        </w:rPr>
      </w:pPr>
      <w:r w:rsidRPr="00852789">
        <w:rPr>
          <w:spacing w:val="-10"/>
          <w:sz w:val="28"/>
          <w:szCs w:val="28"/>
        </w:rPr>
        <w:t>Điều 8</w:t>
      </w:r>
      <w:r w:rsidRPr="00852789">
        <w:rPr>
          <w:spacing w:val="-10"/>
          <w:sz w:val="28"/>
          <w:szCs w:val="28"/>
          <w:lang w:val="vi-VN"/>
        </w:rPr>
        <w:t>. Về quản lý công tác thi hành pháp luật về xử lý vi phạm hành chính</w:t>
      </w:r>
    </w:p>
    <w:p w14:paraId="6871C236" w14:textId="77777777" w:rsidR="00845707" w:rsidRPr="00852789" w:rsidRDefault="00845707" w:rsidP="00852789">
      <w:pPr>
        <w:shd w:val="clear" w:color="auto" w:fill="FFFFFF"/>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1.</w:t>
      </w:r>
      <w:r w:rsidRPr="00852789">
        <w:rPr>
          <w:rFonts w:cs="Times New Roman"/>
          <w:color w:val="000000" w:themeColor="text1"/>
          <w:szCs w:val="28"/>
          <w:lang w:val="vi-VN"/>
        </w:rPr>
        <w:t xml:space="preserve"> Đề xuất Ủy ban nhân dân thành phố</w:t>
      </w:r>
      <w:r w:rsidRPr="00852789" w:rsidDel="00B05A24">
        <w:rPr>
          <w:rFonts w:cs="Times New Roman"/>
          <w:color w:val="000000" w:themeColor="text1"/>
          <w:szCs w:val="28"/>
          <w:lang w:val="vi-VN"/>
        </w:rPr>
        <w:t xml:space="preserve"> </w:t>
      </w:r>
      <w:r w:rsidRPr="00852789">
        <w:rPr>
          <w:rFonts w:cs="Times New Roman"/>
          <w:color w:val="000000" w:themeColor="text1"/>
          <w:szCs w:val="28"/>
          <w:lang w:val="vi-VN"/>
        </w:rPr>
        <w:t>kiến nghị cơ quan có thẩm quyền nghiên cứu, xử lý các quy định xử lý vi phạm hành chính không khả thi, không phù hợp với thực tiễn hoặc chồng chéo, mâu thuẫn trong quá trình thi hành pháp luật về xử lý vi phạm hành chính</w:t>
      </w:r>
      <w:r w:rsidRPr="00852789">
        <w:rPr>
          <w:rFonts w:cs="Times New Roman"/>
          <w:color w:val="000000" w:themeColor="text1"/>
          <w:szCs w:val="28"/>
        </w:rPr>
        <w:t>.</w:t>
      </w:r>
    </w:p>
    <w:p w14:paraId="6F3483BB" w14:textId="77777777" w:rsidR="00845707" w:rsidRPr="00852789" w:rsidRDefault="00845707" w:rsidP="00852789">
      <w:pPr>
        <w:shd w:val="clear" w:color="auto" w:fill="FFFFFF"/>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2.</w:t>
      </w:r>
      <w:r w:rsidRPr="00852789">
        <w:rPr>
          <w:rFonts w:cs="Times New Roman"/>
          <w:color w:val="000000" w:themeColor="text1"/>
          <w:szCs w:val="28"/>
          <w:lang w:val="vi-VN"/>
        </w:rPr>
        <w:t xml:space="preserve"> Giúp Ủy ban nhân dân thành phố tập huấn, hướng dẫn chuyên môn, nghiệp vụ, kiểm tra </w:t>
      </w:r>
      <w:r w:rsidRPr="00852789">
        <w:rPr>
          <w:rFonts w:cs="Times New Roman"/>
          <w:color w:val="000000" w:themeColor="text1"/>
          <w:szCs w:val="28"/>
        </w:rPr>
        <w:t>công tác</w:t>
      </w:r>
      <w:r w:rsidRPr="00852789">
        <w:rPr>
          <w:rFonts w:cs="Times New Roman"/>
          <w:color w:val="000000" w:themeColor="text1"/>
          <w:szCs w:val="28"/>
          <w:lang w:val="vi-VN"/>
        </w:rPr>
        <w:t xml:space="preserve"> thi hành pháp luật về xử lý vi phạm hành chính</w:t>
      </w:r>
      <w:r w:rsidRPr="00852789">
        <w:rPr>
          <w:rFonts w:cs="Times New Roman"/>
          <w:color w:val="000000" w:themeColor="text1"/>
          <w:szCs w:val="28"/>
        </w:rPr>
        <w:t xml:space="preserve"> </w:t>
      </w:r>
      <w:r w:rsidRPr="00852789">
        <w:rPr>
          <w:rFonts w:cs="Times New Roman"/>
          <w:color w:val="000000" w:themeColor="text1"/>
          <w:szCs w:val="28"/>
          <w:lang w:val="vi-VN"/>
        </w:rPr>
        <w:t>theo quy định pháp luật</w:t>
      </w:r>
      <w:r w:rsidRPr="00852789">
        <w:rPr>
          <w:rFonts w:cs="Times New Roman"/>
          <w:color w:val="000000" w:themeColor="text1"/>
          <w:szCs w:val="28"/>
        </w:rPr>
        <w:t>.</w:t>
      </w:r>
    </w:p>
    <w:p w14:paraId="4CAE8F46"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lang w:val="vi-VN"/>
        </w:rPr>
        <w:tab/>
      </w:r>
      <w:r w:rsidRPr="00852789">
        <w:rPr>
          <w:rFonts w:cs="Times New Roman"/>
          <w:color w:val="000000" w:themeColor="text1"/>
          <w:szCs w:val="28"/>
        </w:rPr>
        <w:t>3.</w:t>
      </w:r>
      <w:r w:rsidRPr="00852789">
        <w:rPr>
          <w:rFonts w:cs="Times New Roman"/>
          <w:color w:val="000000" w:themeColor="text1"/>
          <w:szCs w:val="28"/>
          <w:lang w:val="vi-VN"/>
        </w:rPr>
        <w:t xml:space="preserve"> Giúp </w:t>
      </w:r>
      <w:r w:rsidRPr="00852789">
        <w:rPr>
          <w:rFonts w:cs="Times New Roman"/>
          <w:color w:val="000000" w:themeColor="text1"/>
          <w:szCs w:val="28"/>
        </w:rPr>
        <w:t xml:space="preserve">Ủy ban nhân dân thành phố, Chủ tịch </w:t>
      </w:r>
      <w:r w:rsidRPr="00852789">
        <w:rPr>
          <w:rFonts w:cs="Times New Roman"/>
          <w:color w:val="000000" w:themeColor="text1"/>
          <w:szCs w:val="28"/>
          <w:lang w:val="vi-VN"/>
        </w:rPr>
        <w:t>Ủy ban nhân dân thành phố</w:t>
      </w:r>
      <w:r w:rsidRPr="00852789">
        <w:rPr>
          <w:rFonts w:cs="Times New Roman"/>
          <w:color w:val="000000" w:themeColor="text1"/>
          <w:szCs w:val="28"/>
        </w:rPr>
        <w:t xml:space="preserve"> </w:t>
      </w:r>
      <w:r w:rsidRPr="00852789">
        <w:rPr>
          <w:rFonts w:cs="Times New Roman"/>
          <w:color w:val="000000" w:themeColor="text1"/>
          <w:szCs w:val="28"/>
          <w:lang w:val="vi-VN"/>
        </w:rPr>
        <w:t>báo cáo công tác thi hành pháp luật về xử lý vi phạm hành chính tại địa phương</w:t>
      </w:r>
      <w:r w:rsidRPr="00852789">
        <w:rPr>
          <w:rFonts w:cs="Times New Roman"/>
          <w:color w:val="000000" w:themeColor="text1"/>
          <w:szCs w:val="28"/>
        </w:rPr>
        <w:t>.</w:t>
      </w:r>
    </w:p>
    <w:p w14:paraId="5FBB5176" w14:textId="77777777" w:rsidR="00845707" w:rsidRPr="00852789" w:rsidRDefault="00845707" w:rsidP="00852789">
      <w:pPr>
        <w:pStyle w:val="Heading2"/>
        <w:keepNext w:val="0"/>
        <w:keepLines w:val="0"/>
        <w:spacing w:before="120" w:after="0" w:line="240" w:lineRule="auto"/>
        <w:ind w:firstLine="567"/>
        <w:jc w:val="both"/>
        <w:rPr>
          <w:sz w:val="28"/>
          <w:szCs w:val="28"/>
          <w:lang w:val="vi-VN"/>
        </w:rPr>
      </w:pPr>
      <w:r w:rsidRPr="00852789">
        <w:rPr>
          <w:sz w:val="28"/>
          <w:szCs w:val="28"/>
        </w:rPr>
        <w:t>Điều 9</w:t>
      </w:r>
      <w:r w:rsidRPr="00852789">
        <w:rPr>
          <w:sz w:val="28"/>
          <w:szCs w:val="28"/>
          <w:lang w:val="vi-VN"/>
        </w:rPr>
        <w:t>. Về quản lý công tác pháp chế</w:t>
      </w:r>
    </w:p>
    <w:p w14:paraId="3030FE53" w14:textId="77777777" w:rsidR="00845707" w:rsidRPr="00852789" w:rsidRDefault="00845707" w:rsidP="00852789">
      <w:pPr>
        <w:tabs>
          <w:tab w:val="left" w:pos="545"/>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1.</w:t>
      </w:r>
      <w:r w:rsidRPr="00852789">
        <w:rPr>
          <w:rFonts w:cs="Times New Roman"/>
          <w:color w:val="000000" w:themeColor="text1"/>
          <w:szCs w:val="28"/>
          <w:lang w:val="vi-VN"/>
        </w:rPr>
        <w:t xml:space="preserve"> Giúp Ủy ban nhân dân thành phố quản lý công tác pháp chế tại địa phương theo quy định pháp luật</w:t>
      </w:r>
      <w:r w:rsidRPr="00852789">
        <w:rPr>
          <w:rFonts w:cs="Times New Roman"/>
          <w:color w:val="000000" w:themeColor="text1"/>
          <w:szCs w:val="28"/>
        </w:rPr>
        <w:t>.</w:t>
      </w:r>
    </w:p>
    <w:p w14:paraId="6299838D" w14:textId="77777777" w:rsidR="00845707" w:rsidRPr="00852789" w:rsidRDefault="00845707" w:rsidP="00852789">
      <w:pPr>
        <w:tabs>
          <w:tab w:val="left" w:pos="545"/>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2.</w:t>
      </w:r>
      <w:r w:rsidRPr="00852789">
        <w:rPr>
          <w:rFonts w:cs="Times New Roman"/>
          <w:color w:val="000000" w:themeColor="text1"/>
          <w:szCs w:val="28"/>
          <w:lang w:val="vi-VN"/>
        </w:rPr>
        <w:t xml:space="preserve"> Kiểm tra công tác pháp chế của các cơ quan chuyên môn thuộc Ủy ban nhân dân thành phố</w:t>
      </w:r>
      <w:r w:rsidRPr="00852789">
        <w:rPr>
          <w:rFonts w:cs="Times New Roman"/>
          <w:color w:val="000000" w:themeColor="text1"/>
          <w:szCs w:val="28"/>
        </w:rPr>
        <w:t>.</w:t>
      </w:r>
    </w:p>
    <w:p w14:paraId="3658AA6A" w14:textId="77777777" w:rsidR="00845707" w:rsidRPr="00852789" w:rsidRDefault="00845707" w:rsidP="00852789">
      <w:pPr>
        <w:tabs>
          <w:tab w:val="left" w:pos="545"/>
        </w:tabs>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3.</w:t>
      </w:r>
      <w:r w:rsidRPr="00852789">
        <w:rPr>
          <w:rFonts w:cs="Times New Roman"/>
          <w:color w:val="000000" w:themeColor="text1"/>
          <w:szCs w:val="28"/>
          <w:lang w:val="vi-VN"/>
        </w:rPr>
        <w:t xml:space="preserve"> Quản lý, hướng dẫn về chuyên môn, nghiệp vụ trong công tác pháp chế đối với tổ chức pháp chế của các doanh nghiệp nhà nước tại địa phương.</w:t>
      </w:r>
    </w:p>
    <w:p w14:paraId="028E7775" w14:textId="77777777" w:rsidR="00845707" w:rsidRPr="00852789" w:rsidRDefault="00845707" w:rsidP="00852789">
      <w:pPr>
        <w:pStyle w:val="Heading2"/>
        <w:keepNext w:val="0"/>
        <w:keepLines w:val="0"/>
        <w:spacing w:before="120" w:after="0" w:line="240" w:lineRule="auto"/>
        <w:ind w:firstLine="567"/>
        <w:jc w:val="both"/>
        <w:rPr>
          <w:sz w:val="28"/>
          <w:szCs w:val="28"/>
          <w:lang w:val="vi-VN"/>
        </w:rPr>
      </w:pPr>
      <w:r w:rsidRPr="00852789">
        <w:rPr>
          <w:sz w:val="28"/>
          <w:szCs w:val="28"/>
        </w:rPr>
        <w:lastRenderedPageBreak/>
        <w:t>Điều 10</w:t>
      </w:r>
      <w:r w:rsidRPr="00852789">
        <w:rPr>
          <w:sz w:val="28"/>
          <w:szCs w:val="28"/>
          <w:lang w:val="vi-VN"/>
        </w:rPr>
        <w:t>. Về hỗ trợ pháp lý cho doanh nghiệp nhỏ và vừa</w:t>
      </w:r>
    </w:p>
    <w:p w14:paraId="2E8979E7"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1.</w:t>
      </w:r>
      <w:r w:rsidRPr="00852789">
        <w:rPr>
          <w:rFonts w:cs="Times New Roman"/>
          <w:color w:val="000000" w:themeColor="text1"/>
          <w:szCs w:val="28"/>
          <w:lang w:val="vi-VN"/>
        </w:rPr>
        <w:t xml:space="preserve"> Xây dựng, trình Ủy ban nhân dân thành phố ban hành các chương trình, kế hoạch, đề án về hỗ trợ pháp lý cho doanh nghiệp nhỏ và vừa; làm đầu mối tổ chức thực hiện các chương trình, kế hoạch, đề án được ban hành</w:t>
      </w:r>
      <w:r w:rsidRPr="00852789">
        <w:rPr>
          <w:rFonts w:cs="Times New Roman"/>
          <w:color w:val="000000" w:themeColor="text1"/>
          <w:szCs w:val="28"/>
        </w:rPr>
        <w:t>.</w:t>
      </w:r>
    </w:p>
    <w:p w14:paraId="6B1667D0"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2.</w:t>
      </w:r>
      <w:r w:rsidRPr="00852789">
        <w:rPr>
          <w:rFonts w:cs="Times New Roman"/>
          <w:color w:val="000000" w:themeColor="text1"/>
          <w:szCs w:val="28"/>
          <w:lang w:val="vi-VN"/>
        </w:rPr>
        <w:t xml:space="preserve"> Giúp Ủy ban nhân dân thành phố xây dựng, quản lý và sử dụng mạng lưới tư vấn viên pháp luật tại địa phương theo quy định pháp luật</w:t>
      </w:r>
      <w:r w:rsidRPr="00852789">
        <w:rPr>
          <w:rFonts w:cs="Times New Roman"/>
          <w:color w:val="000000" w:themeColor="text1"/>
          <w:szCs w:val="28"/>
        </w:rPr>
        <w:t>.</w:t>
      </w:r>
    </w:p>
    <w:p w14:paraId="55997FB0"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3. Thẩm định, trình Chủ tịch Ủy ban nhân dân thành phố xem xét, quyết định hỗ trợ chi phí tư vấn pháp luật về vụ việc, vướng mắc pháp lý.</w:t>
      </w:r>
    </w:p>
    <w:p w14:paraId="7CC456C7" w14:textId="77777777" w:rsidR="00845707" w:rsidRPr="00852789" w:rsidRDefault="00845707" w:rsidP="00852789">
      <w:pPr>
        <w:spacing w:before="120" w:after="0" w:line="240" w:lineRule="auto"/>
        <w:ind w:firstLine="567"/>
        <w:jc w:val="both"/>
        <w:rPr>
          <w:rFonts w:cs="Times New Roman"/>
          <w:color w:val="000000" w:themeColor="text1"/>
          <w:szCs w:val="28"/>
          <w:lang w:val="vi-VN"/>
        </w:rPr>
      </w:pPr>
      <w:r w:rsidRPr="00852789">
        <w:rPr>
          <w:rFonts w:cs="Times New Roman"/>
          <w:color w:val="000000" w:themeColor="text1"/>
          <w:szCs w:val="28"/>
        </w:rPr>
        <w:t>4.</w:t>
      </w:r>
      <w:r w:rsidRPr="00852789">
        <w:rPr>
          <w:rFonts w:cs="Times New Roman"/>
          <w:color w:val="000000" w:themeColor="text1"/>
          <w:szCs w:val="28"/>
          <w:lang w:val="vi-VN"/>
        </w:rPr>
        <w:t xml:space="preserve"> Theo dõi, hướng dẫn, kiểm tra công tác hỗ trợ pháp lý cho doanh nghiệp nhỏ và vừa tại địa phương theo quy định pháp luật.</w:t>
      </w:r>
    </w:p>
    <w:p w14:paraId="13421A50"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5. Thực hiện nhiệm vụ của cơ quan thường trực Hội đồng phối hợp phổ biến, giáo dục pháp luật thành phố.</w:t>
      </w:r>
    </w:p>
    <w:p w14:paraId="69F83904" w14:textId="77777777" w:rsidR="00845707" w:rsidRPr="00852789" w:rsidRDefault="00845707" w:rsidP="00852789">
      <w:pPr>
        <w:pStyle w:val="Heading2"/>
        <w:keepNext w:val="0"/>
        <w:keepLines w:val="0"/>
        <w:spacing w:before="120" w:after="0" w:line="240" w:lineRule="auto"/>
        <w:ind w:firstLine="567"/>
        <w:jc w:val="both"/>
        <w:rPr>
          <w:sz w:val="28"/>
          <w:szCs w:val="28"/>
        </w:rPr>
      </w:pPr>
      <w:r w:rsidRPr="00852789">
        <w:rPr>
          <w:sz w:val="28"/>
          <w:szCs w:val="28"/>
        </w:rPr>
        <w:tab/>
        <w:t>Điều 11. Nhiệm vụ, quyền hạn khác</w:t>
      </w:r>
    </w:p>
    <w:p w14:paraId="72B03301" w14:textId="77777777" w:rsidR="00845707" w:rsidRPr="00852789" w:rsidRDefault="00845707" w:rsidP="00852789">
      <w:pPr>
        <w:pStyle w:val="Heading2"/>
        <w:keepNext w:val="0"/>
        <w:keepLines w:val="0"/>
        <w:spacing w:before="120" w:after="0" w:line="240" w:lineRule="auto"/>
        <w:ind w:firstLine="567"/>
        <w:jc w:val="both"/>
        <w:rPr>
          <w:b w:val="0"/>
          <w:sz w:val="28"/>
          <w:szCs w:val="28"/>
          <w:lang w:val="vi-VN"/>
        </w:rPr>
      </w:pPr>
      <w:r w:rsidRPr="00852789">
        <w:rPr>
          <w:b w:val="0"/>
          <w:sz w:val="28"/>
          <w:szCs w:val="28"/>
        </w:rPr>
        <w:t>1</w:t>
      </w:r>
      <w:r w:rsidRPr="00852789">
        <w:rPr>
          <w:b w:val="0"/>
          <w:sz w:val="28"/>
          <w:szCs w:val="28"/>
          <w:lang w:val="vi-VN"/>
        </w:rPr>
        <w:t>. Giúp Ủy ban nhân dân thành phố quản lý nhà nước về hợp tác quốc tế về pháp luật và cải cách tư pháp tại địa phương; thực hiện hợp tác quốc tế về pháp luật và công tác tư pháp theo quy định pháp luật.</w:t>
      </w:r>
    </w:p>
    <w:p w14:paraId="6CA1A46C" w14:textId="77777777" w:rsidR="00845707" w:rsidRPr="00852789" w:rsidRDefault="00845707" w:rsidP="00852789">
      <w:pPr>
        <w:pStyle w:val="Heading2"/>
        <w:keepNext w:val="0"/>
        <w:keepLines w:val="0"/>
        <w:spacing w:before="120" w:after="0" w:line="240" w:lineRule="auto"/>
        <w:ind w:firstLine="567"/>
        <w:jc w:val="both"/>
        <w:rPr>
          <w:b w:val="0"/>
          <w:sz w:val="28"/>
          <w:szCs w:val="28"/>
          <w:lang w:val="vi-VN"/>
        </w:rPr>
      </w:pPr>
      <w:r w:rsidRPr="00852789">
        <w:rPr>
          <w:b w:val="0"/>
          <w:sz w:val="28"/>
          <w:szCs w:val="28"/>
        </w:rPr>
        <w:t>2</w:t>
      </w:r>
      <w:r w:rsidRPr="00852789">
        <w:rPr>
          <w:b w:val="0"/>
          <w:sz w:val="28"/>
          <w:szCs w:val="28"/>
          <w:lang w:val="vi-VN"/>
        </w:rPr>
        <w:t>. Giúp Ủy ban nhân dân thành phố xây dựng, tổ chức thực hiện kế hoạch bồi dưỡng nghiệp vụ về công tác tư pháp, pháp luật đối với công chức, viên chức, các tổ chức và cá nhân khác có liên quan theo quy định pháp luật.</w:t>
      </w:r>
    </w:p>
    <w:p w14:paraId="102DB534" w14:textId="77777777" w:rsidR="00845707" w:rsidRPr="00852789" w:rsidRDefault="00845707" w:rsidP="00852789">
      <w:pPr>
        <w:pStyle w:val="BodyTextIndent2"/>
        <w:spacing w:before="120" w:after="0" w:line="240" w:lineRule="auto"/>
        <w:outlineLvl w:val="1"/>
        <w:rPr>
          <w:rFonts w:ascii="Times New Roman" w:hAnsi="Times New Roman"/>
          <w:color w:val="000000" w:themeColor="text1"/>
          <w:szCs w:val="28"/>
          <w:lang w:val="vi-VN"/>
        </w:rPr>
      </w:pPr>
      <w:r w:rsidRPr="00852789">
        <w:rPr>
          <w:rFonts w:ascii="Times New Roman" w:hAnsi="Times New Roman"/>
          <w:color w:val="000000" w:themeColor="text1"/>
          <w:szCs w:val="28"/>
        </w:rPr>
        <w:t>3</w:t>
      </w:r>
      <w:r w:rsidRPr="00852789">
        <w:rPr>
          <w:rFonts w:ascii="Times New Roman" w:hAnsi="Times New Roman"/>
          <w:color w:val="000000" w:themeColor="text1"/>
          <w:szCs w:val="28"/>
          <w:lang w:val="vi-VN"/>
        </w:rPr>
        <w:t>. Kiểm tra, xử lý các hành vi vi phạm đối với cơ quan, tổ chức, cá nhân trong việc thi hành pháp luật thuộc phạm vi quản lý của Sở Tư pháp theo quy định pháp luật; tiếp công dân, giải quyết khiếu nại, tố cáo, phòng, chống tham nhũng, lãng phí, tiêu cực theo quy định pháp luật.</w:t>
      </w:r>
    </w:p>
    <w:p w14:paraId="448D4A02" w14:textId="77777777" w:rsidR="00845707" w:rsidRPr="00852789" w:rsidRDefault="00845707" w:rsidP="00852789">
      <w:pPr>
        <w:pStyle w:val="BodyTextIndent2"/>
        <w:spacing w:before="120" w:after="0" w:line="240" w:lineRule="auto"/>
        <w:outlineLvl w:val="1"/>
        <w:rPr>
          <w:rFonts w:ascii="Times New Roman" w:hAnsi="Times New Roman"/>
          <w:color w:val="000000" w:themeColor="text1"/>
          <w:szCs w:val="28"/>
          <w:lang w:val="vi-VN"/>
        </w:rPr>
      </w:pPr>
      <w:r w:rsidRPr="00852789">
        <w:rPr>
          <w:rFonts w:ascii="Times New Roman" w:hAnsi="Times New Roman"/>
          <w:color w:val="000000" w:themeColor="text1"/>
          <w:szCs w:val="28"/>
        </w:rPr>
        <w:t>4</w:t>
      </w:r>
      <w:r w:rsidRPr="00852789">
        <w:rPr>
          <w:rFonts w:ascii="Times New Roman" w:hAnsi="Times New Roman"/>
          <w:color w:val="000000" w:themeColor="text1"/>
          <w:szCs w:val="28"/>
          <w:lang w:val="vi-VN"/>
        </w:rPr>
        <w:t>. Giúp Ủy ban nhân dân thành phố quản lý các hội, tổ chức phi chính phủ hoạt động trong lĩnh vực thuộc phạm vi quản lý của Sở Tư pháp theo quy định pháp luật.</w:t>
      </w:r>
    </w:p>
    <w:p w14:paraId="7B5CF874" w14:textId="77777777" w:rsidR="00845707" w:rsidRPr="00852789" w:rsidRDefault="00845707" w:rsidP="00852789">
      <w:pPr>
        <w:pStyle w:val="BodyTextIndent2"/>
        <w:spacing w:before="120" w:after="0" w:line="240" w:lineRule="auto"/>
        <w:outlineLvl w:val="1"/>
        <w:rPr>
          <w:rFonts w:ascii="Times New Roman" w:hAnsi="Times New Roman"/>
          <w:color w:val="000000" w:themeColor="text1"/>
          <w:szCs w:val="28"/>
          <w:lang w:val="vi-VN"/>
        </w:rPr>
      </w:pPr>
      <w:r w:rsidRPr="00852789">
        <w:rPr>
          <w:rFonts w:ascii="Times New Roman" w:hAnsi="Times New Roman"/>
          <w:color w:val="000000" w:themeColor="text1"/>
          <w:szCs w:val="28"/>
        </w:rPr>
        <w:t>5</w:t>
      </w:r>
      <w:r w:rsidRPr="00852789">
        <w:rPr>
          <w:rFonts w:ascii="Times New Roman" w:hAnsi="Times New Roman"/>
          <w:color w:val="000000" w:themeColor="text1"/>
          <w:szCs w:val="28"/>
          <w:lang w:val="vi-VN"/>
        </w:rPr>
        <w:t>. Hướng dẫn, tập huấn chuyên môn, nghiệp vụ thuộc phạm vi quản lý nhà nước của Sở Tư pháp đối với các cơ quan chuyên môn, tổ chức hành chính khác thuộc Ủy ban nhân dân thành phố, cấp xã và các tổ chức và cá nhân có liên quan theo quy định pháp luật.</w:t>
      </w:r>
    </w:p>
    <w:p w14:paraId="38B47027" w14:textId="77777777" w:rsidR="00845707" w:rsidRPr="00852789" w:rsidRDefault="00845707" w:rsidP="00852789">
      <w:pPr>
        <w:pStyle w:val="BodyTextIndent2"/>
        <w:spacing w:before="120" w:after="0" w:line="240" w:lineRule="auto"/>
        <w:outlineLvl w:val="1"/>
        <w:rPr>
          <w:rFonts w:ascii="Times New Roman" w:hAnsi="Times New Roman"/>
          <w:color w:val="000000" w:themeColor="text1"/>
          <w:szCs w:val="28"/>
          <w:lang w:val="vi-VN"/>
        </w:rPr>
      </w:pPr>
      <w:r w:rsidRPr="00852789">
        <w:rPr>
          <w:rFonts w:ascii="Times New Roman" w:hAnsi="Times New Roman"/>
          <w:color w:val="000000" w:themeColor="text1"/>
          <w:szCs w:val="28"/>
        </w:rPr>
        <w:t>6</w:t>
      </w:r>
      <w:r w:rsidRPr="00852789">
        <w:rPr>
          <w:rFonts w:ascii="Times New Roman" w:hAnsi="Times New Roman"/>
          <w:color w:val="000000" w:themeColor="text1"/>
          <w:szCs w:val="28"/>
          <w:lang w:val="vi-VN"/>
        </w:rPr>
        <w:t>. Tổ chức nghiên cứu, ứng dụng tiến bộ khoa học - kỹ thuật và công nghệ, đổi mới sáng tạo và chuyển đổi số; xây dựng hệ thống thông tin, lưu trữ phục vụ công tác quản lý nhà nước và chuyên môn nghiệp vụ trong các lĩnh vực thuộc phạm vi quản lý nhà nước của Sở Tư pháp.</w:t>
      </w:r>
    </w:p>
    <w:p w14:paraId="7D3F654D" w14:textId="77777777" w:rsidR="00845707" w:rsidRPr="00852789" w:rsidRDefault="00845707" w:rsidP="00852789">
      <w:pPr>
        <w:pStyle w:val="BodyTextIndent2"/>
        <w:spacing w:before="120" w:after="0" w:line="240" w:lineRule="auto"/>
        <w:outlineLvl w:val="1"/>
        <w:rPr>
          <w:rFonts w:ascii="Times New Roman" w:hAnsi="Times New Roman"/>
          <w:color w:val="000000" w:themeColor="text1"/>
          <w:szCs w:val="28"/>
          <w:lang w:val="vi-VN"/>
        </w:rPr>
      </w:pPr>
      <w:r w:rsidRPr="00852789">
        <w:rPr>
          <w:rFonts w:ascii="Times New Roman" w:hAnsi="Times New Roman"/>
          <w:color w:val="000000" w:themeColor="text1"/>
          <w:szCs w:val="28"/>
        </w:rPr>
        <w:t>7</w:t>
      </w:r>
      <w:r w:rsidRPr="00852789">
        <w:rPr>
          <w:rFonts w:ascii="Times New Roman" w:hAnsi="Times New Roman"/>
          <w:color w:val="000000" w:themeColor="text1"/>
          <w:szCs w:val="28"/>
          <w:lang w:val="vi-VN"/>
        </w:rPr>
        <w:t>. Quy định cụ thể chức năng, nhiệm vụ, quyền hạn của văn phòng và các phòng chuyên môn</w:t>
      </w:r>
      <w:r w:rsidRPr="00852789">
        <w:rPr>
          <w:rFonts w:ascii="Times New Roman" w:hAnsi="Times New Roman"/>
          <w:color w:val="000000" w:themeColor="text1"/>
          <w:szCs w:val="28"/>
        </w:rPr>
        <w:t xml:space="preserve"> </w:t>
      </w:r>
      <w:r w:rsidRPr="00852789">
        <w:rPr>
          <w:rFonts w:ascii="Times New Roman" w:hAnsi="Times New Roman"/>
          <w:color w:val="000000" w:themeColor="text1"/>
          <w:szCs w:val="28"/>
          <w:lang w:val="vi-VN"/>
        </w:rPr>
        <w:t>thuộc Sở phù hợp với chức năng, nhiệm vụ, quyền hạn của Sở Tư pháp; quản lý tổ chức bộ máy, biên chế công chức, ngạch công chức và số lượng người làm việc trong các đơn vị sự nghiệp công lập; thực hiện chế độ tiền lương và chính sách, chế độ đãi ngộ, đào tạo, bồi dưỡng, khen thưởng, kỷ luật đối với công chức, viên chức và người lao động thuộc phạm vi quản lý của Sở Tư pháp theo quy định của pháp luật.</w:t>
      </w:r>
    </w:p>
    <w:p w14:paraId="041E32B6" w14:textId="77777777" w:rsidR="00845707" w:rsidRPr="00852789" w:rsidRDefault="00845707" w:rsidP="00852789">
      <w:pPr>
        <w:pStyle w:val="BodyTextIndent2"/>
        <w:spacing w:before="120" w:after="0" w:line="240" w:lineRule="auto"/>
        <w:outlineLvl w:val="1"/>
        <w:rPr>
          <w:rFonts w:ascii="Times New Roman" w:hAnsi="Times New Roman"/>
          <w:color w:val="000000" w:themeColor="text1"/>
          <w:szCs w:val="28"/>
          <w:lang w:val="vi-VN"/>
        </w:rPr>
      </w:pPr>
      <w:r w:rsidRPr="00852789">
        <w:rPr>
          <w:rFonts w:ascii="Times New Roman" w:hAnsi="Times New Roman"/>
          <w:color w:val="000000" w:themeColor="text1"/>
          <w:szCs w:val="28"/>
        </w:rPr>
        <w:lastRenderedPageBreak/>
        <w:t>8</w:t>
      </w:r>
      <w:r w:rsidRPr="00852789">
        <w:rPr>
          <w:rFonts w:ascii="Times New Roman" w:hAnsi="Times New Roman"/>
          <w:color w:val="000000" w:themeColor="text1"/>
          <w:szCs w:val="28"/>
          <w:lang w:val="vi-VN"/>
        </w:rPr>
        <w:t>. Quản lý và chịu trách nhiệm về tài chính, tài sản được giao theo quy định pháp luật.</w:t>
      </w:r>
    </w:p>
    <w:p w14:paraId="158C2DC9" w14:textId="77777777" w:rsidR="00845707" w:rsidRPr="00852789" w:rsidRDefault="00845707" w:rsidP="00852789">
      <w:pPr>
        <w:pStyle w:val="BodyTextIndent2"/>
        <w:spacing w:before="120" w:after="0" w:line="240" w:lineRule="auto"/>
        <w:outlineLvl w:val="1"/>
        <w:rPr>
          <w:rFonts w:ascii="Times New Roman" w:hAnsi="Times New Roman"/>
          <w:color w:val="000000" w:themeColor="text1"/>
          <w:szCs w:val="28"/>
          <w:lang w:val="vi-VN"/>
        </w:rPr>
      </w:pPr>
      <w:r w:rsidRPr="00852789">
        <w:rPr>
          <w:rFonts w:ascii="Times New Roman" w:hAnsi="Times New Roman"/>
          <w:color w:val="000000" w:themeColor="text1"/>
          <w:szCs w:val="28"/>
        </w:rPr>
        <w:t>9</w:t>
      </w:r>
      <w:r w:rsidRPr="00852789">
        <w:rPr>
          <w:rFonts w:ascii="Times New Roman" w:hAnsi="Times New Roman"/>
          <w:color w:val="000000" w:themeColor="text1"/>
          <w:szCs w:val="28"/>
          <w:lang w:val="vi-VN"/>
        </w:rPr>
        <w:t>. Thực hiện công tác thông tin, thống kê, báo cáo định kỳ và đột xuất về tình hình thực hiện nhiệm vụ trong các lĩnh vực công tác được giao với Ủy ban nhân dân thành phố</w:t>
      </w:r>
      <w:r w:rsidRPr="00852789">
        <w:rPr>
          <w:rFonts w:ascii="Times New Roman" w:hAnsi="Times New Roman"/>
          <w:color w:val="000000" w:themeColor="text1"/>
          <w:szCs w:val="28"/>
        </w:rPr>
        <w:t>,</w:t>
      </w:r>
      <w:r w:rsidRPr="00852789">
        <w:rPr>
          <w:rFonts w:ascii="Times New Roman" w:hAnsi="Times New Roman"/>
          <w:color w:val="000000" w:themeColor="text1"/>
          <w:szCs w:val="28"/>
          <w:lang w:val="vi-VN"/>
        </w:rPr>
        <w:t xml:space="preserve"> Bộ Tư pháp</w:t>
      </w:r>
      <w:r w:rsidRPr="00852789">
        <w:rPr>
          <w:rFonts w:ascii="Times New Roman" w:hAnsi="Times New Roman"/>
          <w:color w:val="000000" w:themeColor="text1"/>
          <w:szCs w:val="28"/>
        </w:rPr>
        <w:t xml:space="preserve"> và theo quy định pháp luật</w:t>
      </w:r>
      <w:r w:rsidRPr="00852789">
        <w:rPr>
          <w:rFonts w:ascii="Times New Roman" w:hAnsi="Times New Roman"/>
          <w:color w:val="000000" w:themeColor="text1"/>
          <w:szCs w:val="28"/>
          <w:lang w:val="vi-VN"/>
        </w:rPr>
        <w:t>.</w:t>
      </w:r>
    </w:p>
    <w:p w14:paraId="3DC53E4D" w14:textId="77777777" w:rsidR="00845707" w:rsidRPr="00852789" w:rsidRDefault="00845707" w:rsidP="00852789">
      <w:pPr>
        <w:pStyle w:val="BodyTextIndent2"/>
        <w:spacing w:before="120" w:after="0" w:line="240" w:lineRule="auto"/>
        <w:outlineLvl w:val="1"/>
        <w:rPr>
          <w:rFonts w:ascii="Times New Roman" w:hAnsi="Times New Roman"/>
          <w:color w:val="000000" w:themeColor="text1"/>
          <w:szCs w:val="28"/>
          <w:lang w:val="vi-VN"/>
        </w:rPr>
      </w:pPr>
      <w:r w:rsidRPr="00852789">
        <w:rPr>
          <w:rFonts w:ascii="Times New Roman" w:hAnsi="Times New Roman"/>
          <w:color w:val="000000" w:themeColor="text1"/>
          <w:szCs w:val="28"/>
        </w:rPr>
        <w:t>10</w:t>
      </w:r>
      <w:r w:rsidRPr="00852789">
        <w:rPr>
          <w:rFonts w:ascii="Times New Roman" w:hAnsi="Times New Roman"/>
          <w:color w:val="000000" w:themeColor="text1"/>
          <w:szCs w:val="28"/>
          <w:lang w:val="vi-VN"/>
        </w:rPr>
        <w:t>. Quản lý hoạt động của các đơn vị sự nghiệp trong và ngoài công lập thuộc phạm vi quản lý của Sở Tư pháp theo quy định pháp luật.</w:t>
      </w:r>
    </w:p>
    <w:p w14:paraId="52F3F859" w14:textId="77777777" w:rsidR="00845707" w:rsidRPr="00852789" w:rsidRDefault="00845707" w:rsidP="00852789">
      <w:pPr>
        <w:pStyle w:val="Heading2"/>
        <w:keepNext w:val="0"/>
        <w:keepLines w:val="0"/>
        <w:spacing w:before="120" w:after="0" w:line="240" w:lineRule="auto"/>
        <w:ind w:firstLine="567"/>
        <w:jc w:val="both"/>
        <w:rPr>
          <w:b w:val="0"/>
          <w:sz w:val="28"/>
          <w:szCs w:val="28"/>
          <w:lang w:val="vi-VN"/>
        </w:rPr>
      </w:pPr>
      <w:r w:rsidRPr="00852789">
        <w:rPr>
          <w:b w:val="0"/>
          <w:sz w:val="28"/>
          <w:szCs w:val="28"/>
        </w:rPr>
        <w:t>11</w:t>
      </w:r>
      <w:r w:rsidRPr="00852789">
        <w:rPr>
          <w:b w:val="0"/>
          <w:sz w:val="28"/>
          <w:szCs w:val="28"/>
          <w:lang w:val="vi-VN"/>
        </w:rPr>
        <w:t>. Thực hiện các nhiệm vụ, quyền hạn khác theo phân cấp, ủy quyền, phân định thẩm quyền của</w:t>
      </w:r>
      <w:r w:rsidRPr="00852789">
        <w:rPr>
          <w:b w:val="0"/>
          <w:sz w:val="28"/>
          <w:szCs w:val="28"/>
        </w:rPr>
        <w:t xml:space="preserve"> cơ quan có thẩm quyền,</w:t>
      </w:r>
      <w:r w:rsidRPr="00852789">
        <w:rPr>
          <w:b w:val="0"/>
          <w:sz w:val="28"/>
          <w:szCs w:val="28"/>
          <w:lang w:val="vi-VN"/>
        </w:rPr>
        <w:t xml:space="preserve"> Ủy ban nhân dân thành phố, Chủ tịch Ủy ban nhân dân thành phố và theo quy định pháp luật.</w:t>
      </w:r>
    </w:p>
    <w:p w14:paraId="748B4924" w14:textId="77777777" w:rsidR="00845707" w:rsidRPr="00852789" w:rsidRDefault="00845707" w:rsidP="00852789">
      <w:pPr>
        <w:spacing w:before="240" w:after="0" w:line="240" w:lineRule="auto"/>
        <w:jc w:val="center"/>
        <w:rPr>
          <w:rFonts w:eastAsia="Times New Roman" w:cs="Times New Roman"/>
          <w:b/>
          <w:color w:val="000000" w:themeColor="text1"/>
          <w:szCs w:val="28"/>
          <w:lang w:val="vi-VN" w:eastAsia="en-US"/>
        </w:rPr>
      </w:pPr>
      <w:r w:rsidRPr="00852789">
        <w:rPr>
          <w:rFonts w:eastAsia="Times New Roman" w:cs="Times New Roman"/>
          <w:b/>
          <w:color w:val="000000" w:themeColor="text1"/>
          <w:szCs w:val="28"/>
          <w:lang w:val="vi-VN" w:eastAsia="en-US"/>
        </w:rPr>
        <w:t>Chương III</w:t>
      </w:r>
    </w:p>
    <w:p w14:paraId="1E81EFFA" w14:textId="77777777" w:rsidR="00845707" w:rsidRPr="00852789" w:rsidRDefault="00845707" w:rsidP="00852789">
      <w:pPr>
        <w:spacing w:after="0" w:line="240" w:lineRule="auto"/>
        <w:jc w:val="center"/>
        <w:rPr>
          <w:rFonts w:eastAsia="Times New Roman" w:cs="Times New Roman"/>
          <w:b/>
          <w:color w:val="000000" w:themeColor="text1"/>
          <w:szCs w:val="28"/>
          <w:lang w:val="vi-VN" w:eastAsia="en-US"/>
        </w:rPr>
      </w:pPr>
      <w:r w:rsidRPr="00852789">
        <w:rPr>
          <w:rFonts w:eastAsia="Times New Roman" w:cs="Times New Roman"/>
          <w:b/>
          <w:color w:val="000000" w:themeColor="text1"/>
          <w:szCs w:val="28"/>
          <w:lang w:val="vi-VN" w:eastAsia="en-US"/>
        </w:rPr>
        <w:t>TỔ CHỨC BỘ MÁY</w:t>
      </w:r>
      <w:r w:rsidRPr="00852789">
        <w:rPr>
          <w:rFonts w:eastAsia="Times New Roman" w:cs="Times New Roman"/>
          <w:b/>
          <w:color w:val="000000" w:themeColor="text1"/>
          <w:szCs w:val="28"/>
          <w:lang w:eastAsia="en-US"/>
        </w:rPr>
        <w:t xml:space="preserve"> VÀ</w:t>
      </w:r>
      <w:r w:rsidRPr="00852789">
        <w:rPr>
          <w:rFonts w:eastAsia="Times New Roman" w:cs="Times New Roman"/>
          <w:b/>
          <w:color w:val="000000" w:themeColor="text1"/>
          <w:szCs w:val="28"/>
          <w:lang w:val="vi-VN" w:eastAsia="en-US"/>
        </w:rPr>
        <w:t xml:space="preserve"> BIÊN CHẾ </w:t>
      </w:r>
    </w:p>
    <w:p w14:paraId="79E01412" w14:textId="77777777" w:rsidR="00845707" w:rsidRPr="00852789" w:rsidRDefault="00845707" w:rsidP="00852789">
      <w:pPr>
        <w:spacing w:before="120" w:after="0" w:line="240" w:lineRule="auto"/>
        <w:ind w:firstLine="567"/>
        <w:jc w:val="both"/>
        <w:rPr>
          <w:rFonts w:cs="Times New Roman"/>
          <w:b/>
          <w:bCs/>
          <w:color w:val="000000" w:themeColor="text1"/>
          <w:szCs w:val="28"/>
        </w:rPr>
      </w:pPr>
      <w:r w:rsidRPr="00852789">
        <w:rPr>
          <w:rFonts w:eastAsia="Times New Roman" w:cs="Times New Roman"/>
          <w:b/>
          <w:bCs/>
          <w:color w:val="000000" w:themeColor="text1"/>
          <w:szCs w:val="28"/>
          <w:lang w:val="vi-VN" w:eastAsia="en-US"/>
        </w:rPr>
        <w:t xml:space="preserve">  </w:t>
      </w:r>
      <w:r w:rsidRPr="00852789">
        <w:rPr>
          <w:rFonts w:cs="Times New Roman"/>
          <w:b/>
          <w:bCs/>
          <w:color w:val="000000" w:themeColor="text1"/>
          <w:szCs w:val="28"/>
        </w:rPr>
        <w:t>Điều 12. Lãnh đạo Sở Tư pháp</w:t>
      </w:r>
    </w:p>
    <w:p w14:paraId="246EF6F8"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 xml:space="preserve">1. Lãnh đạo Sở Tư pháp: Gồm Giám đốc và các Phó Giám đốc. Số lượng cụ thể Phó Giám đốc do Ủy ban nhân dân thành phố quyết định. </w:t>
      </w:r>
    </w:p>
    <w:p w14:paraId="50054875"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 xml:space="preserve">2. Giám đốc là Ủy viên Ủy ban nhân dân thành phố do Hội đồng nhân dân thành phố bầu, là người đứng đầu Sở Tư pháp do Chủ tịch Ủy ban nhân dân thành phố bổ nhiệm, chịu trách nhiệm trước Ủy ban nhân dân thành phố, Chủ tịch Ủy ban nhân dân thành phố trong việc thực hiện chức năng, nhiệm vụ, quyền hạn của Sở Tư pháp theo Quy chế làm việc và phân công của Ủy ban nhân dân thành phố; chịu trách nhiệm tổ chức thực hiện quản lý nhà nước về ngành, lĩnh vực ở địa phương và các công việc được Ủy ban nhân dân thành phố, Chủ tịch Ủy ban nhân dân thành phố phân công hoặc ủy quyền; không chuyển công việc thuộc nhiệm vụ, quyền hạn của mình lên Ủy ban nhân dân thành phố, Chủ tịch Ủy ban nhân dân thành phố. </w:t>
      </w:r>
    </w:p>
    <w:p w14:paraId="75B98B77"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Đối với những vấn đề vượt quá thẩm quyền hoặc đúng thẩm quyền nhưng không đủ khả năng và điều kiện để giải quyết thì Giám đốc Sở Tư pháp chủ động làm việc với Giám đốc các sở, ngành khác có liên quan để hoàn chỉnh hồ sơ trình Ủy ban nhân dân, Chủ tịch Ủy ban nhân dân thành phố xem xét, quyết định; thực hành tiết kiệm, chống lãng phí và chịu trách nhiệm khi để xảy ra tham nhũng, gây thiệt hại trong tổ chức, đơn vị thuộc quyền quản lý của mình.</w:t>
      </w:r>
    </w:p>
    <w:p w14:paraId="6A2841B3"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3. Phó Giám đốc do Chủ tịch Ủy ban nhân dân thành phố bổ nhiệm theo đề nghị của Giám đốc Sở Tư pháp, giúp Giám đốc Sở Tư pháp thực hiện một hoặc một số nhiệm vụ cụ thể do Giám đốc sở phân công và chịu trách nhiệm trước Giám đốc sở và trước pháp luật về thực hiện nhiệm vụ được phân công. Khi Giám đốc sở vắng mặt, một Phó Giám đốc sở được Giám đốc sở ủy quyền thay Giám đốc sở điều hành các hoạt động của sở. Phó Giám đốc sở không kiêm nhiệm người đứng đầu tổ chức, đơn vị thuộc và trực thuộc sở, trừ trường hợp pháp luật có quy định khác.</w:t>
      </w:r>
    </w:p>
    <w:p w14:paraId="256D5868"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4. Việc bổ nhiệm, bổ nhiệm lại, miễn nhiệm, cho từ chức, điều động, luân chuyển, khen thưởng, kỷ luật, nghỉ hưu và thực hiện chế độ, chính sách đối với Giám đốc Sở và Phó Giám đốc Sở do Chủ tịch Ủy ban nhân dân thành phố quyết định theo quy định của Đảng và của pháp luật.</w:t>
      </w:r>
    </w:p>
    <w:p w14:paraId="6EE5423B" w14:textId="77777777" w:rsidR="00845707" w:rsidRPr="00852789" w:rsidRDefault="00845707" w:rsidP="00852789">
      <w:pPr>
        <w:spacing w:before="120" w:after="0" w:line="240" w:lineRule="auto"/>
        <w:ind w:firstLine="567"/>
        <w:jc w:val="both"/>
        <w:rPr>
          <w:rFonts w:cs="Times New Roman"/>
          <w:b/>
          <w:bCs/>
          <w:color w:val="000000" w:themeColor="text1"/>
          <w:szCs w:val="28"/>
        </w:rPr>
      </w:pPr>
      <w:r w:rsidRPr="00852789">
        <w:rPr>
          <w:rFonts w:cs="Times New Roman"/>
          <w:b/>
          <w:bCs/>
          <w:color w:val="000000" w:themeColor="text1"/>
          <w:szCs w:val="28"/>
        </w:rPr>
        <w:lastRenderedPageBreak/>
        <w:t>Điều 13. Cơ cấu tổ chức của Sở Tư pháp</w:t>
      </w:r>
    </w:p>
    <w:p w14:paraId="6C2AB0F7"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lang w:eastAsia="vi-VN" w:bidi="vi-VN"/>
        </w:rPr>
      </w:pPr>
      <w:r w:rsidRPr="00852789">
        <w:rPr>
          <w:rFonts w:cs="Times New Roman"/>
          <w:color w:val="000000" w:themeColor="text1"/>
          <w:szCs w:val="28"/>
          <w:lang w:eastAsia="vi-VN" w:bidi="vi-VN"/>
        </w:rPr>
        <w:t>Sở Tư pháp gồm có các phòng chuyên môn và tương đương, đơn vị sự nghiệp công lập trực thuộc Sở.</w:t>
      </w:r>
    </w:p>
    <w:p w14:paraId="3CD3E459"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lang w:eastAsia="vi-VN" w:bidi="vi-VN"/>
        </w:rPr>
      </w:pPr>
      <w:r w:rsidRPr="00852789">
        <w:rPr>
          <w:rFonts w:cs="Times New Roman"/>
          <w:color w:val="000000" w:themeColor="text1"/>
          <w:szCs w:val="28"/>
          <w:lang w:eastAsia="vi-VN" w:bidi="vi-VN"/>
        </w:rPr>
        <w:t>1. Các Phòng chuyên môn</w:t>
      </w:r>
    </w:p>
    <w:p w14:paraId="27EC0479"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lang w:eastAsia="vi-VN" w:bidi="vi-VN"/>
        </w:rPr>
      </w:pPr>
      <w:r w:rsidRPr="00852789">
        <w:rPr>
          <w:rFonts w:cs="Times New Roman"/>
          <w:color w:val="000000" w:themeColor="text1"/>
          <w:szCs w:val="28"/>
          <w:lang w:eastAsia="vi-VN" w:bidi="vi-VN"/>
        </w:rPr>
        <w:t>a) Văn phòng;</w:t>
      </w:r>
    </w:p>
    <w:p w14:paraId="24745D24"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lang w:eastAsia="vi-VN" w:bidi="vi-VN"/>
        </w:rPr>
      </w:pPr>
      <w:r w:rsidRPr="00852789">
        <w:rPr>
          <w:rFonts w:cs="Times New Roman"/>
          <w:color w:val="000000" w:themeColor="text1"/>
          <w:szCs w:val="28"/>
          <w:lang w:eastAsia="vi-VN" w:bidi="vi-VN"/>
        </w:rPr>
        <w:t>b) Phòng Xây dựng và Phổ biến pháp luật;</w:t>
      </w:r>
    </w:p>
    <w:p w14:paraId="1F25F6FC"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lang w:eastAsia="vi-VN" w:bidi="vi-VN"/>
        </w:rPr>
      </w:pPr>
      <w:r w:rsidRPr="00852789">
        <w:rPr>
          <w:rFonts w:cs="Times New Roman"/>
          <w:color w:val="000000" w:themeColor="text1"/>
          <w:szCs w:val="28"/>
          <w:lang w:eastAsia="vi-VN" w:bidi="vi-VN"/>
        </w:rPr>
        <w:t>c) Phòng Hành chính tư pháp;</w:t>
      </w:r>
    </w:p>
    <w:p w14:paraId="0E80F146"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lang w:eastAsia="vi-VN" w:bidi="vi-VN"/>
        </w:rPr>
      </w:pPr>
      <w:r w:rsidRPr="00852789">
        <w:rPr>
          <w:rFonts w:cs="Times New Roman"/>
          <w:color w:val="000000" w:themeColor="text1"/>
          <w:szCs w:val="28"/>
          <w:lang w:eastAsia="vi-VN" w:bidi="vi-VN"/>
        </w:rPr>
        <w:t>d) Phòng Bổ trợ tư pháp;</w:t>
      </w:r>
    </w:p>
    <w:p w14:paraId="03B4C81A"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lang w:eastAsia="vi-VN" w:bidi="vi-VN"/>
        </w:rPr>
      </w:pPr>
      <w:r w:rsidRPr="00852789">
        <w:rPr>
          <w:rFonts w:cs="Times New Roman"/>
          <w:color w:val="000000" w:themeColor="text1"/>
          <w:szCs w:val="28"/>
          <w:lang w:eastAsia="vi-VN" w:bidi="vi-VN"/>
        </w:rPr>
        <w:t>đ) Phòng Kiểm tra và Thi hành pháp luật.</w:t>
      </w:r>
    </w:p>
    <w:p w14:paraId="496D2D5D"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2. Các đơn vị sự nghiệp công lập trực thuộc Sở, gồm:</w:t>
      </w:r>
    </w:p>
    <w:p w14:paraId="7C723128"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lang w:eastAsia="vi-VN" w:bidi="vi-VN"/>
        </w:rPr>
      </w:pPr>
      <w:r w:rsidRPr="00852789">
        <w:rPr>
          <w:rFonts w:cs="Times New Roman"/>
          <w:color w:val="000000" w:themeColor="text1"/>
          <w:szCs w:val="28"/>
          <w:lang w:eastAsia="vi-VN" w:bidi="vi-VN"/>
        </w:rPr>
        <w:t xml:space="preserve">a) Trung tâm Trợ giúp pháp lý Nhà nước thành phố Đồng Nai. </w:t>
      </w:r>
    </w:p>
    <w:p w14:paraId="43D4CCB5"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lang w:eastAsia="vi-VN" w:bidi="vi-VN"/>
        </w:rPr>
      </w:pPr>
      <w:r w:rsidRPr="00852789">
        <w:rPr>
          <w:rFonts w:cs="Times New Roman"/>
          <w:color w:val="000000" w:themeColor="text1"/>
          <w:szCs w:val="28"/>
          <w:lang w:eastAsia="vi-VN" w:bidi="vi-VN"/>
        </w:rPr>
        <w:t>Trung tâm Trợ giúp pháp lý Nhà nước thành phố Đồng Nai có chi nhánh trực thuộc.</w:t>
      </w:r>
    </w:p>
    <w:p w14:paraId="55BE1B49"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lang w:eastAsia="vi-VN" w:bidi="vi-VN"/>
        </w:rPr>
      </w:pPr>
      <w:r w:rsidRPr="00852789">
        <w:rPr>
          <w:rFonts w:cs="Times New Roman"/>
          <w:color w:val="000000" w:themeColor="text1"/>
          <w:szCs w:val="28"/>
          <w:lang w:eastAsia="vi-VN" w:bidi="vi-VN"/>
        </w:rPr>
        <w:t xml:space="preserve">b) Trung tâm Dịch vụ đấu giá tài sản thành phố Đồng Nai. </w:t>
      </w:r>
    </w:p>
    <w:p w14:paraId="7929B00F"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pacing w:val="-6"/>
          <w:szCs w:val="28"/>
          <w:lang w:eastAsia="vi-VN" w:bidi="vi-VN"/>
        </w:rPr>
      </w:pPr>
      <w:r w:rsidRPr="00852789">
        <w:rPr>
          <w:rFonts w:cs="Times New Roman"/>
          <w:color w:val="000000" w:themeColor="text1"/>
          <w:spacing w:val="-6"/>
          <w:szCs w:val="28"/>
          <w:lang w:eastAsia="vi-VN" w:bidi="vi-VN"/>
        </w:rPr>
        <w:t>Trung tâm Dịch vụ đấu giá tài sản thành phố Đồng Nai có chi nhánh trực thuộc.</w:t>
      </w:r>
    </w:p>
    <w:p w14:paraId="4F5428E8"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Việc thành lập, tổ chức lại, giải thể các đơn vị sự nghiệp công lập trực thuộc Sở Tư pháp do Ủy ban nhân dân thành phố quyết định theo quy định hướng dẫn của Bộ Tư pháp và Bộ Nội vụ.</w:t>
      </w:r>
    </w:p>
    <w:p w14:paraId="6AB2370D"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b/>
          <w:bCs/>
          <w:color w:val="000000" w:themeColor="text1"/>
          <w:szCs w:val="28"/>
        </w:rPr>
      </w:pPr>
      <w:r w:rsidRPr="00852789">
        <w:rPr>
          <w:rFonts w:cs="Times New Roman"/>
          <w:b/>
          <w:bCs/>
          <w:color w:val="000000" w:themeColor="text1"/>
          <w:szCs w:val="28"/>
        </w:rPr>
        <w:t>Điều 14. Biên chế, số lượng người làm việc</w:t>
      </w:r>
    </w:p>
    <w:p w14:paraId="51F6E7B5"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1. Căn cứ chức năng, nhiệm vụ, khối lượng công việc, tính chất và đặc điểm của công tác tư pháp ở địa phương, Sở Tư pháp xây dựng vị trí việc làm trình Ủy ban nhân dân thành phố phê duyệt, bố trí đủ biên chế, đúng tiêu chuẩn để đáp ứng yêu cầu nhiệm vụ trên cơ sở tổng số biên chế công chức được giao.</w:t>
      </w:r>
    </w:p>
    <w:p w14:paraId="0823D982"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a) Biên chế: Mỗi phòng chuyên môn và tương đương được bố trí tối thiểu 07 biên chế công chức.</w:t>
      </w:r>
    </w:p>
    <w:p w14:paraId="625C0007"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 xml:space="preserve">b) Về số lượng cấp Phó Trưởng phòng </w:t>
      </w:r>
    </w:p>
    <w:p w14:paraId="7E7A0865"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pacing w:val="-10"/>
          <w:szCs w:val="28"/>
        </w:rPr>
      </w:pPr>
      <w:r w:rsidRPr="00852789">
        <w:rPr>
          <w:rFonts w:cs="Times New Roman"/>
          <w:color w:val="000000" w:themeColor="text1"/>
          <w:spacing w:val="-10"/>
          <w:szCs w:val="28"/>
        </w:rPr>
        <w:t>- Phòng thuộc sở có dưới 10 biên chế công chức được bố trí 01 Phó Trưởng phòng;</w:t>
      </w:r>
    </w:p>
    <w:p w14:paraId="2AA11490"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 Phòng thuộc sở có từ 10 đến 14 biên chế công chức được bố trí không quá 02 Phó Trưởng phòng;</w:t>
      </w:r>
    </w:p>
    <w:p w14:paraId="009E942F"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 Phòng thuộc sở có từ 15 biên chế công chức trở lên được bố trí không quá 03 Phó Trưởng phòng.</w:t>
      </w:r>
    </w:p>
    <w:p w14:paraId="5EA78792"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2. Số lượng người làm việc trong các đơn vị sự nghiệp công lập trực thuộc Sở Tư pháp bao gồm viên chức và người lao động thực hiện theo vị trí việc làm được phê duyệt.</w:t>
      </w:r>
    </w:p>
    <w:p w14:paraId="5C08C43B"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Về số lượng cấp phó của người đứng đầu đơn vị sự nghiệp công lập trực thuộc Sở Tư pháp thực hiện theo quy định của Chính phủ và Ủy ban nhân dân thành phố Đồng Nai.</w:t>
      </w:r>
    </w:p>
    <w:p w14:paraId="7684CF4B" w14:textId="3856F1FA" w:rsidR="00845707" w:rsidRPr="00852789" w:rsidRDefault="00852789"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after="0" w:line="240" w:lineRule="auto"/>
        <w:jc w:val="center"/>
        <w:rPr>
          <w:rFonts w:eastAsia="Times New Roman" w:cs="Times New Roman"/>
          <w:b/>
          <w:color w:val="000000" w:themeColor="text1"/>
          <w:szCs w:val="28"/>
          <w:lang w:val="vi-VN" w:eastAsia="en-US"/>
        </w:rPr>
      </w:pPr>
      <w:r>
        <w:rPr>
          <w:rFonts w:eastAsia="Times New Roman" w:cs="Times New Roman"/>
          <w:b/>
          <w:color w:val="000000" w:themeColor="text1"/>
          <w:szCs w:val="28"/>
          <w:lang w:eastAsia="en-US"/>
        </w:rPr>
        <w:lastRenderedPageBreak/>
        <w:t>C</w:t>
      </w:r>
      <w:r w:rsidR="00845707" w:rsidRPr="00852789">
        <w:rPr>
          <w:rFonts w:eastAsia="Times New Roman" w:cs="Times New Roman"/>
          <w:b/>
          <w:color w:val="000000" w:themeColor="text1"/>
          <w:szCs w:val="28"/>
          <w:lang w:val="vi-VN" w:eastAsia="en-US"/>
        </w:rPr>
        <w:t>hương IV</w:t>
      </w:r>
    </w:p>
    <w:p w14:paraId="601159D2"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after="0" w:line="240" w:lineRule="auto"/>
        <w:jc w:val="center"/>
        <w:rPr>
          <w:rFonts w:eastAsia="Times New Roman" w:cs="Times New Roman"/>
          <w:b/>
          <w:color w:val="000000" w:themeColor="text1"/>
          <w:szCs w:val="28"/>
          <w:lang w:val="vi-VN" w:eastAsia="en-US"/>
        </w:rPr>
      </w:pPr>
      <w:r w:rsidRPr="00852789">
        <w:rPr>
          <w:rFonts w:eastAsia="Times New Roman" w:cs="Times New Roman"/>
          <w:b/>
          <w:color w:val="000000" w:themeColor="text1"/>
          <w:szCs w:val="28"/>
          <w:lang w:eastAsia="en-US"/>
        </w:rPr>
        <w:t xml:space="preserve">CHẾ ĐỘ LÀM VIỆC VÀ </w:t>
      </w:r>
      <w:r w:rsidRPr="00852789">
        <w:rPr>
          <w:rFonts w:eastAsia="Times New Roman" w:cs="Times New Roman"/>
          <w:b/>
          <w:color w:val="000000" w:themeColor="text1"/>
          <w:szCs w:val="28"/>
          <w:lang w:val="vi-VN" w:eastAsia="en-US"/>
        </w:rPr>
        <w:t>MỐI QUAN HỆ CÔNG TÁC</w:t>
      </w:r>
    </w:p>
    <w:p w14:paraId="14AFA495"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b/>
          <w:bCs/>
          <w:color w:val="000000" w:themeColor="text1"/>
          <w:szCs w:val="28"/>
        </w:rPr>
      </w:pPr>
      <w:r w:rsidRPr="00852789">
        <w:rPr>
          <w:rFonts w:cs="Times New Roman"/>
          <w:b/>
          <w:bCs/>
          <w:color w:val="000000" w:themeColor="text1"/>
          <w:szCs w:val="28"/>
        </w:rPr>
        <w:t xml:space="preserve">Điều 15. Chế độ làm việc </w:t>
      </w:r>
    </w:p>
    <w:p w14:paraId="3149B30F"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1. Sở Tư pháp làm việc theo chế độ thủ trưởng, thực hiện nguyên tắc tập trung dân chủ, Giám đốc Sở Tư pháp quyết định các công việc thuộc phạm vi chức năng, nhiệm vụ và quyền hạn của Sở Tư pháp hoặc theo ủy quyền, chịu trách nhiệm trước Ủy ban nhân dân thành phố, Chủ tịch Ủy ban nhân dân thành phố về các mặt hoạt động của Sở Tư pháp; chịu trách nhiệm trước Bộ trưởng Bộ Tư pháp về các vấn đề thuộc lĩnh vực, công tác chuyên môn, nghiệp vụ và các nhiệm vụ được ủy quyền.</w:t>
      </w:r>
    </w:p>
    <w:p w14:paraId="73671280"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2. Giám đốc Sở Tư pháp có trách nhiệm báo cáo với Ủy ban nhân dân thành phố, Chủ tịch Ủy ban nhân dân thành phố; bộ, cơ quan ngang bộ về tổ chức, hoạt động của cơ quan mình; báo cáo công tác trước Hội đồng nhân dân thành phố khi có yêu cầu; cung cấp tài liệu cần thiết theo yêu cầu của Hội đồng nhân dân thành phố; trả lời kiến nghị của cử tri, chất vấn của đại biểu Hội đồng nhân dân thành phố về những vấn đề trong phạm vi ngành, lĩnh vực quản lý; phối hợp với các Giám đốc sở khác, người đứng đầu tổ chức chính trị - xã hội, các cơ quan có liên quan trong việc thực hiện nhiệm vụ của sở.</w:t>
      </w:r>
    </w:p>
    <w:p w14:paraId="543DA05A"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3. Giám đốc Sở Tư pháp quy định cụ thể chức năng, nhiệm vụ, quyền hạn của các phòng chuyên môn theo quy định của pháp luật; bổ nhiệm, điều động, luân chuyển, khen thưởng, kỷ luật, cho từ chức, thực hiện chế độ, chính sách đối với cấp Trưởng và cấp Phó các cơ quan, đơn vị thuộc, trực thuộc theo quy định và phân cấp quản lý cán bộ của địa phương.</w:t>
      </w:r>
    </w:p>
    <w:p w14:paraId="5B3D6D3E"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pacing w:val="-2"/>
          <w:szCs w:val="28"/>
        </w:rPr>
      </w:pPr>
      <w:r w:rsidRPr="00852789">
        <w:rPr>
          <w:rFonts w:cs="Times New Roman"/>
          <w:color w:val="000000" w:themeColor="text1"/>
          <w:spacing w:val="-2"/>
          <w:szCs w:val="28"/>
        </w:rPr>
        <w:t>4. Sở Tư pháp tổ chức họp giao ban công tác nội bộ định kỳ, giao ban công tác cụm, giao ban ngành Tư pháp theo quy định nhằm đánh giá kết quả công tác đồng thời triển khai nhiệm vụ, công việc được giao.</w:t>
      </w:r>
    </w:p>
    <w:p w14:paraId="5E94C77A"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b/>
          <w:bCs/>
          <w:color w:val="000000" w:themeColor="text1"/>
          <w:szCs w:val="28"/>
        </w:rPr>
      </w:pPr>
      <w:r w:rsidRPr="00852789">
        <w:rPr>
          <w:rFonts w:cs="Times New Roman"/>
          <w:b/>
          <w:bCs/>
          <w:color w:val="000000" w:themeColor="text1"/>
          <w:szCs w:val="28"/>
        </w:rPr>
        <w:t xml:space="preserve">Điều 16. Mối quan hệ công tác </w:t>
      </w:r>
    </w:p>
    <w:p w14:paraId="0CB57900"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1. Đối với Bộ Tư pháp</w:t>
      </w:r>
    </w:p>
    <w:p w14:paraId="28EFBB22"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 xml:space="preserve">a) Sở Tư pháp </w:t>
      </w:r>
      <w:r w:rsidRPr="00852789">
        <w:rPr>
          <w:rFonts w:eastAsia="Times New Roman" w:cs="Times New Roman"/>
          <w:color w:val="000000" w:themeColor="text1"/>
          <w:szCs w:val="28"/>
          <w:lang w:eastAsia="en-US"/>
        </w:rPr>
        <w:t xml:space="preserve">chịu sự chỉ đạo, hướng dẫn, kiểm tra chuyên môn, nghiệp vụ của </w:t>
      </w:r>
      <w:r w:rsidRPr="00852789">
        <w:rPr>
          <w:rFonts w:cs="Times New Roman"/>
          <w:color w:val="000000" w:themeColor="text1"/>
          <w:szCs w:val="28"/>
        </w:rPr>
        <w:t>Bộ Tư pháp và chịu trách nhiệm trực tiếp trước Bộ trưởng Bộ Tư pháp về các lĩnh vực công tác được Bộ Tư pháp phân cấp quản lý cho Sở Tư pháp. Giám đốc Sở Tư pháp chịu trách nhiệm báo cáo tình hình công tác chuyên môn cho Bộ Tư pháp theo chế độ báo cáo công tác định kỳ hoặc đột xuất, thực hiện ý kiến chỉ đạo của Bộ Tư pháp về công tác chuyên môn. Tham dự các cuộc họp và tập huấn nghiệp vụ do Bộ Tư pháp triệu tập.</w:t>
      </w:r>
    </w:p>
    <w:p w14:paraId="0FEAE1CB"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b) Về các chủ trương lớn của Bộ Tư pháp, Giám đốc Sở Tư pháp phải báo cáo xin ý kiến chỉ đạo của Ủy ban nhân dân thành phố để triển khai thực hiện. Các chủ trương lớn của Ủy ban nhân dân thành phố có liên quan đến nghiệp vụ, công tác quản lý ngành, Giám đốc Sở Tư pháp phải báo cáo Bộ Tư pháp để có hướng dẫn chỉ đạo về chuyên môn nghiệp vụ.</w:t>
      </w:r>
    </w:p>
    <w:p w14:paraId="40E4E570"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2. Đối với Hội đồng nhân dân thành phố</w:t>
      </w:r>
    </w:p>
    <w:p w14:paraId="2842D879"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lastRenderedPageBreak/>
        <w:t>Sở Tư pháp có trách nhiệm tổ chức thực hiện chỉ đạo của Ủy ban nhân dân thành phố đối với Nghị quyết của Hội đồng nhân dân thành phố về kế hoạch phát triển kinh tế - xã hội; chịu sự giám sát của Hội đồng nhân dân thành phố; trả lời các chất vấn, kiến nghị của đại biểu Hội đồng nhân dân thành phố về những vấn đề thuộc phạm vi quản lý của ngành.</w:t>
      </w:r>
    </w:p>
    <w:p w14:paraId="27776B2E"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40" w:after="0" w:line="240" w:lineRule="auto"/>
        <w:ind w:firstLine="567"/>
        <w:jc w:val="both"/>
        <w:rPr>
          <w:rFonts w:cs="Times New Roman"/>
          <w:color w:val="000000" w:themeColor="text1"/>
          <w:szCs w:val="28"/>
        </w:rPr>
      </w:pPr>
      <w:r w:rsidRPr="00852789">
        <w:rPr>
          <w:rFonts w:cs="Times New Roman"/>
          <w:color w:val="000000" w:themeColor="text1"/>
          <w:szCs w:val="28"/>
        </w:rPr>
        <w:t>3. Đối với Ủy ban nhân dân thành phố</w:t>
      </w:r>
    </w:p>
    <w:p w14:paraId="2B5799A8"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40" w:after="0" w:line="240" w:lineRule="auto"/>
        <w:ind w:firstLine="567"/>
        <w:jc w:val="both"/>
        <w:rPr>
          <w:rFonts w:cs="Times New Roman"/>
          <w:color w:val="000000" w:themeColor="text1"/>
          <w:szCs w:val="28"/>
        </w:rPr>
      </w:pPr>
      <w:r w:rsidRPr="00852789">
        <w:rPr>
          <w:rFonts w:cs="Times New Roman"/>
          <w:color w:val="000000" w:themeColor="text1"/>
          <w:szCs w:val="28"/>
        </w:rPr>
        <w:t>Sở Tư pháp báo cáo Ủy ban nhân dân thành phố về tình hình và kết quả hoạt động của ngành; tham gia các cuộc họp do Ủy ban nhân dân thành phố triệu tập; tổ chức thực hiện và kiểm tra việc thực hiện các chương trình, kế hoạch, quyết định, chỉ thị của Ủy ban nhân dân thành phố đối với các lĩnh vực thuộc phạm vi quản lý của ngành.</w:t>
      </w:r>
    </w:p>
    <w:p w14:paraId="5AAE829E"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40" w:after="0" w:line="240" w:lineRule="auto"/>
        <w:ind w:firstLine="567"/>
        <w:jc w:val="both"/>
        <w:rPr>
          <w:rFonts w:cs="Times New Roman"/>
          <w:color w:val="000000" w:themeColor="text1"/>
          <w:szCs w:val="28"/>
        </w:rPr>
      </w:pPr>
      <w:r w:rsidRPr="00852789">
        <w:rPr>
          <w:rFonts w:cs="Times New Roman"/>
          <w:color w:val="000000" w:themeColor="text1"/>
          <w:szCs w:val="28"/>
        </w:rPr>
        <w:t>4. Đối với các Ban của Thành ủy, Đảng ủy Ủy ban nhân dân thành phố</w:t>
      </w:r>
    </w:p>
    <w:p w14:paraId="73D5D743"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40" w:after="0" w:line="240" w:lineRule="auto"/>
        <w:ind w:firstLine="567"/>
        <w:jc w:val="both"/>
        <w:rPr>
          <w:rFonts w:cs="Times New Roman"/>
          <w:color w:val="000000" w:themeColor="text1"/>
          <w:szCs w:val="28"/>
        </w:rPr>
      </w:pPr>
      <w:r w:rsidRPr="00852789">
        <w:rPr>
          <w:rFonts w:cs="Times New Roman"/>
          <w:color w:val="000000" w:themeColor="text1"/>
          <w:szCs w:val="28"/>
        </w:rPr>
        <w:t>a) Chủ động liên hệ công tác với các Ban của Thành ủy tổ chức thực hiện Nghị quyết, chỉ thị, ý kiến chỉ đạo về những vấn đề liên quan đến công tác cải cách tư pháp, cải cách hành chính và các lĩnh vực hoạt động khác;</w:t>
      </w:r>
    </w:p>
    <w:p w14:paraId="6DB02CCF"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40" w:after="0" w:line="240" w:lineRule="auto"/>
        <w:ind w:firstLine="567"/>
        <w:jc w:val="both"/>
        <w:rPr>
          <w:rFonts w:cs="Times New Roman"/>
          <w:color w:val="000000" w:themeColor="text1"/>
          <w:szCs w:val="28"/>
        </w:rPr>
      </w:pPr>
      <w:r w:rsidRPr="00852789">
        <w:rPr>
          <w:rFonts w:cs="Times New Roman"/>
          <w:color w:val="000000" w:themeColor="text1"/>
          <w:szCs w:val="28"/>
        </w:rPr>
        <w:t>b) Chịu sự lãnh đạo của Đảng ủy Ủy ban nhân dân thành phố về tổ chức và hoạt động của Đảng bộ Sở Tư pháp theo quy định của Điều lệ Đảng.</w:t>
      </w:r>
    </w:p>
    <w:p w14:paraId="1AB3EAA0"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40" w:after="0" w:line="240" w:lineRule="auto"/>
        <w:ind w:firstLine="567"/>
        <w:jc w:val="both"/>
        <w:rPr>
          <w:rFonts w:cs="Times New Roman"/>
          <w:color w:val="000000" w:themeColor="text1"/>
          <w:szCs w:val="28"/>
        </w:rPr>
      </w:pPr>
      <w:r w:rsidRPr="00852789">
        <w:rPr>
          <w:rFonts w:cs="Times New Roman"/>
          <w:color w:val="000000" w:themeColor="text1"/>
          <w:szCs w:val="28"/>
        </w:rPr>
        <w:t>5. Đối với các sở, ban, ngành, doanh nghiệp nhà nước</w:t>
      </w:r>
    </w:p>
    <w:p w14:paraId="033CC57C"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40" w:after="0" w:line="240" w:lineRule="auto"/>
        <w:ind w:firstLine="567"/>
        <w:jc w:val="both"/>
        <w:rPr>
          <w:rFonts w:cs="Times New Roman"/>
          <w:color w:val="000000" w:themeColor="text1"/>
          <w:szCs w:val="28"/>
        </w:rPr>
      </w:pPr>
      <w:r w:rsidRPr="00852789">
        <w:rPr>
          <w:rFonts w:cs="Times New Roman"/>
          <w:color w:val="000000" w:themeColor="text1"/>
          <w:szCs w:val="28"/>
        </w:rPr>
        <w:t>Sở Tư pháp quan hệ với các sở, ban, ngành, doanh nghiệp nhà nước trên nguyên tắc phối hợp công tác, nhằm hoàn thành nhiệm vụ chung của thành phố và nhiệm vụ của từng cơ quan. Các sở, ban, ngành, doanh nghiệp nhà nước có trách nhiệm thực hiện các quy định liên quan đến công tác tư pháp, pháp chế theo quy định của pháp luật.</w:t>
      </w:r>
    </w:p>
    <w:p w14:paraId="4D70D2DA"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40" w:after="0" w:line="240" w:lineRule="auto"/>
        <w:ind w:firstLine="567"/>
        <w:jc w:val="both"/>
        <w:rPr>
          <w:rFonts w:cs="Times New Roman"/>
          <w:color w:val="000000" w:themeColor="text1"/>
          <w:szCs w:val="28"/>
        </w:rPr>
      </w:pPr>
      <w:r w:rsidRPr="00852789">
        <w:rPr>
          <w:rFonts w:cs="Times New Roman"/>
          <w:color w:val="000000" w:themeColor="text1"/>
          <w:szCs w:val="28"/>
        </w:rPr>
        <w:t>6. Đối với Ủy ban nhân dân cấp xã</w:t>
      </w:r>
    </w:p>
    <w:p w14:paraId="7C55E6DC"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40" w:after="0" w:line="240" w:lineRule="auto"/>
        <w:ind w:firstLine="567"/>
        <w:jc w:val="both"/>
        <w:rPr>
          <w:rFonts w:cs="Times New Roman"/>
          <w:color w:val="000000" w:themeColor="text1"/>
          <w:szCs w:val="28"/>
        </w:rPr>
      </w:pPr>
      <w:r w:rsidRPr="00852789">
        <w:rPr>
          <w:rFonts w:cs="Times New Roman"/>
          <w:color w:val="000000" w:themeColor="text1"/>
          <w:szCs w:val="28"/>
        </w:rPr>
        <w:t>a) Tham mưu, giúp Ủy ban nhân dân thành phố chỉ đạo, hướng dẫn và kiểm tra Ủy ban nhân dân cấp xã trong việc thực hiện các nhiệm vụ, công tác tư pháp theo quy định pháp luật; phối hợp để thực hiện tốt nhiệm vụ của địa phương trong phạm vi quản lý của ngành;</w:t>
      </w:r>
    </w:p>
    <w:p w14:paraId="06868BD3"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40" w:after="0" w:line="240" w:lineRule="auto"/>
        <w:ind w:firstLine="567"/>
        <w:jc w:val="both"/>
        <w:rPr>
          <w:rFonts w:cs="Times New Roman"/>
          <w:color w:val="000000" w:themeColor="text1"/>
          <w:szCs w:val="28"/>
        </w:rPr>
      </w:pPr>
      <w:r w:rsidRPr="00852789">
        <w:rPr>
          <w:rFonts w:cs="Times New Roman"/>
          <w:color w:val="000000" w:themeColor="text1"/>
          <w:szCs w:val="28"/>
        </w:rPr>
        <w:t xml:space="preserve">b) Trực tiếp làm việc với Ủy ban nhân dân cấp xã để giải quyết các công việc thuộc lĩnh vực chuyên môn của ngành trên địa bàn thành phố. </w:t>
      </w:r>
    </w:p>
    <w:p w14:paraId="72AEC18A"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40" w:after="0" w:line="240" w:lineRule="auto"/>
        <w:ind w:firstLine="567"/>
        <w:jc w:val="both"/>
        <w:rPr>
          <w:rFonts w:cs="Times New Roman"/>
          <w:color w:val="000000" w:themeColor="text1"/>
          <w:szCs w:val="28"/>
        </w:rPr>
      </w:pPr>
      <w:r w:rsidRPr="00852789">
        <w:rPr>
          <w:rFonts w:cs="Times New Roman"/>
          <w:color w:val="000000" w:themeColor="text1"/>
          <w:szCs w:val="28"/>
        </w:rPr>
        <w:t>c) Phối hợp chỉ đạo và hướng dẫn về chuyên môn nghiệp vụ; triển khai thực hiện các mặt công tác tư pháp ở địa phương.</w:t>
      </w:r>
    </w:p>
    <w:p w14:paraId="3543CB90"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40" w:after="0" w:line="240" w:lineRule="auto"/>
        <w:ind w:firstLine="567"/>
        <w:jc w:val="both"/>
        <w:rPr>
          <w:rFonts w:cs="Times New Roman"/>
          <w:color w:val="000000" w:themeColor="text1"/>
          <w:spacing w:val="-4"/>
          <w:szCs w:val="28"/>
        </w:rPr>
      </w:pPr>
      <w:r w:rsidRPr="00852789">
        <w:rPr>
          <w:rFonts w:cs="Times New Roman"/>
          <w:color w:val="000000" w:themeColor="text1"/>
          <w:spacing w:val="-4"/>
          <w:szCs w:val="28"/>
        </w:rPr>
        <w:t>7. Đối với các cơ quan, đơn vị Trung ương có trụ sở tại thành phố Đồng Nai</w:t>
      </w:r>
    </w:p>
    <w:p w14:paraId="04E513AE"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40" w:after="0" w:line="240" w:lineRule="auto"/>
        <w:ind w:firstLine="567"/>
        <w:jc w:val="both"/>
        <w:rPr>
          <w:rFonts w:cs="Times New Roman"/>
          <w:color w:val="000000" w:themeColor="text1"/>
          <w:szCs w:val="28"/>
        </w:rPr>
      </w:pPr>
      <w:r w:rsidRPr="00852789">
        <w:rPr>
          <w:rFonts w:cs="Times New Roman"/>
          <w:color w:val="000000" w:themeColor="text1"/>
          <w:szCs w:val="28"/>
        </w:rPr>
        <w:t>a) Tham mưu, giúp Ủy ban nhân dân thành phố thực hiện mối quan hệ phối hợp, triển khai các nhiệm vụ chính trị có liên quan đến hoạt động quản lý nhà nước về tư pháp trên địa bàn thành phố;</w:t>
      </w:r>
    </w:p>
    <w:p w14:paraId="6330AECF" w14:textId="77777777" w:rsidR="00845707" w:rsidRPr="00852789" w:rsidRDefault="00845707" w:rsidP="00852789">
      <w:pPr>
        <w:pBdr>
          <w:top w:val="dotted" w:sz="4" w:space="0" w:color="FFFFFF"/>
          <w:left w:val="dotted" w:sz="4" w:space="0" w:color="FFFFFF"/>
          <w:bottom w:val="dotted" w:sz="4" w:space="1" w:color="FFFFFF"/>
          <w:right w:val="dotted" w:sz="4" w:space="0" w:color="FFFFFF"/>
        </w:pBdr>
        <w:shd w:val="clear" w:color="auto" w:fill="FFFFFF"/>
        <w:tabs>
          <w:tab w:val="left" w:pos="709"/>
        </w:tabs>
        <w:spacing w:before="140" w:after="0" w:line="240" w:lineRule="auto"/>
        <w:ind w:firstLine="567"/>
        <w:jc w:val="both"/>
        <w:rPr>
          <w:rFonts w:cs="Times New Roman"/>
          <w:color w:val="000000" w:themeColor="text1"/>
          <w:szCs w:val="28"/>
        </w:rPr>
      </w:pPr>
      <w:r w:rsidRPr="00852789">
        <w:rPr>
          <w:rFonts w:cs="Times New Roman"/>
          <w:color w:val="000000" w:themeColor="text1"/>
          <w:szCs w:val="28"/>
        </w:rPr>
        <w:t>b) Trong trường hợp được sự ủy nhiệm của Ủy ban nhân dân thành phố về việc quản lý nhà nước về công tác tư pháp trên địa bàn, Sở Tư pháp sẽ phối hợp, trao đổi và đề nghị cung cấp thông tin về tình hình thực hiện các mặt công tác có liên quan để phục vụ cho công tác chỉ đạo của Ủy ban nhân dân thành phố.</w:t>
      </w:r>
    </w:p>
    <w:p w14:paraId="5DAF28AB" w14:textId="77777777" w:rsidR="00845707" w:rsidRPr="00852789" w:rsidRDefault="00845707" w:rsidP="00852789">
      <w:pPr>
        <w:spacing w:before="240" w:after="0" w:line="240" w:lineRule="auto"/>
        <w:jc w:val="center"/>
        <w:rPr>
          <w:rFonts w:eastAsia="Times New Roman" w:cs="Times New Roman"/>
          <w:b/>
          <w:bCs/>
          <w:color w:val="000000" w:themeColor="text1"/>
          <w:szCs w:val="28"/>
          <w:lang w:val="vi-VN" w:eastAsia="en-US"/>
        </w:rPr>
      </w:pPr>
      <w:r w:rsidRPr="00852789">
        <w:rPr>
          <w:rFonts w:eastAsia="Times New Roman" w:cs="Times New Roman"/>
          <w:b/>
          <w:bCs/>
          <w:color w:val="000000" w:themeColor="text1"/>
          <w:szCs w:val="28"/>
          <w:lang w:val="vi-VN" w:eastAsia="en-US"/>
        </w:rPr>
        <w:lastRenderedPageBreak/>
        <w:t>Chương V</w:t>
      </w:r>
    </w:p>
    <w:p w14:paraId="23B8106C" w14:textId="77777777" w:rsidR="00845707" w:rsidRPr="00852789" w:rsidRDefault="00845707" w:rsidP="00852789">
      <w:pPr>
        <w:spacing w:after="0" w:line="240" w:lineRule="auto"/>
        <w:jc w:val="center"/>
        <w:rPr>
          <w:rFonts w:eastAsia="Times New Roman" w:cs="Times New Roman"/>
          <w:b/>
          <w:color w:val="000000" w:themeColor="text1"/>
          <w:szCs w:val="28"/>
          <w:lang w:val="vi-VN" w:eastAsia="en-US"/>
        </w:rPr>
      </w:pPr>
      <w:r w:rsidRPr="00852789">
        <w:rPr>
          <w:rFonts w:eastAsia="Times New Roman" w:cs="Times New Roman"/>
          <w:b/>
          <w:color w:val="000000" w:themeColor="text1"/>
          <w:szCs w:val="28"/>
          <w:lang w:val="vi-VN" w:eastAsia="en-US"/>
        </w:rPr>
        <w:t>TỔ CHỨC THỰC HIỆN</w:t>
      </w:r>
    </w:p>
    <w:p w14:paraId="675AD314" w14:textId="77777777" w:rsidR="00845707" w:rsidRPr="00852789" w:rsidRDefault="00845707" w:rsidP="00852789">
      <w:pPr>
        <w:spacing w:before="120" w:after="0" w:line="240" w:lineRule="auto"/>
        <w:ind w:firstLine="567"/>
        <w:jc w:val="both"/>
        <w:rPr>
          <w:rFonts w:cs="Times New Roman"/>
          <w:color w:val="000000" w:themeColor="text1"/>
          <w:szCs w:val="28"/>
        </w:rPr>
      </w:pPr>
      <w:bookmarkStart w:id="9" w:name="dieu_10"/>
      <w:r w:rsidRPr="00852789">
        <w:rPr>
          <w:rFonts w:cs="Times New Roman"/>
          <w:b/>
          <w:bCs/>
          <w:color w:val="000000" w:themeColor="text1"/>
          <w:szCs w:val="28"/>
        </w:rPr>
        <w:t>Điều 17. Trách nhiệm thực hiện</w:t>
      </w:r>
      <w:bookmarkEnd w:id="9"/>
    </w:p>
    <w:p w14:paraId="226089EC"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1. Giám đốc Sở Tư pháp chịu trách nhiệm triển khai và tổ chức thực hiện Quy định về chức năng, nhiệm vụ, quyền hạn và cơ cấu tổ chức của Sở Tư pháp trên địa bàn thành phố.</w:t>
      </w:r>
    </w:p>
    <w:p w14:paraId="6C97EC89"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2. Thủ trưởng các sở, ban, ngành, Chủ tịch Ủy ban nhân dân các xã, phường và các cơ quan, đơn vị có liên quan căn cứ chức năng, nhiệm vụ của ngành, của địa phương, có trách nhiệm phối hợp thực hiện đúng nội dung Quy định này.</w:t>
      </w:r>
    </w:p>
    <w:p w14:paraId="1B5A40C1" w14:textId="77777777" w:rsidR="00845707" w:rsidRPr="00852789" w:rsidRDefault="00845707" w:rsidP="00852789">
      <w:pPr>
        <w:spacing w:before="120" w:after="0" w:line="240" w:lineRule="auto"/>
        <w:ind w:firstLine="567"/>
        <w:jc w:val="both"/>
        <w:rPr>
          <w:rFonts w:cs="Times New Roman"/>
          <w:color w:val="000000" w:themeColor="text1"/>
          <w:szCs w:val="28"/>
        </w:rPr>
      </w:pPr>
      <w:bookmarkStart w:id="10" w:name="dieu_11"/>
      <w:r w:rsidRPr="00852789">
        <w:rPr>
          <w:rFonts w:cs="Times New Roman"/>
          <w:b/>
          <w:bCs/>
          <w:color w:val="000000" w:themeColor="text1"/>
          <w:szCs w:val="28"/>
        </w:rPr>
        <w:t xml:space="preserve">Điều 18. </w:t>
      </w:r>
      <w:bookmarkEnd w:id="10"/>
      <w:r w:rsidRPr="00852789">
        <w:rPr>
          <w:rFonts w:cs="Times New Roman"/>
          <w:b/>
          <w:bCs/>
          <w:color w:val="000000" w:themeColor="text1"/>
          <w:szCs w:val="28"/>
        </w:rPr>
        <w:t>Việc sửa đổi, bổ sung</w:t>
      </w:r>
    </w:p>
    <w:p w14:paraId="7072DEB0" w14:textId="77777777" w:rsidR="00845707" w:rsidRPr="00852789" w:rsidRDefault="00845707" w:rsidP="00852789">
      <w:pPr>
        <w:spacing w:before="120" w:after="0" w:line="240" w:lineRule="auto"/>
        <w:ind w:firstLine="567"/>
        <w:jc w:val="both"/>
        <w:rPr>
          <w:rFonts w:cs="Times New Roman"/>
          <w:color w:val="000000" w:themeColor="text1"/>
          <w:szCs w:val="28"/>
        </w:rPr>
      </w:pPr>
      <w:r w:rsidRPr="00852789">
        <w:rPr>
          <w:rFonts w:cs="Times New Roman"/>
          <w:color w:val="000000" w:themeColor="text1"/>
          <w:szCs w:val="28"/>
        </w:rPr>
        <w:t>1. Trong quá trình tổ chức thực hiện, trường hợp các văn bản quy phạm pháp luật được dẫn chiếu trong quy định có sự sửa đổi, bổ sung hoặc được thay thế thì áp dụng theo các văn bản hoặc quy định pháp luật mới ban hành (trừ trường hợp pháp luật có quy định khác).</w:t>
      </w:r>
    </w:p>
    <w:p w14:paraId="01D5F715" w14:textId="77777777" w:rsidR="00845707" w:rsidRPr="00852789" w:rsidRDefault="00845707" w:rsidP="00852789">
      <w:pPr>
        <w:spacing w:before="120" w:after="0" w:line="240" w:lineRule="auto"/>
        <w:ind w:firstLine="567"/>
        <w:jc w:val="both"/>
        <w:rPr>
          <w:rFonts w:cs="Times New Roman"/>
          <w:b/>
          <w:bCs/>
          <w:color w:val="000000" w:themeColor="text1"/>
          <w:szCs w:val="28"/>
        </w:rPr>
      </w:pPr>
      <w:r w:rsidRPr="00852789">
        <w:rPr>
          <w:rFonts w:cs="Times New Roman"/>
          <w:color w:val="000000" w:themeColor="text1"/>
          <w:szCs w:val="28"/>
        </w:rPr>
        <w:t>2. Trong quá trình thực hiện, nếu phát sinh khó khăn, vướng mắc, Giám đốc Sở Tư pháp phối hợp với Giám đốc Sở Nội vụ báo cáo Ủy ban nhân dân thành phố xem xét sửa đổi, bổ sung Quy định này cho phù hợp với yêu cầu thực tiễn và quy định pháp luật.</w:t>
      </w:r>
    </w:p>
    <w:p w14:paraId="08749EE6" w14:textId="77777777" w:rsidR="00845707" w:rsidRPr="00852789" w:rsidRDefault="00845707" w:rsidP="00852789">
      <w:pPr>
        <w:tabs>
          <w:tab w:val="left" w:pos="258"/>
        </w:tabs>
        <w:spacing w:before="120" w:after="0" w:line="240" w:lineRule="auto"/>
        <w:ind w:firstLine="567"/>
        <w:rPr>
          <w:rFonts w:eastAsia="Times New Roman" w:cs="Times New Roman"/>
          <w:color w:val="000000" w:themeColor="text1"/>
          <w:lang w:val="vi-VN" w:eastAsia="vi-VN"/>
        </w:rPr>
      </w:pPr>
      <w:r w:rsidRPr="00852789">
        <w:rPr>
          <w:rFonts w:eastAsia="Times New Roman" w:cs="Times New Roman"/>
          <w:color w:val="000000" w:themeColor="text1"/>
          <w:lang w:val="vi-VN" w:eastAsia="vi-VN"/>
        </w:rPr>
        <w:tab/>
        <w:t xml:space="preserve">    </w:t>
      </w:r>
      <w:r w:rsidRPr="00852789">
        <w:rPr>
          <w:rFonts w:eastAsia="Times New Roman" w:cs="Times New Roman"/>
          <w:color w:val="000000" w:themeColor="text1"/>
          <w:szCs w:val="28"/>
          <w:lang w:eastAsia="en-US"/>
        </w:rPr>
        <w:t xml:space="preserve">   </w:t>
      </w:r>
    </w:p>
    <w:p w14:paraId="70909952" w14:textId="77777777" w:rsidR="009F1AFC" w:rsidRPr="00852789" w:rsidRDefault="009F1AFC" w:rsidP="00852789">
      <w:pPr>
        <w:spacing w:before="120" w:after="0" w:line="240" w:lineRule="auto"/>
        <w:ind w:firstLine="567"/>
        <w:rPr>
          <w:color w:val="000000" w:themeColor="text1"/>
        </w:rPr>
      </w:pPr>
    </w:p>
    <w:sectPr w:rsidR="009F1AFC" w:rsidRPr="00852789" w:rsidSect="00B6011B">
      <w:headerReference w:type="default" r:id="rId6"/>
      <w:footerReference w:type="default" r:id="rId7"/>
      <w:pgSz w:w="11909" w:h="16834"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AF3B2" w14:textId="77777777" w:rsidR="005553B0" w:rsidRDefault="005553B0">
      <w:pPr>
        <w:spacing w:after="0" w:line="240" w:lineRule="auto"/>
      </w:pPr>
      <w:r>
        <w:separator/>
      </w:r>
    </w:p>
  </w:endnote>
  <w:endnote w:type="continuationSeparator" w:id="0">
    <w:p w14:paraId="1067AC24" w14:textId="77777777" w:rsidR="005553B0" w:rsidRDefault="00555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7B913" w14:textId="77777777" w:rsidR="00B6011B" w:rsidRDefault="00B6011B" w:rsidP="0085278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E8AC2" w14:textId="77777777" w:rsidR="005553B0" w:rsidRDefault="005553B0">
      <w:pPr>
        <w:spacing w:after="0" w:line="240" w:lineRule="auto"/>
      </w:pPr>
      <w:r>
        <w:separator/>
      </w:r>
    </w:p>
  </w:footnote>
  <w:footnote w:type="continuationSeparator" w:id="0">
    <w:p w14:paraId="4E70C5AA" w14:textId="77777777" w:rsidR="005553B0" w:rsidRDefault="005553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A0360" w14:textId="669A0BEB" w:rsidR="00DD729E" w:rsidRDefault="005553B0" w:rsidP="00852789">
    <w:pPr>
      <w:pStyle w:val="Header"/>
      <w:jc w:val="center"/>
    </w:pPr>
  </w:p>
  <w:p w14:paraId="3EC8317B" w14:textId="77777777" w:rsidR="00852789" w:rsidRPr="00B6011B" w:rsidRDefault="00852789" w:rsidP="00852789">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707"/>
    <w:rsid w:val="002D7795"/>
    <w:rsid w:val="0042687C"/>
    <w:rsid w:val="005553B0"/>
    <w:rsid w:val="00711B18"/>
    <w:rsid w:val="00845707"/>
    <w:rsid w:val="00852789"/>
    <w:rsid w:val="009F1AFC"/>
    <w:rsid w:val="00A81FFF"/>
    <w:rsid w:val="00A837DD"/>
    <w:rsid w:val="00AB2839"/>
    <w:rsid w:val="00B55E89"/>
    <w:rsid w:val="00B6011B"/>
    <w:rsid w:val="00C0179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7C000"/>
  <w15:chartTrackingRefBased/>
  <w15:docId w15:val="{738993E9-8200-4530-B9E9-7490B9BD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707"/>
    <w:pPr>
      <w:spacing w:after="160" w:line="259" w:lineRule="auto"/>
    </w:pPr>
    <w:rPr>
      <w:rFonts w:eastAsiaTheme="minorEastAsia"/>
      <w:sz w:val="28"/>
      <w:lang w:val="en-US" w:eastAsia="zh-C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14:ligatures w14:val="standardContextual"/>
    </w:rPr>
  </w:style>
  <w:style w:type="paragraph" w:styleId="Heading2">
    <w:name w:val="heading 2"/>
    <w:basedOn w:val="Normal"/>
    <w:next w:val="Normal"/>
    <w:link w:val="Heading2Char"/>
    <w:autoRedefine/>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table" w:styleId="TableGrid">
    <w:name w:val="Table Grid"/>
    <w:basedOn w:val="TableNormal"/>
    <w:uiPriority w:val="39"/>
    <w:rsid w:val="00845707"/>
    <w:pPr>
      <w:spacing w:line="240" w:lineRule="auto"/>
    </w:pPr>
    <w:rPr>
      <w:rFonts w:eastAsiaTheme="minorEastAsia"/>
      <w:sz w:val="28"/>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45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707"/>
    <w:rPr>
      <w:rFonts w:eastAsiaTheme="minorEastAsia"/>
      <w:sz w:val="28"/>
      <w:lang w:val="en-US" w:eastAsia="zh-CN"/>
    </w:rPr>
  </w:style>
  <w:style w:type="paragraph" w:customStyle="1" w:styleId="Normal1">
    <w:name w:val="Normal1"/>
    <w:basedOn w:val="Normal"/>
    <w:next w:val="Normal"/>
    <w:rsid w:val="00845707"/>
    <w:pPr>
      <w:pBdr>
        <w:top w:val="none" w:sz="4" w:space="0" w:color="000000"/>
        <w:left w:val="none" w:sz="4" w:space="0" w:color="000000"/>
        <w:bottom w:val="none" w:sz="4" w:space="0" w:color="000000"/>
        <w:right w:val="none" w:sz="4" w:space="0" w:color="000000"/>
        <w:between w:val="none" w:sz="4" w:space="0" w:color="000000"/>
      </w:pBdr>
      <w:spacing w:line="240" w:lineRule="exact"/>
    </w:pPr>
    <w:rPr>
      <w:rFonts w:eastAsia="Times New Roman" w:cs="Times New Roman"/>
      <w:lang w:eastAsia="en-US"/>
    </w:rPr>
  </w:style>
  <w:style w:type="paragraph" w:styleId="BodyTextIndent2">
    <w:name w:val="Body Text Indent 2"/>
    <w:basedOn w:val="Normal"/>
    <w:link w:val="BodyTextIndent2Char"/>
    <w:rsid w:val="00845707"/>
    <w:pPr>
      <w:spacing w:before="60" w:after="60" w:line="288" w:lineRule="auto"/>
      <w:ind w:firstLine="567"/>
      <w:jc w:val="both"/>
    </w:pPr>
    <w:rPr>
      <w:rFonts w:ascii=".VnTime" w:eastAsia="MS Mincho" w:hAnsi=".VnTime" w:cs="Times New Roman"/>
      <w:szCs w:val="20"/>
      <w:lang w:eastAsia="en-US"/>
    </w:rPr>
  </w:style>
  <w:style w:type="character" w:customStyle="1" w:styleId="BodyTextIndent2Char">
    <w:name w:val="Body Text Indent 2 Char"/>
    <w:basedOn w:val="DefaultParagraphFont"/>
    <w:link w:val="BodyTextIndent2"/>
    <w:rsid w:val="00845707"/>
    <w:rPr>
      <w:rFonts w:ascii=".VnTime" w:eastAsia="MS Mincho" w:hAnsi=".VnTime" w:cs="Times New Roman"/>
      <w:sz w:val="28"/>
      <w:szCs w:val="20"/>
      <w:lang w:val="en-US"/>
    </w:rPr>
  </w:style>
  <w:style w:type="paragraph" w:styleId="BodyTextIndent">
    <w:name w:val="Body Text Indent"/>
    <w:basedOn w:val="Normal"/>
    <w:link w:val="BodyTextIndentChar"/>
    <w:uiPriority w:val="99"/>
    <w:semiHidden/>
    <w:unhideWhenUsed/>
    <w:rsid w:val="00845707"/>
    <w:pPr>
      <w:pBdr>
        <w:top w:val="none" w:sz="4" w:space="0" w:color="000000"/>
        <w:left w:val="none" w:sz="4" w:space="0" w:color="000000"/>
        <w:bottom w:val="none" w:sz="4" w:space="0" w:color="000000"/>
        <w:right w:val="none" w:sz="4" w:space="0" w:color="000000"/>
        <w:between w:val="none" w:sz="4" w:space="0" w:color="000000"/>
      </w:pBdr>
      <w:spacing w:after="120" w:line="240" w:lineRule="auto"/>
      <w:ind w:left="360"/>
    </w:pPr>
    <w:rPr>
      <w:rFonts w:eastAsia="Times New Roman" w:cs="Times New Roman"/>
      <w:spacing w:val="-7"/>
      <w:lang w:eastAsia="en-US"/>
    </w:rPr>
  </w:style>
  <w:style w:type="character" w:customStyle="1" w:styleId="BodyTextIndentChar">
    <w:name w:val="Body Text Indent Char"/>
    <w:basedOn w:val="DefaultParagraphFont"/>
    <w:link w:val="BodyTextIndent"/>
    <w:uiPriority w:val="99"/>
    <w:semiHidden/>
    <w:rsid w:val="00845707"/>
    <w:rPr>
      <w:rFonts w:eastAsia="Times New Roman" w:cs="Times New Roman"/>
      <w:spacing w:val="-7"/>
      <w:sz w:val="28"/>
      <w:lang w:val="en-US"/>
    </w:rPr>
  </w:style>
  <w:style w:type="paragraph" w:styleId="NormalWeb">
    <w:name w:val="Normal (Web)"/>
    <w:basedOn w:val="Normal"/>
    <w:uiPriority w:val="99"/>
    <w:semiHidden/>
    <w:unhideWhenUsed/>
    <w:rsid w:val="00845707"/>
    <w:pPr>
      <w:spacing w:before="100" w:beforeAutospacing="1" w:after="100" w:afterAutospacing="1" w:line="240" w:lineRule="auto"/>
    </w:pPr>
    <w:rPr>
      <w:rFonts w:eastAsia="Times New Roman" w:cs="Times New Roman"/>
      <w:sz w:val="24"/>
      <w:szCs w:val="24"/>
      <w:lang w:eastAsia="en-US"/>
    </w:rPr>
  </w:style>
  <w:style w:type="paragraph" w:styleId="Footer">
    <w:name w:val="footer"/>
    <w:basedOn w:val="Normal"/>
    <w:link w:val="FooterChar"/>
    <w:uiPriority w:val="99"/>
    <w:unhideWhenUsed/>
    <w:rsid w:val="00B601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11B"/>
    <w:rPr>
      <w:rFonts w:eastAsiaTheme="minorEastAsia"/>
      <w:sz w:val="2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18</Pages>
  <Words>6655</Words>
  <Characters>37940</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2026-09-18T06:38:00Z</dcterms:created>
  <dcterms:modified xsi:type="dcterms:W3CDTF">2026-09-18T08:08:00Z</dcterms:modified>
</cp:coreProperties>
</file>