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93" w:type="pct"/>
        <w:tblLook w:val="01E0" w:firstRow="1" w:lastRow="1" w:firstColumn="1" w:lastColumn="1" w:noHBand="0" w:noVBand="0"/>
      </w:tblPr>
      <w:tblGrid>
        <w:gridCol w:w="3226"/>
        <w:gridCol w:w="1015"/>
        <w:gridCol w:w="5797"/>
      </w:tblGrid>
      <w:tr w:rsidR="00C23487" w:rsidRPr="00105689" w14:paraId="127160A6" w14:textId="77777777" w:rsidTr="00C23487">
        <w:trPr>
          <w:trHeight w:val="1021"/>
        </w:trPr>
        <w:tc>
          <w:tcPr>
            <w:tcW w:w="3226" w:type="dxa"/>
            <w:hideMark/>
          </w:tcPr>
          <w:p w14:paraId="13F0E373" w14:textId="77777777" w:rsidR="00C23487" w:rsidRPr="00105689" w:rsidRDefault="00C23487" w:rsidP="00E877A4">
            <w:pPr>
              <w:autoSpaceDN w:val="0"/>
              <w:jc w:val="center"/>
              <w:rPr>
                <w:rFonts w:eastAsia="PMingLiU"/>
                <w:b/>
                <w:sz w:val="26"/>
                <w:szCs w:val="26"/>
              </w:rPr>
            </w:pPr>
            <w:r>
              <w:rPr>
                <w:rFonts w:eastAsia="PMingLiU"/>
                <w:b/>
                <w:sz w:val="26"/>
                <w:szCs w:val="26"/>
              </w:rPr>
              <w:t>ỦY BAN</w:t>
            </w:r>
            <w:r w:rsidRPr="00105689">
              <w:rPr>
                <w:rFonts w:eastAsia="PMingLiU"/>
                <w:b/>
                <w:sz w:val="26"/>
                <w:szCs w:val="26"/>
              </w:rPr>
              <w:t xml:space="preserve"> NHÂN DÂN</w:t>
            </w:r>
          </w:p>
          <w:p w14:paraId="1B52704C" w14:textId="77777777" w:rsidR="00C23487" w:rsidRPr="00DD278C" w:rsidRDefault="00C23487" w:rsidP="00E877A4">
            <w:pPr>
              <w:autoSpaceDN w:val="0"/>
              <w:jc w:val="center"/>
              <w:rPr>
                <w:rFonts w:eastAsia="PMingLiU"/>
                <w:b/>
                <w:sz w:val="26"/>
                <w:szCs w:val="26"/>
              </w:rPr>
            </w:pPr>
            <w:r w:rsidRPr="00105689">
              <w:rPr>
                <w:rFonts w:eastAsia="PMingLiU"/>
                <w:b/>
                <w:noProof/>
                <w:sz w:val="26"/>
                <w:szCs w:val="26"/>
              </w:rPr>
              <mc:AlternateContent>
                <mc:Choice Requires="wps">
                  <w:drawing>
                    <wp:anchor distT="4294967224" distB="4294967224" distL="114300" distR="114300" simplePos="0" relativeHeight="251661824" behindDoc="0" locked="0" layoutInCell="1" allowOverlap="1" wp14:anchorId="7AF78551" wp14:editId="04C26E43">
                      <wp:simplePos x="0" y="0"/>
                      <wp:positionH relativeFrom="column">
                        <wp:posOffset>581660</wp:posOffset>
                      </wp:positionH>
                      <wp:positionV relativeFrom="paragraph">
                        <wp:posOffset>220979</wp:posOffset>
                      </wp:positionV>
                      <wp:extent cx="6400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887CA" id="Straight Connector 1" o:spid="_x0000_s1026" style="position:absolute;z-index:251661824;visibility:visible;mso-wrap-style:square;mso-width-percent:0;mso-height-percent:0;mso-wrap-distance-left:9pt;mso-wrap-distance-top:-.002mm;mso-wrap-distance-right:9pt;mso-wrap-distance-bottom:-.002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LkGw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"/>
                  </w:pict>
                </mc:Fallback>
              </mc:AlternateContent>
            </w:r>
            <w:r w:rsidRPr="00105689">
              <w:rPr>
                <w:rFonts w:eastAsia="PMingLiU"/>
                <w:b/>
                <w:sz w:val="26"/>
                <w:szCs w:val="26"/>
              </w:rPr>
              <w:t>T</w:t>
            </w:r>
            <w:r>
              <w:rPr>
                <w:rFonts w:eastAsia="PMingLiU"/>
                <w:b/>
                <w:sz w:val="26"/>
                <w:szCs w:val="26"/>
              </w:rPr>
              <w:t>HÀNH PHỐ</w:t>
            </w:r>
            <w:r w:rsidRPr="00105689">
              <w:rPr>
                <w:rFonts w:eastAsia="PMingLiU"/>
                <w:b/>
                <w:sz w:val="26"/>
                <w:szCs w:val="26"/>
              </w:rPr>
              <w:t xml:space="preserve"> ĐỒNG NAI</w:t>
            </w:r>
          </w:p>
        </w:tc>
        <w:tc>
          <w:tcPr>
            <w:tcW w:w="1015" w:type="dxa"/>
          </w:tcPr>
          <w:p w14:paraId="44AACBF5" w14:textId="77777777" w:rsidR="00C23487" w:rsidRPr="00DD278C" w:rsidRDefault="00C23487" w:rsidP="00E877A4">
            <w:pPr>
              <w:autoSpaceDN w:val="0"/>
              <w:jc w:val="center"/>
              <w:rPr>
                <w:rFonts w:eastAsia="PMingLiU"/>
                <w:b/>
                <w:sz w:val="26"/>
                <w:szCs w:val="26"/>
              </w:rPr>
            </w:pPr>
          </w:p>
          <w:p w14:paraId="675F4041" w14:textId="77777777" w:rsidR="00C23487" w:rsidRPr="00DD278C" w:rsidRDefault="00C23487" w:rsidP="00E877A4">
            <w:pPr>
              <w:autoSpaceDN w:val="0"/>
              <w:jc w:val="center"/>
              <w:rPr>
                <w:rFonts w:eastAsia="PMingLiU"/>
              </w:rPr>
            </w:pPr>
          </w:p>
        </w:tc>
        <w:tc>
          <w:tcPr>
            <w:tcW w:w="5797" w:type="dxa"/>
            <w:hideMark/>
          </w:tcPr>
          <w:p w14:paraId="4C30FE0A" w14:textId="77777777" w:rsidR="00C23487" w:rsidRPr="00105689" w:rsidRDefault="00C23487" w:rsidP="00E877A4">
            <w:pPr>
              <w:tabs>
                <w:tab w:val="left" w:pos="5370"/>
              </w:tabs>
              <w:autoSpaceDN w:val="0"/>
              <w:ind w:right="186" w:hanging="134"/>
              <w:jc w:val="center"/>
              <w:rPr>
                <w:rFonts w:eastAsia="PMingLiU"/>
                <w:b/>
                <w:sz w:val="26"/>
                <w:szCs w:val="26"/>
              </w:rPr>
            </w:pPr>
            <w:r w:rsidRPr="00105689">
              <w:rPr>
                <w:rFonts w:eastAsia="PMingLiU"/>
                <w:b/>
                <w:sz w:val="26"/>
                <w:szCs w:val="26"/>
              </w:rPr>
              <w:t>CỘNG HÒA XÃ HỘI CHỦ NGHĨA VIỆT NAM</w:t>
            </w:r>
          </w:p>
          <w:p w14:paraId="0E8EAC37" w14:textId="77777777" w:rsidR="00C23487" w:rsidRPr="00105689" w:rsidRDefault="00C23487" w:rsidP="00E877A4">
            <w:pPr>
              <w:autoSpaceDN w:val="0"/>
              <w:ind w:hanging="134"/>
              <w:jc w:val="center"/>
              <w:rPr>
                <w:rFonts w:eastAsia="PMingLiU"/>
              </w:rPr>
            </w:pPr>
            <w:r w:rsidRPr="00105689">
              <w:rPr>
                <w:rFonts w:eastAsia="PMingLiU"/>
                <w:b/>
                <w:noProof/>
              </w:rPr>
              <mc:AlternateContent>
                <mc:Choice Requires="wps">
                  <w:drawing>
                    <wp:anchor distT="4294967225" distB="4294967225" distL="114300" distR="114300" simplePos="0" relativeHeight="251663872" behindDoc="0" locked="0" layoutInCell="1" allowOverlap="1" wp14:anchorId="320CC14E" wp14:editId="2E609352">
                      <wp:simplePos x="0" y="0"/>
                      <wp:positionH relativeFrom="column">
                        <wp:posOffset>620395</wp:posOffset>
                      </wp:positionH>
                      <wp:positionV relativeFrom="paragraph">
                        <wp:posOffset>220979</wp:posOffset>
                      </wp:positionV>
                      <wp:extent cx="2143125" cy="0"/>
                      <wp:effectExtent l="0" t="0" r="2857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DEFD19" id="Straight Connector 7" o:spid="_x0000_s1026" style="position:absolute;z-index:25166387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8.85pt,17.4pt" to="217.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">
                      <v:stroke joinstyle="miter"/>
                      <o:lock v:ext="edit" shapetype="f"/>
                    </v:line>
                  </w:pict>
                </mc:Fallback>
              </mc:AlternateContent>
            </w:r>
            <w:r w:rsidRPr="00105689">
              <w:rPr>
                <w:rFonts w:eastAsia="PMingLiU"/>
                <w:b/>
              </w:rPr>
              <w:t>Độc lập - Tự do - Hạnh phúc</w:t>
            </w:r>
          </w:p>
        </w:tc>
      </w:tr>
    </w:tbl>
    <w:p w14:paraId="61F22336" w14:textId="72E5DE57" w:rsidR="007F5799" w:rsidRPr="00EA0B02" w:rsidRDefault="00E527F1" w:rsidP="00C23487">
      <w:pPr>
        <w:tabs>
          <w:tab w:val="left" w:pos="1134"/>
          <w:tab w:val="left" w:pos="1418"/>
          <w:tab w:val="left" w:pos="1701"/>
          <w:tab w:val="left" w:pos="6500"/>
        </w:tabs>
        <w:spacing w:before="240"/>
        <w:jc w:val="center"/>
        <w:rPr>
          <w:b/>
        </w:rPr>
      </w:pPr>
      <w:r>
        <w:rPr>
          <w:b/>
        </w:rPr>
        <w:t>KẾ HOẠCH</w:t>
      </w:r>
    </w:p>
    <w:p w14:paraId="3633A76E" w14:textId="1F86D108" w:rsidR="00292CED" w:rsidRDefault="00E527F1" w:rsidP="00C23487">
      <w:pPr>
        <w:tabs>
          <w:tab w:val="left" w:pos="6500"/>
        </w:tabs>
        <w:jc w:val="center"/>
        <w:rPr>
          <w:b/>
        </w:rPr>
      </w:pPr>
      <w:r>
        <w:rPr>
          <w:b/>
        </w:rPr>
        <w:t>P</w:t>
      </w:r>
      <w:r w:rsidR="00292CED">
        <w:rPr>
          <w:b/>
        </w:rPr>
        <w:t>hát triển thương mại điện tử</w:t>
      </w:r>
      <w:r>
        <w:rPr>
          <w:b/>
        </w:rPr>
        <w:t xml:space="preserve"> </w:t>
      </w:r>
      <w:r w:rsidR="0028563B">
        <w:rPr>
          <w:b/>
        </w:rPr>
        <w:t>thành phố</w:t>
      </w:r>
      <w:r w:rsidR="00292CED">
        <w:rPr>
          <w:b/>
        </w:rPr>
        <w:t xml:space="preserve"> Đồng Nai giai đoạn 2026-2030</w:t>
      </w:r>
    </w:p>
    <w:p w14:paraId="554F03DB" w14:textId="319E228F" w:rsidR="007F5799" w:rsidRPr="0028563B" w:rsidRDefault="00E527F1" w:rsidP="00C23487">
      <w:pPr>
        <w:pStyle w:val="NormalWeb"/>
        <w:spacing w:before="0" w:beforeAutospacing="0" w:after="0" w:afterAutospacing="0"/>
        <w:jc w:val="center"/>
        <w:rPr>
          <w:sz w:val="28"/>
          <w:szCs w:val="28"/>
        </w:rPr>
      </w:pPr>
      <w:r w:rsidRPr="0028563B">
        <w:rPr>
          <w:i/>
          <w:iCs/>
          <w:noProof/>
          <w:sz w:val="28"/>
          <w:szCs w:val="28"/>
          <w:lang w:val="vi-VN"/>
        </w:rPr>
        <w:t>(</w:t>
      </w:r>
      <w:bookmarkStart w:id="0" w:name="_Hlk208557902"/>
      <w:r w:rsidRPr="0028563B">
        <w:rPr>
          <w:i/>
          <w:iCs/>
          <w:noProof/>
          <w:sz w:val="28"/>
          <w:szCs w:val="28"/>
          <w:lang w:val="vi-VN"/>
        </w:rPr>
        <w:t>Ban hành kèm theo Quyết định s</w:t>
      </w:r>
      <w:r w:rsidR="00C23487">
        <w:rPr>
          <w:i/>
          <w:iCs/>
          <w:noProof/>
          <w:sz w:val="28"/>
          <w:szCs w:val="28"/>
        </w:rPr>
        <w:t>ố 72</w:t>
      </w:r>
      <w:r w:rsidRPr="0028563B">
        <w:rPr>
          <w:i/>
          <w:iCs/>
          <w:noProof/>
          <w:sz w:val="28"/>
          <w:szCs w:val="28"/>
          <w:lang w:val="vi-VN"/>
        </w:rPr>
        <w:t>/Q</w:t>
      </w:r>
      <w:r w:rsidRPr="0028563B">
        <w:rPr>
          <w:i/>
          <w:iCs/>
          <w:noProof/>
          <w:sz w:val="28"/>
          <w:szCs w:val="28"/>
        </w:rPr>
        <w:t>Đ</w:t>
      </w:r>
      <w:r w:rsidRPr="0028563B">
        <w:rPr>
          <w:i/>
          <w:iCs/>
          <w:noProof/>
          <w:sz w:val="28"/>
          <w:szCs w:val="28"/>
          <w:lang w:val="vi-VN"/>
        </w:rPr>
        <w:t>-UBND ngày </w:t>
      </w:r>
      <w:r w:rsidR="00C23487">
        <w:rPr>
          <w:i/>
          <w:iCs/>
          <w:noProof/>
          <w:sz w:val="28"/>
          <w:szCs w:val="28"/>
        </w:rPr>
        <w:t>11</w:t>
      </w:r>
      <w:r w:rsidR="0028563B">
        <w:rPr>
          <w:i/>
          <w:iCs/>
          <w:noProof/>
          <w:sz w:val="28"/>
          <w:szCs w:val="28"/>
        </w:rPr>
        <w:t xml:space="preserve"> tháng 5 năm </w:t>
      </w:r>
      <w:r w:rsidRPr="0028563B">
        <w:rPr>
          <w:i/>
          <w:iCs/>
          <w:noProof/>
          <w:sz w:val="28"/>
          <w:szCs w:val="28"/>
          <w:lang w:val="vi-VN"/>
        </w:rPr>
        <w:t>202</w:t>
      </w:r>
      <w:r w:rsidR="0028563B">
        <w:rPr>
          <w:i/>
          <w:iCs/>
          <w:noProof/>
          <w:sz w:val="28"/>
          <w:szCs w:val="28"/>
        </w:rPr>
        <w:t>6</w:t>
      </w:r>
      <w:r w:rsidRPr="0028563B">
        <w:rPr>
          <w:i/>
          <w:iCs/>
          <w:noProof/>
          <w:sz w:val="28"/>
          <w:szCs w:val="28"/>
          <w:lang w:val="vi-VN"/>
        </w:rPr>
        <w:t xml:space="preserve"> của </w:t>
      </w:r>
      <w:r w:rsidR="0028563B">
        <w:rPr>
          <w:i/>
          <w:iCs/>
          <w:noProof/>
          <w:sz w:val="28"/>
          <w:szCs w:val="28"/>
        </w:rPr>
        <w:t xml:space="preserve">Chủ tịch </w:t>
      </w:r>
      <w:r w:rsidRPr="0028563B">
        <w:rPr>
          <w:i/>
          <w:iCs/>
          <w:noProof/>
          <w:sz w:val="28"/>
          <w:szCs w:val="28"/>
          <w:lang w:val="vi-VN"/>
        </w:rPr>
        <w:t xml:space="preserve">Ủy ban nhân dân </w:t>
      </w:r>
      <w:r w:rsidR="0028563B">
        <w:rPr>
          <w:i/>
          <w:iCs/>
          <w:noProof/>
          <w:sz w:val="28"/>
          <w:szCs w:val="28"/>
          <w:lang w:val="vi-VN"/>
        </w:rPr>
        <w:t>thành phố</w:t>
      </w:r>
      <w:r w:rsidRPr="0028563B">
        <w:rPr>
          <w:i/>
          <w:iCs/>
          <w:noProof/>
          <w:sz w:val="28"/>
          <w:szCs w:val="28"/>
          <w:lang w:val="vi-VN"/>
        </w:rPr>
        <w:t xml:space="preserve"> Đồng Nai</w:t>
      </w:r>
      <w:bookmarkEnd w:id="0"/>
      <w:r w:rsidRPr="0028563B">
        <w:rPr>
          <w:i/>
          <w:iCs/>
          <w:noProof/>
          <w:sz w:val="28"/>
          <w:szCs w:val="28"/>
          <w:lang w:val="vi-VN"/>
        </w:rPr>
        <w:t>)</w:t>
      </w:r>
    </w:p>
    <w:p w14:paraId="4CBE476F" w14:textId="20C818BB" w:rsidR="00C50190" w:rsidRDefault="0028563B" w:rsidP="00E527F1">
      <w:pPr>
        <w:ind w:firstLine="720"/>
        <w:jc w:val="both"/>
        <w:rPr>
          <w:spacing w:val="2"/>
        </w:rPr>
      </w:pPr>
      <w:r>
        <w:rPr>
          <w:i/>
          <w:iCs/>
          <w:noProof/>
        </w:rPr>
        <mc:AlternateContent>
          <mc:Choice Requires="wps">
            <w:drawing>
              <wp:anchor distT="0" distB="0" distL="114300" distR="114300" simplePos="0" relativeHeight="251652608" behindDoc="0" locked="0" layoutInCell="1" allowOverlap="1" wp14:anchorId="3E90343A" wp14:editId="39A2ABC6">
                <wp:simplePos x="0" y="0"/>
                <wp:positionH relativeFrom="column">
                  <wp:posOffset>2063115</wp:posOffset>
                </wp:positionH>
                <wp:positionV relativeFrom="paragraph">
                  <wp:posOffset>67310</wp:posOffset>
                </wp:positionV>
                <wp:extent cx="1854200" cy="0"/>
                <wp:effectExtent l="0" t="0" r="12700" b="19050"/>
                <wp:wrapNone/>
                <wp:docPr id="4" name="Straight Connector 4"/>
                <wp:cNvGraphicFramePr/>
                <a:graphic xmlns:a="http://schemas.openxmlformats.org/drawingml/2006/main">
                  <a:graphicData uri="http://schemas.microsoft.com/office/word/2010/wordprocessingShape">
                    <wps:wsp>
                      <wps:cNvCnPr/>
                      <wps:spPr>
                        <a:xfrm>
                          <a:off x="0" y="0"/>
                          <a:ext cx="1854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A0E14" id="Straight Connector 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45pt,5.3pt" to="308.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" strokecolor="black [3040]"/>
            </w:pict>
          </mc:Fallback>
        </mc:AlternateContent>
      </w:r>
      <w:r w:rsidR="00841B03">
        <w:rPr>
          <w:spacing w:val="2"/>
        </w:rPr>
        <w:tab/>
      </w:r>
      <w:r w:rsidR="00841B03">
        <w:rPr>
          <w:spacing w:val="2"/>
        </w:rPr>
        <w:tab/>
      </w:r>
      <w:r w:rsidR="00841B03">
        <w:rPr>
          <w:spacing w:val="2"/>
        </w:rPr>
        <w:tab/>
      </w:r>
      <w:r w:rsidR="00841B03">
        <w:rPr>
          <w:spacing w:val="2"/>
        </w:rPr>
        <w:tab/>
      </w:r>
      <w:r w:rsidR="00841B03">
        <w:rPr>
          <w:spacing w:val="2"/>
        </w:rPr>
        <w:tab/>
      </w:r>
    </w:p>
    <w:p w14:paraId="2BF0291B" w14:textId="77777777" w:rsidR="00E527F1" w:rsidRPr="0028563B" w:rsidRDefault="00E527F1" w:rsidP="0028563B">
      <w:pPr>
        <w:tabs>
          <w:tab w:val="left" w:pos="3510"/>
        </w:tabs>
        <w:spacing w:before="120" w:after="120"/>
        <w:ind w:firstLine="720"/>
        <w:jc w:val="both"/>
        <w:rPr>
          <w:spacing w:val="-2"/>
        </w:rPr>
      </w:pPr>
      <w:bookmarkStart w:id="1" w:name="muc_1"/>
      <w:r w:rsidRPr="0028563B">
        <w:rPr>
          <w:b/>
          <w:bCs/>
          <w:spacing w:val="-2"/>
          <w:lang w:val="vi-VN"/>
        </w:rPr>
        <w:t>I. MỤC ĐÍCH, YÊU CẦU</w:t>
      </w:r>
      <w:bookmarkEnd w:id="1"/>
    </w:p>
    <w:p w14:paraId="3765B5BE" w14:textId="77777777" w:rsidR="00E527F1" w:rsidRPr="0028563B" w:rsidRDefault="00E527F1" w:rsidP="0028563B">
      <w:pPr>
        <w:tabs>
          <w:tab w:val="left" w:pos="3510"/>
        </w:tabs>
        <w:spacing w:before="120" w:after="120"/>
        <w:ind w:firstLine="720"/>
        <w:jc w:val="both"/>
        <w:rPr>
          <w:spacing w:val="-2"/>
        </w:rPr>
      </w:pPr>
      <w:r w:rsidRPr="0028563B">
        <w:rPr>
          <w:b/>
          <w:bCs/>
          <w:spacing w:val="-2"/>
          <w:lang w:val="vi-VN"/>
        </w:rPr>
        <w:t>1. M</w:t>
      </w:r>
      <w:r w:rsidRPr="0028563B">
        <w:rPr>
          <w:b/>
          <w:bCs/>
          <w:spacing w:val="-2"/>
        </w:rPr>
        <w:t>ụ</w:t>
      </w:r>
      <w:r w:rsidRPr="0028563B">
        <w:rPr>
          <w:b/>
          <w:bCs/>
          <w:spacing w:val="-2"/>
          <w:lang w:val="vi-VN"/>
        </w:rPr>
        <w:t>c đích</w:t>
      </w:r>
      <w:bookmarkStart w:id="2" w:name="_GoBack"/>
      <w:bookmarkEnd w:id="2"/>
    </w:p>
    <w:p w14:paraId="7C328056" w14:textId="424533E0" w:rsidR="00E527F1" w:rsidRPr="0028563B" w:rsidRDefault="00E527F1" w:rsidP="0028563B">
      <w:pPr>
        <w:tabs>
          <w:tab w:val="left" w:pos="3510"/>
        </w:tabs>
        <w:spacing w:before="120" w:after="120"/>
        <w:ind w:firstLine="720"/>
        <w:jc w:val="both"/>
        <w:rPr>
          <w:spacing w:val="-4"/>
        </w:rPr>
      </w:pPr>
      <w:r w:rsidRPr="0028563B">
        <w:rPr>
          <w:spacing w:val="-4"/>
        </w:rPr>
        <w:t xml:space="preserve">- </w:t>
      </w:r>
      <w:r w:rsidR="008670D2">
        <w:t>Triển khai đồng bộ các giải pháp nhằm thúc đẩy phát triển thương mại điện tử (TMĐT) trên địa bàn thành phố; đưa TMĐT trở thành phương thức phổ biến trong hoạt động sản xuất, kinh doanh của doanh nghiệp, hợp tác xã và cơ sở kinh doanh, đồng thời hình thành thói quen tiêu dùng văn minh, hiện đại của người dân.</w:t>
      </w:r>
    </w:p>
    <w:p w14:paraId="5E8401DF" w14:textId="0B4E73F7" w:rsidR="00E527F1" w:rsidRPr="0028563B" w:rsidRDefault="00E527F1" w:rsidP="0028563B">
      <w:pPr>
        <w:tabs>
          <w:tab w:val="left" w:pos="3510"/>
        </w:tabs>
        <w:spacing w:before="120" w:after="120"/>
        <w:ind w:firstLine="720"/>
        <w:jc w:val="both"/>
        <w:rPr>
          <w:spacing w:val="-2"/>
        </w:rPr>
      </w:pPr>
      <w:r w:rsidRPr="0028563B">
        <w:rPr>
          <w:spacing w:val="-2"/>
        </w:rPr>
        <w:t xml:space="preserve">- </w:t>
      </w:r>
      <w:r w:rsidR="008670D2" w:rsidRPr="008670D2">
        <w:rPr>
          <w:spacing w:val="-2"/>
        </w:rPr>
        <w:t>Phát triển thương mại điện tử trở thành lĩnh vực quan trọng trong hoạt động thương mại của thành phố; đẩy mạnh ứng dụng TMĐT trong sản xuất, kinh doanh nhằm mở rộng kênh phân phối, phát triển thị trường, nâng cao năng lực cạnh tranh của doanh nghiệp và của thành phố trong bối cảnh hội nhập kinh tế quốc tế và cuộc Cách mạng công nghiệp lần thứ tư</w:t>
      </w:r>
      <w:r w:rsidR="008670D2">
        <w:rPr>
          <w:spacing w:val="-2"/>
        </w:rPr>
        <w:t>.</w:t>
      </w:r>
    </w:p>
    <w:p w14:paraId="6B71E31F" w14:textId="28055A25" w:rsidR="00E527F1" w:rsidRPr="0028563B" w:rsidRDefault="00E527F1" w:rsidP="0028563B">
      <w:pPr>
        <w:tabs>
          <w:tab w:val="left" w:pos="3510"/>
        </w:tabs>
        <w:spacing w:before="120" w:after="120"/>
        <w:ind w:firstLine="720"/>
        <w:jc w:val="both"/>
        <w:rPr>
          <w:spacing w:val="-2"/>
        </w:rPr>
      </w:pPr>
      <w:r w:rsidRPr="0028563B">
        <w:rPr>
          <w:spacing w:val="-2"/>
        </w:rPr>
        <w:t xml:space="preserve">- Phát huy vai trò quản lý nhà nước về </w:t>
      </w:r>
      <w:r w:rsidR="00260DB9">
        <w:rPr>
          <w:spacing w:val="-2"/>
        </w:rPr>
        <w:t>TMĐT</w:t>
      </w:r>
      <w:r w:rsidRPr="0028563B">
        <w:rPr>
          <w:spacing w:val="-2"/>
        </w:rPr>
        <w:t xml:space="preserve"> của các ngành, các cấp, các tổ chức liên quan, đồng thời định hướng cho các doanh nghiệp, tổ chức trên địa bàn </w:t>
      </w:r>
      <w:r w:rsidR="0028563B" w:rsidRPr="0028563B">
        <w:rPr>
          <w:spacing w:val="-2"/>
        </w:rPr>
        <w:t>thành phố</w:t>
      </w:r>
      <w:r w:rsidRPr="0028563B">
        <w:rPr>
          <w:spacing w:val="-2"/>
        </w:rPr>
        <w:t xml:space="preserve"> Đồng Nai hoạt động về thương mại điện tử đúng quy định của pháp luật, bảo vệ quyền lợi người tiêu dùng; tạo lập môi trường kinh doanh bình đẳng, minh bạch, lành mạnh qua </w:t>
      </w:r>
      <w:r w:rsidR="00260DB9">
        <w:rPr>
          <w:spacing w:val="-2"/>
        </w:rPr>
        <w:t>TMĐT</w:t>
      </w:r>
      <w:r w:rsidRPr="0028563B">
        <w:rPr>
          <w:spacing w:val="-2"/>
        </w:rPr>
        <w:t>.</w:t>
      </w:r>
    </w:p>
    <w:p w14:paraId="3C79CFB7" w14:textId="77777777" w:rsidR="00E527F1" w:rsidRPr="0028563B" w:rsidRDefault="00E527F1" w:rsidP="0028563B">
      <w:pPr>
        <w:tabs>
          <w:tab w:val="left" w:pos="3510"/>
        </w:tabs>
        <w:spacing w:before="120" w:after="120"/>
        <w:ind w:firstLine="720"/>
        <w:jc w:val="both"/>
        <w:rPr>
          <w:spacing w:val="-2"/>
        </w:rPr>
      </w:pPr>
      <w:r w:rsidRPr="0028563B">
        <w:rPr>
          <w:b/>
          <w:bCs/>
          <w:spacing w:val="-2"/>
          <w:lang w:val="vi-VN"/>
        </w:rPr>
        <w:t>2. Yêu cầu</w:t>
      </w:r>
    </w:p>
    <w:p w14:paraId="3ABA02A4" w14:textId="22480A8A" w:rsidR="001B36CB" w:rsidRPr="008670D2" w:rsidRDefault="00E527F1" w:rsidP="0028563B">
      <w:pPr>
        <w:tabs>
          <w:tab w:val="left" w:pos="3510"/>
        </w:tabs>
        <w:spacing w:before="120" w:after="120"/>
        <w:ind w:firstLine="720"/>
        <w:jc w:val="both"/>
        <w:rPr>
          <w:spacing w:val="-2"/>
        </w:rPr>
      </w:pPr>
      <w:r w:rsidRPr="0028563B">
        <w:rPr>
          <w:spacing w:val="-2"/>
        </w:rPr>
        <w:t>-</w:t>
      </w:r>
      <w:r w:rsidRPr="0028563B">
        <w:rPr>
          <w:spacing w:val="-2"/>
          <w:lang w:val="vi-VN"/>
        </w:rPr>
        <w:t xml:space="preserve"> </w:t>
      </w:r>
      <w:r w:rsidR="001B36CB" w:rsidRPr="0028563B">
        <w:rPr>
          <w:spacing w:val="-2"/>
        </w:rPr>
        <w:t xml:space="preserve">Xây dựng và tổ chức thực hiện các mục tiêu, nhiệm vụ, giải pháp cụ thể phải gắn với </w:t>
      </w:r>
      <w:r w:rsidRPr="0028563B">
        <w:rPr>
          <w:spacing w:val="-2"/>
          <w:lang w:val="vi-VN"/>
        </w:rPr>
        <w:t>Kế hoạch tổng thể phát triển TMĐT quốc gia giai đoạn 202</w:t>
      </w:r>
      <w:r w:rsidRPr="0028563B">
        <w:rPr>
          <w:spacing w:val="-2"/>
        </w:rPr>
        <w:t>2</w:t>
      </w:r>
      <w:r w:rsidR="0028563B">
        <w:rPr>
          <w:spacing w:val="-2"/>
        </w:rPr>
        <w:t xml:space="preserve"> </w:t>
      </w:r>
      <w:r w:rsidRPr="0028563B">
        <w:rPr>
          <w:spacing w:val="-2"/>
          <w:lang w:val="vi-VN"/>
        </w:rPr>
        <w:t>- 20</w:t>
      </w:r>
      <w:r w:rsidRPr="0028563B">
        <w:rPr>
          <w:spacing w:val="-2"/>
        </w:rPr>
        <w:t>30</w:t>
      </w:r>
      <w:r w:rsidR="001B36CB" w:rsidRPr="0028563B">
        <w:rPr>
          <w:spacing w:val="-2"/>
        </w:rPr>
        <w:t xml:space="preserve"> theo Quyết định số 1568/QĐ-BCT ngày 03/6/2025 của Bộ trưởng Bộ Công Thương</w:t>
      </w:r>
      <w:r w:rsidR="008670D2">
        <w:rPr>
          <w:spacing w:val="-2"/>
        </w:rPr>
        <w:t>,</w:t>
      </w:r>
      <w:r w:rsidR="001B36CB" w:rsidRPr="0028563B">
        <w:rPr>
          <w:spacing w:val="-2"/>
        </w:rPr>
        <w:t xml:space="preserve"> </w:t>
      </w:r>
      <w:r w:rsidR="001B36CB" w:rsidRPr="0028563B">
        <w:rPr>
          <w:spacing w:val="-2"/>
          <w:lang w:val="vi-VN"/>
        </w:rPr>
        <w:t xml:space="preserve">phù hợp với tình hình phát triển kinh tế - xã hội của </w:t>
      </w:r>
      <w:r w:rsidR="0028563B">
        <w:rPr>
          <w:spacing w:val="-2"/>
        </w:rPr>
        <w:t>t</w:t>
      </w:r>
      <w:r w:rsidR="0028563B" w:rsidRPr="0028563B">
        <w:rPr>
          <w:spacing w:val="-2"/>
        </w:rPr>
        <w:t>hành phố</w:t>
      </w:r>
      <w:r w:rsidR="001B36CB" w:rsidRPr="0028563B">
        <w:rPr>
          <w:spacing w:val="-2"/>
          <w:lang w:val="vi-VN"/>
        </w:rPr>
        <w:t>; gắn kết đồng bộ với các chiến lược, quy hoạch, kế hoạch phát triển các lĩnh vực thuộc ngành Công Thương, các ngành kinh tế</w:t>
      </w:r>
      <w:r w:rsidR="008670D2">
        <w:rPr>
          <w:spacing w:val="-2"/>
        </w:rPr>
        <w:t>;</w:t>
      </w:r>
      <w:r w:rsidR="001B36CB" w:rsidRPr="0028563B">
        <w:rPr>
          <w:spacing w:val="-2"/>
          <w:lang w:val="vi-VN"/>
        </w:rPr>
        <w:t xml:space="preserve"> đặc biệt là lĩnh vực</w:t>
      </w:r>
      <w:r w:rsidR="008670D2">
        <w:rPr>
          <w:spacing w:val="-2"/>
        </w:rPr>
        <w:t>:</w:t>
      </w:r>
      <w:r w:rsidR="001B36CB" w:rsidRPr="0028563B">
        <w:rPr>
          <w:spacing w:val="-2"/>
          <w:lang w:val="vi-VN"/>
        </w:rPr>
        <w:t xml:space="preserve"> </w:t>
      </w:r>
      <w:r w:rsidR="008670D2">
        <w:rPr>
          <w:spacing w:val="-2"/>
        </w:rPr>
        <w:t>X</w:t>
      </w:r>
      <w:r w:rsidR="001B36CB" w:rsidRPr="0028563B">
        <w:rPr>
          <w:spacing w:val="-2"/>
          <w:lang w:val="vi-VN"/>
        </w:rPr>
        <w:t>uất khẩu, phân phối, logistics và các ngành dịch vụ khác; các chiến lược, quy hoạch, kế hoạch, đề án, chương trình phát triển, ứng dụng công nghệ thông tin và truyền thông; các chương trình cải cách hành chính và ứng dụng công nghệ thông tin trong</w:t>
      </w:r>
      <w:r w:rsidR="008670D2">
        <w:rPr>
          <w:spacing w:val="-2"/>
          <w:lang w:val="vi-VN"/>
        </w:rPr>
        <w:t xml:space="preserve"> hoạt động của cơ quan nhà nước</w:t>
      </w:r>
      <w:r w:rsidR="008670D2">
        <w:rPr>
          <w:spacing w:val="-2"/>
        </w:rPr>
        <w:t>.</w:t>
      </w:r>
    </w:p>
    <w:p w14:paraId="4D6CD245" w14:textId="6BB935A8" w:rsidR="00E527F1" w:rsidRPr="0028563B" w:rsidRDefault="001B36CB" w:rsidP="0028563B">
      <w:pPr>
        <w:tabs>
          <w:tab w:val="left" w:pos="3510"/>
        </w:tabs>
        <w:spacing w:before="120" w:after="120"/>
        <w:ind w:firstLine="720"/>
        <w:jc w:val="both"/>
        <w:rPr>
          <w:spacing w:val="-2"/>
        </w:rPr>
      </w:pPr>
      <w:r w:rsidRPr="0028563B">
        <w:rPr>
          <w:spacing w:val="-2"/>
        </w:rPr>
        <w:t xml:space="preserve">- </w:t>
      </w:r>
      <w:r w:rsidR="00E527F1" w:rsidRPr="0028563B">
        <w:rPr>
          <w:spacing w:val="-2"/>
          <w:lang w:val="vi-VN"/>
        </w:rPr>
        <w:t xml:space="preserve">Đẩy mạnh phong trào ứng dụng TMĐT trong cộng đồng; tăng cường nâng cao hiệu quả, hiệu lực quản lý nhà nước về TMĐT; đồng thời bảo vệ quyền lợi của người tiêu dùng khi ứng dụng TMĐT. Huy động, khuyến khích các doanh nghiệp, tổ chức, cá nhân trong </w:t>
      </w:r>
      <w:r w:rsidR="0028563B" w:rsidRPr="0028563B">
        <w:rPr>
          <w:spacing w:val="-2"/>
          <w:lang w:val="vi-VN"/>
        </w:rPr>
        <w:t>thành phố</w:t>
      </w:r>
      <w:r w:rsidR="00E527F1" w:rsidRPr="0028563B">
        <w:rPr>
          <w:spacing w:val="-2"/>
          <w:lang w:val="vi-VN"/>
        </w:rPr>
        <w:t xml:space="preserve"> đầu tư hạ tầng TMĐT, đẩy mạnh ứng dụng TMĐT đ</w:t>
      </w:r>
      <w:r w:rsidR="00E527F1" w:rsidRPr="0028563B">
        <w:rPr>
          <w:spacing w:val="-2"/>
        </w:rPr>
        <w:t>ể </w:t>
      </w:r>
      <w:r w:rsidR="00E527F1" w:rsidRPr="0028563B">
        <w:rPr>
          <w:spacing w:val="-2"/>
          <w:lang w:val="vi-VN"/>
        </w:rPr>
        <w:t>đóng vai trò đầu tàu, dẫn dắt, tạo sự lan tỏa trong xã hội.</w:t>
      </w:r>
    </w:p>
    <w:p w14:paraId="505E0D44" w14:textId="7B4FDDD4" w:rsidR="001B36CB" w:rsidRPr="0028563B" w:rsidRDefault="001B36CB" w:rsidP="0028563B">
      <w:pPr>
        <w:tabs>
          <w:tab w:val="left" w:pos="3510"/>
        </w:tabs>
        <w:spacing w:before="120" w:after="120"/>
        <w:ind w:firstLine="720"/>
        <w:jc w:val="both"/>
        <w:rPr>
          <w:spacing w:val="-2"/>
        </w:rPr>
      </w:pPr>
      <w:r w:rsidRPr="0028563B">
        <w:rPr>
          <w:spacing w:val="-2"/>
        </w:rPr>
        <w:t xml:space="preserve">- Các ngành, các địa phương phải xác định các nội dung, nhiệm vụ cụ thể, thiết thực để triển khai thực hiện. Các nội dung, nhiệm vụ có thể lồng ghép với việc thực </w:t>
      </w:r>
      <w:r w:rsidRPr="0028563B">
        <w:rPr>
          <w:spacing w:val="-2"/>
        </w:rPr>
        <w:lastRenderedPageBreak/>
        <w:t>hiện chức năng nhiệm vụ các ngành, các địa phương đảm bảo sử dụng nguồn kinh phí hiệu quả, hợp lý; Các doanh nghiệp, cơ sở sản xuất kinh doanh trên địa bàn cần xây dựng kế hoạch ứng dụng thương mại điện tử trong hoạt động sản xuất, kinh doanh để tiết giảm chi phí, tiết kiệm thời gian, mở rộng kênh phân phối, xúc tiến thương mại, phát triển thị trường trong và ngoài nước.</w:t>
      </w:r>
    </w:p>
    <w:p w14:paraId="69BD917A" w14:textId="77777777" w:rsidR="00E527F1" w:rsidRPr="0028563B" w:rsidRDefault="00E527F1" w:rsidP="0028563B">
      <w:pPr>
        <w:tabs>
          <w:tab w:val="left" w:pos="3510"/>
        </w:tabs>
        <w:spacing w:before="120" w:after="120"/>
        <w:ind w:firstLine="720"/>
        <w:jc w:val="both"/>
        <w:rPr>
          <w:spacing w:val="-2"/>
        </w:rPr>
      </w:pPr>
      <w:bookmarkStart w:id="3" w:name="muc_2"/>
      <w:r w:rsidRPr="0028563B">
        <w:rPr>
          <w:b/>
          <w:bCs/>
          <w:spacing w:val="-2"/>
          <w:lang w:val="vi-VN"/>
        </w:rPr>
        <w:t>II. MỤC TIÊU PHÁT TRIỂN</w:t>
      </w:r>
      <w:bookmarkEnd w:id="3"/>
    </w:p>
    <w:p w14:paraId="53B5B738" w14:textId="1B93AAB4" w:rsidR="001B36CB" w:rsidRPr="0028563B" w:rsidRDefault="001B36CB" w:rsidP="0028563B">
      <w:pPr>
        <w:tabs>
          <w:tab w:val="left" w:pos="3510"/>
        </w:tabs>
        <w:spacing w:before="120" w:after="120"/>
        <w:ind w:firstLine="720"/>
        <w:jc w:val="both"/>
        <w:rPr>
          <w:b/>
          <w:bCs/>
          <w:spacing w:val="-2"/>
        </w:rPr>
      </w:pPr>
      <w:r w:rsidRPr="0028563B">
        <w:rPr>
          <w:b/>
          <w:bCs/>
          <w:spacing w:val="-2"/>
        </w:rPr>
        <w:t>1. Mục tiêu tổng quát</w:t>
      </w:r>
    </w:p>
    <w:p w14:paraId="7D42BECD" w14:textId="16984C1F" w:rsidR="001B36CB" w:rsidRPr="0028563B" w:rsidRDefault="001B36CB" w:rsidP="0028563B">
      <w:pPr>
        <w:tabs>
          <w:tab w:val="left" w:pos="3510"/>
        </w:tabs>
        <w:spacing w:before="120" w:after="120"/>
        <w:ind w:firstLine="720"/>
        <w:jc w:val="both"/>
        <w:rPr>
          <w:spacing w:val="-2"/>
        </w:rPr>
      </w:pPr>
      <w:r w:rsidRPr="0028563B">
        <w:rPr>
          <w:spacing w:val="-2"/>
        </w:rPr>
        <w:t xml:space="preserve">Đưa </w:t>
      </w:r>
      <w:r w:rsidR="0028563B" w:rsidRPr="0028563B">
        <w:rPr>
          <w:spacing w:val="-2"/>
        </w:rPr>
        <w:t>thành phố</w:t>
      </w:r>
      <w:r w:rsidRPr="0028563B">
        <w:rPr>
          <w:spacing w:val="-2"/>
        </w:rPr>
        <w:t xml:space="preserve"> Đồng Nai phát triển bứt phá về thương mại điện tử, trở thành lĩnh vực tiên phong, thúc đẩy phát triển kinh tế số của </w:t>
      </w:r>
      <w:r w:rsidR="0028563B" w:rsidRPr="0028563B">
        <w:rPr>
          <w:spacing w:val="-2"/>
        </w:rPr>
        <w:t>Thành phố</w:t>
      </w:r>
      <w:r w:rsidRPr="0028563B">
        <w:rPr>
          <w:spacing w:val="-2"/>
        </w:rPr>
        <w:t xml:space="preserve">, góp phần nâng cao năng lực cạnh tranh của các doanh nghiệp và năng lực cạnh tranh của </w:t>
      </w:r>
      <w:r w:rsidR="0028563B" w:rsidRPr="0028563B">
        <w:rPr>
          <w:spacing w:val="-2"/>
        </w:rPr>
        <w:t>Thành phố</w:t>
      </w:r>
      <w:r w:rsidRPr="0028563B">
        <w:rPr>
          <w:spacing w:val="-2"/>
        </w:rPr>
        <w:t>.</w:t>
      </w:r>
    </w:p>
    <w:p w14:paraId="55A1ABA6" w14:textId="77777777" w:rsidR="001B36CB" w:rsidRPr="0028563B" w:rsidRDefault="001B36CB" w:rsidP="0028563B">
      <w:pPr>
        <w:tabs>
          <w:tab w:val="left" w:pos="3510"/>
        </w:tabs>
        <w:spacing w:before="120" w:after="120"/>
        <w:ind w:firstLine="720"/>
        <w:jc w:val="both"/>
        <w:rPr>
          <w:b/>
          <w:bCs/>
          <w:spacing w:val="-2"/>
        </w:rPr>
      </w:pPr>
      <w:r w:rsidRPr="0028563B">
        <w:rPr>
          <w:b/>
          <w:bCs/>
          <w:spacing w:val="-2"/>
        </w:rPr>
        <w:t>2. Mục tiêu cụ thể</w:t>
      </w:r>
    </w:p>
    <w:p w14:paraId="29D4616B" w14:textId="65E30125" w:rsidR="00E64B40" w:rsidRPr="0028563B" w:rsidRDefault="001B36CB" w:rsidP="0028563B">
      <w:pPr>
        <w:tabs>
          <w:tab w:val="left" w:pos="3510"/>
        </w:tabs>
        <w:spacing w:before="120" w:after="120"/>
        <w:ind w:firstLine="720"/>
        <w:jc w:val="both"/>
        <w:rPr>
          <w:spacing w:val="-2"/>
        </w:rPr>
      </w:pPr>
      <w:r w:rsidRPr="0028563B">
        <w:rPr>
          <w:spacing w:val="-2"/>
        </w:rPr>
        <w:t xml:space="preserve">- Doanh số thương mại điện tử đến năm 2030 tăng bình quân </w:t>
      </w:r>
      <w:r w:rsidR="002B5477" w:rsidRPr="0028563B">
        <w:rPr>
          <w:spacing w:val="-2"/>
        </w:rPr>
        <w:t>từ 15-</w:t>
      </w:r>
      <w:r w:rsidRPr="0028563B">
        <w:rPr>
          <w:spacing w:val="-2"/>
        </w:rPr>
        <w:t>20%/năm.</w:t>
      </w:r>
    </w:p>
    <w:p w14:paraId="5FC09E2A" w14:textId="0CA72233" w:rsidR="00E64B40" w:rsidRPr="0028563B" w:rsidRDefault="00E64B40" w:rsidP="0028563B">
      <w:pPr>
        <w:tabs>
          <w:tab w:val="left" w:pos="3510"/>
        </w:tabs>
        <w:spacing w:before="120" w:after="120"/>
        <w:ind w:firstLine="720"/>
        <w:jc w:val="both"/>
        <w:rPr>
          <w:spacing w:val="-2"/>
        </w:rPr>
      </w:pPr>
      <w:r w:rsidRPr="0028563B">
        <w:rPr>
          <w:spacing w:val="-2"/>
        </w:rPr>
        <w:t>- Tỷ lệ doanh nghiệp ứng dụng thương mại điện tử phấn đấu đạt trên 70%;</w:t>
      </w:r>
    </w:p>
    <w:p w14:paraId="22C4548C" w14:textId="584810FD" w:rsidR="001B36CB" w:rsidRPr="0028563B" w:rsidRDefault="001B36CB" w:rsidP="0028563B">
      <w:pPr>
        <w:tabs>
          <w:tab w:val="left" w:pos="3510"/>
        </w:tabs>
        <w:spacing w:before="120" w:after="120"/>
        <w:ind w:firstLine="720"/>
        <w:jc w:val="both"/>
        <w:rPr>
          <w:spacing w:val="-2"/>
        </w:rPr>
      </w:pPr>
      <w:r w:rsidRPr="0028563B">
        <w:rPr>
          <w:spacing w:val="-2"/>
        </w:rPr>
        <w:t>- Thanh toán không dùng tiền mặt trong thương mại điện tử đến năm 2030 đạt trên 80%.</w:t>
      </w:r>
    </w:p>
    <w:p w14:paraId="64505100" w14:textId="77777777" w:rsidR="001B36CB" w:rsidRPr="0028563B" w:rsidRDefault="001B36CB" w:rsidP="0028563B">
      <w:pPr>
        <w:tabs>
          <w:tab w:val="left" w:pos="3510"/>
        </w:tabs>
        <w:spacing w:before="120" w:after="120"/>
        <w:ind w:firstLine="720"/>
        <w:jc w:val="both"/>
        <w:rPr>
          <w:spacing w:val="-2"/>
        </w:rPr>
      </w:pPr>
      <w:r w:rsidRPr="0028563B">
        <w:rPr>
          <w:spacing w:val="-2"/>
        </w:rPr>
        <w:t>- Đến năm 2030, 100% các giao dịch mua hàng trên website/ứng dụng thương mại điện tử có hóa đơn điện tử.</w:t>
      </w:r>
    </w:p>
    <w:p w14:paraId="7F435E47" w14:textId="6CD7B162" w:rsidR="001B36CB" w:rsidRPr="0028563B" w:rsidRDefault="001B36CB" w:rsidP="0028563B">
      <w:pPr>
        <w:tabs>
          <w:tab w:val="left" w:pos="3510"/>
        </w:tabs>
        <w:spacing w:before="120" w:after="120"/>
        <w:ind w:firstLine="720"/>
        <w:jc w:val="both"/>
        <w:rPr>
          <w:spacing w:val="-2"/>
        </w:rPr>
      </w:pPr>
      <w:r w:rsidRPr="0028563B">
        <w:rPr>
          <w:spacing w:val="-2"/>
        </w:rPr>
        <w:t>- 100% cán bộ, công chức phụ trách lĩnh vực thương mại điện tử được bồi dưỡng kiến thức quản lý nhà nước, nghiệp vụ chuyên ngành về kiểm tra, xử lý vi phạm pháp luật trong lĩnh vực thương mại điện tử.</w:t>
      </w:r>
    </w:p>
    <w:p w14:paraId="29BCF503" w14:textId="0E4676E8" w:rsidR="001A6C61" w:rsidRPr="0028563B" w:rsidRDefault="001A6C61" w:rsidP="0028563B">
      <w:pPr>
        <w:tabs>
          <w:tab w:val="left" w:pos="3510"/>
        </w:tabs>
        <w:spacing w:before="120" w:after="120"/>
        <w:ind w:firstLine="720"/>
        <w:jc w:val="both"/>
        <w:rPr>
          <w:i/>
          <w:spacing w:val="-2"/>
          <w:lang w:val="vi-VN"/>
        </w:rPr>
      </w:pPr>
      <w:r w:rsidRPr="0028563B">
        <w:rPr>
          <w:i/>
          <w:spacing w:val="-2"/>
          <w:lang w:val="vi-VN"/>
        </w:rPr>
        <w:t>(Chi tiết phân công theo Phụ lục II đính kèm)</w:t>
      </w:r>
    </w:p>
    <w:p w14:paraId="28BB271D"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III. NHIỆM VỤ, GIẢI PHÁP</w:t>
      </w:r>
    </w:p>
    <w:p w14:paraId="387577BF"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1. Triển khai, hoàn thiện cơ chế, chính sách</w:t>
      </w:r>
    </w:p>
    <w:p w14:paraId="7355133A"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Triển khai thực hiện các chính sách, pháp luật theo hướng tạo điều kiện, khuyến khích, hỗ trợ các hoạt động ứng dụng thương mại điện tử và các mô hình kinh doanh mới trên nền tảng công nghệ số, cụ thể:</w:t>
      </w:r>
    </w:p>
    <w:p w14:paraId="33BB4B0F" w14:textId="64473310"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a) Ban hành và triển khai các chương trình, kế hoạch thúc đẩy phát triển thương mại điện tử trên địa bàn </w:t>
      </w:r>
      <w:r w:rsidR="0028563B" w:rsidRPr="0028563B">
        <w:rPr>
          <w:spacing w:val="-2"/>
          <w:lang w:val="vi-VN"/>
        </w:rPr>
        <w:t>Thành phố</w:t>
      </w:r>
      <w:r w:rsidRPr="0028563B">
        <w:rPr>
          <w:spacing w:val="-2"/>
          <w:lang w:val="vi-VN"/>
        </w:rPr>
        <w:t>.</w:t>
      </w:r>
    </w:p>
    <w:p w14:paraId="0338E8C7"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b) Tạo điều kiện thuận lợi cho các doanh nghiệp vận hành nền tảng công nghệ phát triển các mô hình, giải pháp và dịch vụ thương mại điện tử dựa trên ứng dụng công nghệ tiên tiến, đảm bảo đối xử bình đẳng giữa mô hình kinh doanh truyền thống và mô hình kinh doanh ứng dụng công nghệ.</w:t>
      </w:r>
    </w:p>
    <w:p w14:paraId="65279C5B" w14:textId="037E6FC6" w:rsidR="00E64B40" w:rsidRPr="0028563B" w:rsidRDefault="00E64B40" w:rsidP="0028563B">
      <w:pPr>
        <w:tabs>
          <w:tab w:val="left" w:pos="3510"/>
        </w:tabs>
        <w:spacing w:before="120" w:after="120"/>
        <w:ind w:firstLine="720"/>
        <w:jc w:val="both"/>
        <w:rPr>
          <w:spacing w:val="-2"/>
          <w:lang w:val="vi-VN"/>
        </w:rPr>
      </w:pPr>
      <w:r w:rsidRPr="0028563B">
        <w:rPr>
          <w:spacing w:val="-2"/>
          <w:lang w:val="vi-VN"/>
        </w:rPr>
        <w:t>c) Tăng cường trách nhiệm và vai trò của các doanh nghiệp vận hành nền tảng công nghệ cho thương mại điện tử trong việc quản lý các giao dịch trên nền tảng của mình.</w:t>
      </w:r>
    </w:p>
    <w:p w14:paraId="3BA639FB"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d) Nghiên cứu, ban hành cơ chế, chính sách hỗ trợ phát triển thương mại điện tử, thương mại điện tử xuyên biên giới đối với các doanh nghiệp và người dân trong ứng dụng thương mại điện tử.</w:t>
      </w:r>
    </w:p>
    <w:p w14:paraId="0FCCC689"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2. Phát triển, hoàn thiện hạ tầng thương mại điện tử</w:t>
      </w:r>
    </w:p>
    <w:p w14:paraId="3472EC79" w14:textId="77777777" w:rsidR="00E64B40" w:rsidRPr="0028563B" w:rsidRDefault="00E64B40" w:rsidP="0028563B">
      <w:pPr>
        <w:tabs>
          <w:tab w:val="left" w:pos="3510"/>
        </w:tabs>
        <w:spacing w:before="120" w:after="120"/>
        <w:ind w:firstLine="720"/>
        <w:jc w:val="both"/>
        <w:rPr>
          <w:lang w:val="vi-VN"/>
        </w:rPr>
      </w:pPr>
      <w:r w:rsidRPr="0028563B">
        <w:rPr>
          <w:lang w:val="vi-VN"/>
        </w:rPr>
        <w:lastRenderedPageBreak/>
        <w:t>a) Tham gia xây dựng, hoàn thiện chính sách phát triển hạ tầng thương mại điện tử.</w:t>
      </w:r>
    </w:p>
    <w:p w14:paraId="298D5A21" w14:textId="28400F3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b) Phát triển các hạ tầng, giải pháp hỗ trợ giao dịch điện tử tích hợp</w:t>
      </w:r>
      <w:r w:rsidR="008670D2">
        <w:rPr>
          <w:spacing w:val="-2"/>
          <w:lang w:val="vi-VN"/>
        </w:rPr>
        <w:t xml:space="preserve"> thanh toán trong thương mại </w:t>
      </w:r>
      <w:r w:rsidRPr="0028563B">
        <w:rPr>
          <w:spacing w:val="-2"/>
          <w:lang w:val="vi-VN"/>
        </w:rPr>
        <w:t>và dịch vụ công; chú trọng phát triển các tiện ích thanh toán trên nền tảng di động, ví điện tử, mã QR, NFC, POS, công nghệ bảo mật trong các giao dịch thương mại điện tử...; đảm bảo an ninh, an toàn thanh toán để góp phần thúc đẩy thanh toán điện tử trong giao dịch thương mại điện tử.</w:t>
      </w:r>
    </w:p>
    <w:p w14:paraId="312579E3" w14:textId="11CD8A56"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c) Kết nối dịch vụ logistics với phát triển sản xuất hàng hóa, thương mại trong nước và xuất nhập khẩu. Phát triển Logistics điện tử phục vụ hoạt động thương mại điện tử. Nâng cao năng lực mạng lưới dịch vụ vận chuyển, hạ tầng Logistics, giao nhận hàng hóa trên địa bàn </w:t>
      </w:r>
      <w:r w:rsidR="0028563B" w:rsidRPr="0028563B">
        <w:rPr>
          <w:spacing w:val="-2"/>
          <w:lang w:val="vi-VN"/>
        </w:rPr>
        <w:t>Thành phố</w:t>
      </w:r>
      <w:r w:rsidRPr="0028563B">
        <w:rPr>
          <w:spacing w:val="-2"/>
          <w:lang w:val="vi-VN"/>
        </w:rPr>
        <w:t xml:space="preserve"> và với các địa phương khác trong cả nước, từng bước mở rộng ra khu vực nhằm đẩy mạnh hoạt động thương mại điện tử xuyên biên giới.</w:t>
      </w:r>
    </w:p>
    <w:p w14:paraId="73F7557E"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d) Triển khai hỗ trợ, hướng dẫn về quy trình phát hành hóa đơn, việc sử dụng hóa đơn điện tử trong giao dịch thương mại điện tử. Tăng cường công tác quản lý thuế trong thương mại điện tử.</w:t>
      </w:r>
    </w:p>
    <w:p w14:paraId="42C98672"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đ) Phối hợp triển khai các hình thức thanh toán không dùng tiền mặt qua hệ thống bán lẻ và thanh toán các dịch vụ qua ứng dụng thương mại điện tử.</w:t>
      </w:r>
    </w:p>
    <w:p w14:paraId="1ADD3E2A"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3. Nâng cao năng lực quản lý và tổ chức hoạt động phát triển thương mại điện tử, đấu tranh chống các hành vi gian lận thương mại, xâm phạm quyền sở hữu trí tuệ và cạnh tranh không lành mạnh trong thương mại điện tử</w:t>
      </w:r>
    </w:p>
    <w:p w14:paraId="3B923ECA" w14:textId="34EB4761" w:rsidR="009A26B8" w:rsidRPr="0028563B" w:rsidRDefault="00E64B40" w:rsidP="0028563B">
      <w:pPr>
        <w:tabs>
          <w:tab w:val="left" w:pos="3510"/>
        </w:tabs>
        <w:spacing w:before="120" w:after="120"/>
        <w:ind w:firstLine="720"/>
        <w:jc w:val="both"/>
        <w:rPr>
          <w:spacing w:val="-2"/>
          <w:lang w:val="vi-VN"/>
        </w:rPr>
      </w:pPr>
      <w:r w:rsidRPr="0028563B">
        <w:rPr>
          <w:spacing w:val="-2"/>
          <w:lang w:val="vi-VN"/>
        </w:rPr>
        <w:t>a) Tiếp nhận và triển khai thực hiện công tác quản lý về thương mại điện tử trên Cổng Quản lý hoạt động thương mại điện tử của Bộ Công T</w:t>
      </w:r>
      <w:r w:rsidR="009A26B8" w:rsidRPr="0028563B">
        <w:rPr>
          <w:spacing w:val="-2"/>
          <w:lang w:val="vi-VN"/>
        </w:rPr>
        <w:t xml:space="preserve">hương theo phân cấp và ủy quyền tại địa chỉ: </w:t>
      </w:r>
      <w:hyperlink r:id="rId8" w:history="1">
        <w:r w:rsidR="009A26B8" w:rsidRPr="0028563B">
          <w:rPr>
            <w:rStyle w:val="Hyperlink"/>
            <w:spacing w:val="-2"/>
            <w:lang w:val="vi-VN"/>
          </w:rPr>
          <w:t>http://online.gov.vn/</w:t>
        </w:r>
      </w:hyperlink>
      <w:r w:rsidR="009A26B8" w:rsidRPr="0028563B">
        <w:rPr>
          <w:spacing w:val="-2"/>
          <w:lang w:val="vi-VN"/>
        </w:rPr>
        <w:t xml:space="preserve"> </w:t>
      </w:r>
    </w:p>
    <w:p w14:paraId="1433115C" w14:textId="323F2599" w:rsidR="00E64B40" w:rsidRPr="0028563B" w:rsidRDefault="00E64B40" w:rsidP="0028563B">
      <w:pPr>
        <w:tabs>
          <w:tab w:val="left" w:pos="3510"/>
        </w:tabs>
        <w:spacing w:before="120" w:after="120"/>
        <w:ind w:firstLine="720"/>
        <w:jc w:val="both"/>
        <w:rPr>
          <w:spacing w:val="-2"/>
          <w:lang w:val="vi-VN"/>
        </w:rPr>
      </w:pPr>
      <w:r w:rsidRPr="0028563B">
        <w:rPr>
          <w:spacing w:val="-2"/>
          <w:lang w:val="vi-VN"/>
        </w:rPr>
        <w:t>b) Tăng cường hoạt động kiểm tra và xử phạt vi phạm hành chính trong lĩnh vực thương mại điện tử đáp ứng yêu cầu quản lý nhà nước và phù hợp với tình hình thực tế.</w:t>
      </w:r>
    </w:p>
    <w:p w14:paraId="222BFF19"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c) Nâng cao năng lực cho đội ngũ cán bộ thực thi pháp luật về thương mại điện tử thông qua việc tổ chức bồi dưỡng kiến thức và kỹ năng thương mại điện tử; cử công chức tham gia lớp tập huấn, chương trình về thương mại điện tử do Bộ, ngành Trung ương tổ chức.</w:t>
      </w:r>
    </w:p>
    <w:p w14:paraId="0C01824C" w14:textId="6F40AB80" w:rsidR="00E64B40" w:rsidRPr="0028563B" w:rsidRDefault="00E64B40" w:rsidP="0028563B">
      <w:pPr>
        <w:tabs>
          <w:tab w:val="left" w:pos="3510"/>
        </w:tabs>
        <w:spacing w:before="120" w:after="120"/>
        <w:ind w:firstLine="720"/>
        <w:jc w:val="both"/>
        <w:rPr>
          <w:spacing w:val="-2"/>
        </w:rPr>
      </w:pPr>
      <w:r w:rsidRPr="0028563B">
        <w:rPr>
          <w:spacing w:val="-2"/>
          <w:lang w:val="vi-VN"/>
        </w:rPr>
        <w:t xml:space="preserve">d) Tăng cường phối hợp Ban </w:t>
      </w:r>
      <w:r w:rsidR="0028563B">
        <w:rPr>
          <w:spacing w:val="-2"/>
        </w:rPr>
        <w:t>C</w:t>
      </w:r>
      <w:r w:rsidRPr="0028563B">
        <w:rPr>
          <w:spacing w:val="-2"/>
          <w:lang w:val="vi-VN"/>
        </w:rPr>
        <w:t>hỉ đạo 389 v</w:t>
      </w:r>
      <w:r w:rsidR="0028563B">
        <w:rPr>
          <w:spacing w:val="-2"/>
        </w:rPr>
        <w:t>à</w:t>
      </w:r>
      <w:r w:rsidRPr="0028563B">
        <w:rPr>
          <w:spacing w:val="-2"/>
          <w:lang w:val="vi-VN"/>
        </w:rPr>
        <w:t xml:space="preserve"> các cơ quan quản lý nhà nước, lực lượng chức năng trong công tác đấu tranh phòng, chống buôn lậu, gian lận thương mại và hàng giả; công tác kiểm tra để kịp thời xử lý các hành vi buôn lậu, gian lận thương mại, buôn bán hàng giả, hành vi vi phạm quyền sở hữu trí tuệ và cạnh tranh không lành mạnh, chống thất thu thuế trong thương mại điện tử.</w:t>
      </w:r>
    </w:p>
    <w:p w14:paraId="1577BAFE" w14:textId="31790D5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đ) Đẩy mạnh ứng dụng công nghệ thông tin trong các thủ tục hành chính công; cung cấp các dịch vụ công trực tuyến từ mức độ 3 trở lên đối với toàn bộ các thủ tục đăng ký kinh doanh và đầu tư, các thủ tục khác liên quan nhằm phục vụ hoạt động sản xuất kinh doanh của doanh nghiệp.</w:t>
      </w:r>
    </w:p>
    <w:p w14:paraId="0A471F48"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4. Phát triển các sản phẩm, giải pháp thương mại điện tử, ứng dụng công nghệ mới hỗ trợ doanh nghiệp</w:t>
      </w:r>
    </w:p>
    <w:p w14:paraId="22214D9B" w14:textId="3C947910" w:rsidR="00E64B40" w:rsidRPr="0028563B" w:rsidRDefault="00E64B40" w:rsidP="0028563B">
      <w:pPr>
        <w:tabs>
          <w:tab w:val="left" w:pos="3510"/>
        </w:tabs>
        <w:spacing w:before="120" w:after="120"/>
        <w:ind w:firstLine="720"/>
        <w:jc w:val="both"/>
        <w:rPr>
          <w:spacing w:val="-2"/>
          <w:lang w:val="vi-VN"/>
        </w:rPr>
      </w:pPr>
      <w:r w:rsidRPr="0028563B">
        <w:rPr>
          <w:spacing w:val="-2"/>
          <w:lang w:val="vi-VN"/>
        </w:rPr>
        <w:lastRenderedPageBreak/>
        <w:t>a) Hỗ trợ doanh nghiệp áp dụng các giải pháp công nghệ số (công nghệ mã vạch, mã QR, chip NFC, công nghệ blockchain ...) để truy xuất nguồn gốc xuất xứ của sản phẩm, xây dựng thương hiệu trực tuyến và tiếp thị sản phẩm trên môi trường điện tử.</w:t>
      </w:r>
    </w:p>
    <w:p w14:paraId="4B105E30" w14:textId="39C7A924" w:rsidR="001A6C61" w:rsidRPr="0028563B" w:rsidRDefault="001A6C61" w:rsidP="0028563B">
      <w:pPr>
        <w:spacing w:before="120" w:after="120"/>
        <w:jc w:val="both"/>
        <w:rPr>
          <w:spacing w:val="-2"/>
          <w:lang w:val="vi-VN"/>
        </w:rPr>
      </w:pPr>
      <w:r w:rsidRPr="0028563B">
        <w:rPr>
          <w:spacing w:val="-2"/>
          <w:lang w:val="vi-VN"/>
        </w:rPr>
        <w:tab/>
      </w:r>
      <w:r w:rsidR="00E64B40" w:rsidRPr="0028563B">
        <w:rPr>
          <w:spacing w:val="-2"/>
          <w:lang w:val="vi-VN"/>
        </w:rPr>
        <w:t xml:space="preserve">b) </w:t>
      </w:r>
      <w:r w:rsidR="0028563B">
        <w:rPr>
          <w:spacing w:val="-2"/>
        </w:rPr>
        <w:t>H</w:t>
      </w:r>
      <w:r w:rsidRPr="0028563B">
        <w:rPr>
          <w:spacing w:val="-2"/>
          <w:lang w:val="vi-VN"/>
        </w:rPr>
        <w:t>ỗ trợ các Hợp tác xã kiểu mới xây dựng gian hàng tập thể trên cổng thương mại điện tử và các sàn thương mại điện tử (TMĐT) uy tín; phát triển mô hình “</w:t>
      </w:r>
      <w:r w:rsidR="0028563B" w:rsidRPr="0028563B">
        <w:rPr>
          <w:spacing w:val="-2"/>
          <w:lang w:val="vi-VN"/>
        </w:rPr>
        <w:t>Hợp tác xã</w:t>
      </w:r>
      <w:r w:rsidRPr="0028563B">
        <w:rPr>
          <w:spacing w:val="-2"/>
          <w:lang w:val="vi-VN"/>
        </w:rPr>
        <w:t xml:space="preserve"> số” kết nối chuỗi cung ứng khép kín từ sản xuất </w:t>
      </w:r>
      <w:r w:rsidR="0028563B">
        <w:rPr>
          <w:spacing w:val="-2"/>
        </w:rPr>
        <w:t>-</w:t>
      </w:r>
      <w:r w:rsidRPr="0028563B">
        <w:rPr>
          <w:spacing w:val="-2"/>
          <w:lang w:val="vi-VN"/>
        </w:rPr>
        <w:t xml:space="preserve"> logistics </w:t>
      </w:r>
      <w:r w:rsidR="0028563B">
        <w:rPr>
          <w:spacing w:val="-2"/>
        </w:rPr>
        <w:t>-</w:t>
      </w:r>
      <w:r w:rsidRPr="0028563B">
        <w:rPr>
          <w:spacing w:val="-2"/>
          <w:lang w:val="vi-VN"/>
        </w:rPr>
        <w:t xml:space="preserve"> tiêu thụ thông qua nền tảng số, tích hợp truy xuất nguồn gốc </w:t>
      </w:r>
      <w:r w:rsidR="00D17BC0">
        <w:rPr>
          <w:spacing w:val="-2"/>
        </w:rPr>
        <w:t>m</w:t>
      </w:r>
      <w:r w:rsidR="00D17BC0">
        <w:rPr>
          <w:spacing w:val="-2"/>
          <w:lang w:val="vi-VN"/>
        </w:rPr>
        <w:t>ã QR</w:t>
      </w:r>
      <w:r w:rsidRPr="0028563B">
        <w:rPr>
          <w:spacing w:val="-2"/>
          <w:lang w:val="vi-VN"/>
        </w:rPr>
        <w:t xml:space="preserve"> và thanh toán không dùng tiền mặt. Tích hợp truy xuất nguồn gốc </w:t>
      </w:r>
      <w:r w:rsidR="00D17BC0">
        <w:rPr>
          <w:spacing w:val="-2"/>
        </w:rPr>
        <w:t>m</w:t>
      </w:r>
      <w:r w:rsidR="00D17BC0">
        <w:rPr>
          <w:spacing w:val="-2"/>
          <w:lang w:val="vi-VN"/>
        </w:rPr>
        <w:t>ã QR</w:t>
      </w:r>
      <w:r w:rsidRPr="0028563B">
        <w:rPr>
          <w:spacing w:val="-2"/>
          <w:lang w:val="vi-VN"/>
        </w:rPr>
        <w:t xml:space="preserve"> cho toàn bộ sản phẩm OCOP, nông sản chủ lực. </w:t>
      </w:r>
    </w:p>
    <w:p w14:paraId="24417DB7" w14:textId="1DF55EB7" w:rsidR="00E64B40" w:rsidRPr="0028563B" w:rsidRDefault="001A6C61" w:rsidP="0028563B">
      <w:pPr>
        <w:tabs>
          <w:tab w:val="left" w:pos="3510"/>
        </w:tabs>
        <w:spacing w:before="120" w:after="120"/>
        <w:ind w:firstLine="720"/>
        <w:jc w:val="both"/>
        <w:rPr>
          <w:spacing w:val="-2"/>
          <w:lang w:val="vi-VN"/>
        </w:rPr>
      </w:pPr>
      <w:r w:rsidRPr="0028563B">
        <w:rPr>
          <w:spacing w:val="-2"/>
          <w:lang w:val="vi-VN"/>
        </w:rPr>
        <w:t xml:space="preserve">- Xây dựng và vận hành “Gian hàng OCOP Đồng Nai số” trên cổng ecdn.vn và các sàn TMĐT quốc gia (Shopee, Lazada, Tiki, Amazon); ưu tiên hỗ trợ 100% sản phẩm OCOP đã đạt 3 sao trở lên xây dựng gian hàng tập thể, tích hợp đầy đủ truy xuất nguồn gốc </w:t>
      </w:r>
      <w:r w:rsidR="00D17BC0">
        <w:rPr>
          <w:spacing w:val="-2"/>
        </w:rPr>
        <w:t>m</w:t>
      </w:r>
      <w:r w:rsidR="00D17BC0">
        <w:rPr>
          <w:spacing w:val="-2"/>
          <w:lang w:val="vi-VN"/>
        </w:rPr>
        <w:t>ã QR</w:t>
      </w:r>
      <w:r w:rsidRPr="0028563B">
        <w:rPr>
          <w:spacing w:val="-2"/>
          <w:lang w:val="vi-VN"/>
        </w:rPr>
        <w:t>, chứng nhận VietGAP/HACCP, thanh toán không dùng tiền mặt và logistics xanh.</w:t>
      </w:r>
    </w:p>
    <w:p w14:paraId="2237C597" w14:textId="37A1703D" w:rsidR="001A6C61" w:rsidRPr="0028563B" w:rsidRDefault="001A6C61" w:rsidP="0028563B">
      <w:pPr>
        <w:tabs>
          <w:tab w:val="left" w:pos="3510"/>
        </w:tabs>
        <w:spacing w:before="120" w:after="120"/>
        <w:ind w:firstLine="720"/>
        <w:jc w:val="both"/>
        <w:rPr>
          <w:spacing w:val="-2"/>
          <w:lang w:val="vi-VN"/>
        </w:rPr>
      </w:pPr>
      <w:r w:rsidRPr="0028563B">
        <w:rPr>
          <w:spacing w:val="-2"/>
          <w:lang w:val="vi-VN"/>
        </w:rPr>
        <w:t>- Hỗ trợ phát triển thương mại điện tử gắn với Chương trình xây dựng Nông thôn mới nâng cao, Nông thôn mới kiểu mẫu giai đoạn 2026</w:t>
      </w:r>
      <w:r w:rsidR="0028563B">
        <w:rPr>
          <w:spacing w:val="-2"/>
        </w:rPr>
        <w:t xml:space="preserve"> </w:t>
      </w:r>
      <w:r w:rsidRPr="0028563B">
        <w:rPr>
          <w:spacing w:val="-2"/>
          <w:lang w:val="vi-VN"/>
        </w:rPr>
        <w:t>-</w:t>
      </w:r>
      <w:r w:rsidR="0028563B">
        <w:rPr>
          <w:spacing w:val="-2"/>
        </w:rPr>
        <w:t xml:space="preserve"> </w:t>
      </w:r>
      <w:r w:rsidRPr="0028563B">
        <w:rPr>
          <w:spacing w:val="-2"/>
          <w:lang w:val="vi-VN"/>
        </w:rPr>
        <w:t xml:space="preserve">2030 trên địa bàn </w:t>
      </w:r>
      <w:r w:rsidR="0028563B" w:rsidRPr="0028563B">
        <w:rPr>
          <w:spacing w:val="-2"/>
          <w:lang w:val="vi-VN"/>
        </w:rPr>
        <w:t>thành phố</w:t>
      </w:r>
      <w:r w:rsidRPr="0028563B">
        <w:rPr>
          <w:spacing w:val="-2"/>
          <w:lang w:val="vi-VN"/>
        </w:rPr>
        <w:t xml:space="preserve">. Tập trung xây dựng và duy trì các “Điểm TMĐT nông thôn” tại xã, ấp; tổ chức đào tạo, tập huấn định kỳ cho nông dân, hội viên nông dân, thanh niên nông thôn và cán bộ cơ sở về kỹ năng số, bán hàng trực tuyến, thanh toán không dùng tiền mặt và logistics xanh; ưu tiên hỗ trợ các hộ nông dân, nhóm hộ, tổ hợp tác chưa phải </w:t>
      </w:r>
      <w:r w:rsidR="0028563B" w:rsidRPr="0028563B">
        <w:rPr>
          <w:spacing w:val="-2"/>
          <w:lang w:val="vi-VN"/>
        </w:rPr>
        <w:t>Hợp tác xã</w:t>
      </w:r>
      <w:r w:rsidRPr="0028563B">
        <w:rPr>
          <w:spacing w:val="-2"/>
          <w:lang w:val="vi-VN"/>
        </w:rPr>
        <w:t xml:space="preserve"> tham gia sàn TMĐT để tiêu thụ nông sản tươi, sản phẩm thủ công mỹ nghệ và dịch vụ du lịch cộng đồng nông thôn. Đồng thời đẩy mạnh ứng dụng TMĐT trong quảng bá, kết nối tiêu thụ sản phẩm đặc thù của các xã nông thôn mới, góp phần nâng cao thu nhập bền vững, giảm khoảng cách số giữa nông thôn và đô thị, thúc đẩy kinh tế số nông thôn thực chất trên địa bàn </w:t>
      </w:r>
      <w:r w:rsidR="0028563B" w:rsidRPr="0028563B">
        <w:rPr>
          <w:spacing w:val="-2"/>
          <w:lang w:val="vi-VN"/>
        </w:rPr>
        <w:t>thành phố</w:t>
      </w:r>
      <w:r w:rsidRPr="0028563B">
        <w:rPr>
          <w:spacing w:val="-2"/>
          <w:lang w:val="vi-VN"/>
        </w:rPr>
        <w:t xml:space="preserve"> Đồng Nai.</w:t>
      </w:r>
    </w:p>
    <w:p w14:paraId="0482891B"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c) Hỗ trợ doanh nghiệp và người tiêu dùng sử dụng thanh toán điện tử (đặc biệt đối với các loại hình dịch vụ: điện, nước, học phí, viện phí, viễn thông, truyền hình...), thanh toán điện tử trên nền tảng di động trong giao dịch trực tuyến, hệ thống POS thông minh, dùng chung tại điểm bán hàng và giảm tỷ lệ sử dụng tiền mặt, phương thức giao nhận tiền (COD) trong thương mại điện tử.</w:t>
      </w:r>
    </w:p>
    <w:p w14:paraId="0DD62E6F"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d) Khuyến khích khởi nghiệp trong thương mại điện tử và phát triển mô hình kinh tế chia sẻ để hỗ trợ doanh nghiệp.</w:t>
      </w:r>
    </w:p>
    <w:p w14:paraId="21B0A532"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đ) Khai thác và phát triển các dịch vụ trực tuyến trong các lĩnh vực như: du lịch (dịch vụ đặt phòng/khách sạn, tour trực tuyến); giao thông vận tải (dịch vụ đặt chỗ, mua vé tàu bay, tàu hỏa, gọi xe taxi, xe mô tô 2 bánh); giáo dục (đào tạo trực tuyến), y tế (tư vấn khám bệnh trực tuyến), truyền thông (truyền hình trực tuyến)...</w:t>
      </w:r>
    </w:p>
    <w:p w14:paraId="69FBB6F9" w14:textId="5D5D944E"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e) Hỗ trợ doanh nghiệp tham gia quảng bá, giới thiệu sản phẩm trên cổng thương mại điện tử </w:t>
      </w:r>
      <w:r w:rsidR="001A2B8F" w:rsidRPr="0028563B">
        <w:rPr>
          <w:spacing w:val="-2"/>
          <w:lang w:val="vi-VN"/>
        </w:rPr>
        <w:t>https://ecdn.vn/</w:t>
      </w:r>
      <w:r w:rsidR="001A2B8F" w:rsidRPr="0028563B">
        <w:rPr>
          <w:spacing w:val="-2"/>
        </w:rPr>
        <w:t xml:space="preserve"> </w:t>
      </w:r>
      <w:r w:rsidRPr="0028563B">
        <w:rPr>
          <w:spacing w:val="-2"/>
          <w:lang w:val="vi-VN"/>
        </w:rPr>
        <w:t>và các sàn thương mại điện tử uy tín trên cả nước.</w:t>
      </w:r>
    </w:p>
    <w:p w14:paraId="453415C8"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5. Phát triển nguồn nhân lực, nâng cao hiệu quả và năng lực quản lý nhà nước về thương mại điện tử</w:t>
      </w:r>
    </w:p>
    <w:p w14:paraId="47DB30D8"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a) Tổ chức các chương trình đào tạo, bồi dưỡng kiến thức, nghiệp vụ quản lý nhà nước về thương mại điện tử cho đội ngũ cán bộ, công chức; xây dựng, đào tạo, bồi </w:t>
      </w:r>
      <w:r w:rsidRPr="0028563B">
        <w:rPr>
          <w:spacing w:val="-2"/>
          <w:lang w:val="vi-VN"/>
        </w:rPr>
        <w:lastRenderedPageBreak/>
        <w:t>dưỡng đội ngũ cán bộ quản lý nhà nước về lĩnh vực thương mại điện tử có chuyên môn sâu, đáp ứng yêu cầu quản lý nhà nước về thương mại điện tử trên địa bàn.</w:t>
      </w:r>
    </w:p>
    <w:p w14:paraId="402A9BAE"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b) Đẩy mạnh cung cấp trực tuyến các dịch vụ công liên quan tới hoạt động sản xuất kinh doanh, tăng cường ứng dụng công nghệ thông tin trong các thủ tục hành chính công. Triển khai các ứng dụng, sử dụng giải pháp phần mềm quản lý trực tuyến đối với các hoạt động quản lý nhà nước về thương mại điện tử.</w:t>
      </w:r>
    </w:p>
    <w:p w14:paraId="391E5D96"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c) Đối với các đối tượng doanh nghiệp: tổ chức đào tạo thương mại điện tử ngắn hạn hoặc định kỳ về tình hình kinh doanh trực tuyến trên thế giới và khu vực; các xu hướng và sự phát triển kinh doanh trực tuyến; lợi ích, phương thức tham gia và khai thác các kênh kinh doanh trực tuyến phù hợp với mô hình doanh nghiệp.</w:t>
      </w:r>
    </w:p>
    <w:p w14:paraId="5B969B2C"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d) Đối với các đối tượng người tiêu dùng cuối: tổ chức giới thiệu tầm quan trọng thương mại điện tử; tiện ích thương mại điện tử mang lại cho người dùng; cách thức giao dịch, thanh toán an toàn khi mua hàng trên mạng; những kỹ thuật, biện pháp bảo vệ dữ liệu cá nhân.</w:t>
      </w:r>
    </w:p>
    <w:p w14:paraId="12AB7096"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6. Hợp tác về thương mại điện tử và nhiệm vụ khác</w:t>
      </w:r>
    </w:p>
    <w:p w14:paraId="7B1D3750" w14:textId="37C00C1D"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a) Phối hợp với Cục Thương mại điện tử và Kinh tế số, Cục Xúc tiến Thương mại, Cục Xuất nhập khẩu, Bộ Công </w:t>
      </w:r>
      <w:r w:rsidR="00D17BC0">
        <w:rPr>
          <w:spacing w:val="-2"/>
        </w:rPr>
        <w:t>T</w:t>
      </w:r>
      <w:r w:rsidRPr="0028563B">
        <w:rPr>
          <w:spacing w:val="-2"/>
          <w:lang w:val="vi-VN"/>
        </w:rPr>
        <w:t xml:space="preserve">hương để đưa ra các chương trình nhiệm vụ phù hợp nhằm thúc đẩy phát triển thương mại điện tử </w:t>
      </w:r>
      <w:r w:rsidR="0028563B" w:rsidRPr="0028563B">
        <w:rPr>
          <w:spacing w:val="-2"/>
          <w:lang w:val="vi-VN"/>
        </w:rPr>
        <w:t>Thành phố</w:t>
      </w:r>
      <w:r w:rsidRPr="0028563B">
        <w:rPr>
          <w:spacing w:val="-2"/>
          <w:lang w:val="vi-VN"/>
        </w:rPr>
        <w:t xml:space="preserve">; đồng thời đề nghị Bộ Công Thương xem xét, giới thiệu và hỗ trợ xúc tiến hợp tác quốc tế về thương mại điện tử cho </w:t>
      </w:r>
      <w:r w:rsidR="0028563B" w:rsidRPr="0028563B">
        <w:rPr>
          <w:spacing w:val="-2"/>
          <w:lang w:val="vi-VN"/>
        </w:rPr>
        <w:t>Thành phố</w:t>
      </w:r>
      <w:r w:rsidRPr="0028563B">
        <w:rPr>
          <w:spacing w:val="-2"/>
          <w:lang w:val="vi-VN"/>
        </w:rPr>
        <w:t>.</w:t>
      </w:r>
    </w:p>
    <w:p w14:paraId="6C35E69B"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b) Tổ chức, cử cán bộ tham gia các đoàn khảo sát, học tập kinh nghiệm về phát triển thương mại điện tử; tham gia các hoạt động hợp tác về thương mại điện tử trong nước.</w:t>
      </w:r>
    </w:p>
    <w:p w14:paraId="2ECF2BC3"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IV. DANH MỤC CÁC CHƯƠNG TRÌNH, NHIỆM VỤ CỤ THỂ</w:t>
      </w:r>
    </w:p>
    <w:p w14:paraId="7C55E1FD" w14:textId="2E0766D6" w:rsidR="00E64B40" w:rsidRPr="0028563B" w:rsidRDefault="00E64B40" w:rsidP="0028563B">
      <w:pPr>
        <w:tabs>
          <w:tab w:val="left" w:pos="3510"/>
        </w:tabs>
        <w:spacing w:before="120" w:after="120"/>
        <w:ind w:firstLine="720"/>
        <w:jc w:val="both"/>
        <w:rPr>
          <w:i/>
          <w:iCs/>
          <w:spacing w:val="-2"/>
          <w:lang w:val="vi-VN"/>
        </w:rPr>
      </w:pPr>
      <w:r w:rsidRPr="0028563B">
        <w:rPr>
          <w:i/>
          <w:iCs/>
          <w:spacing w:val="-2"/>
          <w:lang w:val="vi-VN"/>
        </w:rPr>
        <w:t>(Theo phụ lục</w:t>
      </w:r>
      <w:r w:rsidR="001A6C61" w:rsidRPr="0028563B">
        <w:rPr>
          <w:i/>
          <w:iCs/>
          <w:spacing w:val="-2"/>
          <w:lang w:val="vi-VN"/>
        </w:rPr>
        <w:t xml:space="preserve"> I</w:t>
      </w:r>
      <w:r w:rsidRPr="0028563B">
        <w:rPr>
          <w:i/>
          <w:iCs/>
          <w:spacing w:val="-2"/>
          <w:lang w:val="vi-VN"/>
        </w:rPr>
        <w:t xml:space="preserve"> đính kèm)</w:t>
      </w:r>
    </w:p>
    <w:p w14:paraId="708C18A4"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V. KINH PHÍ THỰC HIỆN:</w:t>
      </w:r>
    </w:p>
    <w:p w14:paraId="3F236BC9"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1. Nguồn kinh phí thực hiện</w:t>
      </w:r>
    </w:p>
    <w:p w14:paraId="689302A7"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Nguồn vốn ngân sách nhà nước được phân bổ hàng năm theo Kế hoạch.</w:t>
      </w:r>
    </w:p>
    <w:p w14:paraId="3B3405F0"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Nguồn kinh phí đóng góp, tài trợ và các nguồn huy động hợp pháp khác.</w:t>
      </w:r>
    </w:p>
    <w:p w14:paraId="5AD42724" w14:textId="077EB8E5" w:rsidR="00E64B40" w:rsidRPr="0028563B" w:rsidRDefault="00E64B40" w:rsidP="0028563B">
      <w:pPr>
        <w:tabs>
          <w:tab w:val="left" w:pos="3510"/>
        </w:tabs>
        <w:spacing w:before="120" w:after="120"/>
        <w:ind w:firstLine="720"/>
        <w:jc w:val="both"/>
        <w:rPr>
          <w:spacing w:val="-2"/>
          <w:lang w:val="vi-VN"/>
        </w:rPr>
      </w:pPr>
      <w:r w:rsidRPr="0028563B">
        <w:rPr>
          <w:spacing w:val="-2"/>
          <w:lang w:val="vi-VN"/>
        </w:rPr>
        <w:t>2. Các Sở, ban, ngành</w:t>
      </w:r>
      <w:r w:rsidR="00230979">
        <w:rPr>
          <w:spacing w:val="-2"/>
        </w:rPr>
        <w:t>,</w:t>
      </w:r>
      <w:r w:rsidRPr="0028563B">
        <w:rPr>
          <w:spacing w:val="-2"/>
          <w:lang w:val="vi-VN"/>
        </w:rPr>
        <w:t xml:space="preserve"> địa phương căn cứ nhiệm vụ được giao đề xuất kinh phí gửi Sở Công Thương tổng hợp, báo cáo.</w:t>
      </w:r>
    </w:p>
    <w:p w14:paraId="35083881"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VI. TỔ CHỨC THỰC HIỆN</w:t>
      </w:r>
    </w:p>
    <w:p w14:paraId="36AF9923"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1. Sở Công Thương</w:t>
      </w:r>
    </w:p>
    <w:p w14:paraId="58F6CAD4" w14:textId="73BD127C"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Chủ trì, phối hợp các </w:t>
      </w:r>
      <w:r w:rsidR="00230979">
        <w:rPr>
          <w:spacing w:val="-2"/>
        </w:rPr>
        <w:t xml:space="preserve">sở, ngành, </w:t>
      </w:r>
      <w:r w:rsidRPr="0028563B">
        <w:rPr>
          <w:spacing w:val="-2"/>
          <w:lang w:val="vi-VN"/>
        </w:rPr>
        <w:t xml:space="preserve">đơn vị liên quan tổ chức thực hiện Kế hoạch phát triển thương mại điện tử trên địa bàn </w:t>
      </w:r>
      <w:r w:rsidR="00230979">
        <w:rPr>
          <w:spacing w:val="-2"/>
        </w:rPr>
        <w:t>t</w:t>
      </w:r>
      <w:r w:rsidR="0028563B" w:rsidRPr="0028563B">
        <w:rPr>
          <w:spacing w:val="-2"/>
          <w:lang w:val="vi-VN"/>
        </w:rPr>
        <w:t>hành phố</w:t>
      </w:r>
      <w:r w:rsidRPr="0028563B">
        <w:rPr>
          <w:spacing w:val="-2"/>
          <w:lang w:val="vi-VN"/>
        </w:rPr>
        <w:t xml:space="preserve"> </w:t>
      </w:r>
      <w:r w:rsidR="00230979">
        <w:rPr>
          <w:spacing w:val="-2"/>
        </w:rPr>
        <w:t xml:space="preserve">Đồng Nai </w:t>
      </w:r>
      <w:r w:rsidRPr="0028563B">
        <w:rPr>
          <w:spacing w:val="-2"/>
          <w:lang w:val="vi-VN"/>
        </w:rPr>
        <w:t>giai đoạn 2026 - 2030.</w:t>
      </w:r>
    </w:p>
    <w:p w14:paraId="5F0808D9"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Hỗ trợ doanh nghiệp tham gia các sàn giao dịch thương mại điện tử nhằm quảng bá thương hiệu và sản phẩm của doanh nghiệp; khuyến khích các doanh nghiệp đẩy mạnh xuất khẩu hàng hóa qua các kênh thương mại điện tử.</w:t>
      </w:r>
    </w:p>
    <w:p w14:paraId="3A39413E"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lastRenderedPageBreak/>
        <w:t>- Hỗ trợ doanh nghiệp ứng dụng marketing, xúc tiến thương mại, kết nối tiêu thụ sản phẩm trực tuyến; xây dựng thương hiệu doanh nghiệp, sản phẩm trên môi trường Internet.</w:t>
      </w:r>
    </w:p>
    <w:p w14:paraId="35E4E4AA"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Chủ trì, phối hợp với Cục Thương mại điện tử và Kinh tế số, Hiệp hội Thương mại điện tử Việt Nam và các Sở, ngành, đơn vị liên quan tiến hành điều tra, khảo sát hoạt động thương mại điện tử của các doanh nghiệp, tổ chức, cá nhân trên địa bàn; đăng ký và triển khai các Đề án phát triển thương mại điện tử quốc gia được phê duyệt.</w:t>
      </w:r>
    </w:p>
    <w:p w14:paraId="1241A0B0"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Chủ trì, phối hợp các đơn vị liên quan tổ chức kiểm tra, xử phạt, xử lý vi phạm hành chính trong lĩnh vực thương mại điện tử.</w:t>
      </w:r>
    </w:p>
    <w:p w14:paraId="6E00B897"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Triển khai thực hiện công tác thông tin, tuyên truyền, phổ biến kiến thức, pháp luật, bồi dưỡng, tập huấn về thương mại điện tử phù hợp với chức năng, nhiệm vụ được giao.</w:t>
      </w:r>
    </w:p>
    <w:p w14:paraId="6E69108A" w14:textId="08599836"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Phối hợp các Sở, ngành đề xuất, t</w:t>
      </w:r>
      <w:r w:rsidR="00163CD9" w:rsidRPr="0028563B">
        <w:rPr>
          <w:spacing w:val="-2"/>
          <w:lang w:val="vi-VN"/>
        </w:rPr>
        <w:t xml:space="preserve">ham mưu báo cáo </w:t>
      </w:r>
      <w:r w:rsidR="009A26B8" w:rsidRPr="0028563B">
        <w:rPr>
          <w:spacing w:val="-2"/>
          <w:lang w:val="vi-VN"/>
        </w:rPr>
        <w:t xml:space="preserve">UBND </w:t>
      </w:r>
      <w:r w:rsidR="0028563B" w:rsidRPr="0028563B">
        <w:rPr>
          <w:spacing w:val="-2"/>
          <w:lang w:val="vi-VN"/>
        </w:rPr>
        <w:t>thành phố</w:t>
      </w:r>
      <w:r w:rsidRPr="0028563B">
        <w:rPr>
          <w:spacing w:val="-2"/>
          <w:lang w:val="vi-VN"/>
        </w:rPr>
        <w:t xml:space="preserve"> các cơ chế, chính sách khuyến khích phát triển thương mại điện tử đảm bảo phù hợp tình hình thực tế và quy định hiện hành.</w:t>
      </w:r>
    </w:p>
    <w:p w14:paraId="261BAAB7"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Phối hợp, tham gia rà soát, hoàn thiện các quy định pháp luật về thương mại điện tử để bao quát được những mô hình hoạt động mới phát sinh, phù hợp với xu hướng phát triển kinh tế chia sẻ; tham gia rà soát cơ chế phối hợp, chia sẻ thông tin và dữ liệu trong công tác điều hành quản lý nhà nước; tham gia xây dựng cơ chế chia sẻ thông tin và dữ liệu giữa các Bộ Công Thương với chính quyền địa phương, giữa các cấp, doanh nghiệp và hiệp hội ngành nghề.</w:t>
      </w:r>
    </w:p>
    <w:p w14:paraId="1D9BCE87" w14:textId="0989E3D1"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Thực hiện chế độ báo cáo định kỳ hàng năm, báo cáo đột xuất với Bộ Công Thương, UBND </w:t>
      </w:r>
      <w:r w:rsidR="0028563B" w:rsidRPr="0028563B">
        <w:rPr>
          <w:spacing w:val="-2"/>
          <w:lang w:val="vi-VN"/>
        </w:rPr>
        <w:t>thành phố</w:t>
      </w:r>
      <w:r w:rsidRPr="0028563B">
        <w:rPr>
          <w:spacing w:val="-2"/>
          <w:lang w:val="vi-VN"/>
        </w:rPr>
        <w:t xml:space="preserve"> và các cơ quan của Trung ương theo thẩm quyền.</w:t>
      </w:r>
    </w:p>
    <w:p w14:paraId="322DF3B7" w14:textId="1E1030B7" w:rsidR="002239BF" w:rsidRPr="0028563B" w:rsidRDefault="002239BF" w:rsidP="0028563B">
      <w:pPr>
        <w:pStyle w:val="ListParagraph"/>
        <w:widowControl w:val="0"/>
        <w:numPr>
          <w:ilvl w:val="0"/>
          <w:numId w:val="7"/>
        </w:numPr>
        <w:tabs>
          <w:tab w:val="left" w:pos="872"/>
        </w:tabs>
        <w:autoSpaceDE w:val="0"/>
        <w:autoSpaceDN w:val="0"/>
        <w:spacing w:before="120" w:after="120"/>
        <w:ind w:left="872" w:right="3" w:hanging="305"/>
        <w:contextualSpacing w:val="0"/>
        <w:jc w:val="both"/>
        <w:rPr>
          <w:sz w:val="28"/>
          <w:szCs w:val="28"/>
        </w:rPr>
      </w:pPr>
      <w:r w:rsidRPr="0028563B">
        <w:rPr>
          <w:sz w:val="28"/>
          <w:szCs w:val="28"/>
        </w:rPr>
        <w:t>Chỉ</w:t>
      </w:r>
      <w:r w:rsidRPr="0028563B">
        <w:rPr>
          <w:spacing w:val="-5"/>
          <w:sz w:val="28"/>
          <w:szCs w:val="28"/>
        </w:rPr>
        <w:t xml:space="preserve"> </w:t>
      </w:r>
      <w:r w:rsidRPr="0028563B">
        <w:rPr>
          <w:sz w:val="28"/>
          <w:szCs w:val="28"/>
        </w:rPr>
        <w:t>đạo</w:t>
      </w:r>
      <w:r w:rsidRPr="0028563B">
        <w:rPr>
          <w:spacing w:val="-2"/>
          <w:sz w:val="28"/>
          <w:szCs w:val="28"/>
        </w:rPr>
        <w:t xml:space="preserve"> </w:t>
      </w:r>
      <w:r w:rsidRPr="0028563B">
        <w:rPr>
          <w:sz w:val="28"/>
          <w:szCs w:val="28"/>
        </w:rPr>
        <w:t>Chi</w:t>
      </w:r>
      <w:r w:rsidRPr="0028563B">
        <w:rPr>
          <w:spacing w:val="-1"/>
          <w:sz w:val="28"/>
          <w:szCs w:val="28"/>
        </w:rPr>
        <w:t xml:space="preserve"> </w:t>
      </w:r>
      <w:r w:rsidRPr="0028563B">
        <w:rPr>
          <w:sz w:val="28"/>
          <w:szCs w:val="28"/>
        </w:rPr>
        <w:t>cục</w:t>
      </w:r>
      <w:r w:rsidRPr="0028563B">
        <w:rPr>
          <w:spacing w:val="-6"/>
          <w:sz w:val="28"/>
          <w:szCs w:val="28"/>
        </w:rPr>
        <w:t xml:space="preserve"> </w:t>
      </w:r>
      <w:r w:rsidRPr="0028563B">
        <w:rPr>
          <w:sz w:val="28"/>
          <w:szCs w:val="28"/>
        </w:rPr>
        <w:t>Quản</w:t>
      </w:r>
      <w:r w:rsidRPr="0028563B">
        <w:rPr>
          <w:spacing w:val="-1"/>
          <w:sz w:val="28"/>
          <w:szCs w:val="28"/>
        </w:rPr>
        <w:t xml:space="preserve"> </w:t>
      </w:r>
      <w:r w:rsidRPr="0028563B">
        <w:rPr>
          <w:sz w:val="28"/>
          <w:szCs w:val="28"/>
        </w:rPr>
        <w:t>lý</w:t>
      </w:r>
      <w:r w:rsidRPr="0028563B">
        <w:rPr>
          <w:spacing w:val="-2"/>
          <w:sz w:val="28"/>
          <w:szCs w:val="28"/>
        </w:rPr>
        <w:t xml:space="preserve"> </w:t>
      </w:r>
      <w:r w:rsidRPr="0028563B">
        <w:rPr>
          <w:sz w:val="28"/>
          <w:szCs w:val="28"/>
        </w:rPr>
        <w:t>thị</w:t>
      </w:r>
      <w:r w:rsidRPr="0028563B">
        <w:rPr>
          <w:spacing w:val="-1"/>
          <w:sz w:val="28"/>
          <w:szCs w:val="28"/>
        </w:rPr>
        <w:t xml:space="preserve"> </w:t>
      </w:r>
      <w:r w:rsidRPr="0028563B">
        <w:rPr>
          <w:sz w:val="28"/>
          <w:szCs w:val="28"/>
        </w:rPr>
        <w:t>trường</w:t>
      </w:r>
      <w:r w:rsidRPr="0028563B">
        <w:rPr>
          <w:spacing w:val="-2"/>
          <w:sz w:val="28"/>
          <w:szCs w:val="28"/>
        </w:rPr>
        <w:t xml:space="preserve"> </w:t>
      </w:r>
      <w:r w:rsidR="0028563B" w:rsidRPr="0028563B">
        <w:rPr>
          <w:sz w:val="28"/>
          <w:szCs w:val="28"/>
        </w:rPr>
        <w:t>thành phố</w:t>
      </w:r>
      <w:r w:rsidRPr="0028563B">
        <w:rPr>
          <w:spacing w:val="-4"/>
          <w:sz w:val="28"/>
          <w:szCs w:val="28"/>
        </w:rPr>
        <w:t>:</w:t>
      </w:r>
    </w:p>
    <w:p w14:paraId="27EB6F6D" w14:textId="615FF8BE" w:rsidR="002239BF" w:rsidRPr="0028563B" w:rsidRDefault="002239BF" w:rsidP="00230979">
      <w:pPr>
        <w:pStyle w:val="BodyText"/>
        <w:spacing w:before="120" w:line="244" w:lineRule="auto"/>
        <w:ind w:right="3" w:firstLine="565"/>
        <w:jc w:val="both"/>
      </w:pPr>
      <w:r w:rsidRPr="0028563B">
        <w:t>+ Tăng cường giám sát, nắm bắt tình hình, diễn biến của thị trường hàng hóa;</w:t>
      </w:r>
      <w:r w:rsidRPr="0028563B">
        <w:rPr>
          <w:spacing w:val="-7"/>
        </w:rPr>
        <w:t xml:space="preserve"> </w:t>
      </w:r>
      <w:r w:rsidRPr="0028563B">
        <w:t>phối</w:t>
      </w:r>
      <w:r w:rsidRPr="0028563B">
        <w:rPr>
          <w:spacing w:val="-7"/>
        </w:rPr>
        <w:t xml:space="preserve"> </w:t>
      </w:r>
      <w:r w:rsidRPr="0028563B">
        <w:t>hợp</w:t>
      </w:r>
      <w:r w:rsidRPr="0028563B">
        <w:rPr>
          <w:spacing w:val="-7"/>
        </w:rPr>
        <w:t xml:space="preserve"> </w:t>
      </w:r>
      <w:r w:rsidRPr="0028563B">
        <w:t>với</w:t>
      </w:r>
      <w:r w:rsidRPr="0028563B">
        <w:rPr>
          <w:spacing w:val="-4"/>
        </w:rPr>
        <w:t xml:space="preserve"> </w:t>
      </w:r>
      <w:r w:rsidRPr="0028563B">
        <w:t>Cục</w:t>
      </w:r>
      <w:r w:rsidRPr="0028563B">
        <w:rPr>
          <w:spacing w:val="-5"/>
        </w:rPr>
        <w:t xml:space="preserve"> </w:t>
      </w:r>
      <w:r w:rsidRPr="0028563B">
        <w:t>Thương</w:t>
      </w:r>
      <w:r w:rsidRPr="0028563B">
        <w:rPr>
          <w:spacing w:val="-7"/>
        </w:rPr>
        <w:t xml:space="preserve"> </w:t>
      </w:r>
      <w:r w:rsidRPr="0028563B">
        <w:t>mại</w:t>
      </w:r>
      <w:r w:rsidRPr="0028563B">
        <w:rPr>
          <w:spacing w:val="-7"/>
        </w:rPr>
        <w:t xml:space="preserve"> </w:t>
      </w:r>
      <w:r w:rsidRPr="0028563B">
        <w:t>điện</w:t>
      </w:r>
      <w:r w:rsidRPr="0028563B">
        <w:rPr>
          <w:spacing w:val="-7"/>
        </w:rPr>
        <w:t xml:space="preserve"> </w:t>
      </w:r>
      <w:r w:rsidRPr="0028563B">
        <w:t>tử</w:t>
      </w:r>
      <w:r w:rsidRPr="0028563B">
        <w:rPr>
          <w:spacing w:val="-9"/>
        </w:rPr>
        <w:t xml:space="preserve"> </w:t>
      </w:r>
      <w:r w:rsidRPr="0028563B">
        <w:t>và</w:t>
      </w:r>
      <w:r w:rsidRPr="0028563B">
        <w:rPr>
          <w:spacing w:val="-8"/>
        </w:rPr>
        <w:t xml:space="preserve"> </w:t>
      </w:r>
      <w:r w:rsidRPr="0028563B">
        <w:t>Kinh</w:t>
      </w:r>
      <w:r w:rsidRPr="0028563B">
        <w:rPr>
          <w:spacing w:val="-7"/>
        </w:rPr>
        <w:t xml:space="preserve"> </w:t>
      </w:r>
      <w:r w:rsidRPr="0028563B">
        <w:t>tế</w:t>
      </w:r>
      <w:r w:rsidRPr="0028563B">
        <w:rPr>
          <w:spacing w:val="-8"/>
        </w:rPr>
        <w:t xml:space="preserve"> </w:t>
      </w:r>
      <w:r w:rsidRPr="0028563B">
        <w:t>số</w:t>
      </w:r>
      <w:r w:rsidRPr="0028563B">
        <w:rPr>
          <w:spacing w:val="-5"/>
        </w:rPr>
        <w:t xml:space="preserve"> </w:t>
      </w:r>
      <w:r w:rsidRPr="0028563B">
        <w:t>(Bộ</w:t>
      </w:r>
      <w:r w:rsidRPr="0028563B">
        <w:rPr>
          <w:spacing w:val="-5"/>
        </w:rPr>
        <w:t xml:space="preserve"> </w:t>
      </w:r>
      <w:r w:rsidRPr="0028563B">
        <w:t>Công</w:t>
      </w:r>
      <w:r w:rsidRPr="0028563B">
        <w:rPr>
          <w:spacing w:val="-7"/>
        </w:rPr>
        <w:t xml:space="preserve"> </w:t>
      </w:r>
      <w:r w:rsidRPr="0028563B">
        <w:t>Thương),</w:t>
      </w:r>
      <w:r w:rsidRPr="0028563B">
        <w:rPr>
          <w:spacing w:val="-6"/>
        </w:rPr>
        <w:t xml:space="preserve"> </w:t>
      </w:r>
      <w:r w:rsidRPr="0028563B">
        <w:t xml:space="preserve">Chi cục Hải quan khu vực </w:t>
      </w:r>
      <w:r w:rsidRPr="0028563B">
        <w:rPr>
          <w:lang w:val="vi-VN"/>
        </w:rPr>
        <w:t>XVIII</w:t>
      </w:r>
      <w:r w:rsidRPr="0028563B">
        <w:t xml:space="preserve">, Công an </w:t>
      </w:r>
      <w:r w:rsidR="0028563B" w:rsidRPr="0028563B">
        <w:t>thành phố</w:t>
      </w:r>
      <w:r w:rsidRPr="0028563B">
        <w:t xml:space="preserve">, Thuế </w:t>
      </w:r>
      <w:r w:rsidR="0028563B" w:rsidRPr="0028563B">
        <w:t>thành phố</w:t>
      </w:r>
      <w:r w:rsidRPr="0028563B">
        <w:t xml:space="preserve"> và các lực lượng chức năng có liên quan để kiểm tra, kiểm soát đối với hoạt động kinh doanh thương mại điện tử của các tổ chức, cá</w:t>
      </w:r>
      <w:r w:rsidRPr="0028563B">
        <w:rPr>
          <w:spacing w:val="-1"/>
        </w:rPr>
        <w:t xml:space="preserve"> </w:t>
      </w:r>
      <w:r w:rsidRPr="0028563B">
        <w:t xml:space="preserve">nhân trên địa bàn </w:t>
      </w:r>
      <w:r w:rsidR="0028563B" w:rsidRPr="0028563B">
        <w:rPr>
          <w:lang w:val="vi-VN"/>
        </w:rPr>
        <w:t>thành phố</w:t>
      </w:r>
      <w:r w:rsidRPr="0028563B">
        <w:rPr>
          <w:lang w:val="vi-VN"/>
        </w:rPr>
        <w:t>;</w:t>
      </w:r>
      <w:r w:rsidR="00230979">
        <w:t xml:space="preserve"> </w:t>
      </w:r>
      <w:r w:rsidRPr="0028563B">
        <w:rPr>
          <w:lang w:val="vi-VN"/>
        </w:rPr>
        <w:t>T</w:t>
      </w:r>
      <w:r w:rsidRPr="0028563B">
        <w:t>ổ chức giám sát trực tuyến hoạt động thương mại điện tử theo yêu cầu; kịp thời phát hiện và xử lý nghiêm các hành vi vi phạm theo quy định.</w:t>
      </w:r>
    </w:p>
    <w:p w14:paraId="0E1E6811" w14:textId="77777777" w:rsidR="002239BF" w:rsidRPr="0028563B" w:rsidRDefault="002239BF" w:rsidP="00230979">
      <w:pPr>
        <w:pStyle w:val="BodyText"/>
        <w:spacing w:before="120" w:line="244" w:lineRule="auto"/>
        <w:ind w:right="3" w:firstLine="565"/>
        <w:jc w:val="both"/>
      </w:pPr>
      <w:r w:rsidRPr="0028563B">
        <w:t>+ Thường xuyên đăng tải tin bài, khuyến cáo, cảnh báo các doanh nghiệp, người</w:t>
      </w:r>
      <w:r w:rsidRPr="0028563B">
        <w:rPr>
          <w:spacing w:val="-9"/>
        </w:rPr>
        <w:t xml:space="preserve"> </w:t>
      </w:r>
      <w:r w:rsidRPr="0028563B">
        <w:t>tiêu</w:t>
      </w:r>
      <w:r w:rsidRPr="0028563B">
        <w:rPr>
          <w:spacing w:val="-9"/>
        </w:rPr>
        <w:t xml:space="preserve"> </w:t>
      </w:r>
      <w:r w:rsidRPr="0028563B">
        <w:t>dùng</w:t>
      </w:r>
      <w:r w:rsidRPr="0028563B">
        <w:rPr>
          <w:spacing w:val="-12"/>
        </w:rPr>
        <w:t xml:space="preserve"> </w:t>
      </w:r>
      <w:r w:rsidRPr="0028563B">
        <w:t>về</w:t>
      </w:r>
      <w:r w:rsidRPr="0028563B">
        <w:rPr>
          <w:spacing w:val="-10"/>
        </w:rPr>
        <w:t xml:space="preserve"> </w:t>
      </w:r>
      <w:r w:rsidRPr="0028563B">
        <w:t>các</w:t>
      </w:r>
      <w:r w:rsidRPr="0028563B">
        <w:rPr>
          <w:spacing w:val="-10"/>
        </w:rPr>
        <w:t xml:space="preserve"> </w:t>
      </w:r>
      <w:r w:rsidRPr="0028563B">
        <w:t>sản</w:t>
      </w:r>
      <w:r w:rsidRPr="0028563B">
        <w:rPr>
          <w:spacing w:val="-9"/>
        </w:rPr>
        <w:t xml:space="preserve"> </w:t>
      </w:r>
      <w:r w:rsidRPr="0028563B">
        <w:t>phẩm,</w:t>
      </w:r>
      <w:r w:rsidRPr="0028563B">
        <w:rPr>
          <w:spacing w:val="-11"/>
        </w:rPr>
        <w:t xml:space="preserve"> </w:t>
      </w:r>
      <w:r w:rsidRPr="0028563B">
        <w:t>hàng</w:t>
      </w:r>
      <w:r w:rsidRPr="0028563B">
        <w:rPr>
          <w:spacing w:val="-9"/>
        </w:rPr>
        <w:t xml:space="preserve"> </w:t>
      </w:r>
      <w:r w:rsidRPr="0028563B">
        <w:t>hóa</w:t>
      </w:r>
      <w:r w:rsidRPr="0028563B">
        <w:rPr>
          <w:spacing w:val="-12"/>
        </w:rPr>
        <w:t xml:space="preserve"> </w:t>
      </w:r>
      <w:r w:rsidRPr="0028563B">
        <w:t>giả,</w:t>
      </w:r>
      <w:r w:rsidRPr="0028563B">
        <w:rPr>
          <w:spacing w:val="-13"/>
        </w:rPr>
        <w:t xml:space="preserve"> </w:t>
      </w:r>
      <w:r w:rsidRPr="0028563B">
        <w:t>hàng</w:t>
      </w:r>
      <w:r w:rsidRPr="0028563B">
        <w:rPr>
          <w:spacing w:val="-12"/>
        </w:rPr>
        <w:t xml:space="preserve"> </w:t>
      </w:r>
      <w:r w:rsidRPr="0028563B">
        <w:t>nhái,</w:t>
      </w:r>
      <w:r w:rsidRPr="0028563B">
        <w:rPr>
          <w:spacing w:val="-13"/>
        </w:rPr>
        <w:t xml:space="preserve"> </w:t>
      </w:r>
      <w:r w:rsidRPr="0028563B">
        <w:t>hàng</w:t>
      </w:r>
      <w:r w:rsidRPr="0028563B">
        <w:rPr>
          <w:spacing w:val="-12"/>
        </w:rPr>
        <w:t xml:space="preserve"> </w:t>
      </w:r>
      <w:r w:rsidRPr="0028563B">
        <w:t>xâm</w:t>
      </w:r>
      <w:r w:rsidRPr="0028563B">
        <w:rPr>
          <w:spacing w:val="-10"/>
        </w:rPr>
        <w:t xml:space="preserve"> </w:t>
      </w:r>
      <w:r w:rsidRPr="0028563B">
        <w:t>phạm</w:t>
      </w:r>
      <w:r w:rsidRPr="0028563B">
        <w:rPr>
          <w:spacing w:val="-12"/>
        </w:rPr>
        <w:t xml:space="preserve"> </w:t>
      </w:r>
      <w:r w:rsidRPr="0028563B">
        <w:t>quyền sở hữu trí tuệ, các hành vi vi phạm pháp luật trong thương mại điện tử.</w:t>
      </w:r>
    </w:p>
    <w:p w14:paraId="3F8B01E2" w14:textId="77777777" w:rsidR="002239BF" w:rsidRPr="0028563B" w:rsidRDefault="002239BF" w:rsidP="00230979">
      <w:pPr>
        <w:pStyle w:val="BodyText"/>
        <w:spacing w:before="120" w:line="247" w:lineRule="auto"/>
        <w:ind w:right="3" w:firstLine="565"/>
        <w:jc w:val="both"/>
      </w:pPr>
      <w:r w:rsidRPr="0028563B">
        <w:t>+</w:t>
      </w:r>
      <w:r w:rsidRPr="0028563B">
        <w:rPr>
          <w:spacing w:val="-7"/>
        </w:rPr>
        <w:t xml:space="preserve"> </w:t>
      </w:r>
      <w:r w:rsidRPr="0028563B">
        <w:t>Chỉ</w:t>
      </w:r>
      <w:r w:rsidRPr="0028563B">
        <w:rPr>
          <w:spacing w:val="-8"/>
        </w:rPr>
        <w:t xml:space="preserve"> </w:t>
      </w:r>
      <w:r w:rsidRPr="0028563B">
        <w:t>đạo</w:t>
      </w:r>
      <w:r w:rsidRPr="0028563B">
        <w:rPr>
          <w:spacing w:val="-6"/>
        </w:rPr>
        <w:t xml:space="preserve"> </w:t>
      </w:r>
      <w:r w:rsidRPr="0028563B">
        <w:t>các</w:t>
      </w:r>
      <w:r w:rsidRPr="0028563B">
        <w:rPr>
          <w:spacing w:val="-6"/>
        </w:rPr>
        <w:t xml:space="preserve"> </w:t>
      </w:r>
      <w:r w:rsidRPr="0028563B">
        <w:t>Đội</w:t>
      </w:r>
      <w:r w:rsidRPr="0028563B">
        <w:rPr>
          <w:spacing w:val="-6"/>
        </w:rPr>
        <w:t xml:space="preserve"> </w:t>
      </w:r>
      <w:r w:rsidRPr="0028563B">
        <w:t>Quản</w:t>
      </w:r>
      <w:r w:rsidRPr="0028563B">
        <w:rPr>
          <w:spacing w:val="-6"/>
        </w:rPr>
        <w:t xml:space="preserve"> </w:t>
      </w:r>
      <w:r w:rsidRPr="0028563B">
        <w:t>lý</w:t>
      </w:r>
      <w:r w:rsidRPr="0028563B">
        <w:rPr>
          <w:spacing w:val="-6"/>
        </w:rPr>
        <w:t xml:space="preserve"> </w:t>
      </w:r>
      <w:r w:rsidRPr="0028563B">
        <w:t>thị</w:t>
      </w:r>
      <w:r w:rsidRPr="0028563B">
        <w:rPr>
          <w:spacing w:val="-8"/>
        </w:rPr>
        <w:t xml:space="preserve"> </w:t>
      </w:r>
      <w:r w:rsidRPr="0028563B">
        <w:t>trường</w:t>
      </w:r>
      <w:r w:rsidRPr="0028563B">
        <w:rPr>
          <w:spacing w:val="-8"/>
        </w:rPr>
        <w:t xml:space="preserve"> </w:t>
      </w:r>
      <w:r w:rsidRPr="0028563B">
        <w:t>kiểm</w:t>
      </w:r>
      <w:r w:rsidRPr="0028563B">
        <w:rPr>
          <w:spacing w:val="-7"/>
        </w:rPr>
        <w:t xml:space="preserve"> </w:t>
      </w:r>
      <w:r w:rsidRPr="0028563B">
        <w:t>tra,</w:t>
      </w:r>
      <w:r w:rsidRPr="0028563B">
        <w:rPr>
          <w:spacing w:val="-7"/>
        </w:rPr>
        <w:t xml:space="preserve"> </w:t>
      </w:r>
      <w:r w:rsidRPr="0028563B">
        <w:t>xử</w:t>
      </w:r>
      <w:r w:rsidRPr="0028563B">
        <w:rPr>
          <w:spacing w:val="-8"/>
        </w:rPr>
        <w:t xml:space="preserve"> </w:t>
      </w:r>
      <w:r w:rsidRPr="0028563B">
        <w:t>lý</w:t>
      </w:r>
      <w:r w:rsidRPr="0028563B">
        <w:rPr>
          <w:spacing w:val="-6"/>
        </w:rPr>
        <w:t xml:space="preserve"> </w:t>
      </w:r>
      <w:r w:rsidRPr="0028563B">
        <w:t>vi</w:t>
      </w:r>
      <w:r w:rsidRPr="0028563B">
        <w:rPr>
          <w:spacing w:val="-6"/>
        </w:rPr>
        <w:t xml:space="preserve"> </w:t>
      </w:r>
      <w:r w:rsidRPr="0028563B">
        <w:t>phạm</w:t>
      </w:r>
      <w:r w:rsidRPr="0028563B">
        <w:rPr>
          <w:spacing w:val="-7"/>
        </w:rPr>
        <w:t xml:space="preserve"> </w:t>
      </w:r>
      <w:r w:rsidRPr="0028563B">
        <w:t>có</w:t>
      </w:r>
      <w:r w:rsidRPr="0028563B">
        <w:rPr>
          <w:spacing w:val="-6"/>
        </w:rPr>
        <w:t xml:space="preserve"> </w:t>
      </w:r>
      <w:r w:rsidRPr="0028563B">
        <w:t>trọng</w:t>
      </w:r>
      <w:r w:rsidRPr="0028563B">
        <w:rPr>
          <w:spacing w:val="-6"/>
        </w:rPr>
        <w:t xml:space="preserve"> </w:t>
      </w:r>
      <w:r w:rsidRPr="0028563B">
        <w:t>tâm, trọng</w:t>
      </w:r>
      <w:r w:rsidRPr="0028563B">
        <w:rPr>
          <w:spacing w:val="-1"/>
        </w:rPr>
        <w:t xml:space="preserve"> </w:t>
      </w:r>
      <w:r w:rsidRPr="0028563B">
        <w:t>điểm,</w:t>
      </w:r>
      <w:r w:rsidRPr="0028563B">
        <w:rPr>
          <w:spacing w:val="-3"/>
        </w:rPr>
        <w:t xml:space="preserve"> </w:t>
      </w:r>
      <w:r w:rsidRPr="0028563B">
        <w:t>đúng</w:t>
      </w:r>
      <w:r w:rsidRPr="0028563B">
        <w:rPr>
          <w:spacing w:val="-5"/>
        </w:rPr>
        <w:t xml:space="preserve"> </w:t>
      </w:r>
      <w:r w:rsidRPr="0028563B">
        <w:t>quy</w:t>
      </w:r>
      <w:r w:rsidRPr="0028563B">
        <w:rPr>
          <w:spacing w:val="-3"/>
        </w:rPr>
        <w:t xml:space="preserve"> </w:t>
      </w:r>
      <w:r w:rsidRPr="0028563B">
        <w:t>trình.</w:t>
      </w:r>
      <w:r w:rsidRPr="0028563B">
        <w:rPr>
          <w:spacing w:val="-3"/>
        </w:rPr>
        <w:t xml:space="preserve"> </w:t>
      </w:r>
      <w:r w:rsidRPr="0028563B">
        <w:t>Phòng</w:t>
      </w:r>
      <w:r w:rsidRPr="0028563B">
        <w:rPr>
          <w:spacing w:val="-1"/>
        </w:rPr>
        <w:t xml:space="preserve"> </w:t>
      </w:r>
      <w:r w:rsidRPr="0028563B">
        <w:t>ngừa,</w:t>
      </w:r>
      <w:r w:rsidRPr="0028563B">
        <w:rPr>
          <w:spacing w:val="-3"/>
        </w:rPr>
        <w:t xml:space="preserve"> </w:t>
      </w:r>
      <w:r w:rsidRPr="0028563B">
        <w:t>ngăn</w:t>
      </w:r>
      <w:r w:rsidRPr="0028563B">
        <w:rPr>
          <w:spacing w:val="-1"/>
        </w:rPr>
        <w:t xml:space="preserve"> </w:t>
      </w:r>
      <w:r w:rsidRPr="0028563B">
        <w:t>chặn,</w:t>
      </w:r>
      <w:r w:rsidRPr="0028563B">
        <w:rPr>
          <w:spacing w:val="-3"/>
        </w:rPr>
        <w:t xml:space="preserve"> </w:t>
      </w:r>
      <w:r w:rsidRPr="0028563B">
        <w:t>xử</w:t>
      </w:r>
      <w:r w:rsidRPr="0028563B">
        <w:rPr>
          <w:spacing w:val="-3"/>
        </w:rPr>
        <w:t xml:space="preserve"> </w:t>
      </w:r>
      <w:r w:rsidRPr="0028563B">
        <w:t>lý</w:t>
      </w:r>
      <w:r w:rsidRPr="0028563B">
        <w:rPr>
          <w:spacing w:val="-1"/>
        </w:rPr>
        <w:t xml:space="preserve"> </w:t>
      </w:r>
      <w:r w:rsidRPr="0028563B">
        <w:t>kịp</w:t>
      </w:r>
      <w:r w:rsidRPr="0028563B">
        <w:rPr>
          <w:spacing w:val="-1"/>
        </w:rPr>
        <w:t xml:space="preserve"> </w:t>
      </w:r>
      <w:r w:rsidRPr="0028563B">
        <w:t>thời</w:t>
      </w:r>
      <w:r w:rsidRPr="0028563B">
        <w:rPr>
          <w:spacing w:val="-1"/>
        </w:rPr>
        <w:t xml:space="preserve"> </w:t>
      </w:r>
      <w:r w:rsidRPr="0028563B">
        <w:t>các</w:t>
      </w:r>
      <w:r w:rsidRPr="0028563B">
        <w:rPr>
          <w:spacing w:val="-5"/>
        </w:rPr>
        <w:t xml:space="preserve"> </w:t>
      </w:r>
      <w:r w:rsidRPr="0028563B">
        <w:t>hành</w:t>
      </w:r>
      <w:r w:rsidRPr="0028563B">
        <w:rPr>
          <w:spacing w:val="-5"/>
        </w:rPr>
        <w:t xml:space="preserve"> </w:t>
      </w:r>
      <w:r w:rsidRPr="0028563B">
        <w:t>vi</w:t>
      </w:r>
      <w:r w:rsidRPr="0028563B">
        <w:rPr>
          <w:spacing w:val="-4"/>
        </w:rPr>
        <w:t xml:space="preserve"> </w:t>
      </w:r>
      <w:r w:rsidRPr="0028563B">
        <w:t>vi phạm pháp luật trong hoạt động kinh doanh thương mại; tăng cường phối hợp kiểm tra, xử lý hành vi lợi dụng hoạt động TMĐT để kinh doanh hàng hóa nhập lậu, hàng cấm, hàng giả, hàng vi phạm an toàn thực phẩm; Phối hợp kiểm tra, giám</w:t>
      </w:r>
      <w:r w:rsidRPr="0028563B">
        <w:rPr>
          <w:spacing w:val="-12"/>
        </w:rPr>
        <w:t xml:space="preserve"> </w:t>
      </w:r>
      <w:r w:rsidRPr="0028563B">
        <w:t>sát,</w:t>
      </w:r>
      <w:r w:rsidRPr="0028563B">
        <w:rPr>
          <w:spacing w:val="-14"/>
        </w:rPr>
        <w:t xml:space="preserve"> </w:t>
      </w:r>
      <w:r w:rsidRPr="0028563B">
        <w:t>xử</w:t>
      </w:r>
      <w:r w:rsidRPr="0028563B">
        <w:rPr>
          <w:spacing w:val="-13"/>
        </w:rPr>
        <w:t xml:space="preserve"> </w:t>
      </w:r>
      <w:r w:rsidRPr="0028563B">
        <w:t>lý</w:t>
      </w:r>
      <w:r w:rsidRPr="0028563B">
        <w:rPr>
          <w:spacing w:val="-13"/>
        </w:rPr>
        <w:t xml:space="preserve"> </w:t>
      </w:r>
      <w:r w:rsidRPr="0028563B">
        <w:t>vi</w:t>
      </w:r>
      <w:r w:rsidRPr="0028563B">
        <w:rPr>
          <w:spacing w:val="-13"/>
        </w:rPr>
        <w:t xml:space="preserve"> </w:t>
      </w:r>
      <w:r w:rsidRPr="0028563B">
        <w:t>phạm</w:t>
      </w:r>
      <w:r w:rsidRPr="0028563B">
        <w:rPr>
          <w:spacing w:val="-12"/>
        </w:rPr>
        <w:t xml:space="preserve"> </w:t>
      </w:r>
      <w:r w:rsidRPr="0028563B">
        <w:t>trong</w:t>
      </w:r>
      <w:r w:rsidRPr="0028563B">
        <w:rPr>
          <w:spacing w:val="-13"/>
        </w:rPr>
        <w:t xml:space="preserve"> </w:t>
      </w:r>
      <w:r w:rsidRPr="0028563B">
        <w:t>XTTM</w:t>
      </w:r>
      <w:r w:rsidRPr="0028563B">
        <w:rPr>
          <w:spacing w:val="-11"/>
        </w:rPr>
        <w:t xml:space="preserve"> </w:t>
      </w:r>
      <w:r w:rsidRPr="0028563B">
        <w:t>trong</w:t>
      </w:r>
      <w:r w:rsidRPr="0028563B">
        <w:rPr>
          <w:spacing w:val="-13"/>
        </w:rPr>
        <w:t xml:space="preserve"> </w:t>
      </w:r>
      <w:r w:rsidRPr="0028563B">
        <w:t>các</w:t>
      </w:r>
      <w:r w:rsidRPr="0028563B">
        <w:rPr>
          <w:spacing w:val="-11"/>
        </w:rPr>
        <w:t xml:space="preserve"> </w:t>
      </w:r>
      <w:r w:rsidRPr="0028563B">
        <w:t>đợt</w:t>
      </w:r>
      <w:r w:rsidRPr="0028563B">
        <w:rPr>
          <w:spacing w:val="-13"/>
        </w:rPr>
        <w:t xml:space="preserve"> </w:t>
      </w:r>
      <w:r w:rsidRPr="0028563B">
        <w:t>khuyến</w:t>
      </w:r>
      <w:r w:rsidRPr="0028563B">
        <w:rPr>
          <w:spacing w:val="-11"/>
        </w:rPr>
        <w:t xml:space="preserve"> </w:t>
      </w:r>
      <w:r w:rsidRPr="0028563B">
        <w:t>mại</w:t>
      </w:r>
      <w:r w:rsidRPr="0028563B">
        <w:rPr>
          <w:spacing w:val="-13"/>
        </w:rPr>
        <w:t xml:space="preserve"> </w:t>
      </w:r>
      <w:r w:rsidRPr="0028563B">
        <w:t>tập</w:t>
      </w:r>
      <w:r w:rsidRPr="0028563B">
        <w:rPr>
          <w:spacing w:val="-11"/>
        </w:rPr>
        <w:t xml:space="preserve"> </w:t>
      </w:r>
      <w:r w:rsidRPr="0028563B">
        <w:t>trung,</w:t>
      </w:r>
      <w:r w:rsidRPr="0028563B">
        <w:rPr>
          <w:spacing w:val="-14"/>
        </w:rPr>
        <w:t xml:space="preserve"> </w:t>
      </w:r>
      <w:r w:rsidRPr="0028563B">
        <w:t>lợi</w:t>
      </w:r>
      <w:r w:rsidRPr="0028563B">
        <w:rPr>
          <w:spacing w:val="-13"/>
        </w:rPr>
        <w:t xml:space="preserve"> </w:t>
      </w:r>
      <w:r w:rsidRPr="0028563B">
        <w:t xml:space="preserve">dụng khuyến mại để trà trộn, đưa </w:t>
      </w:r>
      <w:r w:rsidRPr="0028563B">
        <w:lastRenderedPageBreak/>
        <w:t>vào lưu thông hàng giả, hàng cấm, hàng không rõ nguồn gốc.</w:t>
      </w:r>
      <w:r w:rsidRPr="0028563B">
        <w:rPr>
          <w:spacing w:val="-2"/>
        </w:rPr>
        <w:t xml:space="preserve"> </w:t>
      </w:r>
      <w:r w:rsidRPr="0028563B">
        <w:t>Đặc biệt trong các</w:t>
      </w:r>
      <w:r w:rsidRPr="0028563B">
        <w:rPr>
          <w:spacing w:val="-1"/>
        </w:rPr>
        <w:t xml:space="preserve"> </w:t>
      </w:r>
      <w:r w:rsidRPr="0028563B">
        <w:t>tháng cao điểm cuối năm như</w:t>
      </w:r>
      <w:r w:rsidRPr="0028563B">
        <w:rPr>
          <w:spacing w:val="-1"/>
        </w:rPr>
        <w:t xml:space="preserve"> </w:t>
      </w:r>
      <w:r w:rsidRPr="0028563B">
        <w:t>dịp</w:t>
      </w:r>
      <w:r w:rsidRPr="0028563B">
        <w:rPr>
          <w:spacing w:val="-1"/>
        </w:rPr>
        <w:t xml:space="preserve"> </w:t>
      </w:r>
      <w:r w:rsidRPr="0028563B">
        <w:t>Tết Dương lịch, Tết Nguyên đán.</w:t>
      </w:r>
    </w:p>
    <w:p w14:paraId="6B85989F" w14:textId="1A45470F" w:rsidR="002239BF" w:rsidRPr="0028563B" w:rsidRDefault="002239BF" w:rsidP="00230979">
      <w:pPr>
        <w:pStyle w:val="BodyText"/>
        <w:spacing w:before="120" w:line="244" w:lineRule="auto"/>
        <w:ind w:right="3" w:firstLine="565"/>
        <w:jc w:val="both"/>
      </w:pPr>
      <w:r w:rsidRPr="0028563B">
        <w:t>+</w:t>
      </w:r>
      <w:r w:rsidRPr="0028563B">
        <w:rPr>
          <w:spacing w:val="-8"/>
        </w:rPr>
        <w:t xml:space="preserve"> </w:t>
      </w:r>
      <w:r w:rsidRPr="0028563B">
        <w:t>Gắn</w:t>
      </w:r>
      <w:r w:rsidRPr="0028563B">
        <w:rPr>
          <w:spacing w:val="-9"/>
        </w:rPr>
        <w:t xml:space="preserve"> </w:t>
      </w:r>
      <w:r w:rsidRPr="0028563B">
        <w:t>trách</w:t>
      </w:r>
      <w:r w:rsidRPr="0028563B">
        <w:rPr>
          <w:spacing w:val="-7"/>
        </w:rPr>
        <w:t xml:space="preserve"> </w:t>
      </w:r>
      <w:r w:rsidRPr="0028563B">
        <w:t>nhiệm</w:t>
      </w:r>
      <w:r w:rsidRPr="0028563B">
        <w:rPr>
          <w:spacing w:val="-10"/>
        </w:rPr>
        <w:t xml:space="preserve"> </w:t>
      </w:r>
      <w:r w:rsidRPr="0028563B">
        <w:t>quản</w:t>
      </w:r>
      <w:r w:rsidRPr="0028563B">
        <w:rPr>
          <w:spacing w:val="-9"/>
        </w:rPr>
        <w:t xml:space="preserve"> </w:t>
      </w:r>
      <w:r w:rsidRPr="0028563B">
        <w:t>lý</w:t>
      </w:r>
      <w:r w:rsidRPr="0028563B">
        <w:rPr>
          <w:spacing w:val="-9"/>
        </w:rPr>
        <w:t xml:space="preserve"> </w:t>
      </w:r>
      <w:r w:rsidRPr="0028563B">
        <w:t>địa</w:t>
      </w:r>
      <w:r w:rsidRPr="0028563B">
        <w:rPr>
          <w:spacing w:val="-8"/>
        </w:rPr>
        <w:t xml:space="preserve"> </w:t>
      </w:r>
      <w:r w:rsidRPr="0028563B">
        <w:t>bàn</w:t>
      </w:r>
      <w:r w:rsidRPr="0028563B">
        <w:rPr>
          <w:spacing w:val="-9"/>
        </w:rPr>
        <w:t xml:space="preserve"> </w:t>
      </w:r>
      <w:r w:rsidRPr="0028563B">
        <w:t>của</w:t>
      </w:r>
      <w:r w:rsidRPr="0028563B">
        <w:rPr>
          <w:spacing w:val="-10"/>
        </w:rPr>
        <w:t xml:space="preserve"> </w:t>
      </w:r>
      <w:r w:rsidRPr="0028563B">
        <w:t>người</w:t>
      </w:r>
      <w:r w:rsidRPr="0028563B">
        <w:rPr>
          <w:spacing w:val="-9"/>
        </w:rPr>
        <w:t xml:space="preserve"> </w:t>
      </w:r>
      <w:r w:rsidRPr="0028563B">
        <w:t>đứng</w:t>
      </w:r>
      <w:r w:rsidRPr="0028563B">
        <w:rPr>
          <w:spacing w:val="-7"/>
        </w:rPr>
        <w:t xml:space="preserve"> </w:t>
      </w:r>
      <w:r w:rsidRPr="0028563B">
        <w:t>đầu,</w:t>
      </w:r>
      <w:r w:rsidRPr="0028563B">
        <w:rPr>
          <w:spacing w:val="-8"/>
        </w:rPr>
        <w:t xml:space="preserve"> </w:t>
      </w:r>
      <w:r w:rsidRPr="0028563B">
        <w:t>công</w:t>
      </w:r>
      <w:r w:rsidRPr="0028563B">
        <w:rPr>
          <w:spacing w:val="-9"/>
        </w:rPr>
        <w:t xml:space="preserve"> </w:t>
      </w:r>
      <w:r w:rsidRPr="0028563B">
        <w:t>chức</w:t>
      </w:r>
      <w:r w:rsidRPr="0028563B">
        <w:rPr>
          <w:spacing w:val="-8"/>
        </w:rPr>
        <w:t xml:space="preserve"> </w:t>
      </w:r>
      <w:r w:rsidRPr="0028563B">
        <w:t>Quản</w:t>
      </w:r>
      <w:r w:rsidRPr="0028563B">
        <w:rPr>
          <w:spacing w:val="-9"/>
        </w:rPr>
        <w:t xml:space="preserve"> </w:t>
      </w:r>
      <w:r w:rsidRPr="0028563B">
        <w:t>lý thị trường, nhất là vai trò và trách nhiệm của Đội trưởng Đội Quản lý thị trường quản lý địa bàn; phát huy và làm tốt công tác phối hợp với các lực lượng chức năng</w:t>
      </w:r>
      <w:r w:rsidRPr="0028563B">
        <w:rPr>
          <w:spacing w:val="-6"/>
        </w:rPr>
        <w:t xml:space="preserve"> </w:t>
      </w:r>
      <w:r w:rsidRPr="0028563B">
        <w:t>liên</w:t>
      </w:r>
      <w:r w:rsidRPr="0028563B">
        <w:rPr>
          <w:spacing w:val="-4"/>
        </w:rPr>
        <w:t xml:space="preserve"> </w:t>
      </w:r>
      <w:r w:rsidRPr="0028563B">
        <w:t>quan,</w:t>
      </w:r>
      <w:r w:rsidRPr="0028563B">
        <w:rPr>
          <w:spacing w:val="-5"/>
        </w:rPr>
        <w:t xml:space="preserve"> </w:t>
      </w:r>
      <w:r w:rsidRPr="0028563B">
        <w:t>chính</w:t>
      </w:r>
      <w:r w:rsidRPr="0028563B">
        <w:rPr>
          <w:spacing w:val="-6"/>
        </w:rPr>
        <w:t xml:space="preserve"> </w:t>
      </w:r>
      <w:r w:rsidRPr="0028563B">
        <w:t>quyền</w:t>
      </w:r>
      <w:r w:rsidRPr="0028563B">
        <w:rPr>
          <w:spacing w:val="-4"/>
        </w:rPr>
        <w:t xml:space="preserve"> </w:t>
      </w:r>
      <w:r w:rsidRPr="0028563B">
        <w:t>địa</w:t>
      </w:r>
      <w:r w:rsidRPr="0028563B">
        <w:rPr>
          <w:spacing w:val="-4"/>
        </w:rPr>
        <w:t xml:space="preserve"> </w:t>
      </w:r>
      <w:r w:rsidRPr="0028563B">
        <w:t>phương</w:t>
      </w:r>
      <w:r w:rsidRPr="0028563B">
        <w:rPr>
          <w:spacing w:val="-6"/>
        </w:rPr>
        <w:t xml:space="preserve"> </w:t>
      </w:r>
      <w:r w:rsidRPr="0028563B">
        <w:t>và</w:t>
      </w:r>
      <w:r w:rsidRPr="0028563B">
        <w:rPr>
          <w:spacing w:val="-7"/>
        </w:rPr>
        <w:t xml:space="preserve"> </w:t>
      </w:r>
      <w:r w:rsidRPr="0028563B">
        <w:t>tổ</w:t>
      </w:r>
      <w:r w:rsidRPr="0028563B">
        <w:rPr>
          <w:spacing w:val="-4"/>
        </w:rPr>
        <w:t xml:space="preserve"> </w:t>
      </w:r>
      <w:r w:rsidRPr="0028563B">
        <w:t>chức,</w:t>
      </w:r>
      <w:r w:rsidRPr="0028563B">
        <w:rPr>
          <w:spacing w:val="-5"/>
        </w:rPr>
        <w:t xml:space="preserve"> </w:t>
      </w:r>
      <w:r w:rsidRPr="0028563B">
        <w:t>cá</w:t>
      </w:r>
      <w:r w:rsidRPr="0028563B">
        <w:rPr>
          <w:spacing w:val="-4"/>
        </w:rPr>
        <w:t xml:space="preserve"> </w:t>
      </w:r>
      <w:r w:rsidRPr="0028563B">
        <w:t>nhân</w:t>
      </w:r>
      <w:r w:rsidRPr="0028563B">
        <w:rPr>
          <w:spacing w:val="-4"/>
        </w:rPr>
        <w:t xml:space="preserve"> </w:t>
      </w:r>
      <w:r w:rsidRPr="0028563B">
        <w:t>liên</w:t>
      </w:r>
      <w:r w:rsidRPr="0028563B">
        <w:rPr>
          <w:spacing w:val="-6"/>
        </w:rPr>
        <w:t xml:space="preserve"> </w:t>
      </w:r>
      <w:r w:rsidRPr="0028563B">
        <w:t>quan</w:t>
      </w:r>
      <w:r w:rsidRPr="0028563B">
        <w:rPr>
          <w:spacing w:val="-6"/>
        </w:rPr>
        <w:t xml:space="preserve"> </w:t>
      </w:r>
      <w:r w:rsidRPr="0028563B">
        <w:t>khác</w:t>
      </w:r>
      <w:r w:rsidRPr="0028563B">
        <w:rPr>
          <w:spacing w:val="-4"/>
        </w:rPr>
        <w:t xml:space="preserve"> </w:t>
      </w:r>
      <w:r w:rsidRPr="0028563B">
        <w:t>trong công tác phối hợp đấu tranh phòng chống buôn lậu, kinh doanh hàng cấm, gian lận thương mại trong lĩnh vực TMĐT, vi phạm an toàn thực phẩm và chất lượng hàng hóa.</w:t>
      </w:r>
    </w:p>
    <w:p w14:paraId="563421AE"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2. Sở Khoa học và Công nghệ</w:t>
      </w:r>
    </w:p>
    <w:p w14:paraId="0AD6B8F3" w14:textId="36AB86BF"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w:t>
      </w:r>
      <w:r w:rsidR="00230979" w:rsidRPr="00230979">
        <w:rPr>
          <w:spacing w:val="-2"/>
          <w:lang w:val="vi-VN"/>
        </w:rPr>
        <w:t xml:space="preserve">Tham mưu UBND thành phố </w:t>
      </w:r>
      <w:r w:rsidR="00230979">
        <w:rPr>
          <w:spacing w:val="-2"/>
        </w:rPr>
        <w:t xml:space="preserve">các giải pháp để </w:t>
      </w:r>
      <w:r w:rsidR="00230979" w:rsidRPr="00230979">
        <w:rPr>
          <w:spacing w:val="-2"/>
          <w:lang w:val="vi-VN"/>
        </w:rPr>
        <w:t>triển khai đồng bộ, hiệu quả dịch vụ công trực tuyến (một phần, toàn trình) phục vụ người dân, doanh nghiệp; góp phần nâng cao hiệu quả cải cách thủ tục hành chính</w:t>
      </w:r>
    </w:p>
    <w:p w14:paraId="15AF8AF2" w14:textId="27EAC270"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Chủ trì, nâng cấp và khai thác hiệu quả phần mềm quản lý văn bản và điều hành công việc tới các cơ quan hành chính nhà nước trên địa bàn </w:t>
      </w:r>
      <w:r w:rsidR="00230979">
        <w:rPr>
          <w:spacing w:val="-2"/>
        </w:rPr>
        <w:t>t</w:t>
      </w:r>
      <w:r w:rsidR="0028563B" w:rsidRPr="0028563B">
        <w:rPr>
          <w:spacing w:val="-2"/>
          <w:lang w:val="vi-VN"/>
        </w:rPr>
        <w:t>hành phố</w:t>
      </w:r>
      <w:r w:rsidRPr="0028563B">
        <w:rPr>
          <w:spacing w:val="-2"/>
          <w:lang w:val="vi-VN"/>
        </w:rPr>
        <w:t>.</w:t>
      </w:r>
    </w:p>
    <w:p w14:paraId="56C35D4F" w14:textId="3CC5EF08"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Tiếp tục triển khai các biện pháp phát triển cơ sở hạ tầng thông tin, hạ tầng internet rộng khắp toàn </w:t>
      </w:r>
      <w:r w:rsidR="00230979">
        <w:rPr>
          <w:spacing w:val="-2"/>
        </w:rPr>
        <w:t>t</w:t>
      </w:r>
      <w:r w:rsidR="0028563B" w:rsidRPr="0028563B">
        <w:rPr>
          <w:spacing w:val="-2"/>
          <w:lang w:val="vi-VN"/>
        </w:rPr>
        <w:t>hành phố</w:t>
      </w:r>
      <w:r w:rsidRPr="0028563B">
        <w:rPr>
          <w:spacing w:val="-2"/>
          <w:lang w:val="vi-VN"/>
        </w:rPr>
        <w:t>, đảm bảo cung cấp các dịch vụ về viễn thông và internet có chất lượng tốt với nhiều loại hình phong phú đa dạng phục vụ khách hàng và các doanh nghiệp.</w:t>
      </w:r>
    </w:p>
    <w:p w14:paraId="5CC7A379" w14:textId="2F886CD1"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Chỉ đạo các đơn vị dịch vụ viễn thông, công nghệ thông tin nâng cao chất lượng cung cấp dịch vụ, xây dựng kế hoạch phát triển các dịch vụ ứng dụng công nghệ cao trong thực hiện hoạt động phát triển thương mại điện tử như kê khai thuế điện tử, thanh toán điện tử, truy xuất nguồn gốc hàng hóa, giao thông vận tải, y tế, giáo dục, du lịch, truyền thông...</w:t>
      </w:r>
    </w:p>
    <w:p w14:paraId="6B2E6677"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Chủ trì, phối hợp với các cơ quan chức năng có liên quan xử lý các hành vi xâm phạm quyền sở hữu trí tuệ trên môi trường mạng; thực hiện kiểm tra về chất lượng sản phẩm, hàng hóa thuộc lĩnh vực quản lý tham gia giao dịch trên môi trường mạng theo quy định.</w:t>
      </w:r>
    </w:p>
    <w:p w14:paraId="07D9970C" w14:textId="7D9ACBDD"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 xml:space="preserve">3. Sở </w:t>
      </w:r>
      <w:r w:rsidR="006D345D" w:rsidRPr="0028563B">
        <w:rPr>
          <w:b/>
          <w:bCs/>
          <w:spacing w:val="-2"/>
        </w:rPr>
        <w:t xml:space="preserve">Văn hóa, Thể thao và </w:t>
      </w:r>
      <w:r w:rsidRPr="0028563B">
        <w:rPr>
          <w:b/>
          <w:bCs/>
          <w:spacing w:val="-2"/>
          <w:lang w:val="vi-VN"/>
        </w:rPr>
        <w:t>Du lịch</w:t>
      </w:r>
    </w:p>
    <w:p w14:paraId="0BDD2998"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Thực hiện các chương trình kết nối giữa các doanh nghiệp, tổ chức, cá nhân hoạt động trong lĩnh vực du lịch trên nền tảng thương mại điện tử; hỗ trợ, khuyến khích khởi nghiệp và phát triển du lịch thông minh với các nhà đầu tư trong nước và quốc tế; xây dựng và phát triển số hóa các điểm đến, sản phẩm, dịch vụ du lịch địa phương, phát triển ứng dụng thuyết minh du lịch địa phương trên thiết bị di động thông minh.</w:t>
      </w:r>
    </w:p>
    <w:p w14:paraId="689B5225"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Phối hợp với các Sở, ngành, địa phương có liên quan thông tin, hỗ trợ các doanh nghiệp, tổ chức, cá nhân hoạt động kinh doanh trong lĩnh vực du lịch, tăng cường ứng dụng thương mại điện tử trong hoạt động kinh doanh (dịch vụ đặt phòng/khách sạn/ăn uống/vé máy bay, tour du lịch,...)</w:t>
      </w:r>
    </w:p>
    <w:p w14:paraId="2CBC6FB8"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Tăng cường quản lý hoạt động du lịch trên môi trường mạng.</w:t>
      </w:r>
    </w:p>
    <w:p w14:paraId="05464AF6"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4. Sở Nông nghiệp và Môi trường</w:t>
      </w:r>
    </w:p>
    <w:p w14:paraId="156F2502"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lastRenderedPageBreak/>
        <w:t>- Hỗ trợ, khuyến khích các doanh nghiệp, hộ nông dân, hợp tác xã sản xuất nông, lâm, thủy sản đưa sản phẩm vào hệ thống phân phối, kênh phân phối trực tuyến của các doanh nghiệp có uy tín, tham gia mô hình chuỗi cung ứng thực phẩm từ trang trại đến bàn ăn.</w:t>
      </w:r>
    </w:p>
    <w:p w14:paraId="5A79A887" w14:textId="03DAB10C"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Tiếp tục xây dựng và triển khai các chương trình hỗ trợ, kiểm tra việc truy xuất nguồn gốc với nông sản, thực phẩm có gắn mã hình QR (</w:t>
      </w:r>
      <w:r w:rsidR="00D17BC0">
        <w:rPr>
          <w:spacing w:val="-2"/>
        </w:rPr>
        <w:t>m</w:t>
      </w:r>
      <w:r w:rsidR="00D17BC0">
        <w:rPr>
          <w:spacing w:val="-2"/>
          <w:lang w:val="vi-VN"/>
        </w:rPr>
        <w:t>ã QR</w:t>
      </w:r>
      <w:r w:rsidRPr="0028563B">
        <w:rPr>
          <w:spacing w:val="-2"/>
          <w:lang w:val="vi-VN"/>
        </w:rPr>
        <w:t>).</w:t>
      </w:r>
    </w:p>
    <w:p w14:paraId="1275933E" w14:textId="77777777" w:rsidR="00E64B40" w:rsidRPr="0028563B" w:rsidRDefault="00E64B40" w:rsidP="0028563B">
      <w:pPr>
        <w:tabs>
          <w:tab w:val="left" w:pos="3510"/>
        </w:tabs>
        <w:spacing w:before="120" w:after="120"/>
        <w:ind w:firstLine="720"/>
        <w:jc w:val="both"/>
        <w:rPr>
          <w:b/>
          <w:bCs/>
          <w:spacing w:val="-2"/>
          <w:lang w:val="vi-VN"/>
        </w:rPr>
      </w:pPr>
      <w:r w:rsidRPr="0028563B">
        <w:rPr>
          <w:b/>
          <w:bCs/>
          <w:spacing w:val="-2"/>
          <w:lang w:val="vi-VN"/>
        </w:rPr>
        <w:t>5. Sở Tài chính</w:t>
      </w:r>
    </w:p>
    <w:p w14:paraId="4DFB5CF4" w14:textId="77777777" w:rsidR="00547D50" w:rsidRPr="0028563B" w:rsidRDefault="00E64B40" w:rsidP="0028563B">
      <w:pPr>
        <w:tabs>
          <w:tab w:val="left" w:pos="3510"/>
        </w:tabs>
        <w:spacing w:before="120" w:after="120"/>
        <w:ind w:firstLine="720"/>
        <w:jc w:val="both"/>
        <w:rPr>
          <w:spacing w:val="-2"/>
        </w:rPr>
      </w:pPr>
      <w:r w:rsidRPr="0028563B">
        <w:rPr>
          <w:spacing w:val="-2"/>
          <w:lang w:val="vi-VN"/>
        </w:rPr>
        <w:t>- Rà soát, thống kê danh sách và phối hợp theo dõi hoạt động của các doanh nghiệp có vốn đầu tư nước ngoài hoạt động trong lĩnh vực thương mại điện tử; hỗ trợ các nhà đầu tư trong quá trình đầu tư xây dựng hạ tầng thương mại điện tử, hạ tầng logistics; phối hợp cung cấp thông tin về các doanh nghiệp khi được các cơ quan, đơn vị có chức năng quản lý nhà nước về thương mại điện tử đề xuất, yêu cầu.</w:t>
      </w:r>
    </w:p>
    <w:p w14:paraId="63F3BD0F" w14:textId="61444E4E" w:rsidR="002239BF"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Hàng năm, trên cơ sở báo cáo về nhu cầu kinh phí của các cơ quan, đơn vị, địa phương liên quan, tham mưu cấp có thẩm quyền xem xét, bố trí kinh phí để triển khai thực hiện Quy chế này theo quy định của Luật Ngân sách nhà nước và các quy định hiện hành, phù hợp với khả năng cân đối của ngân sách nhà nước và phân cấp quản lý ngân sách hiện hành đảm bảo triển khai kịp thời các nhiệm vụ phát triển thương mại điện tử của </w:t>
      </w:r>
      <w:r w:rsidR="0028563B" w:rsidRPr="0028563B">
        <w:rPr>
          <w:spacing w:val="-2"/>
          <w:lang w:val="vi-VN"/>
        </w:rPr>
        <w:t>Thành phố</w:t>
      </w:r>
      <w:r w:rsidRPr="0028563B">
        <w:rPr>
          <w:spacing w:val="-2"/>
          <w:lang w:val="vi-VN"/>
        </w:rPr>
        <w:t>.</w:t>
      </w:r>
    </w:p>
    <w:p w14:paraId="73A701FE" w14:textId="77777777" w:rsidR="002239BF" w:rsidRPr="0028563B" w:rsidRDefault="002239BF" w:rsidP="0028563B">
      <w:pPr>
        <w:tabs>
          <w:tab w:val="left" w:pos="3510"/>
        </w:tabs>
        <w:spacing w:before="120" w:after="120"/>
        <w:ind w:firstLine="720"/>
        <w:jc w:val="both"/>
        <w:rPr>
          <w:b/>
          <w:bCs/>
        </w:rPr>
      </w:pPr>
      <w:r w:rsidRPr="0028563B">
        <w:rPr>
          <w:b/>
          <w:spacing w:val="-2"/>
        </w:rPr>
        <w:t xml:space="preserve">6. </w:t>
      </w:r>
      <w:r w:rsidRPr="0028563B">
        <w:rPr>
          <w:b/>
          <w:bCs/>
        </w:rPr>
        <w:t>Sở Tư pháp</w:t>
      </w:r>
    </w:p>
    <w:p w14:paraId="03C632EB" w14:textId="77777777" w:rsidR="002239BF" w:rsidRPr="0028563B" w:rsidRDefault="002239BF" w:rsidP="0028563B">
      <w:pPr>
        <w:tabs>
          <w:tab w:val="left" w:pos="3510"/>
        </w:tabs>
        <w:spacing w:before="120" w:after="120"/>
        <w:ind w:firstLine="720"/>
        <w:jc w:val="both"/>
      </w:pPr>
      <w:r w:rsidRPr="0028563B">
        <w:rPr>
          <w:b/>
          <w:bCs/>
        </w:rPr>
        <w:t xml:space="preserve">- </w:t>
      </w:r>
      <w:r w:rsidRPr="0028563B">
        <w:t>Phối hợp Sở Công Thương thực hiện kế</w:t>
      </w:r>
      <w:r w:rsidRPr="0028563B">
        <w:rPr>
          <w:spacing w:val="-1"/>
        </w:rPr>
        <w:t xml:space="preserve"> </w:t>
      </w:r>
      <w:r w:rsidRPr="0028563B">
        <w:t>hoạch tuyên truyền văn bản quy phạm pháp luật trong lĩnh vực thương mại điện tử.</w:t>
      </w:r>
    </w:p>
    <w:p w14:paraId="36883A04" w14:textId="6E7C714C" w:rsidR="002239BF" w:rsidRPr="0028563B" w:rsidRDefault="002239BF" w:rsidP="0028563B">
      <w:pPr>
        <w:tabs>
          <w:tab w:val="left" w:pos="3510"/>
        </w:tabs>
        <w:spacing w:before="120" w:after="120"/>
        <w:ind w:firstLine="720"/>
        <w:jc w:val="both"/>
        <w:rPr>
          <w:spacing w:val="-2"/>
          <w:lang w:val="vi-VN"/>
        </w:rPr>
      </w:pPr>
      <w:r w:rsidRPr="0028563B">
        <w:t>- Phối</w:t>
      </w:r>
      <w:r w:rsidRPr="0028563B">
        <w:rPr>
          <w:spacing w:val="-16"/>
        </w:rPr>
        <w:t xml:space="preserve"> </w:t>
      </w:r>
      <w:r w:rsidRPr="0028563B">
        <w:t>hợp</w:t>
      </w:r>
      <w:r w:rsidRPr="0028563B">
        <w:rPr>
          <w:spacing w:val="-16"/>
        </w:rPr>
        <w:t xml:space="preserve"> </w:t>
      </w:r>
      <w:r w:rsidRPr="0028563B">
        <w:t>Sở</w:t>
      </w:r>
      <w:r w:rsidRPr="0028563B">
        <w:rPr>
          <w:spacing w:val="-17"/>
        </w:rPr>
        <w:t xml:space="preserve"> </w:t>
      </w:r>
      <w:r w:rsidRPr="0028563B">
        <w:t>Công</w:t>
      </w:r>
      <w:r w:rsidRPr="0028563B">
        <w:rPr>
          <w:spacing w:val="-16"/>
        </w:rPr>
        <w:t xml:space="preserve"> </w:t>
      </w:r>
      <w:r w:rsidRPr="0028563B">
        <w:t>Thương</w:t>
      </w:r>
      <w:r w:rsidRPr="0028563B">
        <w:rPr>
          <w:spacing w:val="-16"/>
        </w:rPr>
        <w:t xml:space="preserve"> </w:t>
      </w:r>
      <w:r w:rsidRPr="0028563B">
        <w:t>tham</w:t>
      </w:r>
      <w:r w:rsidRPr="0028563B">
        <w:rPr>
          <w:spacing w:val="-17"/>
        </w:rPr>
        <w:t xml:space="preserve"> </w:t>
      </w:r>
      <w:r w:rsidRPr="0028563B">
        <w:t>mưu</w:t>
      </w:r>
      <w:r w:rsidRPr="0028563B">
        <w:rPr>
          <w:spacing w:val="-16"/>
        </w:rPr>
        <w:t xml:space="preserve"> </w:t>
      </w:r>
      <w:r w:rsidRPr="0028563B">
        <w:t>cơ</w:t>
      </w:r>
      <w:r w:rsidRPr="0028563B">
        <w:rPr>
          <w:spacing w:val="-17"/>
        </w:rPr>
        <w:t xml:space="preserve"> </w:t>
      </w:r>
      <w:r w:rsidRPr="0028563B">
        <w:t>quan</w:t>
      </w:r>
      <w:r w:rsidRPr="0028563B">
        <w:rPr>
          <w:spacing w:val="-16"/>
        </w:rPr>
        <w:t xml:space="preserve"> </w:t>
      </w:r>
      <w:r w:rsidRPr="0028563B">
        <w:t>có</w:t>
      </w:r>
      <w:r w:rsidRPr="0028563B">
        <w:rPr>
          <w:spacing w:val="-16"/>
        </w:rPr>
        <w:t xml:space="preserve"> </w:t>
      </w:r>
      <w:r w:rsidRPr="0028563B">
        <w:t>thẩm</w:t>
      </w:r>
      <w:r w:rsidRPr="0028563B">
        <w:rPr>
          <w:spacing w:val="-17"/>
        </w:rPr>
        <w:t xml:space="preserve"> </w:t>
      </w:r>
      <w:r w:rsidRPr="0028563B">
        <w:t>quyền</w:t>
      </w:r>
      <w:r w:rsidRPr="0028563B">
        <w:rPr>
          <w:spacing w:val="-16"/>
        </w:rPr>
        <w:t xml:space="preserve"> </w:t>
      </w:r>
      <w:r w:rsidRPr="0028563B">
        <w:t>rà</w:t>
      </w:r>
      <w:r w:rsidRPr="0028563B">
        <w:rPr>
          <w:spacing w:val="-17"/>
        </w:rPr>
        <w:t xml:space="preserve"> </w:t>
      </w:r>
      <w:r w:rsidRPr="0028563B">
        <w:t>soát,</w:t>
      </w:r>
      <w:r w:rsidRPr="0028563B">
        <w:rPr>
          <w:spacing w:val="-18"/>
        </w:rPr>
        <w:t xml:space="preserve"> </w:t>
      </w:r>
      <w:r w:rsidRPr="0028563B">
        <w:t>hoàn thiện văn bản quy phạm pháp luật về thương mại điện tử.</w:t>
      </w:r>
    </w:p>
    <w:p w14:paraId="3A65DEF2" w14:textId="446085E9" w:rsidR="00E64B40" w:rsidRPr="0028563B" w:rsidRDefault="002239BF" w:rsidP="0028563B">
      <w:pPr>
        <w:tabs>
          <w:tab w:val="left" w:pos="3510"/>
        </w:tabs>
        <w:spacing w:before="120" w:after="120"/>
        <w:ind w:firstLine="720"/>
        <w:jc w:val="both"/>
        <w:rPr>
          <w:b/>
          <w:bCs/>
          <w:spacing w:val="-2"/>
          <w:lang w:val="vi-VN"/>
        </w:rPr>
      </w:pPr>
      <w:r w:rsidRPr="0028563B">
        <w:rPr>
          <w:b/>
          <w:bCs/>
          <w:spacing w:val="-2"/>
        </w:rPr>
        <w:t>7</w:t>
      </w:r>
      <w:r w:rsidR="00E64B40" w:rsidRPr="0028563B">
        <w:rPr>
          <w:b/>
          <w:bCs/>
          <w:spacing w:val="-2"/>
          <w:lang w:val="vi-VN"/>
        </w:rPr>
        <w:t>. Sở Xây dựng</w:t>
      </w:r>
    </w:p>
    <w:p w14:paraId="7630C04B" w14:textId="26485DB0"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Đề xuất nâng cấp, phát triển hạ tầng giao thông trên địa bàn </w:t>
      </w:r>
      <w:r w:rsidR="00230979">
        <w:rPr>
          <w:spacing w:val="-2"/>
        </w:rPr>
        <w:t>t</w:t>
      </w:r>
      <w:r w:rsidR="0028563B" w:rsidRPr="0028563B">
        <w:rPr>
          <w:spacing w:val="-2"/>
          <w:lang w:val="vi-VN"/>
        </w:rPr>
        <w:t>hành phố</w:t>
      </w:r>
      <w:r w:rsidRPr="0028563B">
        <w:rPr>
          <w:spacing w:val="-2"/>
          <w:lang w:val="vi-VN"/>
        </w:rPr>
        <w:t xml:space="preserve"> trong đó chú trọng hạ tầng giao thông kết nối đến các trung tâm logistics, bến cảng, nhà ga,</w:t>
      </w:r>
      <w:r w:rsidR="00547D50" w:rsidRPr="0028563B">
        <w:rPr>
          <w:spacing w:val="-2"/>
        </w:rPr>
        <w:t xml:space="preserve"> sân bay, các điểm dừng chân trên các tuyến cao tốc, quốc lộ, </w:t>
      </w:r>
      <w:r w:rsidR="0028563B" w:rsidRPr="0028563B">
        <w:rPr>
          <w:spacing w:val="-2"/>
        </w:rPr>
        <w:t>thành phố</w:t>
      </w:r>
      <w:r w:rsidR="00547D50" w:rsidRPr="0028563B">
        <w:rPr>
          <w:spacing w:val="-2"/>
        </w:rPr>
        <w:t xml:space="preserve"> lộ</w:t>
      </w:r>
      <w:r w:rsidRPr="0028563B">
        <w:rPr>
          <w:spacing w:val="-2"/>
          <w:lang w:val="vi-VN"/>
        </w:rPr>
        <w:t>...</w:t>
      </w:r>
    </w:p>
    <w:p w14:paraId="136BD446"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Nghiên cứu, ứng dụng các công nghệ mới, tăng cường công tác quản lý nhà nước trong lĩnh vực giao thông vận tải để hỗ trợ việc vận chuyển, giao nhận hàng hóa trong thương mại điện tử.</w:t>
      </w:r>
    </w:p>
    <w:p w14:paraId="6A346219"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Khuyến khích các giải pháp hỗ trợ cho hoạt động chuyển phát xuyên biên giới, logistics trong đô thị.</w:t>
      </w:r>
    </w:p>
    <w:p w14:paraId="189AC75C" w14:textId="266EFF97" w:rsidR="00E64B40" w:rsidRPr="0028563B" w:rsidRDefault="002239BF" w:rsidP="0028563B">
      <w:pPr>
        <w:tabs>
          <w:tab w:val="left" w:pos="3510"/>
        </w:tabs>
        <w:spacing w:before="120" w:after="120"/>
        <w:ind w:firstLine="720"/>
        <w:jc w:val="both"/>
        <w:rPr>
          <w:b/>
          <w:bCs/>
          <w:spacing w:val="-2"/>
          <w:lang w:val="vi-VN"/>
        </w:rPr>
      </w:pPr>
      <w:r w:rsidRPr="0028563B">
        <w:rPr>
          <w:b/>
          <w:bCs/>
          <w:spacing w:val="-2"/>
        </w:rPr>
        <w:t>8</w:t>
      </w:r>
      <w:r w:rsidR="00E64B40" w:rsidRPr="0028563B">
        <w:rPr>
          <w:b/>
          <w:bCs/>
          <w:spacing w:val="-2"/>
          <w:lang w:val="vi-VN"/>
        </w:rPr>
        <w:t xml:space="preserve">. Công an </w:t>
      </w:r>
      <w:r w:rsidR="00230979">
        <w:rPr>
          <w:b/>
          <w:bCs/>
          <w:spacing w:val="-2"/>
        </w:rPr>
        <w:t>t</w:t>
      </w:r>
      <w:r w:rsidR="0028563B" w:rsidRPr="0028563B">
        <w:rPr>
          <w:b/>
          <w:bCs/>
          <w:spacing w:val="-2"/>
          <w:lang w:val="vi-VN"/>
        </w:rPr>
        <w:t>hành phố</w:t>
      </w:r>
    </w:p>
    <w:p w14:paraId="740EB88C"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Phối hợp với các sở, ngành chức năng đẩy mạnh ứng dụng phát triển công nghệ thông tin đáp ứng yêu cầu phát triển bền vững và hội nhập quốc tế.</w:t>
      </w:r>
    </w:p>
    <w:p w14:paraId="470FDE8F"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Thực hiện tốt công tác đảm bảo an ninh, phòng ngừa, đấu tranh kịp thời xử lý các loại tội phạm công nghệ cao, tội phạm trong lĩnh vực công nghệ thông tin, viễn thông, hành vi lợi dụng thương mại điện tử, thanh toán điện tử, giao dịch điện tử xâm phạm an ninh quốc gia và các hành vi vi phạm pháp luật khác trên không gian mạng.</w:t>
      </w:r>
    </w:p>
    <w:p w14:paraId="328124AD"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lastRenderedPageBreak/>
        <w:t>- Chủ động nắm tình hình, giám sát hoạt động của các cơ sở, cá nhân hoạt động kinh doanh trong lĩnh vực thương mại điện tử; kịp thời tổ chức lực lượng xác minh, kiểm tra và xử lý các trường hợp vi phạm theo quy định của pháp luật.</w:t>
      </w:r>
    </w:p>
    <w:p w14:paraId="11EE4264" w14:textId="5CC7E1A3"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Phối hợp các cơ quan quản lý nhà nước thành lập các đoàn kiểm tra liên ngành đối với các tổ chức, cá nhân hoạt động thương mại điện tử trên địa bàn </w:t>
      </w:r>
      <w:r w:rsidR="0028563B" w:rsidRPr="0028563B">
        <w:rPr>
          <w:spacing w:val="-2"/>
          <w:lang w:val="vi-VN"/>
        </w:rPr>
        <w:t>Thành phố</w:t>
      </w:r>
      <w:r w:rsidRPr="0028563B">
        <w:rPr>
          <w:spacing w:val="-2"/>
          <w:lang w:val="vi-VN"/>
        </w:rPr>
        <w:t xml:space="preserve"> theo chuyên ngành.</w:t>
      </w:r>
    </w:p>
    <w:p w14:paraId="4C3070C7" w14:textId="5F959FB6" w:rsidR="00E64B40" w:rsidRPr="0028563B" w:rsidRDefault="002239BF" w:rsidP="0028563B">
      <w:pPr>
        <w:tabs>
          <w:tab w:val="left" w:pos="3510"/>
        </w:tabs>
        <w:spacing w:before="120" w:after="120"/>
        <w:ind w:firstLine="720"/>
        <w:jc w:val="both"/>
        <w:rPr>
          <w:b/>
          <w:bCs/>
          <w:spacing w:val="-2"/>
        </w:rPr>
      </w:pPr>
      <w:r w:rsidRPr="0028563B">
        <w:rPr>
          <w:b/>
          <w:bCs/>
          <w:spacing w:val="-2"/>
        </w:rPr>
        <w:t>9</w:t>
      </w:r>
      <w:r w:rsidR="00E64B40" w:rsidRPr="0028563B">
        <w:rPr>
          <w:b/>
          <w:bCs/>
          <w:spacing w:val="-2"/>
          <w:lang w:val="vi-VN"/>
        </w:rPr>
        <w:t xml:space="preserve">. Trung tâm Xúc tiến Đầu tư, Thương mại và </w:t>
      </w:r>
      <w:r w:rsidR="00473F26" w:rsidRPr="0028563B">
        <w:rPr>
          <w:b/>
          <w:bCs/>
          <w:spacing w:val="-2"/>
        </w:rPr>
        <w:t>Du lịch</w:t>
      </w:r>
    </w:p>
    <w:p w14:paraId="769B35F3"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Triển khai các hoạt động ứng dụng công nghệ thông tin và chuyển đổi số trong hoạt động xúc tiến thương mại để hỗ trợ những doanh nghiệp, hợp tác xã, hộ kinh doanh có cơ hội mở rộng thị trường, tìm kiếm khách hàng trên môi trường số.</w:t>
      </w:r>
    </w:p>
    <w:p w14:paraId="0F120A5F" w14:textId="41430C7D" w:rsidR="00E64B40" w:rsidRPr="0028563B" w:rsidRDefault="002239BF" w:rsidP="0028563B">
      <w:pPr>
        <w:tabs>
          <w:tab w:val="left" w:pos="3510"/>
        </w:tabs>
        <w:spacing w:before="120" w:after="120"/>
        <w:ind w:firstLine="720"/>
        <w:jc w:val="both"/>
        <w:rPr>
          <w:b/>
          <w:bCs/>
          <w:spacing w:val="-2"/>
          <w:lang w:val="vi-VN"/>
        </w:rPr>
      </w:pPr>
      <w:r w:rsidRPr="0028563B">
        <w:rPr>
          <w:b/>
          <w:bCs/>
          <w:spacing w:val="-2"/>
        </w:rPr>
        <w:t>10</w:t>
      </w:r>
      <w:r w:rsidR="00E64B40" w:rsidRPr="0028563B">
        <w:rPr>
          <w:b/>
          <w:bCs/>
          <w:spacing w:val="-2"/>
          <w:lang w:val="vi-VN"/>
        </w:rPr>
        <w:t xml:space="preserve">. </w:t>
      </w:r>
      <w:r w:rsidR="00473F26" w:rsidRPr="0028563B">
        <w:rPr>
          <w:b/>
          <w:bCs/>
          <w:spacing w:val="-2"/>
          <w:lang w:val="vi-VN"/>
        </w:rPr>
        <w:t>Ngân hàng Nhà nước Chi nhánh khu vực 2</w:t>
      </w:r>
    </w:p>
    <w:p w14:paraId="0F0D1394"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Chỉ đạo các ngân hàng thương mại và các tổ chức cung ứng dịch vụ trung gian thanh toán trên địa bàn hiện đại hóa cơ sở hạ tầng, cung cấp các dịch vụ trên nền tảng di động, hoàn thiện hệ thống thanh toán điện tử phục vụ nhu cầu giao dịch điện tử của các cá nhân, tổ chức; Chỉ đạo xây dựng, phát triển hạ tầng thanh toán bán lẻ và các dịch vụ thanh toán điện tử phục vụ cho giao dịch thương mại điện tử.</w:t>
      </w:r>
    </w:p>
    <w:p w14:paraId="4A221C4E" w14:textId="0B501A8D" w:rsidR="00E64B40" w:rsidRPr="0028563B" w:rsidRDefault="002239BF" w:rsidP="0028563B">
      <w:pPr>
        <w:tabs>
          <w:tab w:val="left" w:pos="3510"/>
        </w:tabs>
        <w:spacing w:before="120" w:after="120"/>
        <w:ind w:firstLine="720"/>
        <w:jc w:val="both"/>
        <w:rPr>
          <w:b/>
          <w:bCs/>
          <w:spacing w:val="-2"/>
        </w:rPr>
      </w:pPr>
      <w:r w:rsidRPr="0028563B">
        <w:rPr>
          <w:b/>
          <w:bCs/>
          <w:spacing w:val="-2"/>
          <w:lang w:val="vi-VN"/>
        </w:rPr>
        <w:t>1</w:t>
      </w:r>
      <w:r w:rsidRPr="0028563B">
        <w:rPr>
          <w:b/>
          <w:bCs/>
          <w:spacing w:val="-2"/>
        </w:rPr>
        <w:t>1</w:t>
      </w:r>
      <w:r w:rsidR="00E64B40" w:rsidRPr="0028563B">
        <w:rPr>
          <w:b/>
          <w:bCs/>
          <w:spacing w:val="-2"/>
          <w:lang w:val="vi-VN"/>
        </w:rPr>
        <w:t xml:space="preserve">. Thuế </w:t>
      </w:r>
      <w:r w:rsidR="0028563B" w:rsidRPr="0028563B">
        <w:rPr>
          <w:b/>
          <w:bCs/>
          <w:spacing w:val="-2"/>
        </w:rPr>
        <w:t>thành phố</w:t>
      </w:r>
      <w:r w:rsidR="00E64B40" w:rsidRPr="0028563B">
        <w:rPr>
          <w:b/>
          <w:bCs/>
          <w:spacing w:val="-2"/>
          <w:lang w:val="vi-VN"/>
        </w:rPr>
        <w:t xml:space="preserve"> </w:t>
      </w:r>
    </w:p>
    <w:p w14:paraId="616EB12E" w14:textId="0F803B8E"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Tăng cường kiểm tra thuế đối với các doanh nghiệp có hoạt động kinh doanh </w:t>
      </w:r>
      <w:r w:rsidR="003D6CA3">
        <w:rPr>
          <w:spacing w:val="-2"/>
        </w:rPr>
        <w:t>TMĐT</w:t>
      </w:r>
      <w:r w:rsidRPr="0028563B">
        <w:rPr>
          <w:spacing w:val="-2"/>
          <w:lang w:val="vi-VN"/>
        </w:rPr>
        <w:t>. Nghiên cứu, triển khai các giải pháp chống thất thu thuế trong lĩnh vực thương mại điện tử.</w:t>
      </w:r>
    </w:p>
    <w:p w14:paraId="2F54BFCC" w14:textId="034498C0"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Tuyên truyền, phổ biến các điểm mới về quản lý thuế đối với hoạt động kinh doanh thương mại điện tử.</w:t>
      </w:r>
    </w:p>
    <w:p w14:paraId="614ED0AC" w14:textId="79609620"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Tổ chức các hội nghị, hội thảo để hướng dẫn tổ chức, cá nhân đăng ký, kê khai, nộp thuế theo quy định, đặc biệt tăng cường thu thập cơ sở dữ liệu, quản lý đối với các cá nhân, tổ chức trên địa bàn </w:t>
      </w:r>
      <w:r w:rsidR="00230979">
        <w:rPr>
          <w:spacing w:val="-2"/>
        </w:rPr>
        <w:t>t</w:t>
      </w:r>
      <w:r w:rsidR="0028563B" w:rsidRPr="0028563B">
        <w:rPr>
          <w:spacing w:val="-2"/>
          <w:lang w:val="vi-VN"/>
        </w:rPr>
        <w:t>hành phố</w:t>
      </w:r>
      <w:r w:rsidRPr="0028563B">
        <w:rPr>
          <w:spacing w:val="-2"/>
          <w:lang w:val="vi-VN"/>
        </w:rPr>
        <w:t xml:space="preserve"> có phát sinh giao dịch với các tổ chức nước ngoài như: </w:t>
      </w:r>
      <w:r w:rsidR="00473F26" w:rsidRPr="0028563B">
        <w:rPr>
          <w:spacing w:val="-2"/>
        </w:rPr>
        <w:t xml:space="preserve">Alibaba, </w:t>
      </w:r>
      <w:r w:rsidRPr="0028563B">
        <w:rPr>
          <w:spacing w:val="-2"/>
          <w:lang w:val="vi-VN"/>
        </w:rPr>
        <w:t>Amazon, Booking, Google, Apple,...</w:t>
      </w:r>
    </w:p>
    <w:p w14:paraId="7A1EF426" w14:textId="0B4D4F68" w:rsidR="00E64B40" w:rsidRPr="0028563B" w:rsidRDefault="002239BF" w:rsidP="0028563B">
      <w:pPr>
        <w:tabs>
          <w:tab w:val="left" w:pos="3510"/>
        </w:tabs>
        <w:spacing w:before="120" w:after="120"/>
        <w:ind w:firstLine="720"/>
        <w:jc w:val="both"/>
        <w:rPr>
          <w:b/>
          <w:bCs/>
          <w:spacing w:val="-2"/>
          <w:lang w:val="vi-VN"/>
        </w:rPr>
      </w:pPr>
      <w:r w:rsidRPr="0028563B">
        <w:rPr>
          <w:b/>
          <w:bCs/>
          <w:spacing w:val="-2"/>
          <w:lang w:val="vi-VN"/>
        </w:rPr>
        <w:t>1</w:t>
      </w:r>
      <w:r w:rsidRPr="0028563B">
        <w:rPr>
          <w:b/>
          <w:bCs/>
          <w:spacing w:val="-2"/>
        </w:rPr>
        <w:t>2</w:t>
      </w:r>
      <w:r w:rsidR="00E64B40" w:rsidRPr="0028563B">
        <w:rPr>
          <w:b/>
          <w:bCs/>
          <w:spacing w:val="-2"/>
          <w:lang w:val="vi-VN"/>
        </w:rPr>
        <w:t>. Các Sở, ban, ngành và UBND các xã, phường liên quan</w:t>
      </w:r>
    </w:p>
    <w:p w14:paraId="7F4261A5" w14:textId="06163CB6"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Căn cứ nội dung Kế hoạch, phối hợp với các đơn vị liên quan triển khai thực hiện việc tuyên truyền, phổ biến, đào tạo về thương mại điện tử; triển khai việc ứng dụng </w:t>
      </w:r>
      <w:r w:rsidR="003D6CA3">
        <w:rPr>
          <w:spacing w:val="-2"/>
        </w:rPr>
        <w:t>TMĐT</w:t>
      </w:r>
      <w:r w:rsidRPr="0028563B">
        <w:rPr>
          <w:spacing w:val="-2"/>
          <w:lang w:val="vi-VN"/>
        </w:rPr>
        <w:t xml:space="preserve"> cho cán bộ, công chức, viên chức của đơn vị mình và các cơ quan, đơn vị trực thuộc.</w:t>
      </w:r>
    </w:p>
    <w:p w14:paraId="5A0D5B91"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Hỗ trợ các doanh nghiệp trên địa bàn đẩy mạnh công tác xúc tiến, ứng dụng thương mại điện tử, kết nối tiêu thụ sản phẩm hàng hóa.</w:t>
      </w:r>
    </w:p>
    <w:p w14:paraId="123943C1" w14:textId="2C8B30CD" w:rsidR="00E64B40" w:rsidRPr="0028563B" w:rsidRDefault="00230979" w:rsidP="0028563B">
      <w:pPr>
        <w:tabs>
          <w:tab w:val="left" w:pos="3510"/>
        </w:tabs>
        <w:spacing w:before="120" w:after="120"/>
        <w:ind w:firstLine="720"/>
        <w:jc w:val="both"/>
        <w:rPr>
          <w:spacing w:val="-2"/>
          <w:lang w:val="vi-VN"/>
        </w:rPr>
      </w:pPr>
      <w:r>
        <w:rPr>
          <w:spacing w:val="-2"/>
          <w:lang w:val="vi-VN"/>
        </w:rPr>
        <w:t>- Phối hợp</w:t>
      </w:r>
      <w:r w:rsidR="00E64B40" w:rsidRPr="0028563B">
        <w:rPr>
          <w:spacing w:val="-2"/>
          <w:lang w:val="vi-VN"/>
        </w:rPr>
        <w:t xml:space="preserve"> Sở Công Thương và các đơn vị liên quan triển khai thực hiện Kế hoạch phát triển thương mại điện tử </w:t>
      </w:r>
      <w:r w:rsidR="0028563B" w:rsidRPr="0028563B">
        <w:rPr>
          <w:spacing w:val="-2"/>
          <w:lang w:val="vi-VN"/>
        </w:rPr>
        <w:t>Thành phố</w:t>
      </w:r>
      <w:r w:rsidR="00E64B40" w:rsidRPr="0028563B">
        <w:rPr>
          <w:spacing w:val="-2"/>
          <w:lang w:val="vi-VN"/>
        </w:rPr>
        <w:t xml:space="preserve"> giai đoạn 2026 - 2030.</w:t>
      </w:r>
    </w:p>
    <w:p w14:paraId="37A2438A" w14:textId="59E08E96" w:rsidR="00E64B40" w:rsidRPr="0028563B" w:rsidRDefault="002239BF" w:rsidP="0028563B">
      <w:pPr>
        <w:tabs>
          <w:tab w:val="left" w:pos="3510"/>
        </w:tabs>
        <w:spacing w:before="120" w:after="120"/>
        <w:ind w:firstLine="720"/>
        <w:jc w:val="both"/>
        <w:rPr>
          <w:b/>
          <w:bCs/>
          <w:spacing w:val="-2"/>
          <w:lang w:val="vi-VN"/>
        </w:rPr>
      </w:pPr>
      <w:r w:rsidRPr="0028563B">
        <w:rPr>
          <w:b/>
          <w:bCs/>
          <w:spacing w:val="-2"/>
          <w:lang w:val="vi-VN"/>
        </w:rPr>
        <w:t>1</w:t>
      </w:r>
      <w:r w:rsidRPr="0028563B">
        <w:rPr>
          <w:b/>
          <w:bCs/>
          <w:spacing w:val="-2"/>
        </w:rPr>
        <w:t>3</w:t>
      </w:r>
      <w:r w:rsidR="00E64B40" w:rsidRPr="0028563B">
        <w:rPr>
          <w:b/>
          <w:bCs/>
          <w:spacing w:val="-2"/>
          <w:lang w:val="vi-VN"/>
        </w:rPr>
        <w:t>. Các cơ sở sản xuất, kinh doanh thương mại - dịch vụ</w:t>
      </w:r>
    </w:p>
    <w:p w14:paraId="6602F6BE"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Nghiêm túc tuân thủ các quy định của pháp luật trong quá trình hoạt động kinh doanh thương mại điện tử; xây dựng môi trường kinh doanh trực tuyến cạnh tranh, lành mạnh.</w:t>
      </w:r>
    </w:p>
    <w:p w14:paraId="6E08B78C"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lastRenderedPageBreak/>
        <w:t>- Chủ động cập nhật các công nghệ, đẩy mạnh ứng dụng thương mại điện tử để mở rộng thị trường tiêu thụ sản phẩm, hàng hóa, dịch vụ, kết nối khách hàng, bán hàng đa kênh.</w:t>
      </w:r>
    </w:p>
    <w:p w14:paraId="5EA4B53F" w14:textId="77777777"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Ưu tiên sử dụng các hình thức, công cụ thanh toán không dùng tiền mặt trong quá trình cung cấp sản phẩm, hàng hóa, dịch vụ tại các địa điểm bán hàng và trên môi trường mạng. Thực hiện chính sách ưu đãi bán hàng đối với trường hợp người tiêu dùng không dùng tiền mặt.</w:t>
      </w:r>
    </w:p>
    <w:p w14:paraId="355BCE4E" w14:textId="36BEF571" w:rsidR="00E64B40" w:rsidRPr="0028563B" w:rsidRDefault="00E64B40" w:rsidP="0028563B">
      <w:pPr>
        <w:tabs>
          <w:tab w:val="left" w:pos="3510"/>
        </w:tabs>
        <w:spacing w:before="120" w:after="120"/>
        <w:ind w:firstLine="720"/>
        <w:jc w:val="both"/>
        <w:rPr>
          <w:spacing w:val="-2"/>
          <w:lang w:val="vi-VN"/>
        </w:rPr>
      </w:pPr>
      <w:r w:rsidRPr="0028563B">
        <w:rPr>
          <w:spacing w:val="-2"/>
          <w:lang w:val="vi-VN"/>
        </w:rPr>
        <w:t xml:space="preserve">- Tham gia các chương trình đào tạo, tập huấn về </w:t>
      </w:r>
      <w:r w:rsidR="003D6CA3">
        <w:rPr>
          <w:spacing w:val="-2"/>
        </w:rPr>
        <w:t>TMĐT</w:t>
      </w:r>
      <w:r w:rsidRPr="0028563B">
        <w:rPr>
          <w:spacing w:val="-2"/>
          <w:lang w:val="vi-VN"/>
        </w:rPr>
        <w:t xml:space="preserve"> do các cơ quan quản lý nhà nước tổ chức.</w:t>
      </w:r>
    </w:p>
    <w:p w14:paraId="34A26141" w14:textId="77777777" w:rsidR="00230979" w:rsidRDefault="00163CD9" w:rsidP="0028563B">
      <w:pPr>
        <w:tabs>
          <w:tab w:val="left" w:pos="3510"/>
        </w:tabs>
        <w:spacing w:before="120" w:after="120"/>
        <w:ind w:firstLine="720"/>
        <w:jc w:val="both"/>
        <w:rPr>
          <w:spacing w:val="-2"/>
        </w:rPr>
      </w:pPr>
      <w:r w:rsidRPr="0028563B">
        <w:rPr>
          <w:spacing w:val="-2"/>
          <w:lang w:val="vi-VN"/>
        </w:rPr>
        <w:t xml:space="preserve">Thủ trưởng các </w:t>
      </w:r>
      <w:r w:rsidR="00E64B40" w:rsidRPr="0028563B">
        <w:rPr>
          <w:spacing w:val="-2"/>
          <w:lang w:val="vi-VN"/>
        </w:rPr>
        <w:t xml:space="preserve">Sở, ban, </w:t>
      </w:r>
      <w:r w:rsidRPr="0028563B">
        <w:rPr>
          <w:spacing w:val="-2"/>
          <w:lang w:val="vi-VN"/>
        </w:rPr>
        <w:t>ngành, Chủ tịch</w:t>
      </w:r>
      <w:r w:rsidR="00E64B40" w:rsidRPr="0028563B">
        <w:rPr>
          <w:spacing w:val="-2"/>
          <w:lang w:val="vi-VN"/>
        </w:rPr>
        <w:t xml:space="preserve"> UBND các xã, phường và các đơn vị liên quan bám sát nội dung Kế hoạch này và các nhiệm vụ cụ thể chủ động xây dựng nội dung, nhiệm vụ, giải pháp cụ thể và tổ chức thực hiện kịp thời, hiệu quả trên cơ sở chức năng, nhiệm vụ của mình; định kỳ </w:t>
      </w:r>
      <w:r w:rsidR="00E64B40" w:rsidRPr="00230979">
        <w:rPr>
          <w:b/>
          <w:i/>
          <w:spacing w:val="-2"/>
          <w:lang w:val="vi-VN"/>
        </w:rPr>
        <w:t>trước ngày 15/12 hằng năm</w:t>
      </w:r>
      <w:r w:rsidR="00E64B40" w:rsidRPr="0028563B">
        <w:rPr>
          <w:spacing w:val="-2"/>
          <w:lang w:val="vi-VN"/>
        </w:rPr>
        <w:t xml:space="preserve"> gửi về Sở Công Thương để tổng hợp</w:t>
      </w:r>
      <w:r w:rsidR="00230979">
        <w:rPr>
          <w:spacing w:val="-2"/>
        </w:rPr>
        <w:t>,</w:t>
      </w:r>
      <w:r w:rsidR="00E64B40" w:rsidRPr="0028563B">
        <w:rPr>
          <w:spacing w:val="-2"/>
          <w:lang w:val="vi-VN"/>
        </w:rPr>
        <w:t xml:space="preserve"> báo cáo UBND </w:t>
      </w:r>
      <w:r w:rsidR="0028563B" w:rsidRPr="0028563B">
        <w:rPr>
          <w:spacing w:val="-2"/>
          <w:lang w:val="vi-VN"/>
        </w:rPr>
        <w:t>thành phố</w:t>
      </w:r>
      <w:r w:rsidR="00E64B40" w:rsidRPr="0028563B">
        <w:rPr>
          <w:spacing w:val="-2"/>
          <w:lang w:val="vi-VN"/>
        </w:rPr>
        <w:t xml:space="preserve">. </w:t>
      </w:r>
    </w:p>
    <w:p w14:paraId="2AAA9C66" w14:textId="5479D700" w:rsidR="00F01CAB" w:rsidRDefault="00E64B40" w:rsidP="0028563B">
      <w:pPr>
        <w:tabs>
          <w:tab w:val="left" w:pos="3510"/>
        </w:tabs>
        <w:spacing w:before="120" w:after="120"/>
        <w:ind w:firstLine="720"/>
        <w:jc w:val="both"/>
      </w:pPr>
      <w:r w:rsidRPr="0028563B">
        <w:rPr>
          <w:spacing w:val="-2"/>
          <w:lang w:val="vi-VN"/>
        </w:rPr>
        <w:t xml:space="preserve">Trong quá trình triển khai thực hiện, nếu có nội dung cần điều chỉnh, bổ sung hoặc vướng mắc phát sinh, các Sở, ban, ngành, địa phương, đơn vị liên quan kịp thời có văn bản gửi Sở Công Thương tổng hợp, báo cáo UBND </w:t>
      </w:r>
      <w:r w:rsidR="0028563B" w:rsidRPr="0028563B">
        <w:rPr>
          <w:spacing w:val="-2"/>
          <w:lang w:val="vi-VN"/>
        </w:rPr>
        <w:t>thành phố</w:t>
      </w:r>
      <w:r w:rsidRPr="0028563B">
        <w:rPr>
          <w:spacing w:val="-2"/>
          <w:lang w:val="vi-VN"/>
        </w:rPr>
        <w:t xml:space="preserve"> xem xét, chỉ đạo./.</w:t>
      </w:r>
    </w:p>
    <w:sectPr w:rsidR="00F01CAB" w:rsidSect="00293B2E">
      <w:headerReference w:type="default" r:id="rId9"/>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EF091" w14:textId="77777777" w:rsidR="00811D22" w:rsidRDefault="00811D22" w:rsidP="007F5799">
      <w:r>
        <w:separator/>
      </w:r>
    </w:p>
  </w:endnote>
  <w:endnote w:type="continuationSeparator" w:id="0">
    <w:p w14:paraId="7009D6FE" w14:textId="77777777" w:rsidR="00811D22" w:rsidRDefault="00811D22" w:rsidP="007F5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VNI-Times">
    <w:panose1 w:val="00000000000000000000"/>
    <w:charset w:val="00"/>
    <w:family w:val="auto"/>
    <w:pitch w:val="variable"/>
    <w:sig w:usb0="00000007" w:usb1="00000000" w:usb2="00000000" w:usb3="00000000" w:csb0="00000013"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08E94" w14:textId="77777777" w:rsidR="00811D22" w:rsidRDefault="00811D22" w:rsidP="007F5799">
      <w:r>
        <w:separator/>
      </w:r>
    </w:p>
  </w:footnote>
  <w:footnote w:type="continuationSeparator" w:id="0">
    <w:p w14:paraId="1B4EA513" w14:textId="77777777" w:rsidR="00811D22" w:rsidRDefault="00811D22" w:rsidP="007F57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63127" w14:textId="68DA4A1D" w:rsidR="007F5799" w:rsidRPr="00293B2E" w:rsidRDefault="007F5799">
    <w:pPr>
      <w:pStyle w:val="Header"/>
      <w:jc w:val="center"/>
    </w:pPr>
  </w:p>
  <w:p w14:paraId="3088818E" w14:textId="77777777" w:rsidR="007F5799" w:rsidRPr="00293B2E" w:rsidRDefault="007F579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A4AD9"/>
    <w:multiLevelType w:val="hybridMultilevel"/>
    <w:tmpl w:val="58EE2FA2"/>
    <w:lvl w:ilvl="0" w:tplc="9F9EE34E">
      <w:numFmt w:val="bullet"/>
      <w:lvlText w:val="-"/>
      <w:lvlJc w:val="left"/>
      <w:pPr>
        <w:ind w:left="2" w:hanging="185"/>
      </w:pPr>
      <w:rPr>
        <w:rFonts w:ascii="Times New Roman" w:eastAsia="Times New Roman" w:hAnsi="Times New Roman" w:cs="Times New Roman" w:hint="default"/>
        <w:spacing w:val="0"/>
        <w:w w:val="100"/>
        <w:lang w:val="vi" w:eastAsia="en-US" w:bidi="ar-SA"/>
      </w:rPr>
    </w:lvl>
    <w:lvl w:ilvl="1" w:tplc="AA1A27B4">
      <w:numFmt w:val="bullet"/>
      <w:lvlText w:val="•"/>
      <w:lvlJc w:val="left"/>
      <w:pPr>
        <w:ind w:left="935" w:hanging="185"/>
      </w:pPr>
      <w:rPr>
        <w:rFonts w:hint="default"/>
        <w:lang w:val="vi" w:eastAsia="en-US" w:bidi="ar-SA"/>
      </w:rPr>
    </w:lvl>
    <w:lvl w:ilvl="2" w:tplc="9DDC7FE2">
      <w:numFmt w:val="bullet"/>
      <w:lvlText w:val="•"/>
      <w:lvlJc w:val="left"/>
      <w:pPr>
        <w:ind w:left="1871" w:hanging="185"/>
      </w:pPr>
      <w:rPr>
        <w:rFonts w:hint="default"/>
        <w:lang w:val="vi" w:eastAsia="en-US" w:bidi="ar-SA"/>
      </w:rPr>
    </w:lvl>
    <w:lvl w:ilvl="3" w:tplc="9E1654BA">
      <w:numFmt w:val="bullet"/>
      <w:lvlText w:val="•"/>
      <w:lvlJc w:val="left"/>
      <w:pPr>
        <w:ind w:left="2806" w:hanging="185"/>
      </w:pPr>
      <w:rPr>
        <w:rFonts w:hint="default"/>
        <w:lang w:val="vi" w:eastAsia="en-US" w:bidi="ar-SA"/>
      </w:rPr>
    </w:lvl>
    <w:lvl w:ilvl="4" w:tplc="DF9C1292">
      <w:numFmt w:val="bullet"/>
      <w:lvlText w:val="•"/>
      <w:lvlJc w:val="left"/>
      <w:pPr>
        <w:ind w:left="3742" w:hanging="185"/>
      </w:pPr>
      <w:rPr>
        <w:rFonts w:hint="default"/>
        <w:lang w:val="vi" w:eastAsia="en-US" w:bidi="ar-SA"/>
      </w:rPr>
    </w:lvl>
    <w:lvl w:ilvl="5" w:tplc="E6FA83FE">
      <w:numFmt w:val="bullet"/>
      <w:lvlText w:val="•"/>
      <w:lvlJc w:val="left"/>
      <w:pPr>
        <w:ind w:left="4678" w:hanging="185"/>
      </w:pPr>
      <w:rPr>
        <w:rFonts w:hint="default"/>
        <w:lang w:val="vi" w:eastAsia="en-US" w:bidi="ar-SA"/>
      </w:rPr>
    </w:lvl>
    <w:lvl w:ilvl="6" w:tplc="2DB037B0">
      <w:numFmt w:val="bullet"/>
      <w:lvlText w:val="•"/>
      <w:lvlJc w:val="left"/>
      <w:pPr>
        <w:ind w:left="5613" w:hanging="185"/>
      </w:pPr>
      <w:rPr>
        <w:rFonts w:hint="default"/>
        <w:lang w:val="vi" w:eastAsia="en-US" w:bidi="ar-SA"/>
      </w:rPr>
    </w:lvl>
    <w:lvl w:ilvl="7" w:tplc="A3F6ACCA">
      <w:numFmt w:val="bullet"/>
      <w:lvlText w:val="•"/>
      <w:lvlJc w:val="left"/>
      <w:pPr>
        <w:ind w:left="6549" w:hanging="185"/>
      </w:pPr>
      <w:rPr>
        <w:rFonts w:hint="default"/>
        <w:lang w:val="vi" w:eastAsia="en-US" w:bidi="ar-SA"/>
      </w:rPr>
    </w:lvl>
    <w:lvl w:ilvl="8" w:tplc="5A7A5F36">
      <w:numFmt w:val="bullet"/>
      <w:lvlText w:val="•"/>
      <w:lvlJc w:val="left"/>
      <w:pPr>
        <w:ind w:left="7485" w:hanging="185"/>
      </w:pPr>
      <w:rPr>
        <w:rFonts w:hint="default"/>
        <w:lang w:val="vi" w:eastAsia="en-US" w:bidi="ar-SA"/>
      </w:rPr>
    </w:lvl>
  </w:abstractNum>
  <w:abstractNum w:abstractNumId="1" w15:restartNumberingAfterBreak="0">
    <w:nsid w:val="2D5E3C4F"/>
    <w:multiLevelType w:val="hybridMultilevel"/>
    <w:tmpl w:val="2012CAD4"/>
    <w:lvl w:ilvl="0" w:tplc="6B90CDE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6A0A18"/>
    <w:multiLevelType w:val="hybridMultilevel"/>
    <w:tmpl w:val="9D8204FA"/>
    <w:lvl w:ilvl="0" w:tplc="9708AAE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E405610"/>
    <w:multiLevelType w:val="hybridMultilevel"/>
    <w:tmpl w:val="2E608790"/>
    <w:lvl w:ilvl="0" w:tplc="2E3AC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801F38"/>
    <w:multiLevelType w:val="hybridMultilevel"/>
    <w:tmpl w:val="16A2C556"/>
    <w:lvl w:ilvl="0" w:tplc="A8FAE99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9B7689"/>
    <w:multiLevelType w:val="multilevel"/>
    <w:tmpl w:val="07BE4496"/>
    <w:lvl w:ilvl="0">
      <w:start w:val="1"/>
      <w:numFmt w:val="upperRoman"/>
      <w:lvlText w:val="%1."/>
      <w:lvlJc w:val="left"/>
      <w:pPr>
        <w:ind w:left="959"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990"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4957" w:hanging="562"/>
      </w:pPr>
      <w:rPr>
        <w:rFonts w:hint="default"/>
        <w:spacing w:val="-4"/>
        <w:w w:val="100"/>
        <w:lang w:val="vi" w:eastAsia="en-US" w:bidi="ar-SA"/>
      </w:rPr>
    </w:lvl>
    <w:lvl w:ilvl="3">
      <w:numFmt w:val="bullet"/>
      <w:lvlText w:val="-"/>
      <w:lvlJc w:val="left"/>
      <w:pPr>
        <w:ind w:left="2" w:hanging="17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2433" w:hanging="173"/>
      </w:pPr>
      <w:rPr>
        <w:rFonts w:hint="default"/>
        <w:lang w:val="vi" w:eastAsia="en-US" w:bidi="ar-SA"/>
      </w:rPr>
    </w:lvl>
    <w:lvl w:ilvl="5">
      <w:numFmt w:val="bullet"/>
      <w:lvlText w:val="•"/>
      <w:lvlJc w:val="left"/>
      <w:pPr>
        <w:ind w:left="3587" w:hanging="173"/>
      </w:pPr>
      <w:rPr>
        <w:rFonts w:hint="default"/>
        <w:lang w:val="vi" w:eastAsia="en-US" w:bidi="ar-SA"/>
      </w:rPr>
    </w:lvl>
    <w:lvl w:ilvl="6">
      <w:numFmt w:val="bullet"/>
      <w:lvlText w:val="•"/>
      <w:lvlJc w:val="left"/>
      <w:pPr>
        <w:ind w:left="4741" w:hanging="173"/>
      </w:pPr>
      <w:rPr>
        <w:rFonts w:hint="default"/>
        <w:lang w:val="vi" w:eastAsia="en-US" w:bidi="ar-SA"/>
      </w:rPr>
    </w:lvl>
    <w:lvl w:ilvl="7">
      <w:numFmt w:val="bullet"/>
      <w:lvlText w:val="•"/>
      <w:lvlJc w:val="left"/>
      <w:pPr>
        <w:ind w:left="5895" w:hanging="173"/>
      </w:pPr>
      <w:rPr>
        <w:rFonts w:hint="default"/>
        <w:lang w:val="vi" w:eastAsia="en-US" w:bidi="ar-SA"/>
      </w:rPr>
    </w:lvl>
    <w:lvl w:ilvl="8">
      <w:numFmt w:val="bullet"/>
      <w:lvlText w:val="•"/>
      <w:lvlJc w:val="left"/>
      <w:pPr>
        <w:ind w:left="7048" w:hanging="173"/>
      </w:pPr>
      <w:rPr>
        <w:rFonts w:hint="default"/>
        <w:lang w:val="vi" w:eastAsia="en-US" w:bidi="ar-SA"/>
      </w:rPr>
    </w:lvl>
  </w:abstractNum>
  <w:abstractNum w:abstractNumId="6" w15:restartNumberingAfterBreak="0">
    <w:nsid w:val="5A675F3E"/>
    <w:multiLevelType w:val="hybridMultilevel"/>
    <w:tmpl w:val="3992DFA8"/>
    <w:lvl w:ilvl="0" w:tplc="FDDEF2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EF5174"/>
    <w:multiLevelType w:val="hybridMultilevel"/>
    <w:tmpl w:val="15800DB8"/>
    <w:lvl w:ilvl="0" w:tplc="C5C6E83C">
      <w:numFmt w:val="bullet"/>
      <w:lvlText w:val="-"/>
      <w:lvlJc w:val="left"/>
      <w:pPr>
        <w:ind w:left="2" w:hanging="168"/>
      </w:pPr>
      <w:rPr>
        <w:rFonts w:ascii="Times New Roman" w:eastAsia="Times New Roman" w:hAnsi="Times New Roman" w:cs="Times New Roman" w:hint="default"/>
        <w:spacing w:val="0"/>
        <w:w w:val="100"/>
        <w:lang w:val="vi" w:eastAsia="en-US" w:bidi="ar-SA"/>
      </w:rPr>
    </w:lvl>
    <w:lvl w:ilvl="1" w:tplc="DC8C9466">
      <w:numFmt w:val="bullet"/>
      <w:lvlText w:val="•"/>
      <w:lvlJc w:val="left"/>
      <w:pPr>
        <w:ind w:left="935" w:hanging="168"/>
      </w:pPr>
      <w:rPr>
        <w:rFonts w:hint="default"/>
        <w:lang w:val="vi" w:eastAsia="en-US" w:bidi="ar-SA"/>
      </w:rPr>
    </w:lvl>
    <w:lvl w:ilvl="2" w:tplc="7DBAE0CC">
      <w:numFmt w:val="bullet"/>
      <w:lvlText w:val="•"/>
      <w:lvlJc w:val="left"/>
      <w:pPr>
        <w:ind w:left="1871" w:hanging="168"/>
      </w:pPr>
      <w:rPr>
        <w:rFonts w:hint="default"/>
        <w:lang w:val="vi" w:eastAsia="en-US" w:bidi="ar-SA"/>
      </w:rPr>
    </w:lvl>
    <w:lvl w:ilvl="3" w:tplc="7E04F9C6">
      <w:numFmt w:val="bullet"/>
      <w:lvlText w:val="•"/>
      <w:lvlJc w:val="left"/>
      <w:pPr>
        <w:ind w:left="2806" w:hanging="168"/>
      </w:pPr>
      <w:rPr>
        <w:rFonts w:hint="default"/>
        <w:lang w:val="vi" w:eastAsia="en-US" w:bidi="ar-SA"/>
      </w:rPr>
    </w:lvl>
    <w:lvl w:ilvl="4" w:tplc="A3E65CC4">
      <w:numFmt w:val="bullet"/>
      <w:lvlText w:val="•"/>
      <w:lvlJc w:val="left"/>
      <w:pPr>
        <w:ind w:left="3742" w:hanging="168"/>
      </w:pPr>
      <w:rPr>
        <w:rFonts w:hint="default"/>
        <w:lang w:val="vi" w:eastAsia="en-US" w:bidi="ar-SA"/>
      </w:rPr>
    </w:lvl>
    <w:lvl w:ilvl="5" w:tplc="5EBE0000">
      <w:numFmt w:val="bullet"/>
      <w:lvlText w:val="•"/>
      <w:lvlJc w:val="left"/>
      <w:pPr>
        <w:ind w:left="4678" w:hanging="168"/>
      </w:pPr>
      <w:rPr>
        <w:rFonts w:hint="default"/>
        <w:lang w:val="vi" w:eastAsia="en-US" w:bidi="ar-SA"/>
      </w:rPr>
    </w:lvl>
    <w:lvl w:ilvl="6" w:tplc="78CA67E6">
      <w:numFmt w:val="bullet"/>
      <w:lvlText w:val="•"/>
      <w:lvlJc w:val="left"/>
      <w:pPr>
        <w:ind w:left="5613" w:hanging="168"/>
      </w:pPr>
      <w:rPr>
        <w:rFonts w:hint="default"/>
        <w:lang w:val="vi" w:eastAsia="en-US" w:bidi="ar-SA"/>
      </w:rPr>
    </w:lvl>
    <w:lvl w:ilvl="7" w:tplc="3E78D930">
      <w:numFmt w:val="bullet"/>
      <w:lvlText w:val="•"/>
      <w:lvlJc w:val="left"/>
      <w:pPr>
        <w:ind w:left="6549" w:hanging="168"/>
      </w:pPr>
      <w:rPr>
        <w:rFonts w:hint="default"/>
        <w:lang w:val="vi" w:eastAsia="en-US" w:bidi="ar-SA"/>
      </w:rPr>
    </w:lvl>
    <w:lvl w:ilvl="8" w:tplc="BC6C091C">
      <w:numFmt w:val="bullet"/>
      <w:lvlText w:val="•"/>
      <w:lvlJc w:val="left"/>
      <w:pPr>
        <w:ind w:left="7485" w:hanging="168"/>
      </w:pPr>
      <w:rPr>
        <w:rFonts w:hint="default"/>
        <w:lang w:val="vi" w:eastAsia="en-US" w:bidi="ar-SA"/>
      </w:rPr>
    </w:lvl>
  </w:abstractNum>
  <w:abstractNum w:abstractNumId="8" w15:restartNumberingAfterBreak="0">
    <w:nsid w:val="7D951A0D"/>
    <w:multiLevelType w:val="hybridMultilevel"/>
    <w:tmpl w:val="5276D6A4"/>
    <w:lvl w:ilvl="0" w:tplc="091E11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8"/>
  </w:num>
  <w:num w:numId="3">
    <w:abstractNumId w:val="1"/>
  </w:num>
  <w:num w:numId="4">
    <w:abstractNumId w:val="6"/>
  </w:num>
  <w:num w:numId="5">
    <w:abstractNumId w:val="3"/>
  </w:num>
  <w:num w:numId="6">
    <w:abstractNumId w:val="4"/>
  </w:num>
  <w:num w:numId="7">
    <w:abstractNumId w:val="0"/>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799"/>
    <w:rsid w:val="00000EB4"/>
    <w:rsid w:val="00001F3A"/>
    <w:rsid w:val="00012856"/>
    <w:rsid w:val="0001733B"/>
    <w:rsid w:val="000228A7"/>
    <w:rsid w:val="00037970"/>
    <w:rsid w:val="0006195F"/>
    <w:rsid w:val="00086B89"/>
    <w:rsid w:val="000D5272"/>
    <w:rsid w:val="000E38B9"/>
    <w:rsid w:val="000F7AD8"/>
    <w:rsid w:val="00113EDA"/>
    <w:rsid w:val="00115F74"/>
    <w:rsid w:val="001251EA"/>
    <w:rsid w:val="00137821"/>
    <w:rsid w:val="001400C5"/>
    <w:rsid w:val="0015582E"/>
    <w:rsid w:val="00161972"/>
    <w:rsid w:val="00163CD9"/>
    <w:rsid w:val="00170505"/>
    <w:rsid w:val="00172C75"/>
    <w:rsid w:val="00183767"/>
    <w:rsid w:val="00191696"/>
    <w:rsid w:val="001A2B8F"/>
    <w:rsid w:val="001A6C61"/>
    <w:rsid w:val="001B36CB"/>
    <w:rsid w:val="001D423D"/>
    <w:rsid w:val="001E236B"/>
    <w:rsid w:val="001E7F76"/>
    <w:rsid w:val="002137FD"/>
    <w:rsid w:val="002239BF"/>
    <w:rsid w:val="00230979"/>
    <w:rsid w:val="002313AA"/>
    <w:rsid w:val="002322B1"/>
    <w:rsid w:val="0023769C"/>
    <w:rsid w:val="00260DB9"/>
    <w:rsid w:val="0027607E"/>
    <w:rsid w:val="0028563B"/>
    <w:rsid w:val="00292CED"/>
    <w:rsid w:val="00293B2E"/>
    <w:rsid w:val="002A07FA"/>
    <w:rsid w:val="002B0CD0"/>
    <w:rsid w:val="002B5477"/>
    <w:rsid w:val="002C6B7A"/>
    <w:rsid w:val="002D24D7"/>
    <w:rsid w:val="002D62D0"/>
    <w:rsid w:val="0031427F"/>
    <w:rsid w:val="00315030"/>
    <w:rsid w:val="00323EEA"/>
    <w:rsid w:val="00331220"/>
    <w:rsid w:val="0033464D"/>
    <w:rsid w:val="0034077A"/>
    <w:rsid w:val="003412CC"/>
    <w:rsid w:val="003613D3"/>
    <w:rsid w:val="003650C5"/>
    <w:rsid w:val="00376872"/>
    <w:rsid w:val="00380089"/>
    <w:rsid w:val="00386B9B"/>
    <w:rsid w:val="003A5DCE"/>
    <w:rsid w:val="003A67DD"/>
    <w:rsid w:val="003D233B"/>
    <w:rsid w:val="003D6CA3"/>
    <w:rsid w:val="0042119A"/>
    <w:rsid w:val="00426D58"/>
    <w:rsid w:val="0043211F"/>
    <w:rsid w:val="0045255F"/>
    <w:rsid w:val="0045319A"/>
    <w:rsid w:val="004551D8"/>
    <w:rsid w:val="00473F26"/>
    <w:rsid w:val="00480A66"/>
    <w:rsid w:val="0048103A"/>
    <w:rsid w:val="00484940"/>
    <w:rsid w:val="00486C83"/>
    <w:rsid w:val="004A576F"/>
    <w:rsid w:val="004B3914"/>
    <w:rsid w:val="004B3999"/>
    <w:rsid w:val="004F3D6C"/>
    <w:rsid w:val="005256BC"/>
    <w:rsid w:val="00526396"/>
    <w:rsid w:val="00535B04"/>
    <w:rsid w:val="00536845"/>
    <w:rsid w:val="00541D24"/>
    <w:rsid w:val="00544F5B"/>
    <w:rsid w:val="0054604A"/>
    <w:rsid w:val="00547D50"/>
    <w:rsid w:val="0056160C"/>
    <w:rsid w:val="00562467"/>
    <w:rsid w:val="005A039B"/>
    <w:rsid w:val="005A52EE"/>
    <w:rsid w:val="005D3196"/>
    <w:rsid w:val="005E2670"/>
    <w:rsid w:val="005F3541"/>
    <w:rsid w:val="00606EB5"/>
    <w:rsid w:val="006129AB"/>
    <w:rsid w:val="00614E95"/>
    <w:rsid w:val="00633430"/>
    <w:rsid w:val="0066164D"/>
    <w:rsid w:val="0066453F"/>
    <w:rsid w:val="00667067"/>
    <w:rsid w:val="00670684"/>
    <w:rsid w:val="0069174F"/>
    <w:rsid w:val="006B1A73"/>
    <w:rsid w:val="006B6BE9"/>
    <w:rsid w:val="006C6980"/>
    <w:rsid w:val="006D345D"/>
    <w:rsid w:val="00701D82"/>
    <w:rsid w:val="00722386"/>
    <w:rsid w:val="0075060B"/>
    <w:rsid w:val="0076270E"/>
    <w:rsid w:val="00794BF8"/>
    <w:rsid w:val="007A1659"/>
    <w:rsid w:val="007A2948"/>
    <w:rsid w:val="007B2CDC"/>
    <w:rsid w:val="007C26B2"/>
    <w:rsid w:val="007E114F"/>
    <w:rsid w:val="007E32B5"/>
    <w:rsid w:val="007F5799"/>
    <w:rsid w:val="00803199"/>
    <w:rsid w:val="008051EE"/>
    <w:rsid w:val="00811D22"/>
    <w:rsid w:val="008369A6"/>
    <w:rsid w:val="00841B03"/>
    <w:rsid w:val="008655E3"/>
    <w:rsid w:val="008670D2"/>
    <w:rsid w:val="00884667"/>
    <w:rsid w:val="008868C0"/>
    <w:rsid w:val="008905E0"/>
    <w:rsid w:val="008A7E29"/>
    <w:rsid w:val="008B5DED"/>
    <w:rsid w:val="008C0ACF"/>
    <w:rsid w:val="008F1125"/>
    <w:rsid w:val="00905487"/>
    <w:rsid w:val="00905FC7"/>
    <w:rsid w:val="00916C6F"/>
    <w:rsid w:val="00927F4E"/>
    <w:rsid w:val="009351F1"/>
    <w:rsid w:val="009368B9"/>
    <w:rsid w:val="00937664"/>
    <w:rsid w:val="00950E39"/>
    <w:rsid w:val="00977839"/>
    <w:rsid w:val="00984288"/>
    <w:rsid w:val="0099009D"/>
    <w:rsid w:val="00990227"/>
    <w:rsid w:val="009A26B8"/>
    <w:rsid w:val="009B17CE"/>
    <w:rsid w:val="009B38DE"/>
    <w:rsid w:val="009C4378"/>
    <w:rsid w:val="009C4431"/>
    <w:rsid w:val="009D0028"/>
    <w:rsid w:val="009E4E6F"/>
    <w:rsid w:val="009E564B"/>
    <w:rsid w:val="009F6BC3"/>
    <w:rsid w:val="00A04B88"/>
    <w:rsid w:val="00A23D2C"/>
    <w:rsid w:val="00A26254"/>
    <w:rsid w:val="00A30562"/>
    <w:rsid w:val="00A30FD3"/>
    <w:rsid w:val="00A3234D"/>
    <w:rsid w:val="00A3241B"/>
    <w:rsid w:val="00A35F2F"/>
    <w:rsid w:val="00A41C25"/>
    <w:rsid w:val="00A4295A"/>
    <w:rsid w:val="00A97422"/>
    <w:rsid w:val="00AE0F3D"/>
    <w:rsid w:val="00B05B73"/>
    <w:rsid w:val="00B207D2"/>
    <w:rsid w:val="00B22889"/>
    <w:rsid w:val="00B367B8"/>
    <w:rsid w:val="00B3683E"/>
    <w:rsid w:val="00B41872"/>
    <w:rsid w:val="00B5158B"/>
    <w:rsid w:val="00B53D46"/>
    <w:rsid w:val="00B57AC0"/>
    <w:rsid w:val="00B70B1A"/>
    <w:rsid w:val="00B81CBA"/>
    <w:rsid w:val="00BB2BA2"/>
    <w:rsid w:val="00BB6578"/>
    <w:rsid w:val="00BD322A"/>
    <w:rsid w:val="00BD3B8D"/>
    <w:rsid w:val="00BE13BF"/>
    <w:rsid w:val="00BE7B89"/>
    <w:rsid w:val="00BF1B90"/>
    <w:rsid w:val="00BF6F7A"/>
    <w:rsid w:val="00C03544"/>
    <w:rsid w:val="00C0574E"/>
    <w:rsid w:val="00C147EC"/>
    <w:rsid w:val="00C2309E"/>
    <w:rsid w:val="00C23487"/>
    <w:rsid w:val="00C43FB2"/>
    <w:rsid w:val="00C50190"/>
    <w:rsid w:val="00C661E8"/>
    <w:rsid w:val="00C763F5"/>
    <w:rsid w:val="00C765E0"/>
    <w:rsid w:val="00CA5BCB"/>
    <w:rsid w:val="00CB25CB"/>
    <w:rsid w:val="00CB4F05"/>
    <w:rsid w:val="00CD05F0"/>
    <w:rsid w:val="00CD1E53"/>
    <w:rsid w:val="00CD4CC8"/>
    <w:rsid w:val="00CE6350"/>
    <w:rsid w:val="00CE7151"/>
    <w:rsid w:val="00CE7A39"/>
    <w:rsid w:val="00D02163"/>
    <w:rsid w:val="00D052A6"/>
    <w:rsid w:val="00D17BC0"/>
    <w:rsid w:val="00D26B98"/>
    <w:rsid w:val="00D34585"/>
    <w:rsid w:val="00D44EB6"/>
    <w:rsid w:val="00D46F0E"/>
    <w:rsid w:val="00D51F01"/>
    <w:rsid w:val="00D536E1"/>
    <w:rsid w:val="00D65CBB"/>
    <w:rsid w:val="00D73E8D"/>
    <w:rsid w:val="00D751A5"/>
    <w:rsid w:val="00D75B2F"/>
    <w:rsid w:val="00D760B2"/>
    <w:rsid w:val="00D90A66"/>
    <w:rsid w:val="00DA287F"/>
    <w:rsid w:val="00DA544F"/>
    <w:rsid w:val="00DD72DB"/>
    <w:rsid w:val="00DE0B0B"/>
    <w:rsid w:val="00E24AB2"/>
    <w:rsid w:val="00E306EB"/>
    <w:rsid w:val="00E31901"/>
    <w:rsid w:val="00E31924"/>
    <w:rsid w:val="00E37E82"/>
    <w:rsid w:val="00E527F1"/>
    <w:rsid w:val="00E55840"/>
    <w:rsid w:val="00E56D43"/>
    <w:rsid w:val="00E57229"/>
    <w:rsid w:val="00E633FF"/>
    <w:rsid w:val="00E647B1"/>
    <w:rsid w:val="00E64B40"/>
    <w:rsid w:val="00EE6162"/>
    <w:rsid w:val="00F01CAB"/>
    <w:rsid w:val="00F63491"/>
    <w:rsid w:val="00FB5E97"/>
    <w:rsid w:val="00FC08EC"/>
    <w:rsid w:val="00FE7168"/>
    <w:rsid w:val="00FE7820"/>
    <w:rsid w:val="00FF5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1CB8"/>
  <w15:docId w15:val="{2F6443E4-806B-4503-8A54-13B12020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5799"/>
    <w:pPr>
      <w:spacing w:before="0" w:after="0"/>
      <w:ind w:firstLine="0"/>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F5799"/>
    <w:pPr>
      <w:spacing w:before="100" w:beforeAutospacing="1" w:after="100" w:afterAutospacing="1"/>
    </w:pPr>
    <w:rPr>
      <w:sz w:val="24"/>
      <w:szCs w:val="24"/>
    </w:rPr>
  </w:style>
  <w:style w:type="paragraph" w:styleId="BodyText">
    <w:name w:val="Body Text"/>
    <w:basedOn w:val="Normal"/>
    <w:link w:val="BodyTextChar"/>
    <w:rsid w:val="007F5799"/>
    <w:pPr>
      <w:spacing w:after="120"/>
    </w:pPr>
  </w:style>
  <w:style w:type="character" w:customStyle="1" w:styleId="BodyTextChar">
    <w:name w:val="Body Text Char"/>
    <w:basedOn w:val="DefaultParagraphFont"/>
    <w:link w:val="BodyText"/>
    <w:rsid w:val="007F5799"/>
    <w:rPr>
      <w:rFonts w:ascii="Times New Roman" w:eastAsia="Times New Roman" w:hAnsi="Times New Roman" w:cs="Times New Roman"/>
      <w:sz w:val="28"/>
      <w:szCs w:val="28"/>
    </w:rPr>
  </w:style>
  <w:style w:type="paragraph" w:styleId="ListParagraph">
    <w:name w:val="List Paragraph"/>
    <w:basedOn w:val="Normal"/>
    <w:uiPriority w:val="1"/>
    <w:qFormat/>
    <w:rsid w:val="007F5799"/>
    <w:pPr>
      <w:ind w:left="720"/>
      <w:contextualSpacing/>
    </w:pPr>
    <w:rPr>
      <w:sz w:val="24"/>
      <w:szCs w:val="24"/>
    </w:rPr>
  </w:style>
  <w:style w:type="character" w:customStyle="1" w:styleId="Vanbnnidung">
    <w:name w:val="Van b?n n?i dung"/>
    <w:rsid w:val="007F5799"/>
    <w:rPr>
      <w:rFonts w:ascii="Times New Roman" w:hAnsi="Times New Roman" w:cs="Times New Roman" w:hint="default"/>
      <w:strike w:val="0"/>
      <w:dstrike w:val="0"/>
      <w:spacing w:val="10"/>
      <w:sz w:val="23"/>
      <w:szCs w:val="23"/>
      <w:u w:val="none"/>
      <w:effect w:val="none"/>
      <w:lang w:bidi="ar-SA"/>
    </w:rPr>
  </w:style>
  <w:style w:type="paragraph" w:styleId="Title">
    <w:name w:val="Title"/>
    <w:basedOn w:val="Normal"/>
    <w:link w:val="TitleChar"/>
    <w:qFormat/>
    <w:rsid w:val="007F5799"/>
    <w:pPr>
      <w:jc w:val="center"/>
    </w:pPr>
    <w:rPr>
      <w:rFonts w:ascii="VNI-Times" w:hAnsi="VNI-Times"/>
      <w:b/>
      <w:bCs/>
      <w:spacing w:val="-10"/>
      <w:szCs w:val="24"/>
    </w:rPr>
  </w:style>
  <w:style w:type="character" w:customStyle="1" w:styleId="TitleChar">
    <w:name w:val="Title Char"/>
    <w:basedOn w:val="DefaultParagraphFont"/>
    <w:link w:val="Title"/>
    <w:rsid w:val="007F5799"/>
    <w:rPr>
      <w:rFonts w:ascii="VNI-Times" w:eastAsia="Times New Roman" w:hAnsi="VNI-Times" w:cs="Times New Roman"/>
      <w:b/>
      <w:bCs/>
      <w:spacing w:val="-10"/>
      <w:sz w:val="28"/>
      <w:szCs w:val="24"/>
    </w:rPr>
  </w:style>
  <w:style w:type="character" w:customStyle="1" w:styleId="Vanbnnidung0">
    <w:name w:val="Van b?n n?i dung_"/>
    <w:link w:val="Vanbnnidung1"/>
    <w:rsid w:val="007F5799"/>
    <w:rPr>
      <w:spacing w:val="10"/>
      <w:sz w:val="23"/>
      <w:szCs w:val="23"/>
      <w:shd w:val="clear" w:color="auto" w:fill="FFFFFF"/>
    </w:rPr>
  </w:style>
  <w:style w:type="paragraph" w:customStyle="1" w:styleId="Vanbnnidung1">
    <w:name w:val="Van b?n n?i dung1"/>
    <w:basedOn w:val="Normal"/>
    <w:link w:val="Vanbnnidung0"/>
    <w:rsid w:val="007F5799"/>
    <w:pPr>
      <w:widowControl w:val="0"/>
      <w:shd w:val="clear" w:color="auto" w:fill="FFFFFF"/>
      <w:spacing w:before="360" w:line="240" w:lineRule="atLeast"/>
      <w:jc w:val="center"/>
    </w:pPr>
    <w:rPr>
      <w:rFonts w:asciiTheme="minorHAnsi" w:eastAsiaTheme="minorHAnsi" w:hAnsiTheme="minorHAnsi" w:cstheme="minorBidi"/>
      <w:spacing w:val="10"/>
      <w:sz w:val="23"/>
      <w:szCs w:val="23"/>
    </w:rPr>
  </w:style>
  <w:style w:type="character" w:styleId="Strong">
    <w:name w:val="Strong"/>
    <w:qFormat/>
    <w:rsid w:val="007F5799"/>
    <w:rPr>
      <w:b/>
      <w:bCs/>
    </w:rPr>
  </w:style>
  <w:style w:type="paragraph" w:styleId="Header">
    <w:name w:val="header"/>
    <w:basedOn w:val="Normal"/>
    <w:link w:val="HeaderChar"/>
    <w:uiPriority w:val="99"/>
    <w:unhideWhenUsed/>
    <w:rsid w:val="007F5799"/>
    <w:pPr>
      <w:tabs>
        <w:tab w:val="center" w:pos="4680"/>
        <w:tab w:val="right" w:pos="9360"/>
      </w:tabs>
    </w:pPr>
  </w:style>
  <w:style w:type="character" w:customStyle="1" w:styleId="HeaderChar">
    <w:name w:val="Header Char"/>
    <w:basedOn w:val="DefaultParagraphFont"/>
    <w:link w:val="Header"/>
    <w:uiPriority w:val="99"/>
    <w:rsid w:val="007F5799"/>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7F5799"/>
    <w:pPr>
      <w:tabs>
        <w:tab w:val="center" w:pos="4680"/>
        <w:tab w:val="right" w:pos="9360"/>
      </w:tabs>
    </w:pPr>
  </w:style>
  <w:style w:type="character" w:customStyle="1" w:styleId="FooterChar">
    <w:name w:val="Footer Char"/>
    <w:basedOn w:val="DefaultParagraphFont"/>
    <w:link w:val="Footer"/>
    <w:uiPriority w:val="99"/>
    <w:rsid w:val="007F5799"/>
    <w:rPr>
      <w:rFonts w:ascii="Times New Roman" w:eastAsia="Times New Roman" w:hAnsi="Times New Roman" w:cs="Times New Roman"/>
      <w:sz w:val="28"/>
      <w:szCs w:val="28"/>
    </w:rPr>
  </w:style>
  <w:style w:type="character" w:customStyle="1" w:styleId="fontstyle01">
    <w:name w:val="fontstyle01"/>
    <w:basedOn w:val="DefaultParagraphFont"/>
    <w:rsid w:val="004B3914"/>
    <w:rPr>
      <w:rFonts w:ascii="Times New Roman" w:hAnsi="Times New Roman" w:cs="Times New Roman" w:hint="default"/>
      <w:b w:val="0"/>
      <w:bCs w:val="0"/>
      <w:i w:val="0"/>
      <w:iCs w:val="0"/>
      <w:color w:val="000000"/>
      <w:sz w:val="24"/>
      <w:szCs w:val="24"/>
    </w:rPr>
  </w:style>
  <w:style w:type="paragraph" w:styleId="BodyTextIndent">
    <w:name w:val="Body Text Indent"/>
    <w:basedOn w:val="Normal"/>
    <w:link w:val="BodyTextIndentChar"/>
    <w:uiPriority w:val="99"/>
    <w:semiHidden/>
    <w:unhideWhenUsed/>
    <w:rsid w:val="00E55840"/>
    <w:pPr>
      <w:spacing w:after="120"/>
      <w:ind w:left="360"/>
    </w:pPr>
  </w:style>
  <w:style w:type="character" w:customStyle="1" w:styleId="BodyTextIndentChar">
    <w:name w:val="Body Text Indent Char"/>
    <w:basedOn w:val="DefaultParagraphFont"/>
    <w:link w:val="BodyTextIndent"/>
    <w:uiPriority w:val="99"/>
    <w:semiHidden/>
    <w:rsid w:val="00E55840"/>
    <w:rPr>
      <w:rFonts w:ascii="Times New Roman" w:eastAsia="Times New Roman" w:hAnsi="Times New Roman" w:cs="Times New Roman"/>
      <w:sz w:val="28"/>
      <w:szCs w:val="28"/>
    </w:rPr>
  </w:style>
  <w:style w:type="table" w:styleId="TableGrid">
    <w:name w:val="Table Grid"/>
    <w:basedOn w:val="TableNormal"/>
    <w:uiPriority w:val="59"/>
    <w:rsid w:val="00001F3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1400C5"/>
    <w:pPr>
      <w:spacing w:before="0" w:after="0"/>
      <w:ind w:firstLine="0"/>
    </w:pPr>
    <w:rPr>
      <w:rFonts w:ascii="Calibri" w:eastAsia="Times New Roman" w:hAnsi="Calibri" w:cs="Times New Roman"/>
    </w:rPr>
  </w:style>
  <w:style w:type="paragraph" w:styleId="FootnoteText">
    <w:name w:val="footnote text"/>
    <w:basedOn w:val="Normal"/>
    <w:link w:val="FootnoteTextChar"/>
    <w:uiPriority w:val="99"/>
    <w:semiHidden/>
    <w:unhideWhenUsed/>
    <w:rsid w:val="00CD1E53"/>
    <w:rPr>
      <w:sz w:val="20"/>
      <w:szCs w:val="20"/>
    </w:rPr>
  </w:style>
  <w:style w:type="character" w:customStyle="1" w:styleId="FootnoteTextChar">
    <w:name w:val="Footnote Text Char"/>
    <w:basedOn w:val="DefaultParagraphFont"/>
    <w:link w:val="FootnoteText"/>
    <w:uiPriority w:val="99"/>
    <w:semiHidden/>
    <w:rsid w:val="00CD1E5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D1E53"/>
    <w:rPr>
      <w:vertAlign w:val="superscript"/>
    </w:rPr>
  </w:style>
  <w:style w:type="character" w:styleId="Hyperlink">
    <w:name w:val="Hyperlink"/>
    <w:basedOn w:val="DefaultParagraphFont"/>
    <w:uiPriority w:val="99"/>
    <w:unhideWhenUsed/>
    <w:rsid w:val="00884667"/>
    <w:rPr>
      <w:color w:val="0000FF" w:themeColor="hyperlink"/>
      <w:u w:val="single"/>
    </w:rPr>
  </w:style>
  <w:style w:type="character" w:customStyle="1" w:styleId="UnresolvedMention">
    <w:name w:val="Unresolved Mention"/>
    <w:basedOn w:val="DefaultParagraphFont"/>
    <w:uiPriority w:val="99"/>
    <w:semiHidden/>
    <w:unhideWhenUsed/>
    <w:rsid w:val="00884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26780">
      <w:bodyDiv w:val="1"/>
      <w:marLeft w:val="0"/>
      <w:marRight w:val="0"/>
      <w:marTop w:val="0"/>
      <w:marBottom w:val="0"/>
      <w:divBdr>
        <w:top w:val="none" w:sz="0" w:space="0" w:color="auto"/>
        <w:left w:val="none" w:sz="0" w:space="0" w:color="auto"/>
        <w:bottom w:val="none" w:sz="0" w:space="0" w:color="auto"/>
        <w:right w:val="none" w:sz="0" w:space="0" w:color="auto"/>
      </w:divBdr>
    </w:div>
    <w:div w:id="195779769">
      <w:bodyDiv w:val="1"/>
      <w:marLeft w:val="0"/>
      <w:marRight w:val="0"/>
      <w:marTop w:val="0"/>
      <w:marBottom w:val="0"/>
      <w:divBdr>
        <w:top w:val="none" w:sz="0" w:space="0" w:color="auto"/>
        <w:left w:val="none" w:sz="0" w:space="0" w:color="auto"/>
        <w:bottom w:val="none" w:sz="0" w:space="0" w:color="auto"/>
        <w:right w:val="none" w:sz="0" w:space="0" w:color="auto"/>
      </w:divBdr>
      <w:divsChild>
        <w:div w:id="1175457463">
          <w:marLeft w:val="0"/>
          <w:marRight w:val="0"/>
          <w:marTop w:val="0"/>
          <w:marBottom w:val="0"/>
          <w:divBdr>
            <w:top w:val="none" w:sz="0" w:space="0" w:color="auto"/>
            <w:left w:val="none" w:sz="0" w:space="0" w:color="auto"/>
            <w:bottom w:val="none" w:sz="0" w:space="0" w:color="auto"/>
            <w:right w:val="none" w:sz="0" w:space="0" w:color="auto"/>
          </w:divBdr>
        </w:div>
      </w:divsChild>
    </w:div>
    <w:div w:id="484246630">
      <w:bodyDiv w:val="1"/>
      <w:marLeft w:val="0"/>
      <w:marRight w:val="0"/>
      <w:marTop w:val="0"/>
      <w:marBottom w:val="0"/>
      <w:divBdr>
        <w:top w:val="none" w:sz="0" w:space="0" w:color="auto"/>
        <w:left w:val="none" w:sz="0" w:space="0" w:color="auto"/>
        <w:bottom w:val="none" w:sz="0" w:space="0" w:color="auto"/>
        <w:right w:val="none" w:sz="0" w:space="0" w:color="auto"/>
      </w:divBdr>
    </w:div>
    <w:div w:id="533351442">
      <w:bodyDiv w:val="1"/>
      <w:marLeft w:val="0"/>
      <w:marRight w:val="0"/>
      <w:marTop w:val="0"/>
      <w:marBottom w:val="0"/>
      <w:divBdr>
        <w:top w:val="none" w:sz="0" w:space="0" w:color="auto"/>
        <w:left w:val="none" w:sz="0" w:space="0" w:color="auto"/>
        <w:bottom w:val="none" w:sz="0" w:space="0" w:color="auto"/>
        <w:right w:val="none" w:sz="0" w:space="0" w:color="auto"/>
      </w:divBdr>
    </w:div>
    <w:div w:id="583270847">
      <w:bodyDiv w:val="1"/>
      <w:marLeft w:val="0"/>
      <w:marRight w:val="0"/>
      <w:marTop w:val="0"/>
      <w:marBottom w:val="0"/>
      <w:divBdr>
        <w:top w:val="none" w:sz="0" w:space="0" w:color="auto"/>
        <w:left w:val="none" w:sz="0" w:space="0" w:color="auto"/>
        <w:bottom w:val="none" w:sz="0" w:space="0" w:color="auto"/>
        <w:right w:val="none" w:sz="0" w:space="0" w:color="auto"/>
      </w:divBdr>
    </w:div>
    <w:div w:id="598804311">
      <w:bodyDiv w:val="1"/>
      <w:marLeft w:val="0"/>
      <w:marRight w:val="0"/>
      <w:marTop w:val="0"/>
      <w:marBottom w:val="0"/>
      <w:divBdr>
        <w:top w:val="none" w:sz="0" w:space="0" w:color="auto"/>
        <w:left w:val="none" w:sz="0" w:space="0" w:color="auto"/>
        <w:bottom w:val="none" w:sz="0" w:space="0" w:color="auto"/>
        <w:right w:val="none" w:sz="0" w:space="0" w:color="auto"/>
      </w:divBdr>
    </w:div>
    <w:div w:id="612906705">
      <w:bodyDiv w:val="1"/>
      <w:marLeft w:val="0"/>
      <w:marRight w:val="0"/>
      <w:marTop w:val="0"/>
      <w:marBottom w:val="0"/>
      <w:divBdr>
        <w:top w:val="none" w:sz="0" w:space="0" w:color="auto"/>
        <w:left w:val="none" w:sz="0" w:space="0" w:color="auto"/>
        <w:bottom w:val="none" w:sz="0" w:space="0" w:color="auto"/>
        <w:right w:val="none" w:sz="0" w:space="0" w:color="auto"/>
      </w:divBdr>
    </w:div>
    <w:div w:id="875657365">
      <w:bodyDiv w:val="1"/>
      <w:marLeft w:val="0"/>
      <w:marRight w:val="0"/>
      <w:marTop w:val="0"/>
      <w:marBottom w:val="0"/>
      <w:divBdr>
        <w:top w:val="none" w:sz="0" w:space="0" w:color="auto"/>
        <w:left w:val="none" w:sz="0" w:space="0" w:color="auto"/>
        <w:bottom w:val="none" w:sz="0" w:space="0" w:color="auto"/>
        <w:right w:val="none" w:sz="0" w:space="0" w:color="auto"/>
      </w:divBdr>
    </w:div>
    <w:div w:id="1104811731">
      <w:bodyDiv w:val="1"/>
      <w:marLeft w:val="0"/>
      <w:marRight w:val="0"/>
      <w:marTop w:val="0"/>
      <w:marBottom w:val="0"/>
      <w:divBdr>
        <w:top w:val="none" w:sz="0" w:space="0" w:color="auto"/>
        <w:left w:val="none" w:sz="0" w:space="0" w:color="auto"/>
        <w:bottom w:val="none" w:sz="0" w:space="0" w:color="auto"/>
        <w:right w:val="none" w:sz="0" w:space="0" w:color="auto"/>
      </w:divBdr>
    </w:div>
    <w:div w:id="1279070646">
      <w:bodyDiv w:val="1"/>
      <w:marLeft w:val="0"/>
      <w:marRight w:val="0"/>
      <w:marTop w:val="0"/>
      <w:marBottom w:val="0"/>
      <w:divBdr>
        <w:top w:val="none" w:sz="0" w:space="0" w:color="auto"/>
        <w:left w:val="none" w:sz="0" w:space="0" w:color="auto"/>
        <w:bottom w:val="none" w:sz="0" w:space="0" w:color="auto"/>
        <w:right w:val="none" w:sz="0" w:space="0" w:color="auto"/>
      </w:divBdr>
    </w:div>
    <w:div w:id="1312707354">
      <w:bodyDiv w:val="1"/>
      <w:marLeft w:val="0"/>
      <w:marRight w:val="0"/>
      <w:marTop w:val="0"/>
      <w:marBottom w:val="0"/>
      <w:divBdr>
        <w:top w:val="none" w:sz="0" w:space="0" w:color="auto"/>
        <w:left w:val="none" w:sz="0" w:space="0" w:color="auto"/>
        <w:bottom w:val="none" w:sz="0" w:space="0" w:color="auto"/>
        <w:right w:val="none" w:sz="0" w:space="0" w:color="auto"/>
      </w:divBdr>
    </w:div>
    <w:div w:id="1321081423">
      <w:bodyDiv w:val="1"/>
      <w:marLeft w:val="0"/>
      <w:marRight w:val="0"/>
      <w:marTop w:val="0"/>
      <w:marBottom w:val="0"/>
      <w:divBdr>
        <w:top w:val="none" w:sz="0" w:space="0" w:color="auto"/>
        <w:left w:val="none" w:sz="0" w:space="0" w:color="auto"/>
        <w:bottom w:val="none" w:sz="0" w:space="0" w:color="auto"/>
        <w:right w:val="none" w:sz="0" w:space="0" w:color="auto"/>
      </w:divBdr>
    </w:div>
    <w:div w:id="1368406836">
      <w:bodyDiv w:val="1"/>
      <w:marLeft w:val="0"/>
      <w:marRight w:val="0"/>
      <w:marTop w:val="0"/>
      <w:marBottom w:val="0"/>
      <w:divBdr>
        <w:top w:val="none" w:sz="0" w:space="0" w:color="auto"/>
        <w:left w:val="none" w:sz="0" w:space="0" w:color="auto"/>
        <w:bottom w:val="none" w:sz="0" w:space="0" w:color="auto"/>
        <w:right w:val="none" w:sz="0" w:space="0" w:color="auto"/>
      </w:divBdr>
    </w:div>
    <w:div w:id="1407609965">
      <w:bodyDiv w:val="1"/>
      <w:marLeft w:val="0"/>
      <w:marRight w:val="0"/>
      <w:marTop w:val="0"/>
      <w:marBottom w:val="0"/>
      <w:divBdr>
        <w:top w:val="none" w:sz="0" w:space="0" w:color="auto"/>
        <w:left w:val="none" w:sz="0" w:space="0" w:color="auto"/>
        <w:bottom w:val="none" w:sz="0" w:space="0" w:color="auto"/>
        <w:right w:val="none" w:sz="0" w:space="0" w:color="auto"/>
      </w:divBdr>
    </w:div>
    <w:div w:id="1490558244">
      <w:bodyDiv w:val="1"/>
      <w:marLeft w:val="0"/>
      <w:marRight w:val="0"/>
      <w:marTop w:val="0"/>
      <w:marBottom w:val="0"/>
      <w:divBdr>
        <w:top w:val="none" w:sz="0" w:space="0" w:color="auto"/>
        <w:left w:val="none" w:sz="0" w:space="0" w:color="auto"/>
        <w:bottom w:val="none" w:sz="0" w:space="0" w:color="auto"/>
        <w:right w:val="none" w:sz="0" w:space="0" w:color="auto"/>
      </w:divBdr>
    </w:div>
    <w:div w:id="1641417771">
      <w:bodyDiv w:val="1"/>
      <w:marLeft w:val="0"/>
      <w:marRight w:val="0"/>
      <w:marTop w:val="0"/>
      <w:marBottom w:val="0"/>
      <w:divBdr>
        <w:top w:val="none" w:sz="0" w:space="0" w:color="auto"/>
        <w:left w:val="none" w:sz="0" w:space="0" w:color="auto"/>
        <w:bottom w:val="none" w:sz="0" w:space="0" w:color="auto"/>
        <w:right w:val="none" w:sz="0" w:space="0" w:color="auto"/>
      </w:divBdr>
    </w:div>
    <w:div w:id="1654599541">
      <w:bodyDiv w:val="1"/>
      <w:marLeft w:val="0"/>
      <w:marRight w:val="0"/>
      <w:marTop w:val="0"/>
      <w:marBottom w:val="0"/>
      <w:divBdr>
        <w:top w:val="none" w:sz="0" w:space="0" w:color="auto"/>
        <w:left w:val="none" w:sz="0" w:space="0" w:color="auto"/>
        <w:bottom w:val="none" w:sz="0" w:space="0" w:color="auto"/>
        <w:right w:val="none" w:sz="0" w:space="0" w:color="auto"/>
      </w:divBdr>
    </w:div>
    <w:div w:id="1673486827">
      <w:bodyDiv w:val="1"/>
      <w:marLeft w:val="0"/>
      <w:marRight w:val="0"/>
      <w:marTop w:val="0"/>
      <w:marBottom w:val="0"/>
      <w:divBdr>
        <w:top w:val="none" w:sz="0" w:space="0" w:color="auto"/>
        <w:left w:val="none" w:sz="0" w:space="0" w:color="auto"/>
        <w:bottom w:val="none" w:sz="0" w:space="0" w:color="auto"/>
        <w:right w:val="none" w:sz="0" w:space="0" w:color="auto"/>
      </w:divBdr>
    </w:div>
    <w:div w:id="1700205256">
      <w:bodyDiv w:val="1"/>
      <w:marLeft w:val="0"/>
      <w:marRight w:val="0"/>
      <w:marTop w:val="0"/>
      <w:marBottom w:val="0"/>
      <w:divBdr>
        <w:top w:val="none" w:sz="0" w:space="0" w:color="auto"/>
        <w:left w:val="none" w:sz="0" w:space="0" w:color="auto"/>
        <w:bottom w:val="none" w:sz="0" w:space="0" w:color="auto"/>
        <w:right w:val="none" w:sz="0" w:space="0" w:color="auto"/>
      </w:divBdr>
    </w:div>
    <w:div w:id="1702515430">
      <w:bodyDiv w:val="1"/>
      <w:marLeft w:val="0"/>
      <w:marRight w:val="0"/>
      <w:marTop w:val="0"/>
      <w:marBottom w:val="0"/>
      <w:divBdr>
        <w:top w:val="none" w:sz="0" w:space="0" w:color="auto"/>
        <w:left w:val="none" w:sz="0" w:space="0" w:color="auto"/>
        <w:bottom w:val="none" w:sz="0" w:space="0" w:color="auto"/>
        <w:right w:val="none" w:sz="0" w:space="0" w:color="auto"/>
      </w:divBdr>
    </w:div>
    <w:div w:id="1817644038">
      <w:bodyDiv w:val="1"/>
      <w:marLeft w:val="0"/>
      <w:marRight w:val="0"/>
      <w:marTop w:val="0"/>
      <w:marBottom w:val="0"/>
      <w:divBdr>
        <w:top w:val="none" w:sz="0" w:space="0" w:color="auto"/>
        <w:left w:val="none" w:sz="0" w:space="0" w:color="auto"/>
        <w:bottom w:val="none" w:sz="0" w:space="0" w:color="auto"/>
        <w:right w:val="none" w:sz="0" w:space="0" w:color="auto"/>
      </w:divBdr>
    </w:div>
    <w:div w:id="1827235729">
      <w:bodyDiv w:val="1"/>
      <w:marLeft w:val="0"/>
      <w:marRight w:val="0"/>
      <w:marTop w:val="0"/>
      <w:marBottom w:val="0"/>
      <w:divBdr>
        <w:top w:val="none" w:sz="0" w:space="0" w:color="auto"/>
        <w:left w:val="none" w:sz="0" w:space="0" w:color="auto"/>
        <w:bottom w:val="none" w:sz="0" w:space="0" w:color="auto"/>
        <w:right w:val="none" w:sz="0" w:space="0" w:color="auto"/>
      </w:divBdr>
    </w:div>
    <w:div w:id="20613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gov.vn/%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05C30-F0E3-40F6-96AC-F1A1382C9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5372</Words>
  <Characters>19770</Characters>
  <Application>Microsoft Office Word</Application>
  <DocSecurity>0</DocSecurity>
  <Lines>380</Lines>
  <Paragraphs>167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dc:creator>
  <cp:lastModifiedBy>Tan Dinh</cp:lastModifiedBy>
  <cp:revision>11</cp:revision>
  <cp:lastPrinted>2026-07-23T08:38:00Z</cp:lastPrinted>
  <dcterms:created xsi:type="dcterms:W3CDTF">2026-04-27T08:41:00Z</dcterms:created>
  <dcterms:modified xsi:type="dcterms:W3CDTF">2026-07-23T08:39:00Z</dcterms:modified>
</cp:coreProperties>
</file>