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C63105" w:rsidRPr="00C63105" w14:paraId="3E5F860B" w14:textId="77777777" w:rsidTr="00445666">
        <w:trPr>
          <w:trHeight w:val="1021"/>
        </w:trPr>
        <w:tc>
          <w:tcPr>
            <w:tcW w:w="1544" w:type="pct"/>
            <w:hideMark/>
          </w:tcPr>
          <w:p w14:paraId="42558BA8" w14:textId="77777777" w:rsidR="00C63105" w:rsidRPr="00C63105" w:rsidRDefault="00C63105" w:rsidP="00C63105">
            <w:pPr>
              <w:jc w:val="center"/>
              <w:rPr>
                <w:rFonts w:eastAsia="PMingLiU"/>
                <w:b/>
                <w:highlight w:val="white"/>
              </w:rPr>
            </w:pPr>
            <w:r w:rsidRPr="00C63105">
              <w:rPr>
                <w:rFonts w:eastAsia="PMingLiU"/>
                <w:b/>
                <w:highlight w:val="white"/>
              </w:rPr>
              <w:t>ỦY BAN NHÂN DÂN</w:t>
            </w:r>
          </w:p>
          <w:p w14:paraId="66DB77C8" w14:textId="77777777" w:rsidR="00C63105" w:rsidRPr="00C63105" w:rsidRDefault="00C63105" w:rsidP="00C63105">
            <w:pPr>
              <w:jc w:val="center"/>
              <w:rPr>
                <w:rFonts w:eastAsia="PMingLiU"/>
                <w:b/>
                <w:highlight w:val="white"/>
              </w:rPr>
            </w:pPr>
            <w:r w:rsidRPr="00C63105">
              <w:rPr>
                <w:noProof/>
                <w:sz w:val="24"/>
                <w:szCs w:val="24"/>
              </w:rPr>
              <mc:AlternateContent>
                <mc:Choice Requires="wps">
                  <w:drawing>
                    <wp:anchor distT="4294967240" distB="4294967240" distL="114300" distR="114300" simplePos="0" relativeHeight="251667456" behindDoc="0" locked="0" layoutInCell="1" allowOverlap="1" wp14:anchorId="0872834D" wp14:editId="2C23D1AD">
                      <wp:simplePos x="0" y="0"/>
                      <wp:positionH relativeFrom="column">
                        <wp:posOffset>581660</wp:posOffset>
                      </wp:positionH>
                      <wp:positionV relativeFrom="paragraph">
                        <wp:posOffset>220979</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C63105">
              <w:rPr>
                <w:rFonts w:eastAsia="PMingLiU"/>
                <w:b/>
                <w:highlight w:val="white"/>
              </w:rPr>
              <w:t>TỈNH ĐỒNG NAI</w:t>
            </w:r>
          </w:p>
        </w:tc>
        <w:tc>
          <w:tcPr>
            <w:tcW w:w="515" w:type="pct"/>
          </w:tcPr>
          <w:p w14:paraId="0C8F2600" w14:textId="77777777" w:rsidR="00C63105" w:rsidRPr="00C63105" w:rsidRDefault="00C63105" w:rsidP="00C63105">
            <w:pPr>
              <w:jc w:val="center"/>
              <w:rPr>
                <w:rFonts w:eastAsia="PMingLiU"/>
                <w:b/>
                <w:highlight w:val="white"/>
              </w:rPr>
            </w:pPr>
          </w:p>
          <w:p w14:paraId="6AB18884" w14:textId="77777777" w:rsidR="00C63105" w:rsidRPr="00C63105" w:rsidRDefault="00C63105" w:rsidP="00C63105">
            <w:pPr>
              <w:jc w:val="center"/>
              <w:rPr>
                <w:rFonts w:eastAsia="PMingLiU"/>
                <w:sz w:val="28"/>
                <w:szCs w:val="28"/>
                <w:highlight w:val="white"/>
              </w:rPr>
            </w:pPr>
          </w:p>
        </w:tc>
        <w:tc>
          <w:tcPr>
            <w:tcW w:w="2941" w:type="pct"/>
            <w:hideMark/>
          </w:tcPr>
          <w:p w14:paraId="37CF2AD6" w14:textId="77777777" w:rsidR="00C63105" w:rsidRPr="00C63105" w:rsidRDefault="00C63105" w:rsidP="00C63105">
            <w:pPr>
              <w:jc w:val="center"/>
              <w:rPr>
                <w:rFonts w:eastAsia="PMingLiU"/>
                <w:b/>
                <w:highlight w:val="white"/>
              </w:rPr>
            </w:pPr>
            <w:r w:rsidRPr="00C63105">
              <w:rPr>
                <w:rFonts w:eastAsia="PMingLiU"/>
                <w:b/>
                <w:highlight w:val="white"/>
              </w:rPr>
              <w:t>CỘNG HÒA XÃ HỘI CHỦ NGHĨA VIỆT NAM</w:t>
            </w:r>
          </w:p>
          <w:p w14:paraId="21AB2963" w14:textId="77777777" w:rsidR="00C63105" w:rsidRPr="00C63105" w:rsidRDefault="00C63105" w:rsidP="00C63105">
            <w:pPr>
              <w:jc w:val="center"/>
              <w:rPr>
                <w:rFonts w:eastAsia="PMingLiU"/>
                <w:sz w:val="28"/>
                <w:szCs w:val="28"/>
                <w:highlight w:val="white"/>
              </w:rPr>
            </w:pPr>
            <w:r w:rsidRPr="00C63105">
              <w:rPr>
                <w:noProof/>
                <w:sz w:val="24"/>
                <w:szCs w:val="24"/>
              </w:rPr>
              <mc:AlternateContent>
                <mc:Choice Requires="wps">
                  <w:drawing>
                    <wp:anchor distT="4294967241" distB="4294967241" distL="114300" distR="114300" simplePos="0" relativeHeight="251668480" behindDoc="0" locked="0" layoutInCell="1" allowOverlap="1" wp14:anchorId="752FB63B" wp14:editId="426EF436">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C63105">
              <w:rPr>
                <w:rFonts w:eastAsia="PMingLiU"/>
                <w:b/>
                <w:sz w:val="28"/>
                <w:szCs w:val="28"/>
                <w:highlight w:val="white"/>
              </w:rPr>
              <w:t>Độc lập - Tự do - Hạnh phúc</w:t>
            </w:r>
          </w:p>
        </w:tc>
      </w:tr>
    </w:tbl>
    <w:p w14:paraId="5520D336" w14:textId="77777777" w:rsidR="00C63105" w:rsidRDefault="00C63105" w:rsidP="00C63105">
      <w:pPr>
        <w:jc w:val="center"/>
        <w:rPr>
          <w:b/>
          <w:bCs/>
          <w:sz w:val="28"/>
          <w:szCs w:val="28"/>
        </w:rPr>
      </w:pPr>
    </w:p>
    <w:p w14:paraId="00D08624" w14:textId="77777777" w:rsidR="00C63105" w:rsidRDefault="00AD065C" w:rsidP="00C63105">
      <w:pPr>
        <w:jc w:val="center"/>
        <w:rPr>
          <w:rStyle w:val="fontstyle01"/>
          <w:color w:val="auto"/>
        </w:rPr>
      </w:pPr>
      <w:r w:rsidRPr="00C63105">
        <w:rPr>
          <w:b/>
          <w:bCs/>
          <w:sz w:val="28"/>
          <w:szCs w:val="28"/>
        </w:rPr>
        <w:t>QUY CHẾ</w:t>
      </w:r>
      <w:r w:rsidRPr="00C63105">
        <w:rPr>
          <w:b/>
          <w:bCs/>
          <w:sz w:val="28"/>
          <w:szCs w:val="28"/>
        </w:rPr>
        <w:br/>
        <w:t>Đặt</w:t>
      </w:r>
      <w:r w:rsidR="004D27F1" w:rsidRPr="00C63105">
        <w:rPr>
          <w:b/>
          <w:bCs/>
          <w:sz w:val="28"/>
          <w:szCs w:val="28"/>
        </w:rPr>
        <w:t xml:space="preserve"> tên</w:t>
      </w:r>
      <w:r w:rsidRPr="00C63105">
        <w:rPr>
          <w:b/>
          <w:bCs/>
          <w:sz w:val="28"/>
          <w:szCs w:val="28"/>
        </w:rPr>
        <w:t>, đổi tên đường, phố và công trình công cộng</w:t>
      </w:r>
      <w:r w:rsidR="008C3AFA" w:rsidRPr="00C63105">
        <w:rPr>
          <w:b/>
          <w:bCs/>
          <w:sz w:val="28"/>
          <w:szCs w:val="28"/>
        </w:rPr>
        <w:br/>
      </w:r>
      <w:r w:rsidRPr="00C63105">
        <w:rPr>
          <w:b/>
          <w:bCs/>
          <w:sz w:val="28"/>
          <w:szCs w:val="28"/>
        </w:rPr>
        <w:t xml:space="preserve"> trên địa bàn tỉnh Đồng Nai</w:t>
      </w:r>
      <w:r w:rsidRPr="00C63105">
        <w:rPr>
          <w:b/>
          <w:bCs/>
          <w:sz w:val="28"/>
          <w:szCs w:val="28"/>
        </w:rPr>
        <w:br/>
      </w:r>
      <w:r w:rsidRPr="00C63105">
        <w:rPr>
          <w:rStyle w:val="fontstyle01"/>
          <w:color w:val="auto"/>
        </w:rPr>
        <w:t>(</w:t>
      </w:r>
      <w:r w:rsidR="000A03B7" w:rsidRPr="00C63105">
        <w:rPr>
          <w:rStyle w:val="fontstyle01"/>
          <w:color w:val="auto"/>
        </w:rPr>
        <w:t>K</w:t>
      </w:r>
      <w:r w:rsidRPr="00C63105">
        <w:rPr>
          <w:rStyle w:val="fontstyle01"/>
          <w:color w:val="auto"/>
        </w:rPr>
        <w:t>èm theo Quyết định số</w:t>
      </w:r>
      <w:r w:rsidR="00B70379" w:rsidRPr="00C63105">
        <w:rPr>
          <w:rStyle w:val="fontstyle01"/>
          <w:color w:val="auto"/>
        </w:rPr>
        <w:t xml:space="preserve"> </w:t>
      </w:r>
      <w:r w:rsidR="00487191" w:rsidRPr="00C63105">
        <w:rPr>
          <w:rStyle w:val="fontstyle01"/>
          <w:color w:val="auto"/>
        </w:rPr>
        <w:t>76</w:t>
      </w:r>
      <w:r w:rsidRPr="00C63105">
        <w:rPr>
          <w:rStyle w:val="fontstyle01"/>
          <w:color w:val="auto"/>
        </w:rPr>
        <w:t>202</w:t>
      </w:r>
      <w:r w:rsidR="004D27F1" w:rsidRPr="00C63105">
        <w:rPr>
          <w:rStyle w:val="fontstyle01"/>
          <w:color w:val="auto"/>
        </w:rPr>
        <w:t>4</w:t>
      </w:r>
      <w:r w:rsidRPr="00C63105">
        <w:rPr>
          <w:rStyle w:val="fontstyle01"/>
          <w:color w:val="auto"/>
        </w:rPr>
        <w:t xml:space="preserve">/QĐ-UBND </w:t>
      </w:r>
    </w:p>
    <w:p w14:paraId="1BB01BD3" w14:textId="5AB6CE58" w:rsidR="00AD065C" w:rsidRPr="00C63105" w:rsidRDefault="00AD065C" w:rsidP="00C63105">
      <w:pPr>
        <w:jc w:val="center"/>
        <w:rPr>
          <w:rStyle w:val="fontstyle01"/>
          <w:color w:val="auto"/>
        </w:rPr>
      </w:pPr>
      <w:r w:rsidRPr="00C63105">
        <w:rPr>
          <w:rStyle w:val="fontstyle01"/>
          <w:color w:val="auto"/>
        </w:rPr>
        <w:t>ngày</w:t>
      </w:r>
      <w:r w:rsidR="00C63462" w:rsidRPr="00C63105">
        <w:rPr>
          <w:rStyle w:val="fontstyle01"/>
          <w:color w:val="auto"/>
        </w:rPr>
        <w:t xml:space="preserve"> </w:t>
      </w:r>
      <w:r w:rsidR="00487191" w:rsidRPr="00C63105">
        <w:rPr>
          <w:rStyle w:val="fontstyle01"/>
          <w:color w:val="auto"/>
        </w:rPr>
        <w:t>11</w:t>
      </w:r>
      <w:r w:rsidR="00C63105">
        <w:rPr>
          <w:rStyle w:val="fontstyle01"/>
          <w:color w:val="auto"/>
        </w:rPr>
        <w:t xml:space="preserve"> </w:t>
      </w:r>
      <w:r w:rsidRPr="00C63105">
        <w:rPr>
          <w:rStyle w:val="fontstyle01"/>
          <w:color w:val="auto"/>
        </w:rPr>
        <w:t>tháng</w:t>
      </w:r>
      <w:r w:rsidR="002E3458" w:rsidRPr="00C63105">
        <w:rPr>
          <w:rStyle w:val="fontstyle01"/>
          <w:color w:val="auto"/>
          <w:lang w:val="vi-VN"/>
        </w:rPr>
        <w:t xml:space="preserve"> </w:t>
      </w:r>
      <w:r w:rsidR="00487191" w:rsidRPr="00C63105">
        <w:rPr>
          <w:rStyle w:val="fontstyle01"/>
          <w:color w:val="auto"/>
        </w:rPr>
        <w:t>12</w:t>
      </w:r>
      <w:r w:rsidRPr="00C63105">
        <w:rPr>
          <w:rStyle w:val="fontstyle01"/>
          <w:color w:val="auto"/>
        </w:rPr>
        <w:t xml:space="preserve"> năm 202</w:t>
      </w:r>
      <w:r w:rsidR="004D27F1" w:rsidRPr="00C63105">
        <w:rPr>
          <w:rStyle w:val="fontstyle01"/>
          <w:color w:val="auto"/>
        </w:rPr>
        <w:t>4</w:t>
      </w:r>
      <w:r w:rsidRPr="00C63105">
        <w:rPr>
          <w:i/>
          <w:iCs/>
          <w:sz w:val="28"/>
          <w:szCs w:val="28"/>
        </w:rPr>
        <w:t xml:space="preserve"> </w:t>
      </w:r>
      <w:r w:rsidRPr="00C63105">
        <w:rPr>
          <w:rStyle w:val="fontstyle01"/>
          <w:color w:val="auto"/>
        </w:rPr>
        <w:t>của Ủy ban nhân dân tỉnh Đồng Nai)</w:t>
      </w:r>
    </w:p>
    <w:p w14:paraId="7F01B715" w14:textId="2501C95B" w:rsidR="00C63462" w:rsidRPr="00C63105" w:rsidRDefault="00C63105" w:rsidP="00C63105">
      <w:pPr>
        <w:jc w:val="center"/>
        <w:rPr>
          <w:rStyle w:val="fontstyle01"/>
          <w:b/>
          <w:bCs/>
          <w:i w:val="0"/>
          <w:iCs w:val="0"/>
          <w:color w:val="auto"/>
        </w:rPr>
      </w:pPr>
      <w:r w:rsidRPr="00C63105">
        <w:rPr>
          <w:b/>
          <w:bCs/>
          <w:noProof/>
          <w:sz w:val="28"/>
          <w:szCs w:val="28"/>
        </w:rPr>
        <mc:AlternateContent>
          <mc:Choice Requires="wps">
            <w:drawing>
              <wp:anchor distT="0" distB="0" distL="114300" distR="114300" simplePos="0" relativeHeight="251665408" behindDoc="0" locked="0" layoutInCell="1" allowOverlap="1" wp14:anchorId="6BBC4BE9" wp14:editId="01859A2B">
                <wp:simplePos x="0" y="0"/>
                <wp:positionH relativeFrom="column">
                  <wp:posOffset>2345690</wp:posOffset>
                </wp:positionH>
                <wp:positionV relativeFrom="paragraph">
                  <wp:posOffset>41275</wp:posOffset>
                </wp:positionV>
                <wp:extent cx="1488440"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1488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4.7pt,3.25pt" to="301.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" strokecolor="black [3200]" strokeweight=".5pt">
                <v:stroke joinstyle="miter"/>
              </v:line>
            </w:pict>
          </mc:Fallback>
        </mc:AlternateContent>
      </w:r>
    </w:p>
    <w:p w14:paraId="7FEF6ED4" w14:textId="374D2143" w:rsidR="00C63105" w:rsidRDefault="00C63105" w:rsidP="00C63105">
      <w:pPr>
        <w:jc w:val="center"/>
        <w:rPr>
          <w:rStyle w:val="fontstyle01"/>
          <w:b/>
          <w:bCs/>
          <w:i w:val="0"/>
          <w:iCs w:val="0"/>
          <w:color w:val="auto"/>
        </w:rPr>
      </w:pPr>
    </w:p>
    <w:p w14:paraId="24C291F1" w14:textId="5CEC8983" w:rsidR="00AD065C" w:rsidRPr="00C63105" w:rsidRDefault="00AD065C" w:rsidP="00C63105">
      <w:pPr>
        <w:jc w:val="center"/>
        <w:rPr>
          <w:rStyle w:val="fontstyle01"/>
          <w:b/>
          <w:bCs/>
          <w:i w:val="0"/>
          <w:iCs w:val="0"/>
          <w:color w:val="auto"/>
        </w:rPr>
      </w:pPr>
      <w:r w:rsidRPr="00C63105">
        <w:rPr>
          <w:rStyle w:val="fontstyle01"/>
          <w:b/>
          <w:bCs/>
          <w:i w:val="0"/>
          <w:iCs w:val="0"/>
          <w:color w:val="auto"/>
        </w:rPr>
        <w:t>C</w:t>
      </w:r>
      <w:r w:rsidR="00662F58" w:rsidRPr="00C63105">
        <w:rPr>
          <w:rStyle w:val="fontstyle01"/>
          <w:b/>
          <w:bCs/>
          <w:i w:val="0"/>
          <w:iCs w:val="0"/>
          <w:color w:val="auto"/>
        </w:rPr>
        <w:t>hương</w:t>
      </w:r>
      <w:r w:rsidRPr="00C63105">
        <w:rPr>
          <w:rStyle w:val="fontstyle01"/>
          <w:b/>
          <w:bCs/>
          <w:i w:val="0"/>
          <w:iCs w:val="0"/>
          <w:color w:val="auto"/>
        </w:rPr>
        <w:t xml:space="preserve"> I</w:t>
      </w:r>
      <w:r w:rsidR="0044515F" w:rsidRPr="00C63105">
        <w:rPr>
          <w:rStyle w:val="fontstyle01"/>
          <w:b/>
          <w:bCs/>
          <w:i w:val="0"/>
          <w:iCs w:val="0"/>
          <w:color w:val="auto"/>
        </w:rPr>
        <w:br/>
      </w:r>
      <w:r w:rsidRPr="00C63105">
        <w:rPr>
          <w:rStyle w:val="fontstyle01"/>
          <w:b/>
          <w:bCs/>
          <w:i w:val="0"/>
          <w:iCs w:val="0"/>
          <w:color w:val="auto"/>
        </w:rPr>
        <w:t>QUY ĐỊNH CHUNG</w:t>
      </w:r>
    </w:p>
    <w:p w14:paraId="21BEDAC7" w14:textId="5D39D955" w:rsidR="00AD065C" w:rsidRPr="00C63105" w:rsidRDefault="00AD065C" w:rsidP="00C63105">
      <w:pPr>
        <w:spacing w:before="120"/>
        <w:ind w:firstLine="567"/>
        <w:jc w:val="both"/>
        <w:rPr>
          <w:rStyle w:val="fontstyle01"/>
          <w:b/>
          <w:bCs/>
          <w:i w:val="0"/>
          <w:iCs w:val="0"/>
          <w:color w:val="auto"/>
        </w:rPr>
      </w:pPr>
      <w:r w:rsidRPr="00C63105">
        <w:rPr>
          <w:rStyle w:val="fontstyle01"/>
          <w:b/>
          <w:bCs/>
          <w:i w:val="0"/>
          <w:iCs w:val="0"/>
          <w:color w:val="auto"/>
        </w:rPr>
        <w:t>Điều 1. Phạm vi điều chỉnh, đối tượng áp dụng</w:t>
      </w:r>
    </w:p>
    <w:p w14:paraId="1E3B876D" w14:textId="77777777" w:rsidR="00AD065C" w:rsidRPr="00C63105" w:rsidRDefault="00AD065C" w:rsidP="00C63105">
      <w:pPr>
        <w:spacing w:before="120"/>
        <w:ind w:firstLine="567"/>
        <w:jc w:val="both"/>
        <w:rPr>
          <w:sz w:val="28"/>
          <w:szCs w:val="28"/>
        </w:rPr>
      </w:pPr>
      <w:r w:rsidRPr="00C63105">
        <w:rPr>
          <w:sz w:val="28"/>
          <w:szCs w:val="28"/>
        </w:rPr>
        <w:t>1. Phạm vi điều chỉnh</w:t>
      </w:r>
    </w:p>
    <w:p w14:paraId="771281DC" w14:textId="576E6489" w:rsidR="00AD065C" w:rsidRPr="00C63105" w:rsidRDefault="002075B7" w:rsidP="00C63105">
      <w:pPr>
        <w:spacing w:before="120"/>
        <w:ind w:firstLine="567"/>
        <w:jc w:val="both"/>
        <w:rPr>
          <w:sz w:val="28"/>
          <w:szCs w:val="28"/>
        </w:rPr>
      </w:pPr>
      <w:r w:rsidRPr="00C63105">
        <w:rPr>
          <w:sz w:val="28"/>
          <w:szCs w:val="28"/>
        </w:rPr>
        <w:t xml:space="preserve">a) </w:t>
      </w:r>
      <w:r w:rsidR="00AD065C" w:rsidRPr="00C63105">
        <w:rPr>
          <w:sz w:val="28"/>
          <w:szCs w:val="28"/>
        </w:rPr>
        <w:t>Quy chế này quy định việc đặt</w:t>
      </w:r>
      <w:r w:rsidR="008C3AFA" w:rsidRPr="00C63105">
        <w:rPr>
          <w:sz w:val="28"/>
          <w:szCs w:val="28"/>
        </w:rPr>
        <w:t xml:space="preserve"> tên</w:t>
      </w:r>
      <w:r w:rsidR="00AD065C" w:rsidRPr="00C63105">
        <w:rPr>
          <w:sz w:val="28"/>
          <w:szCs w:val="28"/>
        </w:rPr>
        <w:t>, đổi tên đường, phố và công trình công</w:t>
      </w:r>
      <w:r w:rsidR="002E3458" w:rsidRPr="00C63105">
        <w:rPr>
          <w:sz w:val="28"/>
          <w:szCs w:val="28"/>
          <w:lang w:val="vi-VN"/>
        </w:rPr>
        <w:t xml:space="preserve"> </w:t>
      </w:r>
      <w:r w:rsidR="00AD065C" w:rsidRPr="00C63105">
        <w:rPr>
          <w:sz w:val="28"/>
          <w:szCs w:val="28"/>
        </w:rPr>
        <w:t xml:space="preserve">cộng trên địa bàn tỉnh </w:t>
      </w:r>
      <w:r w:rsidR="008628BC" w:rsidRPr="00C63105">
        <w:rPr>
          <w:sz w:val="28"/>
          <w:szCs w:val="28"/>
        </w:rPr>
        <w:t>Đồng Nai</w:t>
      </w:r>
      <w:r w:rsidR="00FF0C04" w:rsidRPr="00C63105">
        <w:rPr>
          <w:sz w:val="28"/>
          <w:szCs w:val="28"/>
        </w:rPr>
        <w:t>.</w:t>
      </w:r>
    </w:p>
    <w:p w14:paraId="57CE5046" w14:textId="31A9170D" w:rsidR="002075B7" w:rsidRPr="00C63105" w:rsidRDefault="002075B7" w:rsidP="00C63105">
      <w:pPr>
        <w:spacing w:before="120"/>
        <w:ind w:firstLine="567"/>
        <w:jc w:val="both"/>
        <w:rPr>
          <w:sz w:val="28"/>
          <w:szCs w:val="28"/>
        </w:rPr>
      </w:pPr>
      <w:r w:rsidRPr="00C63105">
        <w:rPr>
          <w:sz w:val="28"/>
          <w:szCs w:val="28"/>
        </w:rPr>
        <w:t xml:space="preserve">b) Việc đặt tên, đổi tên đường cao tốc, đường chuyên dùng, </w:t>
      </w:r>
      <w:r w:rsidR="008C3AFA" w:rsidRPr="00C63105">
        <w:rPr>
          <w:sz w:val="28"/>
          <w:szCs w:val="28"/>
        </w:rPr>
        <w:t>đường</w:t>
      </w:r>
      <w:r w:rsidRPr="00C63105">
        <w:rPr>
          <w:sz w:val="28"/>
          <w:szCs w:val="28"/>
        </w:rPr>
        <w:t xml:space="preserve"> nội bộ của các cơ quan, đơn vị, doanh nghiệp và đặt số hiệu đường bộ không thuộc phạm vi điều chỉnh của Quy chế này.</w:t>
      </w:r>
    </w:p>
    <w:p w14:paraId="1A485CB1" w14:textId="77777777" w:rsidR="00AD065C" w:rsidRPr="00C63105" w:rsidRDefault="00AD065C" w:rsidP="00C63105">
      <w:pPr>
        <w:spacing w:before="120"/>
        <w:ind w:firstLine="567"/>
        <w:jc w:val="both"/>
        <w:rPr>
          <w:sz w:val="28"/>
          <w:szCs w:val="28"/>
        </w:rPr>
      </w:pPr>
      <w:r w:rsidRPr="00C63105">
        <w:rPr>
          <w:sz w:val="28"/>
          <w:szCs w:val="28"/>
        </w:rPr>
        <w:t>2. Đối tượng áp dụng</w:t>
      </w:r>
    </w:p>
    <w:p w14:paraId="147FE498" w14:textId="145CD95E" w:rsidR="00AD065C" w:rsidRPr="00C63105" w:rsidRDefault="00AD065C" w:rsidP="00C63105">
      <w:pPr>
        <w:spacing w:before="120"/>
        <w:ind w:firstLine="567"/>
        <w:jc w:val="both"/>
        <w:rPr>
          <w:sz w:val="28"/>
          <w:szCs w:val="28"/>
        </w:rPr>
      </w:pPr>
      <w:r w:rsidRPr="00C63105">
        <w:rPr>
          <w:sz w:val="28"/>
          <w:szCs w:val="28"/>
        </w:rPr>
        <w:t>Quy chế này áp dụng đối với các tổ chức, cá nhân có liên quan đến việc đặt</w:t>
      </w:r>
      <w:r w:rsidR="008C3AFA" w:rsidRPr="00C63105">
        <w:rPr>
          <w:sz w:val="28"/>
          <w:szCs w:val="28"/>
        </w:rPr>
        <w:t xml:space="preserve"> tên</w:t>
      </w:r>
      <w:r w:rsidRPr="00C63105">
        <w:rPr>
          <w:sz w:val="28"/>
          <w:szCs w:val="28"/>
        </w:rPr>
        <w:t xml:space="preserve">, đổi tên đường, phố và công trình công cộng trên địa bàn tỉnh </w:t>
      </w:r>
      <w:r w:rsidR="008628BC" w:rsidRPr="00C63105">
        <w:rPr>
          <w:sz w:val="28"/>
          <w:szCs w:val="28"/>
        </w:rPr>
        <w:t>Đồng Nai</w:t>
      </w:r>
      <w:r w:rsidRPr="00C63105">
        <w:rPr>
          <w:sz w:val="28"/>
          <w:szCs w:val="28"/>
        </w:rPr>
        <w:t>.</w:t>
      </w:r>
    </w:p>
    <w:p w14:paraId="01E929A2" w14:textId="3433CB08" w:rsidR="00AD065C" w:rsidRPr="00C63105" w:rsidRDefault="00AD065C" w:rsidP="00C63105">
      <w:pPr>
        <w:spacing w:before="120"/>
        <w:ind w:firstLine="567"/>
        <w:jc w:val="both"/>
        <w:rPr>
          <w:b/>
          <w:bCs/>
          <w:sz w:val="28"/>
          <w:szCs w:val="28"/>
        </w:rPr>
      </w:pPr>
      <w:r w:rsidRPr="00C63105">
        <w:rPr>
          <w:b/>
          <w:bCs/>
          <w:sz w:val="28"/>
          <w:szCs w:val="28"/>
        </w:rPr>
        <w:t xml:space="preserve">Điều </w:t>
      </w:r>
      <w:r w:rsidR="00E233D2" w:rsidRPr="00C63105">
        <w:rPr>
          <w:b/>
          <w:bCs/>
          <w:sz w:val="28"/>
          <w:szCs w:val="28"/>
        </w:rPr>
        <w:t>2</w:t>
      </w:r>
      <w:r w:rsidRPr="00C63105">
        <w:rPr>
          <w:b/>
          <w:bCs/>
          <w:sz w:val="28"/>
          <w:szCs w:val="28"/>
        </w:rPr>
        <w:t>. Giải thích từ ngữ</w:t>
      </w:r>
      <w:r w:rsidR="003B7386" w:rsidRPr="00C63105">
        <w:rPr>
          <w:b/>
          <w:bCs/>
          <w:sz w:val="28"/>
          <w:szCs w:val="28"/>
        </w:rPr>
        <w:t xml:space="preserve"> </w:t>
      </w:r>
    </w:p>
    <w:p w14:paraId="74189CF4" w14:textId="67F6ABC1" w:rsidR="00B2123D" w:rsidRPr="00C63105" w:rsidRDefault="002D214D" w:rsidP="00C63105">
      <w:pPr>
        <w:spacing w:before="120"/>
        <w:ind w:firstLine="567"/>
        <w:jc w:val="both"/>
        <w:rPr>
          <w:sz w:val="28"/>
          <w:szCs w:val="28"/>
        </w:rPr>
      </w:pPr>
      <w:r w:rsidRPr="00C63105">
        <w:rPr>
          <w:sz w:val="28"/>
          <w:szCs w:val="28"/>
        </w:rPr>
        <w:t>1.</w:t>
      </w:r>
      <w:r w:rsidR="00E233D2" w:rsidRPr="00C63105">
        <w:rPr>
          <w:sz w:val="28"/>
          <w:szCs w:val="28"/>
        </w:rPr>
        <w:t xml:space="preserve"> Công trình công cộng có quy mô lớn, có ý nghĩa quan trọng là </w:t>
      </w:r>
      <w:r w:rsidR="001706EC" w:rsidRPr="00C63105">
        <w:rPr>
          <w:sz w:val="28"/>
          <w:szCs w:val="28"/>
        </w:rPr>
        <w:t xml:space="preserve">công trình ảnh hưởng lớn đến an toàn, lợi ích cộng đồng </w:t>
      </w:r>
      <w:r w:rsidR="00B2123D" w:rsidRPr="00C63105">
        <w:rPr>
          <w:sz w:val="28"/>
          <w:szCs w:val="28"/>
        </w:rPr>
        <w:t xml:space="preserve">và có quy mô lớn, kỹ thuật phức tạp </w:t>
      </w:r>
      <w:r w:rsidR="001706EC" w:rsidRPr="00C63105">
        <w:rPr>
          <w:sz w:val="28"/>
          <w:szCs w:val="28"/>
        </w:rPr>
        <w:t xml:space="preserve">được quy định tại Phụ lục X </w:t>
      </w:r>
      <w:bookmarkStart w:id="0" w:name="_Hlk146872631"/>
      <w:r w:rsidR="001706EC" w:rsidRPr="00C63105">
        <w:rPr>
          <w:sz w:val="28"/>
          <w:szCs w:val="28"/>
        </w:rPr>
        <w:t xml:space="preserve">Nghị định số 15/2021/NĐ-CP ngày 03 tháng 3 năm 2021 của Chính phủ </w:t>
      </w:r>
      <w:r w:rsidR="00B2123D" w:rsidRPr="00C63105">
        <w:rPr>
          <w:sz w:val="28"/>
          <w:szCs w:val="28"/>
          <w:lang w:val="pt-BR"/>
        </w:rPr>
        <w:t>quy định chi tiết một số nội dung về quản lý dự án đầu tư xây dựng</w:t>
      </w:r>
      <w:bookmarkEnd w:id="0"/>
      <w:r w:rsidR="001706EC" w:rsidRPr="00C63105">
        <w:rPr>
          <w:sz w:val="28"/>
          <w:szCs w:val="28"/>
        </w:rPr>
        <w:t xml:space="preserve"> và Phụ lục VIII Nghị định số 06/2021/NĐ-CP ngày 26 tháng 01 năm 2021 của Chính phủ </w:t>
      </w:r>
      <w:r w:rsidR="00B2123D" w:rsidRPr="00C63105">
        <w:rPr>
          <w:sz w:val="28"/>
          <w:szCs w:val="28"/>
        </w:rPr>
        <w:t xml:space="preserve">quy định chi tiết một số nội dung về quản lý chất lượng, thi công xây dựng và bảo trì công trình xây dựng. </w:t>
      </w:r>
    </w:p>
    <w:p w14:paraId="05934D1B" w14:textId="796364EE" w:rsidR="00C63462" w:rsidRPr="00C63105" w:rsidRDefault="002D214D" w:rsidP="00C63105">
      <w:pPr>
        <w:spacing w:before="120"/>
        <w:ind w:firstLine="567"/>
        <w:jc w:val="both"/>
        <w:rPr>
          <w:b/>
          <w:bCs/>
          <w:sz w:val="28"/>
          <w:szCs w:val="28"/>
        </w:rPr>
      </w:pPr>
      <w:r w:rsidRPr="00C63105">
        <w:rPr>
          <w:sz w:val="28"/>
          <w:szCs w:val="28"/>
        </w:rPr>
        <w:t xml:space="preserve">2. </w:t>
      </w:r>
      <w:r w:rsidR="00E233D2" w:rsidRPr="00C63105">
        <w:rPr>
          <w:sz w:val="28"/>
          <w:szCs w:val="28"/>
        </w:rPr>
        <w:t xml:space="preserve">Đơn vị quản lý công trình công cộng là đơn vị được giao nhiệm vụ trực tiếp quản lý công trình công cộng nêu tại khoản </w:t>
      </w:r>
      <w:r w:rsidR="002075B7" w:rsidRPr="00C63105">
        <w:rPr>
          <w:sz w:val="28"/>
          <w:szCs w:val="28"/>
        </w:rPr>
        <w:t xml:space="preserve">1 Điều này </w:t>
      </w:r>
      <w:r w:rsidR="00E233D2" w:rsidRPr="00C63105">
        <w:rPr>
          <w:sz w:val="28"/>
          <w:szCs w:val="28"/>
        </w:rPr>
        <w:t xml:space="preserve">và khoản 2 Điều </w:t>
      </w:r>
      <w:r w:rsidR="002075B7" w:rsidRPr="00C63105">
        <w:rPr>
          <w:sz w:val="28"/>
          <w:szCs w:val="28"/>
        </w:rPr>
        <w:t>7</w:t>
      </w:r>
      <w:r w:rsidR="00E233D2" w:rsidRPr="00C63105">
        <w:rPr>
          <w:sz w:val="28"/>
          <w:szCs w:val="28"/>
        </w:rPr>
        <w:t xml:space="preserve"> Quy chế này.</w:t>
      </w:r>
    </w:p>
    <w:p w14:paraId="494361B2" w14:textId="18C5EE14" w:rsidR="00555988" w:rsidRPr="00C63105" w:rsidRDefault="00AD065C" w:rsidP="00C63105">
      <w:pPr>
        <w:spacing w:before="240"/>
        <w:jc w:val="center"/>
        <w:rPr>
          <w:b/>
          <w:bCs/>
          <w:sz w:val="28"/>
          <w:szCs w:val="28"/>
        </w:rPr>
      </w:pPr>
      <w:r w:rsidRPr="00C63105">
        <w:rPr>
          <w:b/>
          <w:bCs/>
          <w:sz w:val="28"/>
          <w:szCs w:val="28"/>
        </w:rPr>
        <w:t>Chương II</w:t>
      </w:r>
      <w:bookmarkStart w:id="1" w:name="_Hlk142317367"/>
      <w:r w:rsidR="0044515F" w:rsidRPr="00C63105">
        <w:rPr>
          <w:b/>
          <w:bCs/>
          <w:sz w:val="28"/>
          <w:szCs w:val="28"/>
        </w:rPr>
        <w:br/>
      </w:r>
      <w:r w:rsidRPr="00C63105">
        <w:rPr>
          <w:b/>
          <w:bCs/>
          <w:sz w:val="28"/>
          <w:szCs w:val="28"/>
        </w:rPr>
        <w:t>ĐẶT</w:t>
      </w:r>
      <w:r w:rsidR="008C3AFA" w:rsidRPr="00C63105">
        <w:rPr>
          <w:b/>
          <w:bCs/>
          <w:sz w:val="28"/>
          <w:szCs w:val="28"/>
        </w:rPr>
        <w:t xml:space="preserve"> TÊN</w:t>
      </w:r>
      <w:r w:rsidRPr="00C63105">
        <w:rPr>
          <w:b/>
          <w:bCs/>
          <w:sz w:val="28"/>
          <w:szCs w:val="28"/>
        </w:rPr>
        <w:t>, ĐỔI TÊN ĐƯỜNG, PHỐ VÀ CÔNG TRÌNH CÔNG CỘNG</w:t>
      </w:r>
      <w:bookmarkEnd w:id="1"/>
    </w:p>
    <w:p w14:paraId="43CDDDA9" w14:textId="36FA82DA" w:rsidR="00FF030C" w:rsidRPr="00C63105" w:rsidRDefault="00FF030C" w:rsidP="00C63105">
      <w:pPr>
        <w:spacing w:before="120"/>
        <w:ind w:firstLine="567"/>
        <w:jc w:val="both"/>
        <w:rPr>
          <w:b/>
          <w:bCs/>
          <w:sz w:val="28"/>
          <w:szCs w:val="28"/>
        </w:rPr>
      </w:pPr>
      <w:r w:rsidRPr="00C63105">
        <w:rPr>
          <w:b/>
          <w:bCs/>
          <w:sz w:val="28"/>
          <w:szCs w:val="28"/>
        </w:rPr>
        <w:t xml:space="preserve">Điều </w:t>
      </w:r>
      <w:r w:rsidR="000E307F" w:rsidRPr="00C63105">
        <w:rPr>
          <w:b/>
          <w:bCs/>
          <w:sz w:val="28"/>
          <w:szCs w:val="28"/>
        </w:rPr>
        <w:t>3</w:t>
      </w:r>
      <w:r w:rsidRPr="00C63105">
        <w:rPr>
          <w:b/>
          <w:bCs/>
          <w:sz w:val="28"/>
          <w:szCs w:val="28"/>
        </w:rPr>
        <w:t>. Nguyên tắc về đặt</w:t>
      </w:r>
      <w:r w:rsidR="008C3AFA" w:rsidRPr="00C63105">
        <w:rPr>
          <w:b/>
          <w:bCs/>
          <w:sz w:val="28"/>
          <w:szCs w:val="28"/>
        </w:rPr>
        <w:t xml:space="preserve"> tên</w:t>
      </w:r>
      <w:r w:rsidRPr="00C63105">
        <w:rPr>
          <w:b/>
          <w:bCs/>
          <w:sz w:val="28"/>
          <w:szCs w:val="28"/>
        </w:rPr>
        <w:t>, đổi tên đường, phố và công trình công cộng</w:t>
      </w:r>
    </w:p>
    <w:p w14:paraId="4BBD77F5" w14:textId="77777777" w:rsidR="00FF030C" w:rsidRPr="00C63105" w:rsidRDefault="00FF030C" w:rsidP="00C63105">
      <w:pPr>
        <w:spacing w:before="120"/>
        <w:ind w:firstLine="567"/>
        <w:jc w:val="both"/>
        <w:rPr>
          <w:sz w:val="28"/>
          <w:szCs w:val="28"/>
        </w:rPr>
      </w:pPr>
      <w:r w:rsidRPr="00C63105">
        <w:rPr>
          <w:sz w:val="28"/>
          <w:szCs w:val="28"/>
        </w:rPr>
        <w:t xml:space="preserve">1. Nguyên tắc chung </w:t>
      </w:r>
    </w:p>
    <w:p w14:paraId="3EAFCA7F" w14:textId="78E4D1A8" w:rsidR="00FF030C" w:rsidRPr="00C63105" w:rsidRDefault="00FF030C" w:rsidP="00C63105">
      <w:pPr>
        <w:spacing w:before="120"/>
        <w:ind w:firstLine="567"/>
        <w:jc w:val="both"/>
        <w:rPr>
          <w:sz w:val="28"/>
          <w:szCs w:val="28"/>
        </w:rPr>
      </w:pPr>
      <w:r w:rsidRPr="00C63105">
        <w:rPr>
          <w:sz w:val="28"/>
          <w:szCs w:val="28"/>
        </w:rPr>
        <w:t xml:space="preserve">Thực hiện theo quy định tại Mục 1 Chương </w:t>
      </w:r>
      <w:r w:rsidR="00883110" w:rsidRPr="00C63105">
        <w:rPr>
          <w:sz w:val="28"/>
          <w:szCs w:val="28"/>
        </w:rPr>
        <w:t>2</w:t>
      </w:r>
      <w:r w:rsidRPr="00C63105">
        <w:rPr>
          <w:sz w:val="28"/>
          <w:szCs w:val="28"/>
        </w:rPr>
        <w:t xml:space="preserve"> Quy chế đặt tên, đổi tên đường, phố và công trình công cộng ban hành kèm theo Nghị định số 91/2005/NĐ-CP ngày </w:t>
      </w:r>
      <w:r w:rsidRPr="00C63105">
        <w:rPr>
          <w:sz w:val="28"/>
          <w:szCs w:val="28"/>
        </w:rPr>
        <w:lastRenderedPageBreak/>
        <w:t xml:space="preserve">11 tháng 7 năm 2005 của Chính phủ; Điều 3, Điều 4 Nghị định số 11/2010/NĐ-CP ngày </w:t>
      </w:r>
      <w:r w:rsidR="00CD1138" w:rsidRPr="00C63105">
        <w:rPr>
          <w:sz w:val="28"/>
          <w:szCs w:val="28"/>
        </w:rPr>
        <w:t>2</w:t>
      </w:r>
      <w:r w:rsidRPr="00C63105">
        <w:rPr>
          <w:sz w:val="28"/>
          <w:szCs w:val="28"/>
        </w:rPr>
        <w:t>4 tháng 02 năm 2010 của Chính phủ quy định về quản lý và bảo vệ kết cấu hạ tầng giao thông đường bộ và Mục I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14:paraId="78F83177" w14:textId="77777777" w:rsidR="00FF030C" w:rsidRPr="00C63105" w:rsidRDefault="00FF030C" w:rsidP="00C63105">
      <w:pPr>
        <w:spacing w:before="120"/>
        <w:ind w:firstLine="567"/>
        <w:jc w:val="both"/>
        <w:rPr>
          <w:sz w:val="28"/>
          <w:szCs w:val="28"/>
        </w:rPr>
      </w:pPr>
      <w:r w:rsidRPr="00C63105">
        <w:rPr>
          <w:sz w:val="28"/>
          <w:szCs w:val="28"/>
        </w:rPr>
        <w:t>2. Nguyên tắc cụ thể</w:t>
      </w:r>
    </w:p>
    <w:p w14:paraId="648E9F6F" w14:textId="764CA4AC" w:rsidR="00FF030C" w:rsidRPr="00C63105" w:rsidRDefault="00FF030C" w:rsidP="00C63105">
      <w:pPr>
        <w:spacing w:before="120"/>
        <w:ind w:firstLine="567"/>
        <w:jc w:val="both"/>
        <w:rPr>
          <w:sz w:val="28"/>
          <w:szCs w:val="28"/>
        </w:rPr>
      </w:pPr>
      <w:r w:rsidRPr="00C63105">
        <w:rPr>
          <w:sz w:val="28"/>
          <w:szCs w:val="28"/>
        </w:rPr>
        <w:t>a) Công tác đặt, đổi tên đường, phố và công trình công cộng trên địa bàn tỉnh Đồng Nai phải gắn với quy hoạch phát triển đô thị, mang tính khoa học, lịch sử, văn hóa và định hướng chiến lược lâu dài; có sự hài hòa giữa truyền thống và hiện đại, giữa quốc gia và địa phương.</w:t>
      </w:r>
    </w:p>
    <w:p w14:paraId="0E7823A5" w14:textId="1D8A6459" w:rsidR="000A5F7B" w:rsidRPr="00C63105" w:rsidRDefault="00FF030C" w:rsidP="00C63105">
      <w:pPr>
        <w:spacing w:before="120"/>
        <w:ind w:firstLine="567"/>
        <w:jc w:val="both"/>
        <w:rPr>
          <w:sz w:val="28"/>
          <w:szCs w:val="28"/>
        </w:rPr>
      </w:pPr>
      <w:r w:rsidRPr="00C63105">
        <w:rPr>
          <w:sz w:val="28"/>
          <w:szCs w:val="28"/>
        </w:rPr>
        <w:t>b) Ưu tiên lựa chọn tên danh nhân, nhân vật lịch sử tiêu biểu có đóng góp to lớn cho sự nghiệp đấu tranh dựng nước và giữ nước trong các lĩnh vực, địa danh nổi tiếng, sự kiện lịch sử, di tích lịch sử - văn h</w:t>
      </w:r>
      <w:r w:rsidR="00B25422" w:rsidRPr="00C63105">
        <w:rPr>
          <w:sz w:val="28"/>
          <w:szCs w:val="28"/>
        </w:rPr>
        <w:t>óa</w:t>
      </w:r>
      <w:r w:rsidRPr="00C63105">
        <w:rPr>
          <w:sz w:val="28"/>
          <w:szCs w:val="28"/>
        </w:rPr>
        <w:t>, danh lam thắng cảnh gắn liền với tỉnh Đồng Nai để đặt</w:t>
      </w:r>
      <w:r w:rsidR="00D10FB7" w:rsidRPr="00C63105">
        <w:rPr>
          <w:sz w:val="28"/>
          <w:szCs w:val="28"/>
        </w:rPr>
        <w:t xml:space="preserve">, đổi </w:t>
      </w:r>
      <w:r w:rsidRPr="00C63105">
        <w:rPr>
          <w:sz w:val="28"/>
          <w:szCs w:val="28"/>
        </w:rPr>
        <w:t>tên đường, phố và công trình công cộng.</w:t>
      </w:r>
      <w:r w:rsidR="00524C98" w:rsidRPr="00C63105">
        <w:rPr>
          <w:sz w:val="28"/>
          <w:szCs w:val="28"/>
        </w:rPr>
        <w:t xml:space="preserve"> </w:t>
      </w:r>
      <w:r w:rsidRPr="00C63105">
        <w:rPr>
          <w:sz w:val="28"/>
          <w:szCs w:val="28"/>
        </w:rPr>
        <w:t>Căn cứ vào ý nghĩa lịch sử, loại đô thị, vị trí, quy mô đường, phố hoặc công trình công cộng để đặt cho tương xứng với tầm vóc của địa danh nổi tiếng, sự kiện lịch sử, văn h</w:t>
      </w:r>
      <w:r w:rsidR="00B25422" w:rsidRPr="00C63105">
        <w:rPr>
          <w:sz w:val="28"/>
          <w:szCs w:val="28"/>
        </w:rPr>
        <w:t>óa</w:t>
      </w:r>
      <w:r w:rsidRPr="00C63105">
        <w:rPr>
          <w:sz w:val="28"/>
          <w:szCs w:val="28"/>
        </w:rPr>
        <w:t>, danh lam thắng cảnh, danh nhân, nhân vật lịch sử.</w:t>
      </w:r>
      <w:r w:rsidR="00524C98" w:rsidRPr="00C63105">
        <w:rPr>
          <w:sz w:val="28"/>
          <w:szCs w:val="28"/>
        </w:rPr>
        <w:t xml:space="preserve"> </w:t>
      </w:r>
      <w:r w:rsidRPr="00C63105">
        <w:rPr>
          <w:sz w:val="28"/>
          <w:szCs w:val="28"/>
        </w:rPr>
        <w:t xml:space="preserve">Đối với tên đường, phố và công trình công cộng gắn với địa bàn các huyện, thành phố thì ưu tiên sử dụng tên danh nhân, địa danh gắn với địa phương đó. </w:t>
      </w:r>
    </w:p>
    <w:p w14:paraId="03AC3DC4" w14:textId="21690553" w:rsidR="00FF030C" w:rsidRPr="00C63105" w:rsidRDefault="00FF030C" w:rsidP="00C63105">
      <w:pPr>
        <w:spacing w:before="120"/>
        <w:ind w:firstLine="567"/>
        <w:jc w:val="both"/>
        <w:rPr>
          <w:sz w:val="28"/>
          <w:szCs w:val="28"/>
        </w:rPr>
      </w:pPr>
      <w:r w:rsidRPr="00C63105">
        <w:rPr>
          <w:sz w:val="28"/>
          <w:szCs w:val="28"/>
        </w:rPr>
        <w:t xml:space="preserve">c) Tên danh nhân nước ngoài được xem xét đặt </w:t>
      </w:r>
      <w:r w:rsidR="00087BE2" w:rsidRPr="00C63105">
        <w:rPr>
          <w:sz w:val="28"/>
          <w:szCs w:val="28"/>
        </w:rPr>
        <w:t xml:space="preserve">tên </w:t>
      </w:r>
      <w:r w:rsidRPr="00C63105">
        <w:rPr>
          <w:sz w:val="28"/>
          <w:szCs w:val="28"/>
        </w:rPr>
        <w:t>cho đường, phố và công trình công cộng phải là người nổi tiếng, có đức, có tài, có nhiều đóng góp to lớn đối với địa phương, đất nước trong các lĩnh vực văn hóa, nghệ thuật, khoa học kỹ thuật và phát triển tình hữu nghị giữa các quốc gia, vùng lãnh thổ, các dân tộc được Nhân dân suy tôn, thừa nhận.</w:t>
      </w:r>
    </w:p>
    <w:p w14:paraId="58ED31B7" w14:textId="77777777" w:rsidR="001804E6" w:rsidRPr="00C63105" w:rsidRDefault="00FF030C" w:rsidP="00C63105">
      <w:pPr>
        <w:spacing w:before="120"/>
        <w:ind w:firstLine="567"/>
        <w:jc w:val="both"/>
        <w:rPr>
          <w:sz w:val="28"/>
          <w:szCs w:val="28"/>
        </w:rPr>
      </w:pPr>
      <w:r w:rsidRPr="00C63105">
        <w:rPr>
          <w:sz w:val="28"/>
          <w:szCs w:val="28"/>
        </w:rPr>
        <w:t xml:space="preserve">d) Tên danh nhân, nhân vật lịch sử được chọn đặt, đổi tên đường, phố và công trình công cộng phải là người đã </w:t>
      </w:r>
      <w:r w:rsidR="009C590A" w:rsidRPr="00C63105">
        <w:rPr>
          <w:sz w:val="28"/>
          <w:szCs w:val="28"/>
        </w:rPr>
        <w:t>qua đời</w:t>
      </w:r>
      <w:r w:rsidR="001804E6" w:rsidRPr="00C63105">
        <w:rPr>
          <w:sz w:val="28"/>
          <w:szCs w:val="28"/>
        </w:rPr>
        <w:t>.</w:t>
      </w:r>
    </w:p>
    <w:p w14:paraId="468E51D0" w14:textId="6A746683" w:rsidR="00FF030C" w:rsidRPr="00C63105" w:rsidRDefault="00FF030C" w:rsidP="00C63105">
      <w:pPr>
        <w:spacing w:before="120"/>
        <w:ind w:firstLine="567"/>
        <w:jc w:val="both"/>
        <w:rPr>
          <w:sz w:val="28"/>
          <w:szCs w:val="28"/>
        </w:rPr>
      </w:pPr>
      <w:r w:rsidRPr="00C63105">
        <w:rPr>
          <w:sz w:val="28"/>
          <w:szCs w:val="28"/>
        </w:rPr>
        <w:t>đ) Việc đặt, đổi tên đường, phố và công trình công cộng phải được xây dựng thành Đề án trình cấp có thẩm quyền xem xét thẩm định và phê duyệt.</w:t>
      </w:r>
    </w:p>
    <w:p w14:paraId="5CE57CBE" w14:textId="0ED1A6AC" w:rsidR="00FF030C" w:rsidRPr="00C63105" w:rsidRDefault="00FF030C" w:rsidP="00C63105">
      <w:pPr>
        <w:spacing w:before="120"/>
        <w:ind w:firstLine="567"/>
        <w:jc w:val="both"/>
        <w:rPr>
          <w:sz w:val="28"/>
          <w:szCs w:val="28"/>
        </w:rPr>
      </w:pPr>
      <w:r w:rsidRPr="00C63105">
        <w:rPr>
          <w:sz w:val="28"/>
          <w:szCs w:val="28"/>
        </w:rPr>
        <w:t>e) Không đặt tên hai công trình công cộng cùng một tên gọi trên cùng một địa bàn cấp huyện; tên để đặt hoặc đổi cho đường, phố phải đảm bảo không trùng nhau giữa các đô thị trên địa</w:t>
      </w:r>
      <w:r w:rsidR="005D12BD" w:rsidRPr="00C63105">
        <w:rPr>
          <w:sz w:val="28"/>
          <w:szCs w:val="28"/>
        </w:rPr>
        <w:t xml:space="preserve"> bàn</w:t>
      </w:r>
      <w:r w:rsidRPr="00C63105">
        <w:rPr>
          <w:sz w:val="28"/>
          <w:szCs w:val="28"/>
        </w:rPr>
        <w:t>.</w:t>
      </w:r>
    </w:p>
    <w:p w14:paraId="6AEF703E" w14:textId="314291AE" w:rsidR="00FF030C" w:rsidRPr="00C63105" w:rsidRDefault="00FF030C" w:rsidP="00C63105">
      <w:pPr>
        <w:spacing w:before="120"/>
        <w:ind w:firstLine="567"/>
        <w:jc w:val="both"/>
        <w:rPr>
          <w:sz w:val="28"/>
          <w:szCs w:val="28"/>
        </w:rPr>
      </w:pPr>
      <w:r w:rsidRPr="00C63105">
        <w:rPr>
          <w:sz w:val="28"/>
          <w:szCs w:val="28"/>
        </w:rPr>
        <w:t>g) Tên để đặt</w:t>
      </w:r>
      <w:r w:rsidR="00524C98" w:rsidRPr="00C63105">
        <w:rPr>
          <w:sz w:val="28"/>
          <w:szCs w:val="28"/>
        </w:rPr>
        <w:t xml:space="preserve">, </w:t>
      </w:r>
      <w:r w:rsidRPr="00C63105">
        <w:rPr>
          <w:sz w:val="28"/>
          <w:szCs w:val="28"/>
        </w:rPr>
        <w:t xml:space="preserve">đổi tên cho đường, phố và công trình công cộng phải được lựa chọn trong </w:t>
      </w:r>
      <w:r w:rsidR="001A7F9D" w:rsidRPr="00C63105">
        <w:rPr>
          <w:sz w:val="28"/>
          <w:szCs w:val="28"/>
        </w:rPr>
        <w:t>N</w:t>
      </w:r>
      <w:r w:rsidRPr="00C63105">
        <w:rPr>
          <w:sz w:val="28"/>
          <w:szCs w:val="28"/>
        </w:rPr>
        <w:t>gân hàng tên đường, phố và công trình công cộng của tỉnh Đồng Nai</w:t>
      </w:r>
      <w:r w:rsidR="000F5348" w:rsidRPr="00C63105">
        <w:rPr>
          <w:sz w:val="28"/>
          <w:szCs w:val="28"/>
        </w:rPr>
        <w:t xml:space="preserve">. </w:t>
      </w:r>
      <w:r w:rsidRPr="00C63105">
        <w:rPr>
          <w:sz w:val="28"/>
          <w:szCs w:val="28"/>
        </w:rPr>
        <w:t xml:space="preserve">Trường hợp sử dụng tên </w:t>
      </w:r>
      <w:r w:rsidR="00C0782A" w:rsidRPr="00C63105">
        <w:rPr>
          <w:sz w:val="28"/>
          <w:szCs w:val="28"/>
        </w:rPr>
        <w:t xml:space="preserve">chưa có trong </w:t>
      </w:r>
      <w:r w:rsidR="001A7F9D" w:rsidRPr="00C63105">
        <w:rPr>
          <w:sz w:val="28"/>
          <w:szCs w:val="28"/>
        </w:rPr>
        <w:t>N</w:t>
      </w:r>
      <w:r w:rsidRPr="00C63105">
        <w:rPr>
          <w:sz w:val="28"/>
          <w:szCs w:val="28"/>
        </w:rPr>
        <w:t xml:space="preserve">gân hàng tên đường, phố và công trình công cộng của tỉnh phải </w:t>
      </w:r>
      <w:r w:rsidR="000F5348" w:rsidRPr="00C63105">
        <w:rPr>
          <w:sz w:val="28"/>
          <w:szCs w:val="28"/>
        </w:rPr>
        <w:t xml:space="preserve">có ý kiến thống nhất của </w:t>
      </w:r>
      <w:r w:rsidRPr="00C63105">
        <w:rPr>
          <w:sz w:val="28"/>
          <w:szCs w:val="28"/>
        </w:rPr>
        <w:t>Hội đồng Tư vấn đặt tên, đổi tên đường, phố và công trình công cộng tỉnh Đồng Nai</w:t>
      </w:r>
      <w:r w:rsidR="00C8624E" w:rsidRPr="00C63105">
        <w:rPr>
          <w:sz w:val="28"/>
          <w:szCs w:val="28"/>
        </w:rPr>
        <w:t xml:space="preserve"> và </w:t>
      </w:r>
      <w:r w:rsidR="0043297E" w:rsidRPr="00C63105">
        <w:rPr>
          <w:sz w:val="28"/>
          <w:szCs w:val="28"/>
        </w:rPr>
        <w:t>Thường trực Hội đồng Tư vấn</w:t>
      </w:r>
      <w:r w:rsidR="000F5348" w:rsidRPr="00C63105">
        <w:rPr>
          <w:sz w:val="28"/>
          <w:szCs w:val="28"/>
        </w:rPr>
        <w:t xml:space="preserve"> </w:t>
      </w:r>
      <w:r w:rsidR="0043297E" w:rsidRPr="00C63105">
        <w:rPr>
          <w:sz w:val="28"/>
          <w:szCs w:val="28"/>
        </w:rPr>
        <w:t xml:space="preserve">tổng hợp </w:t>
      </w:r>
      <w:r w:rsidR="000F5348" w:rsidRPr="00C63105">
        <w:rPr>
          <w:sz w:val="28"/>
          <w:szCs w:val="28"/>
        </w:rPr>
        <w:t xml:space="preserve">trình </w:t>
      </w:r>
      <w:r w:rsidR="00087BE2" w:rsidRPr="00C63105">
        <w:rPr>
          <w:sz w:val="28"/>
          <w:szCs w:val="28"/>
        </w:rPr>
        <w:t>Ủy ban nhân dân</w:t>
      </w:r>
      <w:r w:rsidR="000F5348" w:rsidRPr="00C63105">
        <w:rPr>
          <w:sz w:val="28"/>
          <w:szCs w:val="28"/>
        </w:rPr>
        <w:t xml:space="preserve"> tỉnh xem xét</w:t>
      </w:r>
      <w:r w:rsidR="00C0782A" w:rsidRPr="00C63105">
        <w:rPr>
          <w:sz w:val="28"/>
          <w:szCs w:val="28"/>
        </w:rPr>
        <w:t xml:space="preserve"> để đưa vào Ngân h</w:t>
      </w:r>
      <w:r w:rsidR="009336BB" w:rsidRPr="00C63105">
        <w:rPr>
          <w:sz w:val="28"/>
          <w:szCs w:val="28"/>
        </w:rPr>
        <w:t>àng tên</w:t>
      </w:r>
      <w:r w:rsidR="000F5348" w:rsidRPr="00C63105">
        <w:rPr>
          <w:sz w:val="28"/>
          <w:szCs w:val="28"/>
        </w:rPr>
        <w:t>.</w:t>
      </w:r>
    </w:p>
    <w:p w14:paraId="70250836" w14:textId="70475A9A" w:rsidR="009765B8" w:rsidRPr="00C63105" w:rsidRDefault="009765B8" w:rsidP="00C63105">
      <w:pPr>
        <w:spacing w:before="120"/>
        <w:ind w:firstLine="567"/>
        <w:jc w:val="both"/>
        <w:rPr>
          <w:b/>
          <w:bCs/>
          <w:sz w:val="28"/>
          <w:szCs w:val="28"/>
        </w:rPr>
      </w:pPr>
      <w:r w:rsidRPr="00C63105">
        <w:rPr>
          <w:b/>
          <w:bCs/>
          <w:sz w:val="28"/>
          <w:szCs w:val="28"/>
        </w:rPr>
        <w:t xml:space="preserve">Điều </w:t>
      </w:r>
      <w:r w:rsidR="000E307F" w:rsidRPr="00C63105">
        <w:rPr>
          <w:b/>
          <w:bCs/>
          <w:sz w:val="28"/>
          <w:szCs w:val="28"/>
        </w:rPr>
        <w:t>4</w:t>
      </w:r>
      <w:r w:rsidRPr="00C63105">
        <w:rPr>
          <w:b/>
          <w:bCs/>
          <w:sz w:val="28"/>
          <w:szCs w:val="28"/>
        </w:rPr>
        <w:t>. Tiêu chí lựa chọn địa danh, danh từ có ý nghĩa, di tích lịch sử, sự kiện và danh nhân</w:t>
      </w:r>
    </w:p>
    <w:p w14:paraId="5721B86B" w14:textId="650C44E1" w:rsidR="00C31F11" w:rsidRPr="00C63105" w:rsidRDefault="00C31F11" w:rsidP="00C63105">
      <w:pPr>
        <w:spacing w:before="120"/>
        <w:ind w:firstLine="567"/>
        <w:jc w:val="both"/>
        <w:rPr>
          <w:sz w:val="28"/>
          <w:szCs w:val="28"/>
        </w:rPr>
      </w:pPr>
      <w:r w:rsidRPr="00C63105">
        <w:rPr>
          <w:sz w:val="28"/>
          <w:szCs w:val="28"/>
        </w:rPr>
        <w:t xml:space="preserve">1. Tên đường, phố và công trình công cộng phải là những danh nhân tiêu biểu, những nhân vật lịch sử, văn hóa nổi tiếng, có những đóng góp to lớn cho sự nghiệp </w:t>
      </w:r>
      <w:r w:rsidRPr="00C63105">
        <w:rPr>
          <w:sz w:val="28"/>
          <w:szCs w:val="28"/>
        </w:rPr>
        <w:lastRenderedPageBreak/>
        <w:t xml:space="preserve">xây dựng và bảo vệ Tổ quốc, quê hương và trên các lĩnh vực: </w:t>
      </w:r>
      <w:r w:rsidR="002E3458" w:rsidRPr="00C63105">
        <w:rPr>
          <w:sz w:val="28"/>
          <w:szCs w:val="28"/>
          <w:lang w:val="vi-VN"/>
        </w:rPr>
        <w:t>C</w:t>
      </w:r>
      <w:r w:rsidRPr="00C63105">
        <w:rPr>
          <w:sz w:val="28"/>
          <w:szCs w:val="28"/>
        </w:rPr>
        <w:t xml:space="preserve">hính trị, quân sự, kinh tế, văn hóa </w:t>
      </w:r>
      <w:r w:rsidR="00524C98" w:rsidRPr="00C63105">
        <w:rPr>
          <w:sz w:val="28"/>
          <w:szCs w:val="28"/>
        </w:rPr>
        <w:t>-</w:t>
      </w:r>
      <w:r w:rsidRPr="00C63105">
        <w:rPr>
          <w:sz w:val="28"/>
          <w:szCs w:val="28"/>
        </w:rPr>
        <w:t xml:space="preserve"> nghệ thuật, y tế, giáo dục, quốc phòng an ninh; được </w:t>
      </w:r>
      <w:r w:rsidR="00D64D1B" w:rsidRPr="00C63105">
        <w:rPr>
          <w:sz w:val="28"/>
          <w:szCs w:val="28"/>
        </w:rPr>
        <w:t>N</w:t>
      </w:r>
      <w:r w:rsidRPr="00C63105">
        <w:rPr>
          <w:sz w:val="28"/>
          <w:szCs w:val="28"/>
        </w:rPr>
        <w:t xml:space="preserve">hân </w:t>
      </w:r>
      <w:r w:rsidR="00D64D1B" w:rsidRPr="00C63105">
        <w:rPr>
          <w:sz w:val="28"/>
          <w:szCs w:val="28"/>
        </w:rPr>
        <w:t xml:space="preserve">dân </w:t>
      </w:r>
      <w:r w:rsidRPr="00C63105">
        <w:rPr>
          <w:sz w:val="28"/>
          <w:szCs w:val="28"/>
        </w:rPr>
        <w:t>suy tôn và thừa nhận.</w:t>
      </w:r>
    </w:p>
    <w:p w14:paraId="1D457743" w14:textId="573CB4FE" w:rsidR="001C01E4" w:rsidRPr="00C63105" w:rsidRDefault="00C31F11" w:rsidP="00C63105">
      <w:pPr>
        <w:spacing w:before="120"/>
        <w:ind w:firstLine="567"/>
        <w:jc w:val="both"/>
        <w:rPr>
          <w:sz w:val="28"/>
          <w:szCs w:val="28"/>
        </w:rPr>
      </w:pPr>
      <w:r w:rsidRPr="00C63105">
        <w:rPr>
          <w:sz w:val="28"/>
          <w:szCs w:val="28"/>
        </w:rPr>
        <w:t xml:space="preserve">2. Danh nhân, nhân vật dự kiến đặt tên đường, phố và công trình công cộng phải được ấn phẩm chính thức ghi nhận và đã qua đời. </w:t>
      </w:r>
      <w:r w:rsidR="001C01E4" w:rsidRPr="00C63105">
        <w:rPr>
          <w:sz w:val="28"/>
          <w:szCs w:val="28"/>
        </w:rPr>
        <w:t xml:space="preserve">Đối với danh nhân chính trị ở Đồng Nai là những người đứng đầu tỉnh, thành phố, huyện qua các thời kỳ, ở những mốc thời gian có ý nghĩa, có những đóng góp to lớn, để lại những dấu ấn nổi bật trong quá trình hình thành và phát triển tỉnh Đồng Nai; là tấm gương sáng </w:t>
      </w:r>
      <w:r w:rsidR="00D64D1B" w:rsidRPr="00C63105">
        <w:rPr>
          <w:sz w:val="28"/>
          <w:szCs w:val="28"/>
        </w:rPr>
        <w:t>v</w:t>
      </w:r>
      <w:r w:rsidR="001C01E4" w:rsidRPr="00C63105">
        <w:rPr>
          <w:sz w:val="28"/>
          <w:szCs w:val="28"/>
        </w:rPr>
        <w:t>ề đạo đức, được nhiều người ngưỡng mộ, biết đến.</w:t>
      </w:r>
    </w:p>
    <w:p w14:paraId="59329295" w14:textId="1BB2BC6A" w:rsidR="001C01E4" w:rsidRPr="00C63105" w:rsidRDefault="00C8624E" w:rsidP="00C63105">
      <w:pPr>
        <w:spacing w:before="120"/>
        <w:ind w:firstLine="567"/>
        <w:jc w:val="both"/>
        <w:rPr>
          <w:sz w:val="28"/>
          <w:szCs w:val="28"/>
        </w:rPr>
      </w:pPr>
      <w:r w:rsidRPr="00C63105">
        <w:rPr>
          <w:sz w:val="28"/>
          <w:szCs w:val="28"/>
        </w:rPr>
        <w:t>3</w:t>
      </w:r>
      <w:r w:rsidR="001C01E4" w:rsidRPr="00C63105">
        <w:rPr>
          <w:sz w:val="28"/>
          <w:szCs w:val="28"/>
        </w:rPr>
        <w:t>. Tên những phong trào cách mạng, sự kiện lịch sử, chiến thắng chống xâm lược có giá trị tiêu biểu của đất nước, của Đồng Nai, của địa phương đặt, đổi tên đường, phố và công trình công cộng.</w:t>
      </w:r>
    </w:p>
    <w:p w14:paraId="54E134B2" w14:textId="2E15ECB7" w:rsidR="001C01E4" w:rsidRPr="00C63105" w:rsidRDefault="00C8624E" w:rsidP="00C63105">
      <w:pPr>
        <w:spacing w:before="120"/>
        <w:ind w:firstLine="567"/>
        <w:jc w:val="both"/>
        <w:rPr>
          <w:sz w:val="28"/>
          <w:szCs w:val="28"/>
        </w:rPr>
      </w:pPr>
      <w:r w:rsidRPr="00C63105">
        <w:rPr>
          <w:sz w:val="28"/>
          <w:szCs w:val="28"/>
        </w:rPr>
        <w:t>4</w:t>
      </w:r>
      <w:r w:rsidR="001C01E4" w:rsidRPr="00C63105">
        <w:rPr>
          <w:sz w:val="28"/>
          <w:szCs w:val="28"/>
        </w:rPr>
        <w:t>. Tên những địa danh nổi tiếng, có ý nghĩa và giá trị tiêu biểu về lịch sử, văn hóa của đất nước hoặc địa phương; địa danh, danh từ đã quen dùng từ xưa đến nay, đã đi sâu vào tiềm thức của nhân dân; tên các nghề, làng nghề truyền thống tiêu biểu</w:t>
      </w:r>
      <w:r w:rsidR="002B0FC0" w:rsidRPr="00C63105">
        <w:rPr>
          <w:sz w:val="28"/>
          <w:szCs w:val="28"/>
        </w:rPr>
        <w:t>; tên một số di tích</w:t>
      </w:r>
      <w:r w:rsidR="004A40A6" w:rsidRPr="00C63105">
        <w:rPr>
          <w:sz w:val="28"/>
          <w:szCs w:val="28"/>
        </w:rPr>
        <w:t>, văn hóa, danh lam thắng cảnh có giá trị tiêu biểu của quốc gia hoặc địa phương</w:t>
      </w:r>
      <w:r w:rsidR="00752EC4" w:rsidRPr="00C63105">
        <w:rPr>
          <w:sz w:val="28"/>
          <w:szCs w:val="28"/>
        </w:rPr>
        <w:t xml:space="preserve"> và đã được xếp hạng.</w:t>
      </w:r>
    </w:p>
    <w:p w14:paraId="1C3DBB0A" w14:textId="649F6053" w:rsidR="00752EC4" w:rsidRPr="00C63105" w:rsidRDefault="00C8624E" w:rsidP="00C63105">
      <w:pPr>
        <w:spacing w:before="120"/>
        <w:ind w:firstLine="567"/>
        <w:jc w:val="both"/>
        <w:rPr>
          <w:sz w:val="28"/>
          <w:szCs w:val="28"/>
        </w:rPr>
      </w:pPr>
      <w:r w:rsidRPr="00C63105">
        <w:rPr>
          <w:sz w:val="28"/>
          <w:szCs w:val="28"/>
        </w:rPr>
        <w:t>5</w:t>
      </w:r>
      <w:r w:rsidR="00752EC4" w:rsidRPr="00C63105">
        <w:rPr>
          <w:sz w:val="28"/>
          <w:szCs w:val="28"/>
        </w:rPr>
        <w:t>. Tên những danh từ có ý nghĩa tiêu biểu về chính trị, văn hóa, xã hội.</w:t>
      </w:r>
    </w:p>
    <w:p w14:paraId="2C16DECC" w14:textId="6426B785" w:rsidR="00555988" w:rsidRPr="00C63105" w:rsidRDefault="00AD065C" w:rsidP="00C63105">
      <w:pPr>
        <w:spacing w:before="120"/>
        <w:ind w:firstLine="567"/>
        <w:jc w:val="both"/>
        <w:rPr>
          <w:b/>
          <w:bCs/>
          <w:sz w:val="28"/>
          <w:szCs w:val="28"/>
        </w:rPr>
      </w:pPr>
      <w:r w:rsidRPr="00C63105">
        <w:rPr>
          <w:b/>
          <w:bCs/>
          <w:sz w:val="28"/>
          <w:szCs w:val="28"/>
        </w:rPr>
        <w:t xml:space="preserve">Điều </w:t>
      </w:r>
      <w:r w:rsidR="000E307F" w:rsidRPr="00C63105">
        <w:rPr>
          <w:b/>
          <w:bCs/>
          <w:sz w:val="28"/>
          <w:szCs w:val="28"/>
        </w:rPr>
        <w:t>5</w:t>
      </w:r>
      <w:r w:rsidRPr="00C63105">
        <w:rPr>
          <w:b/>
          <w:bCs/>
          <w:sz w:val="28"/>
          <w:szCs w:val="28"/>
        </w:rPr>
        <w:t xml:space="preserve">. </w:t>
      </w:r>
      <w:r w:rsidR="00087BE2" w:rsidRPr="00C63105">
        <w:rPr>
          <w:b/>
          <w:bCs/>
          <w:sz w:val="28"/>
          <w:szCs w:val="28"/>
        </w:rPr>
        <w:t>Tiêu chí đ</w:t>
      </w:r>
      <w:r w:rsidRPr="00C63105">
        <w:rPr>
          <w:b/>
          <w:bCs/>
          <w:sz w:val="28"/>
          <w:szCs w:val="28"/>
        </w:rPr>
        <w:t>ặt tên đường, phố và công trình công cộng</w:t>
      </w:r>
    </w:p>
    <w:p w14:paraId="1B3371E3" w14:textId="71726296" w:rsidR="00CD1138" w:rsidRPr="00C63105" w:rsidRDefault="00CD1138" w:rsidP="00C63105">
      <w:pPr>
        <w:spacing w:before="120"/>
        <w:ind w:firstLine="567"/>
        <w:jc w:val="both"/>
        <w:rPr>
          <w:sz w:val="28"/>
          <w:szCs w:val="28"/>
        </w:rPr>
      </w:pPr>
      <w:r w:rsidRPr="00C63105">
        <w:rPr>
          <w:sz w:val="28"/>
          <w:szCs w:val="28"/>
        </w:rPr>
        <w:t xml:space="preserve">1. Đặt tên đường, phố, công trình công cộng thực hiện theo quy định tại Mục 2, Mục 3 Chương </w:t>
      </w:r>
      <w:r w:rsidR="00B25422" w:rsidRPr="00C63105">
        <w:rPr>
          <w:sz w:val="28"/>
          <w:szCs w:val="28"/>
        </w:rPr>
        <w:t>2</w:t>
      </w:r>
      <w:r w:rsidRPr="00C63105">
        <w:rPr>
          <w:sz w:val="28"/>
          <w:szCs w:val="28"/>
        </w:rPr>
        <w:t xml:space="preserve"> Quy chế ban hành kèm theo Nghị định số </w:t>
      </w:r>
      <w:hyperlink r:id="rId9" w:tgtFrame="_blank" w:tooltip="Nghị định 91/2005/NĐ-CP" w:history="1">
        <w:r w:rsidRPr="00C63105">
          <w:rPr>
            <w:sz w:val="28"/>
            <w:szCs w:val="28"/>
          </w:rPr>
          <w:t>91/2005/NĐ-CP</w:t>
        </w:r>
      </w:hyperlink>
      <w:r w:rsidRPr="00C63105">
        <w:rPr>
          <w:sz w:val="28"/>
          <w:szCs w:val="28"/>
        </w:rPr>
        <w:t> và Mục II, III, IV Thông tư số </w:t>
      </w:r>
      <w:hyperlink r:id="rId10" w:tgtFrame="_blank" w:tooltip="Thông tư 36/2006/TT-BVHTT" w:history="1">
        <w:r w:rsidRPr="00C63105">
          <w:rPr>
            <w:sz w:val="28"/>
            <w:szCs w:val="28"/>
          </w:rPr>
          <w:t>36/2006/TT-BVHTT</w:t>
        </w:r>
      </w:hyperlink>
      <w:r w:rsidRPr="00C63105">
        <w:rPr>
          <w:sz w:val="28"/>
          <w:szCs w:val="28"/>
        </w:rPr>
        <w:t xml:space="preserve"> và điểm b khoản 2 Điều 4 Chương </w:t>
      </w:r>
      <w:r w:rsidR="00B25422" w:rsidRPr="00C63105">
        <w:rPr>
          <w:sz w:val="28"/>
          <w:szCs w:val="28"/>
        </w:rPr>
        <w:t>II</w:t>
      </w:r>
      <w:r w:rsidRPr="00C63105">
        <w:rPr>
          <w:sz w:val="28"/>
          <w:szCs w:val="28"/>
        </w:rPr>
        <w:t xml:space="preserve"> Nghị định số </w:t>
      </w:r>
      <w:hyperlink r:id="rId11" w:tgtFrame="_blank" w:tooltip="Nghị định 11/2010/NĐ-CP" w:history="1">
        <w:r w:rsidRPr="00C63105">
          <w:rPr>
            <w:sz w:val="28"/>
            <w:szCs w:val="28"/>
          </w:rPr>
          <w:t>11/2010/NĐ-CP</w:t>
        </w:r>
      </w:hyperlink>
      <w:r w:rsidRPr="00C63105">
        <w:rPr>
          <w:sz w:val="28"/>
          <w:szCs w:val="28"/>
        </w:rPr>
        <w:t>.</w:t>
      </w:r>
    </w:p>
    <w:p w14:paraId="1FA4C5B1" w14:textId="55EDF84E" w:rsidR="00CD1138" w:rsidRPr="00C63105" w:rsidRDefault="00CD1138" w:rsidP="00C63105">
      <w:pPr>
        <w:spacing w:before="120"/>
        <w:ind w:firstLine="567"/>
        <w:jc w:val="both"/>
        <w:rPr>
          <w:sz w:val="28"/>
          <w:szCs w:val="28"/>
        </w:rPr>
      </w:pPr>
      <w:r w:rsidRPr="00C63105">
        <w:rPr>
          <w:sz w:val="28"/>
          <w:szCs w:val="28"/>
        </w:rPr>
        <w:t>2. Tên đường, phố được lựa chọn để đặt, đổi tên thực hiện theo quy định tại điểm a khoản 1 Điều 40 của Luật Giao thông đường bộ năm 2008, Điều 10 của Quy chế kèm theo Nghị định số </w:t>
      </w:r>
      <w:hyperlink r:id="rId12" w:tgtFrame="_blank" w:tooltip="Nghị định 91/2005/NĐ-CP" w:history="1">
        <w:r w:rsidRPr="00C63105">
          <w:rPr>
            <w:sz w:val="28"/>
            <w:szCs w:val="28"/>
          </w:rPr>
          <w:t>91/2005/NĐ-CP</w:t>
        </w:r>
      </w:hyperlink>
      <w:r w:rsidRPr="00C63105">
        <w:rPr>
          <w:sz w:val="28"/>
          <w:szCs w:val="28"/>
        </w:rPr>
        <w:t> và Mục III của Thông tư số </w:t>
      </w:r>
      <w:hyperlink r:id="rId13" w:tgtFrame="_blank" w:tooltip="Thông tư 36/2006/TT-BVHTT" w:history="1">
        <w:r w:rsidRPr="00C63105">
          <w:rPr>
            <w:sz w:val="28"/>
            <w:szCs w:val="28"/>
          </w:rPr>
          <w:t>36/2006/TT-BVHTT</w:t>
        </w:r>
      </w:hyperlink>
      <w:r w:rsidRPr="00C63105">
        <w:rPr>
          <w:sz w:val="28"/>
          <w:szCs w:val="28"/>
        </w:rPr>
        <w:t>; tên công trình công cộng được lựa chọn để đặt tên, đổi</w:t>
      </w:r>
      <w:r w:rsidR="001A7F9D" w:rsidRPr="00C63105">
        <w:rPr>
          <w:sz w:val="28"/>
          <w:szCs w:val="28"/>
        </w:rPr>
        <w:t xml:space="preserve"> </w:t>
      </w:r>
      <w:r w:rsidRPr="00C63105">
        <w:rPr>
          <w:sz w:val="28"/>
          <w:szCs w:val="28"/>
        </w:rPr>
        <w:t>tên thực hiện theo quy định tại Điều 14 của Quy chế kèm theo Nghị định số 91/2005 NĐ-CP.</w:t>
      </w:r>
    </w:p>
    <w:p w14:paraId="2F4BA5DB" w14:textId="5C0DFC7B" w:rsidR="00FC530C" w:rsidRPr="00C63105" w:rsidRDefault="00CD1138" w:rsidP="00C63105">
      <w:pPr>
        <w:spacing w:before="120"/>
        <w:ind w:firstLine="567"/>
        <w:jc w:val="both"/>
        <w:rPr>
          <w:sz w:val="28"/>
          <w:szCs w:val="28"/>
        </w:rPr>
      </w:pPr>
      <w:r w:rsidRPr="00C63105">
        <w:rPr>
          <w:sz w:val="28"/>
          <w:szCs w:val="28"/>
        </w:rPr>
        <w:t xml:space="preserve">3. </w:t>
      </w:r>
      <w:r w:rsidR="00A2535B" w:rsidRPr="00C63105">
        <w:rPr>
          <w:sz w:val="28"/>
          <w:szCs w:val="28"/>
        </w:rPr>
        <w:t>Đ</w:t>
      </w:r>
      <w:r w:rsidRPr="00C63105">
        <w:rPr>
          <w:sz w:val="28"/>
          <w:szCs w:val="28"/>
        </w:rPr>
        <w:t>ường</w:t>
      </w:r>
      <w:r w:rsidR="00A2535B" w:rsidRPr="00C63105">
        <w:rPr>
          <w:sz w:val="28"/>
          <w:szCs w:val="28"/>
        </w:rPr>
        <w:t xml:space="preserve"> </w:t>
      </w:r>
      <w:r w:rsidRPr="00C63105">
        <w:rPr>
          <w:sz w:val="28"/>
          <w:szCs w:val="28"/>
        </w:rPr>
        <w:t xml:space="preserve">tại các đô thị đã được cơ quan </w:t>
      </w:r>
      <w:r w:rsidR="00B25422" w:rsidRPr="00C63105">
        <w:rPr>
          <w:sz w:val="28"/>
          <w:szCs w:val="28"/>
        </w:rPr>
        <w:t>n</w:t>
      </w:r>
      <w:r w:rsidRPr="00C63105">
        <w:rPr>
          <w:sz w:val="28"/>
          <w:szCs w:val="28"/>
        </w:rPr>
        <w:t>hà nước có thẩm quyền quyết định thành lập, có hạ tầng</w:t>
      </w:r>
      <w:r w:rsidR="00087BE2" w:rsidRPr="00C63105">
        <w:rPr>
          <w:sz w:val="28"/>
          <w:szCs w:val="28"/>
        </w:rPr>
        <w:t xml:space="preserve"> giao thông</w:t>
      </w:r>
      <w:r w:rsidRPr="00C63105">
        <w:rPr>
          <w:sz w:val="28"/>
          <w:szCs w:val="28"/>
        </w:rPr>
        <w:t xml:space="preserve"> đường bộ đã được thi công cơ bản hoàn thành, được sử dụng ổn định, kết nối thông suốt các tuyến đường lân cận (xác định được điểm đầu và điểm cuối)</w:t>
      </w:r>
      <w:r w:rsidR="00FC530C" w:rsidRPr="00C63105">
        <w:rPr>
          <w:sz w:val="28"/>
          <w:szCs w:val="28"/>
        </w:rPr>
        <w:t xml:space="preserve"> được xem xét đặt tên. </w:t>
      </w:r>
    </w:p>
    <w:p w14:paraId="131D4458" w14:textId="2B8E3D12" w:rsidR="00AE3DF9" w:rsidRPr="00C63105" w:rsidRDefault="00A2535B" w:rsidP="00C63105">
      <w:pPr>
        <w:spacing w:before="120"/>
        <w:ind w:firstLine="567"/>
        <w:jc w:val="both"/>
        <w:rPr>
          <w:sz w:val="28"/>
          <w:szCs w:val="28"/>
        </w:rPr>
      </w:pPr>
      <w:r w:rsidRPr="00C63105">
        <w:rPr>
          <w:sz w:val="28"/>
          <w:szCs w:val="28"/>
        </w:rPr>
        <w:t xml:space="preserve">4. </w:t>
      </w:r>
      <w:r w:rsidR="00FC530C" w:rsidRPr="00C63105">
        <w:rPr>
          <w:sz w:val="28"/>
          <w:szCs w:val="28"/>
        </w:rPr>
        <w:t>Đường không đạt tiêu chuẩn theo cấp kỹ thuật đường bộ (cấp thiết kế của đường) quy định tại Nghị định số </w:t>
      </w:r>
      <w:hyperlink r:id="rId14" w:tgtFrame="_blank" w:tooltip="Nghị định 11/2010/NĐ-CP" w:history="1">
        <w:r w:rsidR="00FC530C" w:rsidRPr="00C63105">
          <w:rPr>
            <w:sz w:val="28"/>
            <w:szCs w:val="28"/>
          </w:rPr>
          <w:t>11/2010/NĐ-CP</w:t>
        </w:r>
      </w:hyperlink>
      <w:r w:rsidR="00FC530C" w:rsidRPr="00C63105">
        <w:rPr>
          <w:sz w:val="28"/>
          <w:szCs w:val="28"/>
        </w:rPr>
        <w:t xml:space="preserve">; </w:t>
      </w:r>
      <w:r w:rsidR="00FC530C" w:rsidRPr="00C63105">
        <w:rPr>
          <w:sz w:val="28"/>
          <w:szCs w:val="28"/>
          <w:lang w:val="vi-VN"/>
        </w:rPr>
        <w:t>Bảng 1.4 Phân cấp công trình phục vụ giao thông vận tải (công trình giao thông)</w:t>
      </w:r>
      <w:r w:rsidR="00FC530C" w:rsidRPr="00C63105">
        <w:rPr>
          <w:sz w:val="28"/>
          <w:szCs w:val="28"/>
        </w:rPr>
        <w:t xml:space="preserve"> Phụ lục I Thông tư số 06/2021/TT-BXD ngày 30 tháng 6 năm 2021 của Bộ trưởng Bộ Xây dựng ban hành Quy chuẩn kỹ thuật quốc gia về các công trình hạ tầng kỹ thuật</w:t>
      </w:r>
      <w:r w:rsidR="00AE3DF9" w:rsidRPr="00C63105">
        <w:rPr>
          <w:sz w:val="28"/>
          <w:szCs w:val="28"/>
        </w:rPr>
        <w:t xml:space="preserve"> thì không đặt tên, con đường đó xem như đường hẻm. Trong trường hợp đặ</w:t>
      </w:r>
      <w:r w:rsidR="00097C87" w:rsidRPr="00C63105">
        <w:rPr>
          <w:sz w:val="28"/>
          <w:szCs w:val="28"/>
        </w:rPr>
        <w:t>c</w:t>
      </w:r>
      <w:r w:rsidR="00AE3DF9" w:rsidRPr="00C63105">
        <w:rPr>
          <w:sz w:val="28"/>
          <w:szCs w:val="28"/>
        </w:rPr>
        <w:t xml:space="preserve"> biệt, đường không đạt tiêu chuẩn kỹ thuật nhưng là khu vực có nhiều cơ quan, trụ sở hành chính hoặc nơi buôn bán sầm uất, đông dân cư, có hạ tầng giao thông </w:t>
      </w:r>
      <w:r w:rsidR="00087BE2" w:rsidRPr="00C63105">
        <w:rPr>
          <w:sz w:val="28"/>
          <w:szCs w:val="28"/>
        </w:rPr>
        <w:t xml:space="preserve">đường bộ </w:t>
      </w:r>
      <w:r w:rsidR="00AE3DF9" w:rsidRPr="00C63105">
        <w:rPr>
          <w:sz w:val="28"/>
          <w:szCs w:val="28"/>
        </w:rPr>
        <w:t>đảm bảo thì có thể xem xét đặt tên.</w:t>
      </w:r>
    </w:p>
    <w:p w14:paraId="6EBCD52D" w14:textId="7009A6E1" w:rsidR="002C54DE" w:rsidRPr="00C63105" w:rsidRDefault="00D317D3" w:rsidP="00C63105">
      <w:pPr>
        <w:spacing w:before="120"/>
        <w:ind w:firstLine="567"/>
        <w:jc w:val="both"/>
        <w:rPr>
          <w:sz w:val="28"/>
          <w:szCs w:val="28"/>
        </w:rPr>
      </w:pPr>
      <w:r w:rsidRPr="00C63105">
        <w:rPr>
          <w:sz w:val="28"/>
          <w:szCs w:val="28"/>
        </w:rPr>
        <w:t>5</w:t>
      </w:r>
      <w:r w:rsidR="002C54DE" w:rsidRPr="00C63105">
        <w:rPr>
          <w:sz w:val="28"/>
          <w:szCs w:val="28"/>
        </w:rPr>
        <w:t xml:space="preserve">. </w:t>
      </w:r>
      <w:r w:rsidR="00BA0F11" w:rsidRPr="00C63105">
        <w:rPr>
          <w:sz w:val="28"/>
          <w:szCs w:val="28"/>
        </w:rPr>
        <w:t xml:space="preserve">Đối với đường liên xã, phường </w:t>
      </w:r>
      <w:r w:rsidR="002C54DE" w:rsidRPr="00C63105">
        <w:rPr>
          <w:sz w:val="28"/>
          <w:szCs w:val="28"/>
        </w:rPr>
        <w:t xml:space="preserve">thì căn cứ vào điều kiện cụ thể, có thể phân đoạn </w:t>
      </w:r>
      <w:r w:rsidR="000450D2" w:rsidRPr="00C63105">
        <w:rPr>
          <w:sz w:val="28"/>
          <w:szCs w:val="28"/>
        </w:rPr>
        <w:t>theo đơn vị hành chính phường, xã</w:t>
      </w:r>
      <w:r w:rsidR="008A3D27" w:rsidRPr="00C63105">
        <w:rPr>
          <w:sz w:val="28"/>
          <w:szCs w:val="28"/>
        </w:rPr>
        <w:t xml:space="preserve"> để đặt.</w:t>
      </w:r>
      <w:r w:rsidR="000450D2" w:rsidRPr="00C63105">
        <w:rPr>
          <w:sz w:val="28"/>
          <w:szCs w:val="28"/>
        </w:rPr>
        <w:t xml:space="preserve"> </w:t>
      </w:r>
      <w:r w:rsidR="002C54DE" w:rsidRPr="00C63105">
        <w:rPr>
          <w:sz w:val="28"/>
          <w:szCs w:val="28"/>
        </w:rPr>
        <w:t xml:space="preserve">Khi đường bị ngắt khúc bởi các </w:t>
      </w:r>
      <w:r w:rsidR="002C54DE" w:rsidRPr="00C63105">
        <w:rPr>
          <w:sz w:val="28"/>
          <w:szCs w:val="28"/>
        </w:rPr>
        <w:lastRenderedPageBreak/>
        <w:t>đường giao nhau hoặc bị khống chế bởi sông, suối, cầu, cống, vòng xoay, giao lộ thì đoạn kế tiếp có thể được đặt tên khác.</w:t>
      </w:r>
    </w:p>
    <w:p w14:paraId="23CEE212" w14:textId="6C81B82A" w:rsidR="00BA0F11" w:rsidRPr="00C63105" w:rsidRDefault="00D317D3" w:rsidP="00C63105">
      <w:pPr>
        <w:spacing w:before="120"/>
        <w:ind w:firstLine="567"/>
        <w:jc w:val="both"/>
        <w:rPr>
          <w:sz w:val="28"/>
          <w:szCs w:val="28"/>
        </w:rPr>
      </w:pPr>
      <w:r w:rsidRPr="00C63105">
        <w:rPr>
          <w:sz w:val="28"/>
          <w:szCs w:val="28"/>
        </w:rPr>
        <w:t>6</w:t>
      </w:r>
      <w:r w:rsidR="0056052E" w:rsidRPr="00C63105">
        <w:rPr>
          <w:sz w:val="28"/>
          <w:szCs w:val="28"/>
        </w:rPr>
        <w:t>.</w:t>
      </w:r>
      <w:r w:rsidR="00BA0F11" w:rsidRPr="00C63105">
        <w:rPr>
          <w:sz w:val="28"/>
          <w:szCs w:val="28"/>
          <w:lang w:val="vi-VN"/>
        </w:rPr>
        <w:t xml:space="preserve"> Các danh nhân</w:t>
      </w:r>
      <w:r w:rsidRPr="00C63105">
        <w:rPr>
          <w:sz w:val="28"/>
          <w:szCs w:val="28"/>
        </w:rPr>
        <w:t xml:space="preserve">, </w:t>
      </w:r>
      <w:r w:rsidR="00BA0F11" w:rsidRPr="00C63105">
        <w:rPr>
          <w:sz w:val="28"/>
          <w:szCs w:val="28"/>
        </w:rPr>
        <w:t>nhân vật lịch sử</w:t>
      </w:r>
      <w:r w:rsidR="00BA0F11" w:rsidRPr="00C63105">
        <w:rPr>
          <w:sz w:val="28"/>
          <w:szCs w:val="28"/>
          <w:lang w:val="vi-VN"/>
        </w:rPr>
        <w:t xml:space="preserve"> cùng thời kỳ lịch sử</w:t>
      </w:r>
      <w:r w:rsidRPr="00C63105">
        <w:rPr>
          <w:sz w:val="28"/>
          <w:szCs w:val="28"/>
        </w:rPr>
        <w:t xml:space="preserve">, </w:t>
      </w:r>
      <w:r w:rsidR="00BA0F11" w:rsidRPr="00C63105">
        <w:rPr>
          <w:sz w:val="28"/>
          <w:szCs w:val="28"/>
          <w:lang w:val="vi-VN"/>
        </w:rPr>
        <w:t xml:space="preserve">cùng lĩnh vực </w:t>
      </w:r>
      <w:r w:rsidR="00BA0F11" w:rsidRPr="00C63105">
        <w:rPr>
          <w:sz w:val="28"/>
          <w:szCs w:val="28"/>
        </w:rPr>
        <w:t>hoạt động hoặc tên địa danh,</w:t>
      </w:r>
      <w:r w:rsidR="00BA0F11" w:rsidRPr="00C63105">
        <w:rPr>
          <w:sz w:val="28"/>
          <w:szCs w:val="28"/>
          <w:lang w:val="vi-VN"/>
        </w:rPr>
        <w:t xml:space="preserve"> sự kiện</w:t>
      </w:r>
      <w:r w:rsidR="00BA0F11" w:rsidRPr="00C63105">
        <w:rPr>
          <w:sz w:val="28"/>
          <w:szCs w:val="28"/>
        </w:rPr>
        <w:t xml:space="preserve"> lịch sử, di tích lịch sử - văn hóa, danh lam thắng cảnh gắn liền hoặc có mối quan hệ với danh nhân, nhân vật lịch sử được ưu tiên đặt gần nhau, tạo thành các cụm tên đường, phố có liên quan với nhau</w:t>
      </w:r>
      <w:r w:rsidR="00BA0F11" w:rsidRPr="00C63105">
        <w:rPr>
          <w:sz w:val="28"/>
          <w:szCs w:val="28"/>
          <w:lang w:val="vi-VN"/>
        </w:rPr>
        <w:t>. Khi chọn tên, lưu ý sự phù hợp của lĩnh vực, thời kỳ hoạt động của danh nhân và ý nghĩa lịch sử của sự kiện đó với đặc điểm lịch sử và tình hình kinh tế - xã hội của địa phương hiện nay.</w:t>
      </w:r>
    </w:p>
    <w:p w14:paraId="23ECAE15" w14:textId="3D9FA092" w:rsidR="002C54DE" w:rsidRPr="00C63105" w:rsidRDefault="00D317D3" w:rsidP="00C63105">
      <w:pPr>
        <w:spacing w:before="120"/>
        <w:ind w:firstLine="567"/>
        <w:jc w:val="both"/>
        <w:rPr>
          <w:sz w:val="28"/>
          <w:szCs w:val="28"/>
        </w:rPr>
      </w:pPr>
      <w:r w:rsidRPr="00C63105">
        <w:rPr>
          <w:sz w:val="28"/>
          <w:szCs w:val="28"/>
        </w:rPr>
        <w:t>7</w:t>
      </w:r>
      <w:r w:rsidR="002C54DE" w:rsidRPr="00C63105">
        <w:rPr>
          <w:sz w:val="28"/>
          <w:szCs w:val="28"/>
        </w:rPr>
        <w:t xml:space="preserve">. Việc đặt tên địa danh, di tích lịch sử - văn hóa, danh lam thắng cảnh kết hợp với số thứ tự là những địa danh, di tích lịch sử - văn hóa, danh lam thắng cảnh, phong trào đấu tranh giải phóng dân tộc đó phải nổi tiếng, có bề dày lịch sử, đã đi sâu vào tiềm thức của Nhân dân tại một khu vực dân cư nhất định trên một hoặc nhiều địa bàn của tỉnh </w:t>
      </w:r>
      <w:r w:rsidR="00BA0F11" w:rsidRPr="00C63105">
        <w:rPr>
          <w:sz w:val="28"/>
          <w:szCs w:val="28"/>
        </w:rPr>
        <w:t>Đồng Nai.</w:t>
      </w:r>
    </w:p>
    <w:p w14:paraId="0DC36B71" w14:textId="368559D6" w:rsidR="002C54DE" w:rsidRPr="00C63105" w:rsidRDefault="00D317D3" w:rsidP="00C63105">
      <w:pPr>
        <w:spacing w:before="120"/>
        <w:ind w:firstLine="567"/>
        <w:jc w:val="both"/>
        <w:rPr>
          <w:sz w:val="28"/>
          <w:szCs w:val="28"/>
        </w:rPr>
      </w:pPr>
      <w:r w:rsidRPr="00C63105">
        <w:rPr>
          <w:sz w:val="28"/>
          <w:szCs w:val="28"/>
        </w:rPr>
        <w:t>8</w:t>
      </w:r>
      <w:r w:rsidR="002C54DE" w:rsidRPr="00C63105">
        <w:rPr>
          <w:sz w:val="28"/>
          <w:szCs w:val="28"/>
        </w:rPr>
        <w:t>. Sau khi đặt</w:t>
      </w:r>
      <w:r w:rsidRPr="00C63105">
        <w:rPr>
          <w:sz w:val="28"/>
          <w:szCs w:val="28"/>
        </w:rPr>
        <w:t xml:space="preserve">, đổi </w:t>
      </w:r>
      <w:r w:rsidR="002C54DE" w:rsidRPr="00C63105">
        <w:rPr>
          <w:sz w:val="28"/>
          <w:szCs w:val="28"/>
        </w:rPr>
        <w:t>tên đường hoặc công trình công cộng, cơ quan, đơn vị tổ chức tuyên truyền ý nghĩa của tên đường phù hợp với đời sống, sinh hoạt của Nhân dân.</w:t>
      </w:r>
    </w:p>
    <w:p w14:paraId="60FD9485" w14:textId="54D070C7" w:rsidR="00BA0F11" w:rsidRPr="00C63105" w:rsidRDefault="00D317D3" w:rsidP="00C63105">
      <w:pPr>
        <w:spacing w:before="120"/>
        <w:ind w:firstLine="567"/>
        <w:jc w:val="both"/>
        <w:rPr>
          <w:sz w:val="28"/>
          <w:szCs w:val="28"/>
        </w:rPr>
      </w:pPr>
      <w:r w:rsidRPr="00C63105">
        <w:rPr>
          <w:sz w:val="28"/>
          <w:szCs w:val="28"/>
        </w:rPr>
        <w:t>9</w:t>
      </w:r>
      <w:r w:rsidR="00BA0F11" w:rsidRPr="00C63105">
        <w:rPr>
          <w:sz w:val="28"/>
          <w:szCs w:val="28"/>
        </w:rPr>
        <w:t>. Đối</w:t>
      </w:r>
      <w:r w:rsidRPr="00C63105">
        <w:rPr>
          <w:sz w:val="28"/>
          <w:szCs w:val="28"/>
        </w:rPr>
        <w:t xml:space="preserve"> </w:t>
      </w:r>
      <w:r w:rsidR="00BA0F11" w:rsidRPr="00C63105">
        <w:rPr>
          <w:sz w:val="28"/>
          <w:szCs w:val="28"/>
        </w:rPr>
        <w:t>với hệ thống đường xã nếu đảm bảo tiêu chí quy định tại khoản 3 Điều này thì có thể xem xét để đặt tên.</w:t>
      </w:r>
    </w:p>
    <w:p w14:paraId="33BF97F2" w14:textId="4BF1EA12" w:rsidR="00524C98" w:rsidRPr="00C63105" w:rsidRDefault="00524C98" w:rsidP="00C63105">
      <w:pPr>
        <w:spacing w:before="120"/>
        <w:ind w:firstLine="567"/>
        <w:jc w:val="both"/>
        <w:rPr>
          <w:sz w:val="28"/>
          <w:szCs w:val="28"/>
        </w:rPr>
      </w:pPr>
      <w:bookmarkStart w:id="2" w:name="dieu_6"/>
      <w:r w:rsidRPr="00C63105">
        <w:rPr>
          <w:b/>
          <w:bCs/>
          <w:sz w:val="28"/>
          <w:szCs w:val="28"/>
        </w:rPr>
        <w:t xml:space="preserve">Điều 6. Xác định điểm đầu, điểm cuối </w:t>
      </w:r>
      <w:bookmarkEnd w:id="2"/>
    </w:p>
    <w:p w14:paraId="765BF1D6" w14:textId="4DDDB40E" w:rsidR="000E1C2A" w:rsidRPr="00C63105" w:rsidRDefault="00524C98" w:rsidP="00C63105">
      <w:pPr>
        <w:spacing w:before="120"/>
        <w:ind w:firstLine="567"/>
        <w:jc w:val="both"/>
        <w:rPr>
          <w:sz w:val="28"/>
          <w:szCs w:val="28"/>
        </w:rPr>
      </w:pPr>
      <w:r w:rsidRPr="00C63105">
        <w:rPr>
          <w:sz w:val="28"/>
          <w:szCs w:val="28"/>
        </w:rPr>
        <w:t>Việc xác định để chọn điểm đầu, điểm cuối căn cứ tính ổn định của tuyến đường theo quy hoạch phát triển đô thị trên từng địa bàn</w:t>
      </w:r>
      <w:r w:rsidR="000E1C2A" w:rsidRPr="00C63105">
        <w:rPr>
          <w:sz w:val="28"/>
          <w:szCs w:val="28"/>
        </w:rPr>
        <w:t>. Điểm đầu, điểm cuối của đường tỉnh, đường huyện được xác định theo hướng như quy định đối với quốc lộ hoặc từ trung tâm hành chính tỉnh đến thị trấn hoặc từ quốc lộ đến trung tâm hành chính tỉnh, trung tâm hành chính huyện, thành phố, thị trấn</w:t>
      </w:r>
      <w:r w:rsidR="008866DD" w:rsidRPr="00C63105">
        <w:rPr>
          <w:sz w:val="28"/>
          <w:szCs w:val="28"/>
        </w:rPr>
        <w:t xml:space="preserve"> (theo hướng Bắc đến Nam, từ Đông sang Tây; từ Đông Bắc sang Tây Nam, từ Đông Nam sang Tây Bắc).</w:t>
      </w:r>
    </w:p>
    <w:p w14:paraId="7D401ADD" w14:textId="21688B8C" w:rsidR="00F64C75" w:rsidRPr="00C63105" w:rsidRDefault="004A46EF" w:rsidP="00C63105">
      <w:pPr>
        <w:spacing w:before="120"/>
        <w:ind w:firstLine="567"/>
        <w:jc w:val="both"/>
        <w:rPr>
          <w:b/>
          <w:bCs/>
          <w:sz w:val="28"/>
          <w:szCs w:val="28"/>
        </w:rPr>
      </w:pPr>
      <w:bookmarkStart w:id="3" w:name="dieu_7"/>
      <w:bookmarkStart w:id="4" w:name="_Hlk146613306"/>
      <w:r w:rsidRPr="00C63105">
        <w:rPr>
          <w:b/>
          <w:bCs/>
          <w:sz w:val="28"/>
          <w:szCs w:val="28"/>
        </w:rPr>
        <w:t xml:space="preserve">Điều </w:t>
      </w:r>
      <w:r w:rsidR="00765B32" w:rsidRPr="00C63105">
        <w:rPr>
          <w:b/>
          <w:bCs/>
          <w:sz w:val="28"/>
          <w:szCs w:val="28"/>
        </w:rPr>
        <w:t>7</w:t>
      </w:r>
      <w:r w:rsidRPr="00C63105">
        <w:rPr>
          <w:b/>
          <w:bCs/>
          <w:sz w:val="28"/>
          <w:szCs w:val="28"/>
        </w:rPr>
        <w:t xml:space="preserve">. Phân </w:t>
      </w:r>
      <w:r w:rsidR="00B8093F" w:rsidRPr="00C63105">
        <w:rPr>
          <w:b/>
          <w:bCs/>
          <w:sz w:val="28"/>
          <w:szCs w:val="28"/>
        </w:rPr>
        <w:t xml:space="preserve">nhóm </w:t>
      </w:r>
      <w:r w:rsidRPr="00C63105">
        <w:rPr>
          <w:b/>
          <w:bCs/>
          <w:sz w:val="28"/>
          <w:szCs w:val="28"/>
        </w:rPr>
        <w:t>đường, phố và nhóm công trình công cộng</w:t>
      </w:r>
      <w:bookmarkEnd w:id="3"/>
    </w:p>
    <w:p w14:paraId="41F24B08" w14:textId="63DBCE07" w:rsidR="006F7270" w:rsidRPr="00C63105" w:rsidRDefault="004A46EF" w:rsidP="00C63105">
      <w:pPr>
        <w:spacing w:before="120"/>
        <w:ind w:firstLine="567"/>
        <w:jc w:val="both"/>
        <w:rPr>
          <w:sz w:val="28"/>
          <w:szCs w:val="28"/>
        </w:rPr>
      </w:pPr>
      <w:r w:rsidRPr="00C63105">
        <w:rPr>
          <w:sz w:val="28"/>
          <w:szCs w:val="28"/>
        </w:rPr>
        <w:t xml:space="preserve">1. Phân </w:t>
      </w:r>
      <w:r w:rsidR="00B8093F" w:rsidRPr="00C63105">
        <w:rPr>
          <w:sz w:val="28"/>
          <w:szCs w:val="28"/>
        </w:rPr>
        <w:t>nhóm</w:t>
      </w:r>
      <w:r w:rsidRPr="00C63105">
        <w:rPr>
          <w:sz w:val="28"/>
          <w:szCs w:val="28"/>
        </w:rPr>
        <w:t xml:space="preserve"> đường</w:t>
      </w:r>
      <w:r w:rsidR="00190AD8" w:rsidRPr="00C63105">
        <w:rPr>
          <w:sz w:val="28"/>
          <w:szCs w:val="28"/>
        </w:rPr>
        <w:t xml:space="preserve"> </w:t>
      </w:r>
      <w:r w:rsidRPr="00C63105">
        <w:rPr>
          <w:sz w:val="28"/>
          <w:szCs w:val="28"/>
        </w:rPr>
        <w:t>đủ điều kiện đặt tên đường được xác định theo cấp kỹ thuật đường bộ (cấp thiết kế của đường) quy định tại Nghị định số </w:t>
      </w:r>
      <w:hyperlink r:id="rId15" w:tgtFrame="_blank" w:tooltip="Nghị định 11/2010/NĐ-CP" w:history="1">
        <w:r w:rsidRPr="00C63105">
          <w:rPr>
            <w:sz w:val="28"/>
            <w:szCs w:val="28"/>
          </w:rPr>
          <w:t>11/2010/NĐ-CP</w:t>
        </w:r>
      </w:hyperlink>
      <w:r w:rsidR="00F64C75" w:rsidRPr="00C63105">
        <w:rPr>
          <w:sz w:val="28"/>
          <w:szCs w:val="28"/>
        </w:rPr>
        <w:t xml:space="preserve">; </w:t>
      </w:r>
      <w:bookmarkStart w:id="5" w:name="dieu_1_4"/>
      <w:bookmarkStart w:id="6" w:name="_Hlk146547418"/>
      <w:r w:rsidR="00190AD8" w:rsidRPr="00C63105">
        <w:rPr>
          <w:sz w:val="28"/>
          <w:szCs w:val="28"/>
          <w:lang w:val="vi-VN"/>
        </w:rPr>
        <w:t>Bảng 1.4 Phân cấp công trình phục vụ giao thông vận tải (công trình giao thông)</w:t>
      </w:r>
      <w:bookmarkEnd w:id="5"/>
      <w:r w:rsidR="00190AD8" w:rsidRPr="00C63105">
        <w:rPr>
          <w:sz w:val="28"/>
          <w:szCs w:val="28"/>
        </w:rPr>
        <w:t xml:space="preserve"> Phụ lục I </w:t>
      </w:r>
      <w:r w:rsidR="00F64C75" w:rsidRPr="00C63105">
        <w:rPr>
          <w:sz w:val="28"/>
          <w:szCs w:val="28"/>
        </w:rPr>
        <w:t xml:space="preserve">Thông tư số </w:t>
      </w:r>
      <w:r w:rsidR="00D371B6" w:rsidRPr="00C63105">
        <w:rPr>
          <w:sz w:val="28"/>
          <w:szCs w:val="28"/>
        </w:rPr>
        <w:t>06/2021</w:t>
      </w:r>
      <w:r w:rsidR="00F64C75" w:rsidRPr="00C63105">
        <w:rPr>
          <w:sz w:val="28"/>
          <w:szCs w:val="28"/>
        </w:rPr>
        <w:t xml:space="preserve">/TT-BXD </w:t>
      </w:r>
      <w:r w:rsidR="00190AD8" w:rsidRPr="00C63105">
        <w:rPr>
          <w:sz w:val="28"/>
          <w:szCs w:val="28"/>
        </w:rPr>
        <w:t xml:space="preserve">ngày 30 tháng 6 năm 2021 </w:t>
      </w:r>
      <w:r w:rsidR="00F64C75" w:rsidRPr="00C63105">
        <w:rPr>
          <w:sz w:val="28"/>
          <w:szCs w:val="28"/>
        </w:rPr>
        <w:t xml:space="preserve">của Bộ trưởng Bộ Xây dựng ban hành Quy chuẩn kỹ thuật quốc gia về </w:t>
      </w:r>
      <w:r w:rsidR="00190AD8" w:rsidRPr="00C63105">
        <w:rPr>
          <w:sz w:val="28"/>
          <w:szCs w:val="28"/>
        </w:rPr>
        <w:t>c</w:t>
      </w:r>
      <w:r w:rsidR="00F64C75" w:rsidRPr="00C63105">
        <w:rPr>
          <w:sz w:val="28"/>
          <w:szCs w:val="28"/>
        </w:rPr>
        <w:t>ác công trình hạ tầng kỹ thuật</w:t>
      </w:r>
      <w:bookmarkEnd w:id="6"/>
      <w:r w:rsidR="00555C45" w:rsidRPr="00C63105">
        <w:rPr>
          <w:sz w:val="28"/>
          <w:szCs w:val="28"/>
        </w:rPr>
        <w:t>.</w:t>
      </w:r>
    </w:p>
    <w:p w14:paraId="1B6C6377" w14:textId="4DA5496F" w:rsidR="004C091D" w:rsidRPr="00C63105" w:rsidRDefault="004C091D" w:rsidP="00C63105">
      <w:pPr>
        <w:spacing w:before="120"/>
        <w:ind w:firstLine="567"/>
        <w:jc w:val="both"/>
        <w:rPr>
          <w:sz w:val="28"/>
          <w:szCs w:val="28"/>
          <w:lang w:val="vi-VN"/>
        </w:rPr>
      </w:pPr>
      <w:r w:rsidRPr="00C63105">
        <w:rPr>
          <w:sz w:val="28"/>
          <w:szCs w:val="28"/>
        </w:rPr>
        <w:t>a) Đường ô tô</w:t>
      </w:r>
      <w:r w:rsidR="00A83FBF" w:rsidRPr="00C63105">
        <w:rPr>
          <w:sz w:val="28"/>
          <w:szCs w:val="28"/>
        </w:rPr>
        <w:t>,</w:t>
      </w:r>
      <w:r w:rsidR="00416068" w:rsidRPr="00C63105">
        <w:rPr>
          <w:sz w:val="28"/>
          <w:szCs w:val="28"/>
        </w:rPr>
        <w:t xml:space="preserve"> đường trong đô thị </w:t>
      </w:r>
      <w:r w:rsidR="00E039B7" w:rsidRPr="00C63105">
        <w:rPr>
          <w:sz w:val="28"/>
          <w:szCs w:val="28"/>
        </w:rPr>
        <w:t xml:space="preserve">có </w:t>
      </w:r>
      <w:r w:rsidR="00190AD8" w:rsidRPr="00C63105">
        <w:rPr>
          <w:sz w:val="28"/>
          <w:szCs w:val="28"/>
        </w:rPr>
        <w:t>5</w:t>
      </w:r>
      <w:r w:rsidR="00E039B7" w:rsidRPr="00C63105">
        <w:rPr>
          <w:sz w:val="28"/>
          <w:szCs w:val="28"/>
        </w:rPr>
        <w:t xml:space="preserve"> cấp: </w:t>
      </w:r>
      <w:r w:rsidR="00190AD8" w:rsidRPr="00C63105">
        <w:rPr>
          <w:sz w:val="28"/>
          <w:szCs w:val="28"/>
        </w:rPr>
        <w:t>C</w:t>
      </w:r>
      <w:r w:rsidRPr="00C63105">
        <w:rPr>
          <w:sz w:val="28"/>
          <w:szCs w:val="28"/>
        </w:rPr>
        <w:t>ấp đặc biệt, cấp I</w:t>
      </w:r>
      <w:r w:rsidR="00E039B7" w:rsidRPr="00C63105">
        <w:rPr>
          <w:sz w:val="28"/>
          <w:szCs w:val="28"/>
        </w:rPr>
        <w:t>,</w:t>
      </w:r>
      <w:r w:rsidRPr="00C63105">
        <w:rPr>
          <w:sz w:val="28"/>
          <w:szCs w:val="28"/>
        </w:rPr>
        <w:t xml:space="preserve"> cấp II</w:t>
      </w:r>
      <w:r w:rsidR="00E039B7" w:rsidRPr="00C63105">
        <w:rPr>
          <w:sz w:val="28"/>
          <w:szCs w:val="28"/>
        </w:rPr>
        <w:t>,</w:t>
      </w:r>
      <w:r w:rsidRPr="00C63105">
        <w:rPr>
          <w:sz w:val="28"/>
          <w:szCs w:val="28"/>
        </w:rPr>
        <w:t xml:space="preserve"> cấp III</w:t>
      </w:r>
      <w:r w:rsidR="00E039B7" w:rsidRPr="00C63105">
        <w:rPr>
          <w:sz w:val="28"/>
          <w:szCs w:val="28"/>
        </w:rPr>
        <w:t>,</w:t>
      </w:r>
      <w:r w:rsidRPr="00C63105">
        <w:rPr>
          <w:sz w:val="28"/>
          <w:szCs w:val="28"/>
        </w:rPr>
        <w:t xml:space="preserve"> cấp IV</w:t>
      </w:r>
      <w:r w:rsidR="007A3B02" w:rsidRPr="00C63105">
        <w:rPr>
          <w:sz w:val="28"/>
          <w:szCs w:val="28"/>
          <w:lang w:val="vi-VN"/>
        </w:rPr>
        <w:t>.</w:t>
      </w:r>
    </w:p>
    <w:p w14:paraId="45BFF534" w14:textId="06FA7527" w:rsidR="004C091D" w:rsidRPr="00C63105" w:rsidRDefault="00416068" w:rsidP="00C63105">
      <w:pPr>
        <w:spacing w:before="120"/>
        <w:ind w:firstLine="567"/>
        <w:jc w:val="both"/>
        <w:rPr>
          <w:sz w:val="28"/>
          <w:szCs w:val="28"/>
          <w:lang w:val="vi-VN"/>
        </w:rPr>
      </w:pPr>
      <w:r w:rsidRPr="00C63105">
        <w:rPr>
          <w:sz w:val="28"/>
          <w:szCs w:val="28"/>
        </w:rPr>
        <w:t>b</w:t>
      </w:r>
      <w:r w:rsidR="004C091D" w:rsidRPr="00C63105">
        <w:rPr>
          <w:sz w:val="28"/>
          <w:szCs w:val="28"/>
        </w:rPr>
        <w:t xml:space="preserve">) Đường nông thôn </w:t>
      </w:r>
      <w:r w:rsidR="006A0D54" w:rsidRPr="00C63105">
        <w:rPr>
          <w:sz w:val="28"/>
          <w:szCs w:val="28"/>
        </w:rPr>
        <w:t xml:space="preserve">(đường xã) </w:t>
      </w:r>
      <w:r w:rsidR="004C091D" w:rsidRPr="00C63105">
        <w:rPr>
          <w:sz w:val="28"/>
          <w:szCs w:val="28"/>
        </w:rPr>
        <w:t>xếp vào nhóm đường cấp IV với mọi quy mô.</w:t>
      </w:r>
    </w:p>
    <w:bookmarkEnd w:id="4"/>
    <w:p w14:paraId="37B1B94C" w14:textId="12810689" w:rsidR="002F53A9" w:rsidRPr="00C63105" w:rsidRDefault="004A46EF" w:rsidP="00C63105">
      <w:pPr>
        <w:spacing w:before="120"/>
        <w:ind w:firstLine="567"/>
        <w:jc w:val="both"/>
        <w:rPr>
          <w:sz w:val="28"/>
          <w:szCs w:val="28"/>
        </w:rPr>
      </w:pPr>
      <w:r w:rsidRPr="00C63105">
        <w:rPr>
          <w:sz w:val="28"/>
          <w:szCs w:val="28"/>
        </w:rPr>
        <w:t xml:space="preserve">2. Phân </w:t>
      </w:r>
      <w:r w:rsidR="00B8093F" w:rsidRPr="00C63105">
        <w:rPr>
          <w:sz w:val="28"/>
          <w:szCs w:val="28"/>
        </w:rPr>
        <w:t>nhóm</w:t>
      </w:r>
      <w:r w:rsidRPr="00C63105">
        <w:rPr>
          <w:sz w:val="28"/>
          <w:szCs w:val="28"/>
        </w:rPr>
        <w:t xml:space="preserve"> công trình công cộng để xem xét đặt tên, đổi tên trên địa bàn tỉnh được chia thành</w:t>
      </w:r>
      <w:r w:rsidR="002F53A9" w:rsidRPr="00C63105">
        <w:rPr>
          <w:sz w:val="28"/>
          <w:szCs w:val="28"/>
        </w:rPr>
        <w:t xml:space="preserve"> </w:t>
      </w:r>
      <w:r w:rsidR="00190AD8" w:rsidRPr="00C63105">
        <w:rPr>
          <w:sz w:val="28"/>
          <w:szCs w:val="28"/>
        </w:rPr>
        <w:t xml:space="preserve">5 </w:t>
      </w:r>
      <w:r w:rsidR="002F53A9" w:rsidRPr="00C63105">
        <w:rPr>
          <w:sz w:val="28"/>
          <w:szCs w:val="28"/>
        </w:rPr>
        <w:t xml:space="preserve">cấp (cấp đặc biệt, cấp I, cấp II, cấp III, cấp IV) dựa vào </w:t>
      </w:r>
      <w:r w:rsidR="00190AD8" w:rsidRPr="00C63105">
        <w:rPr>
          <w:sz w:val="28"/>
          <w:szCs w:val="28"/>
          <w:lang w:val="vi-VN"/>
        </w:rPr>
        <w:t>Bảng 1.1 Phân cấp công trình sử dụng cho mục đích dân dụng (công trình dân dụng)</w:t>
      </w:r>
      <w:r w:rsidR="00190AD8" w:rsidRPr="00C63105">
        <w:rPr>
          <w:sz w:val="28"/>
          <w:szCs w:val="28"/>
        </w:rPr>
        <w:t xml:space="preserve"> </w:t>
      </w:r>
      <w:r w:rsidR="0049004A" w:rsidRPr="00C63105">
        <w:rPr>
          <w:sz w:val="28"/>
          <w:szCs w:val="28"/>
          <w:lang w:val="vi-VN"/>
        </w:rPr>
        <w:t xml:space="preserve">Phụ </w:t>
      </w:r>
      <w:r w:rsidR="0049004A" w:rsidRPr="00C63105">
        <w:rPr>
          <w:sz w:val="28"/>
          <w:szCs w:val="28"/>
        </w:rPr>
        <w:t>l</w:t>
      </w:r>
      <w:r w:rsidR="0049004A" w:rsidRPr="00C63105">
        <w:rPr>
          <w:sz w:val="28"/>
          <w:szCs w:val="28"/>
          <w:lang w:val="vi-VN"/>
        </w:rPr>
        <w:t>ục I</w:t>
      </w:r>
      <w:r w:rsidR="0049004A" w:rsidRPr="00C63105">
        <w:rPr>
          <w:sz w:val="28"/>
          <w:szCs w:val="28"/>
        </w:rPr>
        <w:t xml:space="preserve"> Thông tư 06/2021/TT-BXD</w:t>
      </w:r>
      <w:r w:rsidR="00555C45" w:rsidRPr="00C63105">
        <w:rPr>
          <w:sz w:val="28"/>
          <w:szCs w:val="28"/>
        </w:rPr>
        <w:t>.</w:t>
      </w:r>
    </w:p>
    <w:p w14:paraId="2303E461" w14:textId="1C31D829" w:rsidR="00C10756" w:rsidRPr="00C63105" w:rsidRDefault="00C10756" w:rsidP="00C63105">
      <w:pPr>
        <w:spacing w:before="120"/>
        <w:ind w:firstLine="567"/>
        <w:jc w:val="both"/>
        <w:rPr>
          <w:sz w:val="28"/>
          <w:szCs w:val="28"/>
        </w:rPr>
      </w:pPr>
      <w:r w:rsidRPr="00C63105">
        <w:rPr>
          <w:sz w:val="28"/>
          <w:szCs w:val="28"/>
        </w:rPr>
        <w:t>a) Công trình công cộng nhóm A là công trình</w:t>
      </w:r>
      <w:r w:rsidR="00347A2E" w:rsidRPr="00C63105">
        <w:rPr>
          <w:sz w:val="28"/>
          <w:szCs w:val="28"/>
        </w:rPr>
        <w:t xml:space="preserve">: </w:t>
      </w:r>
      <w:r w:rsidR="007A3B02" w:rsidRPr="00C63105">
        <w:rPr>
          <w:sz w:val="28"/>
          <w:szCs w:val="28"/>
          <w:lang w:val="vi-VN"/>
        </w:rPr>
        <w:t>C</w:t>
      </w:r>
      <w:r w:rsidR="00347A2E" w:rsidRPr="00C63105">
        <w:rPr>
          <w:sz w:val="28"/>
          <w:szCs w:val="28"/>
        </w:rPr>
        <w:t xml:space="preserve">ấp đặc biệt, </w:t>
      </w:r>
      <w:r w:rsidRPr="00C63105">
        <w:rPr>
          <w:sz w:val="28"/>
          <w:szCs w:val="28"/>
        </w:rPr>
        <w:t>cấp</w:t>
      </w:r>
      <w:r w:rsidR="00132EDD" w:rsidRPr="00C63105">
        <w:rPr>
          <w:sz w:val="28"/>
          <w:szCs w:val="28"/>
        </w:rPr>
        <w:t xml:space="preserve"> I, II và</w:t>
      </w:r>
      <w:r w:rsidRPr="00C63105">
        <w:rPr>
          <w:sz w:val="28"/>
          <w:szCs w:val="28"/>
        </w:rPr>
        <w:t xml:space="preserve"> III.</w:t>
      </w:r>
    </w:p>
    <w:p w14:paraId="603F9942" w14:textId="0E98FC8D" w:rsidR="00C10756" w:rsidRPr="00C63105" w:rsidRDefault="00C10756" w:rsidP="00C63105">
      <w:pPr>
        <w:spacing w:before="120"/>
        <w:ind w:firstLine="567"/>
        <w:jc w:val="both"/>
        <w:rPr>
          <w:sz w:val="28"/>
          <w:szCs w:val="28"/>
        </w:rPr>
      </w:pPr>
      <w:r w:rsidRPr="00C63105">
        <w:rPr>
          <w:sz w:val="28"/>
          <w:szCs w:val="28"/>
        </w:rPr>
        <w:t>b) Công trình công cộng nhóm B là công trình cấp IV.</w:t>
      </w:r>
    </w:p>
    <w:p w14:paraId="543D1E62" w14:textId="153CE9A6" w:rsidR="00E86AAE" w:rsidRPr="00C63105" w:rsidRDefault="00E86AAE" w:rsidP="00C63105">
      <w:pPr>
        <w:spacing w:before="120"/>
        <w:ind w:firstLine="567"/>
        <w:jc w:val="both"/>
        <w:rPr>
          <w:b/>
          <w:bCs/>
          <w:sz w:val="28"/>
          <w:szCs w:val="28"/>
        </w:rPr>
      </w:pPr>
      <w:r w:rsidRPr="00C63105">
        <w:rPr>
          <w:b/>
          <w:bCs/>
          <w:sz w:val="28"/>
          <w:szCs w:val="28"/>
        </w:rPr>
        <w:t xml:space="preserve">Điều </w:t>
      </w:r>
      <w:r w:rsidR="00765B32" w:rsidRPr="00C63105">
        <w:rPr>
          <w:b/>
          <w:bCs/>
          <w:sz w:val="28"/>
          <w:szCs w:val="28"/>
        </w:rPr>
        <w:t>8</w:t>
      </w:r>
      <w:r w:rsidRPr="00C63105">
        <w:rPr>
          <w:b/>
          <w:bCs/>
          <w:sz w:val="28"/>
          <w:szCs w:val="28"/>
        </w:rPr>
        <w:t>. Phân nhóm tên đường, phố và công trình công cộng</w:t>
      </w:r>
    </w:p>
    <w:p w14:paraId="6CC15EC3" w14:textId="77777777" w:rsidR="00994173" w:rsidRPr="00C63105" w:rsidRDefault="00E86AAE" w:rsidP="00AE30B7">
      <w:pPr>
        <w:spacing w:before="160"/>
        <w:ind w:firstLine="567"/>
        <w:jc w:val="both"/>
        <w:rPr>
          <w:sz w:val="28"/>
          <w:szCs w:val="28"/>
        </w:rPr>
      </w:pPr>
      <w:r w:rsidRPr="00C63105">
        <w:rPr>
          <w:sz w:val="28"/>
          <w:szCs w:val="28"/>
        </w:rPr>
        <w:lastRenderedPageBreak/>
        <w:t xml:space="preserve">1. </w:t>
      </w:r>
      <w:bookmarkStart w:id="7" w:name="_Hlk166225770"/>
      <w:r w:rsidRPr="00C63105">
        <w:rPr>
          <w:sz w:val="28"/>
          <w:szCs w:val="28"/>
        </w:rPr>
        <w:t xml:space="preserve">Nhóm </w:t>
      </w:r>
      <w:r w:rsidR="00097C87" w:rsidRPr="00C63105">
        <w:rPr>
          <w:sz w:val="28"/>
          <w:szCs w:val="28"/>
        </w:rPr>
        <w:t>I</w:t>
      </w:r>
      <w:r w:rsidRPr="00C63105">
        <w:rPr>
          <w:sz w:val="28"/>
          <w:szCs w:val="28"/>
        </w:rPr>
        <w:t xml:space="preserve"> </w:t>
      </w:r>
    </w:p>
    <w:p w14:paraId="4BAE2D27" w14:textId="37E18E1A" w:rsidR="00994173" w:rsidRPr="00C63105" w:rsidRDefault="00994173" w:rsidP="00AE30B7">
      <w:pPr>
        <w:spacing w:before="160"/>
        <w:ind w:firstLine="567"/>
        <w:jc w:val="both"/>
        <w:rPr>
          <w:sz w:val="28"/>
          <w:szCs w:val="28"/>
        </w:rPr>
      </w:pPr>
      <w:r w:rsidRPr="00C63105">
        <w:rPr>
          <w:sz w:val="28"/>
          <w:szCs w:val="28"/>
        </w:rPr>
        <w:t>a) T</w:t>
      </w:r>
      <w:r w:rsidR="00E86AAE" w:rsidRPr="00C63105">
        <w:rPr>
          <w:sz w:val="28"/>
          <w:szCs w:val="28"/>
        </w:rPr>
        <w:t>ên danh nhân văn hóa thế giới của Việt Nam được UNESCO vinh danh</w:t>
      </w:r>
      <w:r w:rsidR="00B25422" w:rsidRPr="00C63105">
        <w:rPr>
          <w:sz w:val="28"/>
          <w:szCs w:val="28"/>
        </w:rPr>
        <w:t>.</w:t>
      </w:r>
      <w:r w:rsidR="00E86AAE" w:rsidRPr="00C63105">
        <w:rPr>
          <w:sz w:val="28"/>
          <w:szCs w:val="28"/>
        </w:rPr>
        <w:t xml:space="preserve"> </w:t>
      </w:r>
    </w:p>
    <w:p w14:paraId="1ED172E6" w14:textId="440F4892" w:rsidR="000A0C81" w:rsidRPr="00C63105" w:rsidRDefault="00994173" w:rsidP="00AE30B7">
      <w:pPr>
        <w:spacing w:before="160"/>
        <w:ind w:firstLine="567"/>
        <w:jc w:val="both"/>
        <w:rPr>
          <w:sz w:val="28"/>
          <w:szCs w:val="28"/>
        </w:rPr>
      </w:pPr>
      <w:r w:rsidRPr="00C63105">
        <w:rPr>
          <w:sz w:val="28"/>
          <w:szCs w:val="28"/>
        </w:rPr>
        <w:t xml:space="preserve">b) Tên </w:t>
      </w:r>
      <w:r w:rsidR="00E86AAE" w:rsidRPr="00C63105">
        <w:rPr>
          <w:sz w:val="28"/>
          <w:szCs w:val="28"/>
        </w:rPr>
        <w:t>danh nhân, nhân vật lịch sử và lãnh đạo Đảng</w:t>
      </w:r>
      <w:r w:rsidR="0066036B" w:rsidRPr="00C63105">
        <w:rPr>
          <w:sz w:val="28"/>
          <w:szCs w:val="28"/>
        </w:rPr>
        <w:t>,</w:t>
      </w:r>
      <w:r w:rsidR="00E86AAE" w:rsidRPr="00C63105">
        <w:rPr>
          <w:sz w:val="28"/>
          <w:szCs w:val="28"/>
        </w:rPr>
        <w:t xml:space="preserve"> Nhà nước</w:t>
      </w:r>
      <w:r w:rsidR="0066036B" w:rsidRPr="00C63105">
        <w:rPr>
          <w:sz w:val="28"/>
          <w:szCs w:val="28"/>
        </w:rPr>
        <w:t xml:space="preserve"> có công trạng kiệt xuất </w:t>
      </w:r>
      <w:r w:rsidR="0066036B" w:rsidRPr="00AE30B7">
        <w:rPr>
          <w:sz w:val="28"/>
          <w:szCs w:val="28"/>
        </w:rPr>
        <w:t>trong cuộc đấu tranh cho sự trường tồn và phát triển của </w:t>
      </w:r>
      <w:hyperlink r:id="rId16" w:tooltip="Các dân tộc tại Việt Nam" w:history="1">
        <w:r w:rsidR="0066036B" w:rsidRPr="00AE30B7">
          <w:rPr>
            <w:rStyle w:val="Hyperlink"/>
            <w:color w:val="auto"/>
            <w:sz w:val="28"/>
            <w:szCs w:val="28"/>
            <w:u w:val="none"/>
          </w:rPr>
          <w:t>dân tộc Việt Nam</w:t>
        </w:r>
      </w:hyperlink>
      <w:r w:rsidR="0066036B" w:rsidRPr="00AE30B7">
        <w:rPr>
          <w:sz w:val="28"/>
          <w:szCs w:val="28"/>
        </w:rPr>
        <w:t>, được </w:t>
      </w:r>
      <w:hyperlink r:id="rId17" w:tooltip="Nhân dân" w:history="1">
        <w:r w:rsidR="0066036B" w:rsidRPr="00AE30B7">
          <w:rPr>
            <w:rStyle w:val="Hyperlink"/>
            <w:color w:val="auto"/>
            <w:sz w:val="28"/>
            <w:szCs w:val="28"/>
            <w:u w:val="none"/>
          </w:rPr>
          <w:t>nhân dân</w:t>
        </w:r>
      </w:hyperlink>
      <w:r w:rsidR="0066036B" w:rsidRPr="00AE30B7">
        <w:rPr>
          <w:sz w:val="28"/>
          <w:szCs w:val="28"/>
        </w:rPr>
        <w:t> suy tôn làm anh hùng và ghi danh vào lịch sử dân tộc </w:t>
      </w:r>
      <w:hyperlink r:id="rId18" w:history="1">
        <w:r w:rsidR="0066036B" w:rsidRPr="00AE30B7">
          <w:rPr>
            <w:rStyle w:val="Hyperlink"/>
            <w:color w:val="auto"/>
            <w:sz w:val="28"/>
            <w:szCs w:val="28"/>
            <w:u w:val="none"/>
          </w:rPr>
          <w:t>Việt Nam</w:t>
        </w:r>
      </w:hyperlink>
      <w:r w:rsidR="000A0C81" w:rsidRPr="00C63105">
        <w:rPr>
          <w:sz w:val="28"/>
          <w:szCs w:val="28"/>
        </w:rPr>
        <w:t>, đảm bảo các tiêu chí sau: Người khởi xướng, lãnh đạo cuộc khởi nghĩa chống lại ách đô hộ ngoại xâm, giành độc lập dân tộc; Người đứng đầu một vương triều có đóng góp đặc biệt xuất sắc, lãnh đạo dân tộc giành được những thành tựu to lớn trong sự nghiệp dựng nước và giữ nước; Nhà quân sự, chính trị, văn hóa lỗi lạc</w:t>
      </w:r>
      <w:r w:rsidR="004218F7" w:rsidRPr="00C63105">
        <w:rPr>
          <w:sz w:val="28"/>
          <w:szCs w:val="28"/>
        </w:rPr>
        <w:t>.</w:t>
      </w:r>
    </w:p>
    <w:bookmarkEnd w:id="7"/>
    <w:p w14:paraId="1058AEDA" w14:textId="77777777" w:rsidR="00994173" w:rsidRPr="00C63105" w:rsidRDefault="00E86AAE" w:rsidP="00AE30B7">
      <w:pPr>
        <w:spacing w:before="160"/>
        <w:ind w:firstLine="567"/>
        <w:jc w:val="both"/>
        <w:rPr>
          <w:sz w:val="28"/>
          <w:szCs w:val="28"/>
        </w:rPr>
      </w:pPr>
      <w:r w:rsidRPr="00C63105">
        <w:rPr>
          <w:sz w:val="28"/>
          <w:szCs w:val="28"/>
        </w:rPr>
        <w:t xml:space="preserve">2. Nhóm </w:t>
      </w:r>
      <w:r w:rsidR="00097C87" w:rsidRPr="00C63105">
        <w:rPr>
          <w:sz w:val="28"/>
          <w:szCs w:val="28"/>
        </w:rPr>
        <w:t>II</w:t>
      </w:r>
      <w:r w:rsidRPr="00C63105">
        <w:rPr>
          <w:sz w:val="28"/>
          <w:szCs w:val="28"/>
        </w:rPr>
        <w:t xml:space="preserve"> </w:t>
      </w:r>
    </w:p>
    <w:p w14:paraId="282BF194" w14:textId="450DFC56" w:rsidR="00994173" w:rsidRPr="00C63105" w:rsidRDefault="00994173" w:rsidP="00AE30B7">
      <w:pPr>
        <w:spacing w:before="160"/>
        <w:ind w:firstLine="567"/>
        <w:jc w:val="both"/>
        <w:rPr>
          <w:sz w:val="28"/>
          <w:szCs w:val="28"/>
        </w:rPr>
      </w:pPr>
      <w:r w:rsidRPr="00C63105">
        <w:rPr>
          <w:sz w:val="28"/>
          <w:szCs w:val="28"/>
        </w:rPr>
        <w:t>a) T</w:t>
      </w:r>
      <w:r w:rsidR="00E86AAE" w:rsidRPr="00C63105">
        <w:rPr>
          <w:sz w:val="28"/>
          <w:szCs w:val="28"/>
        </w:rPr>
        <w:t>ên các danh nhân, nhân vật lịch sử, lãnh đạo Đảng và Nhà nước có đức, có tài, có nhiều công lao đóng góp to lớn đối với đất nước và tỉnh Đồng Nai được Nhân dân suy tôn đã được chứng minh và thẩm định qua các nguồn tư liệu đảm bảo tính chính xác và khoa học</w:t>
      </w:r>
      <w:r w:rsidR="00B25422" w:rsidRPr="00C63105">
        <w:rPr>
          <w:sz w:val="28"/>
          <w:szCs w:val="28"/>
        </w:rPr>
        <w:t>.</w:t>
      </w:r>
    </w:p>
    <w:p w14:paraId="2E8BBFC0" w14:textId="70C3DBD1" w:rsidR="00E86AAE" w:rsidRPr="00C63105" w:rsidRDefault="00994173" w:rsidP="00AE30B7">
      <w:pPr>
        <w:spacing w:before="160"/>
        <w:ind w:firstLine="567"/>
        <w:jc w:val="both"/>
        <w:rPr>
          <w:sz w:val="28"/>
          <w:szCs w:val="28"/>
        </w:rPr>
      </w:pPr>
      <w:r w:rsidRPr="00C63105">
        <w:rPr>
          <w:sz w:val="28"/>
          <w:szCs w:val="28"/>
        </w:rPr>
        <w:t>b) T</w:t>
      </w:r>
      <w:r w:rsidR="00E86AAE" w:rsidRPr="00C63105">
        <w:rPr>
          <w:sz w:val="28"/>
          <w:szCs w:val="28"/>
        </w:rPr>
        <w:t>ên các địa danh, di tích lịch sử - văn hóa, danh lam - thắng cảnh</w:t>
      </w:r>
      <w:r w:rsidR="00121B41" w:rsidRPr="00C63105">
        <w:rPr>
          <w:sz w:val="28"/>
          <w:szCs w:val="28"/>
        </w:rPr>
        <w:t>, sự kiện</w:t>
      </w:r>
      <w:r w:rsidR="00E86AAE" w:rsidRPr="00C63105">
        <w:rPr>
          <w:sz w:val="28"/>
          <w:szCs w:val="28"/>
        </w:rPr>
        <w:t xml:space="preserve"> nổi tiếng, tiêu biểu của quốc gia và địa phương đã được xếp hạng.</w:t>
      </w:r>
    </w:p>
    <w:p w14:paraId="7E02907A" w14:textId="77777777" w:rsidR="00121B41" w:rsidRPr="00C63105" w:rsidRDefault="00E86AAE" w:rsidP="00AE30B7">
      <w:pPr>
        <w:spacing w:before="160"/>
        <w:ind w:firstLine="567"/>
        <w:jc w:val="both"/>
        <w:rPr>
          <w:sz w:val="28"/>
          <w:szCs w:val="28"/>
        </w:rPr>
      </w:pPr>
      <w:r w:rsidRPr="00C63105">
        <w:rPr>
          <w:sz w:val="28"/>
          <w:szCs w:val="28"/>
        </w:rPr>
        <w:t xml:space="preserve">3. Nhóm </w:t>
      </w:r>
      <w:r w:rsidR="00097C87" w:rsidRPr="00C63105">
        <w:rPr>
          <w:sz w:val="28"/>
          <w:szCs w:val="28"/>
        </w:rPr>
        <w:t>III</w:t>
      </w:r>
    </w:p>
    <w:p w14:paraId="2800DC75" w14:textId="563088C6" w:rsidR="00121B41" w:rsidRPr="00C63105" w:rsidRDefault="00121B41" w:rsidP="00AE30B7">
      <w:pPr>
        <w:spacing w:before="160"/>
        <w:ind w:firstLine="567"/>
        <w:jc w:val="both"/>
        <w:rPr>
          <w:sz w:val="28"/>
          <w:szCs w:val="28"/>
        </w:rPr>
      </w:pPr>
      <w:r w:rsidRPr="00C63105">
        <w:rPr>
          <w:sz w:val="28"/>
          <w:szCs w:val="28"/>
        </w:rPr>
        <w:t>a) T</w:t>
      </w:r>
      <w:r w:rsidR="00E86AAE" w:rsidRPr="00C63105">
        <w:rPr>
          <w:sz w:val="28"/>
          <w:szCs w:val="28"/>
        </w:rPr>
        <w:t>ên các nhân vật lịch sử, lãnh đạo tỉnh qua các thời kỳ có đức, có tài, có nhiều công lao đóng góp cho sự phát triển của tỉnh Đồng Nai được Nhân dân suy tôn</w:t>
      </w:r>
      <w:r w:rsidR="00B25422" w:rsidRPr="00C63105">
        <w:rPr>
          <w:sz w:val="28"/>
          <w:szCs w:val="28"/>
        </w:rPr>
        <w:t>.</w:t>
      </w:r>
      <w:r w:rsidR="00E86AAE" w:rsidRPr="00C63105">
        <w:rPr>
          <w:sz w:val="28"/>
          <w:szCs w:val="28"/>
        </w:rPr>
        <w:t xml:space="preserve"> </w:t>
      </w:r>
    </w:p>
    <w:p w14:paraId="094608B0" w14:textId="40875FA1" w:rsidR="00121B41" w:rsidRPr="00C63105" w:rsidRDefault="00121B41" w:rsidP="00AE30B7">
      <w:pPr>
        <w:spacing w:before="160"/>
        <w:ind w:firstLine="567"/>
        <w:jc w:val="both"/>
        <w:rPr>
          <w:sz w:val="28"/>
          <w:szCs w:val="28"/>
        </w:rPr>
      </w:pPr>
      <w:r w:rsidRPr="00C63105">
        <w:rPr>
          <w:sz w:val="28"/>
          <w:szCs w:val="28"/>
        </w:rPr>
        <w:t>b) T</w:t>
      </w:r>
      <w:r w:rsidR="00E86AAE" w:rsidRPr="00C63105">
        <w:rPr>
          <w:sz w:val="28"/>
          <w:szCs w:val="28"/>
        </w:rPr>
        <w:t>ên các nhân vật lịch sử ở tỉnh, thành phố khác nổi tiếng, có đức, có tài, có công lao đóng góp cho sự phát triển của tỉnh Đồng Nai đã được chứng minh và thẩm định qua các nguồn tư liệu đảm bảo tính chính xác và khoa học</w:t>
      </w:r>
      <w:r w:rsidR="00B25422" w:rsidRPr="00C63105">
        <w:rPr>
          <w:sz w:val="28"/>
          <w:szCs w:val="28"/>
        </w:rPr>
        <w:t>.</w:t>
      </w:r>
      <w:r w:rsidR="00E86AAE" w:rsidRPr="00C63105">
        <w:rPr>
          <w:sz w:val="28"/>
          <w:szCs w:val="28"/>
        </w:rPr>
        <w:t xml:space="preserve"> </w:t>
      </w:r>
    </w:p>
    <w:p w14:paraId="424801C4" w14:textId="7326061A" w:rsidR="00E86AAE" w:rsidRPr="00C63105" w:rsidRDefault="00121B41" w:rsidP="00AE30B7">
      <w:pPr>
        <w:spacing w:before="160"/>
        <w:ind w:firstLine="567"/>
        <w:jc w:val="both"/>
        <w:rPr>
          <w:sz w:val="28"/>
          <w:szCs w:val="28"/>
        </w:rPr>
      </w:pPr>
      <w:r w:rsidRPr="00C63105">
        <w:rPr>
          <w:sz w:val="28"/>
          <w:szCs w:val="28"/>
        </w:rPr>
        <w:t>c) T</w:t>
      </w:r>
      <w:r w:rsidR="00E86AAE" w:rsidRPr="00C63105">
        <w:rPr>
          <w:sz w:val="28"/>
          <w:szCs w:val="28"/>
        </w:rPr>
        <w:t xml:space="preserve">ên các địa danh, tên công trình kiến trúc nổi tiếng mang tầm của tỉnh; </w:t>
      </w:r>
      <w:r w:rsidRPr="00C63105">
        <w:rPr>
          <w:sz w:val="28"/>
          <w:szCs w:val="28"/>
        </w:rPr>
        <w:t>s</w:t>
      </w:r>
      <w:r w:rsidR="00E86AAE" w:rsidRPr="00C63105">
        <w:rPr>
          <w:sz w:val="28"/>
          <w:szCs w:val="28"/>
        </w:rPr>
        <w:t>ự kiện lịch sử, địa danh và danh lam - thắng cảnh nổi tiếng, tiêu biểu của tỉnh.</w:t>
      </w:r>
    </w:p>
    <w:p w14:paraId="4D8F0479" w14:textId="02AB6A8E" w:rsidR="00994173" w:rsidRPr="00C63105" w:rsidRDefault="00E86AAE" w:rsidP="00AE30B7">
      <w:pPr>
        <w:spacing w:before="160"/>
        <w:ind w:firstLine="567"/>
        <w:jc w:val="both"/>
        <w:rPr>
          <w:sz w:val="28"/>
          <w:szCs w:val="28"/>
        </w:rPr>
      </w:pPr>
      <w:r w:rsidRPr="00C63105">
        <w:rPr>
          <w:sz w:val="28"/>
          <w:szCs w:val="28"/>
        </w:rPr>
        <w:t xml:space="preserve">4. Nhóm </w:t>
      </w:r>
      <w:r w:rsidR="00097C87" w:rsidRPr="00C63105">
        <w:rPr>
          <w:sz w:val="28"/>
          <w:szCs w:val="28"/>
        </w:rPr>
        <w:t>IV</w:t>
      </w:r>
    </w:p>
    <w:p w14:paraId="1BFB6559" w14:textId="6FC08051" w:rsidR="00994173" w:rsidRPr="00C63105" w:rsidRDefault="00994173" w:rsidP="00AE30B7">
      <w:pPr>
        <w:spacing w:before="160"/>
        <w:ind w:firstLine="567"/>
        <w:jc w:val="both"/>
        <w:rPr>
          <w:sz w:val="28"/>
          <w:szCs w:val="28"/>
        </w:rPr>
      </w:pPr>
      <w:r w:rsidRPr="00C63105">
        <w:rPr>
          <w:sz w:val="28"/>
          <w:szCs w:val="28"/>
        </w:rPr>
        <w:t>a) T</w:t>
      </w:r>
      <w:r w:rsidR="00E86AAE" w:rsidRPr="00C63105">
        <w:rPr>
          <w:sz w:val="28"/>
          <w:szCs w:val="28"/>
        </w:rPr>
        <w:t xml:space="preserve">ên các nhân vật lịch sử, lãnh đạo qua các thời kỳ mang tầm địa phương tỉnh Đồng Nai có đức, có tài, có nhiều công lao đóng góp cho sự nghiệp đấu tranh, giải phóng dân tộc và sự phát triển của vùng đất địa phương đó được Nhân dân suy tôn hoặc đã được Đảng và Nhà nước phong tặng, truy tặng các danh hiệu khen thưởng cao </w:t>
      </w:r>
      <w:r w:rsidRPr="00C63105">
        <w:rPr>
          <w:sz w:val="28"/>
          <w:szCs w:val="28"/>
        </w:rPr>
        <w:t>quý</w:t>
      </w:r>
      <w:r w:rsidR="00B25422" w:rsidRPr="00C63105">
        <w:rPr>
          <w:sz w:val="28"/>
          <w:szCs w:val="28"/>
        </w:rPr>
        <w:t>.</w:t>
      </w:r>
    </w:p>
    <w:p w14:paraId="41B31D4A" w14:textId="0890A685" w:rsidR="00994173" w:rsidRPr="00C63105" w:rsidRDefault="00994173" w:rsidP="00AE30B7">
      <w:pPr>
        <w:spacing w:before="160"/>
        <w:ind w:firstLine="567"/>
        <w:jc w:val="both"/>
        <w:rPr>
          <w:sz w:val="28"/>
          <w:szCs w:val="28"/>
        </w:rPr>
      </w:pPr>
      <w:r w:rsidRPr="00C63105">
        <w:rPr>
          <w:sz w:val="28"/>
          <w:szCs w:val="28"/>
        </w:rPr>
        <w:t>b) T</w:t>
      </w:r>
      <w:r w:rsidR="00E86AAE" w:rsidRPr="00C63105">
        <w:rPr>
          <w:sz w:val="28"/>
          <w:szCs w:val="28"/>
        </w:rPr>
        <w:t>ên các nhân vật lịch sử ở tỉnh, thành phố khác nổi tiếng, có đức, có tài, có công lao đóng góp cho sự phát triển của tỉnh Đồng Nai đã được chứng minh, thẩm định qua các nguồn tư liệu đảm bảo tính chính xác và khoa học, được Nhân dân thừa nhận</w:t>
      </w:r>
      <w:r w:rsidR="00B25422" w:rsidRPr="00C63105">
        <w:rPr>
          <w:sz w:val="28"/>
          <w:szCs w:val="28"/>
        </w:rPr>
        <w:t>.</w:t>
      </w:r>
    </w:p>
    <w:p w14:paraId="5F788DF3" w14:textId="696B7BFD" w:rsidR="00E86AAE" w:rsidRPr="00C63105" w:rsidRDefault="00994173" w:rsidP="00AE30B7">
      <w:pPr>
        <w:spacing w:before="160"/>
        <w:ind w:firstLine="567"/>
        <w:jc w:val="both"/>
        <w:rPr>
          <w:sz w:val="28"/>
          <w:szCs w:val="28"/>
        </w:rPr>
      </w:pPr>
      <w:r w:rsidRPr="00C63105">
        <w:rPr>
          <w:sz w:val="28"/>
          <w:szCs w:val="28"/>
        </w:rPr>
        <w:t>c) T</w:t>
      </w:r>
      <w:r w:rsidR="00E86AAE" w:rsidRPr="00C63105">
        <w:rPr>
          <w:sz w:val="28"/>
          <w:szCs w:val="28"/>
        </w:rPr>
        <w:t>ên các địa danh nổi tiếng mang tầm địa phương; sự kiện lịch sử, địa danh và danh lam - thắng cảnh nổi tiếng, tiêu biểu của địa phương; tên các địa danh, di tích lịch sử - văn hóa, danh lam - thắng cảnh nổi tiếng, tiêu biểu của quốc gia nhưng chưa được xếp hạng; tên các danh từ có ý nghĩa tiêu biểu về lịch sử, chính trị, văn hóa, xã hội.</w:t>
      </w:r>
    </w:p>
    <w:p w14:paraId="1F1D90DA" w14:textId="0A07A4FA" w:rsidR="00E86AAE" w:rsidRPr="00C63105" w:rsidRDefault="00E86AAE" w:rsidP="00C63105">
      <w:pPr>
        <w:spacing w:before="120"/>
        <w:ind w:firstLine="567"/>
        <w:jc w:val="both"/>
        <w:rPr>
          <w:sz w:val="28"/>
          <w:szCs w:val="28"/>
        </w:rPr>
      </w:pPr>
      <w:bookmarkStart w:id="8" w:name="dieu_9"/>
      <w:r w:rsidRPr="00C63105">
        <w:rPr>
          <w:b/>
          <w:bCs/>
          <w:sz w:val="28"/>
          <w:szCs w:val="28"/>
        </w:rPr>
        <w:lastRenderedPageBreak/>
        <w:t xml:space="preserve">Điều </w:t>
      </w:r>
      <w:r w:rsidR="00765B32" w:rsidRPr="00C63105">
        <w:rPr>
          <w:b/>
          <w:bCs/>
          <w:sz w:val="28"/>
          <w:szCs w:val="28"/>
        </w:rPr>
        <w:t>9</w:t>
      </w:r>
      <w:r w:rsidRPr="00C63105">
        <w:rPr>
          <w:b/>
          <w:bCs/>
          <w:sz w:val="28"/>
          <w:szCs w:val="28"/>
        </w:rPr>
        <w:t>. Đảm bảo đặt tên đường, phố và công trình công cộng phù hợp và tương xứng</w:t>
      </w:r>
      <w:bookmarkEnd w:id="8"/>
    </w:p>
    <w:p w14:paraId="4C4AB75D" w14:textId="12138BA8" w:rsidR="00E86AAE" w:rsidRPr="00C63105" w:rsidRDefault="00E86AAE" w:rsidP="00C63105">
      <w:pPr>
        <w:spacing w:before="120"/>
        <w:ind w:firstLine="567"/>
        <w:jc w:val="both"/>
        <w:rPr>
          <w:sz w:val="28"/>
          <w:szCs w:val="28"/>
        </w:rPr>
      </w:pPr>
      <w:r w:rsidRPr="00C63105">
        <w:rPr>
          <w:sz w:val="28"/>
          <w:szCs w:val="28"/>
        </w:rPr>
        <w:t xml:space="preserve">Căn cứ vào phân nhóm đường, phố và nhóm công trình công cộng nêu tại Điều </w:t>
      </w:r>
      <w:r w:rsidR="00D83300" w:rsidRPr="00C63105">
        <w:rPr>
          <w:sz w:val="28"/>
          <w:szCs w:val="28"/>
        </w:rPr>
        <w:t>7</w:t>
      </w:r>
      <w:r w:rsidRPr="00C63105">
        <w:rPr>
          <w:sz w:val="28"/>
          <w:szCs w:val="28"/>
        </w:rPr>
        <w:t xml:space="preserve"> Quy chế này để lựa chọn tên phù hợp, tương xứng để đặt hoặc đổi tên đường, phố và công trình công cộng từ các nhóm tên quy định tại Điều </w:t>
      </w:r>
      <w:r w:rsidR="00D83300" w:rsidRPr="00C63105">
        <w:rPr>
          <w:sz w:val="28"/>
          <w:szCs w:val="28"/>
        </w:rPr>
        <w:t>8</w:t>
      </w:r>
      <w:r w:rsidRPr="00C63105">
        <w:rPr>
          <w:sz w:val="28"/>
          <w:szCs w:val="28"/>
        </w:rPr>
        <w:t xml:space="preserve"> Quy chế này, cụ thể:</w:t>
      </w:r>
    </w:p>
    <w:p w14:paraId="69693F27" w14:textId="72668D4C" w:rsidR="00E86AAE" w:rsidRPr="00C63105" w:rsidRDefault="00E86AAE" w:rsidP="00C63105">
      <w:pPr>
        <w:spacing w:before="120"/>
        <w:ind w:firstLine="567"/>
        <w:jc w:val="both"/>
        <w:rPr>
          <w:sz w:val="28"/>
          <w:szCs w:val="28"/>
        </w:rPr>
      </w:pPr>
      <w:r w:rsidRPr="00C63105">
        <w:rPr>
          <w:sz w:val="28"/>
          <w:szCs w:val="28"/>
        </w:rPr>
        <w:t>1. Đặt</w:t>
      </w:r>
      <w:r w:rsidR="008C3AFA" w:rsidRPr="00C63105">
        <w:rPr>
          <w:sz w:val="28"/>
          <w:szCs w:val="28"/>
        </w:rPr>
        <w:t xml:space="preserve"> tên</w:t>
      </w:r>
      <w:r w:rsidR="006F7270" w:rsidRPr="00C63105">
        <w:rPr>
          <w:sz w:val="28"/>
          <w:szCs w:val="28"/>
        </w:rPr>
        <w:t xml:space="preserve">, </w:t>
      </w:r>
      <w:r w:rsidRPr="00C63105">
        <w:rPr>
          <w:sz w:val="28"/>
          <w:szCs w:val="28"/>
        </w:rPr>
        <w:t>đổi tên đường</w:t>
      </w:r>
      <w:r w:rsidR="005411EC" w:rsidRPr="00C63105">
        <w:rPr>
          <w:sz w:val="28"/>
          <w:szCs w:val="28"/>
        </w:rPr>
        <w:t xml:space="preserve"> </w:t>
      </w:r>
    </w:p>
    <w:p w14:paraId="05A8A93E" w14:textId="65C51A9D" w:rsidR="00E86AAE" w:rsidRPr="00C63105" w:rsidRDefault="006A0D54" w:rsidP="00C63105">
      <w:pPr>
        <w:spacing w:before="120"/>
        <w:ind w:firstLine="567"/>
        <w:jc w:val="both"/>
        <w:rPr>
          <w:sz w:val="28"/>
          <w:szCs w:val="28"/>
        </w:rPr>
      </w:pPr>
      <w:r w:rsidRPr="00C63105">
        <w:rPr>
          <w:sz w:val="28"/>
          <w:szCs w:val="28"/>
        </w:rPr>
        <w:t xml:space="preserve">a) Đường cấp đặc biệt, cấp I </w:t>
      </w:r>
      <w:r w:rsidR="00E86AAE" w:rsidRPr="00C63105">
        <w:rPr>
          <w:sz w:val="28"/>
          <w:szCs w:val="28"/>
        </w:rPr>
        <w:t xml:space="preserve">thì lựa chọn tên thuộc nhóm </w:t>
      </w:r>
      <w:r w:rsidR="00097C87" w:rsidRPr="00C63105">
        <w:rPr>
          <w:sz w:val="28"/>
          <w:szCs w:val="28"/>
        </w:rPr>
        <w:t>I</w:t>
      </w:r>
      <w:r w:rsidR="006F7270" w:rsidRPr="00C63105">
        <w:rPr>
          <w:sz w:val="28"/>
          <w:szCs w:val="28"/>
        </w:rPr>
        <w:t xml:space="preserve"> </w:t>
      </w:r>
      <w:r w:rsidR="00E86AAE" w:rsidRPr="00C63105">
        <w:rPr>
          <w:sz w:val="28"/>
          <w:szCs w:val="28"/>
        </w:rPr>
        <w:t xml:space="preserve">để đặt </w:t>
      </w:r>
      <w:r w:rsidR="00E30F92" w:rsidRPr="00C63105">
        <w:rPr>
          <w:sz w:val="28"/>
          <w:szCs w:val="28"/>
        </w:rPr>
        <w:t>tên, đổi tê</w:t>
      </w:r>
      <w:r w:rsidR="00E86AAE" w:rsidRPr="00C63105">
        <w:rPr>
          <w:sz w:val="28"/>
          <w:szCs w:val="28"/>
        </w:rPr>
        <w:t>n.</w:t>
      </w:r>
    </w:p>
    <w:p w14:paraId="3CBEBA0C" w14:textId="67DFF7F5" w:rsidR="006A0D54" w:rsidRPr="00C63105" w:rsidRDefault="006F7270" w:rsidP="00C63105">
      <w:pPr>
        <w:spacing w:before="120"/>
        <w:ind w:firstLine="567"/>
        <w:jc w:val="both"/>
        <w:rPr>
          <w:sz w:val="28"/>
          <w:szCs w:val="28"/>
        </w:rPr>
      </w:pPr>
      <w:r w:rsidRPr="00C63105">
        <w:rPr>
          <w:sz w:val="28"/>
          <w:szCs w:val="28"/>
        </w:rPr>
        <w:t>b</w:t>
      </w:r>
      <w:r w:rsidR="006A0D54" w:rsidRPr="00C63105">
        <w:rPr>
          <w:sz w:val="28"/>
          <w:szCs w:val="28"/>
        </w:rPr>
        <w:t xml:space="preserve">) Đường cấp II thì lựa chọn tên thuộc nhóm </w:t>
      </w:r>
      <w:r w:rsidR="00097C87" w:rsidRPr="00C63105">
        <w:rPr>
          <w:sz w:val="28"/>
          <w:szCs w:val="28"/>
        </w:rPr>
        <w:t>II</w:t>
      </w:r>
      <w:r w:rsidR="006A0D54" w:rsidRPr="00C63105">
        <w:rPr>
          <w:sz w:val="28"/>
          <w:szCs w:val="28"/>
        </w:rPr>
        <w:t xml:space="preserve">, nhóm </w:t>
      </w:r>
      <w:r w:rsidR="00097C87" w:rsidRPr="00C63105">
        <w:rPr>
          <w:sz w:val="28"/>
          <w:szCs w:val="28"/>
        </w:rPr>
        <w:t>III</w:t>
      </w:r>
      <w:r w:rsidR="006A0D54" w:rsidRPr="00C63105">
        <w:rPr>
          <w:sz w:val="28"/>
          <w:szCs w:val="28"/>
        </w:rPr>
        <w:t xml:space="preserve"> để đặt </w:t>
      </w:r>
      <w:r w:rsidR="00E30F92" w:rsidRPr="00C63105">
        <w:rPr>
          <w:sz w:val="28"/>
          <w:szCs w:val="28"/>
        </w:rPr>
        <w:t>đặt tên, đổi tên.</w:t>
      </w:r>
    </w:p>
    <w:p w14:paraId="1D5E1E30" w14:textId="21209B7A" w:rsidR="00097C87" w:rsidRPr="00C63105" w:rsidRDefault="006F7270" w:rsidP="00C63105">
      <w:pPr>
        <w:spacing w:before="120"/>
        <w:ind w:firstLine="567"/>
        <w:jc w:val="both"/>
        <w:rPr>
          <w:sz w:val="28"/>
          <w:szCs w:val="28"/>
        </w:rPr>
      </w:pPr>
      <w:r w:rsidRPr="00C63105">
        <w:rPr>
          <w:sz w:val="28"/>
          <w:szCs w:val="28"/>
        </w:rPr>
        <w:t>c</w:t>
      </w:r>
      <w:r w:rsidR="006A0D54" w:rsidRPr="00C63105">
        <w:rPr>
          <w:sz w:val="28"/>
          <w:szCs w:val="28"/>
        </w:rPr>
        <w:t>) Đường cấp III</w:t>
      </w:r>
      <w:r w:rsidRPr="00C63105">
        <w:rPr>
          <w:sz w:val="28"/>
          <w:szCs w:val="28"/>
        </w:rPr>
        <w:t xml:space="preserve"> thì lựa chọn tên nhóm </w:t>
      </w:r>
      <w:r w:rsidR="00097C87" w:rsidRPr="00C63105">
        <w:rPr>
          <w:sz w:val="28"/>
          <w:szCs w:val="28"/>
        </w:rPr>
        <w:t>III</w:t>
      </w:r>
      <w:r w:rsidRPr="00C63105">
        <w:rPr>
          <w:sz w:val="28"/>
          <w:szCs w:val="28"/>
        </w:rPr>
        <w:t xml:space="preserve"> để đặt tên</w:t>
      </w:r>
      <w:r w:rsidR="00B47DEB" w:rsidRPr="00C63105">
        <w:rPr>
          <w:sz w:val="28"/>
          <w:szCs w:val="28"/>
        </w:rPr>
        <w:t>, đổi tên.</w:t>
      </w:r>
    </w:p>
    <w:p w14:paraId="1EE48490" w14:textId="4CE893A9" w:rsidR="006F7270" w:rsidRPr="00C63105" w:rsidRDefault="006F7270" w:rsidP="00C63105">
      <w:pPr>
        <w:spacing w:before="120"/>
        <w:ind w:firstLine="567"/>
        <w:jc w:val="both"/>
        <w:rPr>
          <w:sz w:val="28"/>
          <w:szCs w:val="28"/>
        </w:rPr>
      </w:pPr>
      <w:r w:rsidRPr="00C63105">
        <w:rPr>
          <w:sz w:val="28"/>
          <w:szCs w:val="28"/>
        </w:rPr>
        <w:t>d</w:t>
      </w:r>
      <w:r w:rsidR="006A0D54" w:rsidRPr="00C63105">
        <w:rPr>
          <w:sz w:val="28"/>
          <w:szCs w:val="28"/>
        </w:rPr>
        <w:t>) Đường cấp IV</w:t>
      </w:r>
      <w:r w:rsidRPr="00C63105">
        <w:rPr>
          <w:sz w:val="28"/>
          <w:szCs w:val="28"/>
        </w:rPr>
        <w:t xml:space="preserve"> xem xét lựa chọn tên các danh</w:t>
      </w:r>
      <w:r w:rsidR="00B47DEB" w:rsidRPr="00C63105">
        <w:rPr>
          <w:sz w:val="28"/>
          <w:szCs w:val="28"/>
        </w:rPr>
        <w:t xml:space="preserve"> nhân</w:t>
      </w:r>
      <w:r w:rsidRPr="00C63105">
        <w:rPr>
          <w:sz w:val="28"/>
          <w:szCs w:val="28"/>
        </w:rPr>
        <w:t xml:space="preserve"> nổi tiếng </w:t>
      </w:r>
      <w:r w:rsidR="00212B6E" w:rsidRPr="00C63105">
        <w:rPr>
          <w:sz w:val="28"/>
          <w:szCs w:val="28"/>
        </w:rPr>
        <w:t>của</w:t>
      </w:r>
      <w:r w:rsidRPr="00C63105">
        <w:rPr>
          <w:sz w:val="28"/>
          <w:szCs w:val="28"/>
        </w:rPr>
        <w:t xml:space="preserve"> địa phương; sự kiện lịch sử, địa danh và danh lam - thắng cảnh nổi tiếng, tiêu biểu của địa phương thuộc tên nhóm </w:t>
      </w:r>
      <w:r w:rsidR="00097C87" w:rsidRPr="00C63105">
        <w:rPr>
          <w:sz w:val="28"/>
          <w:szCs w:val="28"/>
        </w:rPr>
        <w:t>IV</w:t>
      </w:r>
      <w:r w:rsidRPr="00C63105">
        <w:rPr>
          <w:sz w:val="28"/>
          <w:szCs w:val="28"/>
        </w:rPr>
        <w:t xml:space="preserve"> để đặt </w:t>
      </w:r>
      <w:r w:rsidR="00B47DEB" w:rsidRPr="00C63105">
        <w:rPr>
          <w:sz w:val="28"/>
          <w:szCs w:val="28"/>
        </w:rPr>
        <w:t>tên, đổi tên.</w:t>
      </w:r>
    </w:p>
    <w:p w14:paraId="59909568" w14:textId="25841B43" w:rsidR="006A0D54" w:rsidRPr="00C63105" w:rsidRDefault="00D83300" w:rsidP="00C63105">
      <w:pPr>
        <w:spacing w:before="120"/>
        <w:ind w:firstLine="567"/>
        <w:jc w:val="both"/>
        <w:rPr>
          <w:sz w:val="28"/>
          <w:szCs w:val="28"/>
        </w:rPr>
      </w:pPr>
      <w:r w:rsidRPr="00C63105">
        <w:rPr>
          <w:sz w:val="28"/>
          <w:szCs w:val="28"/>
        </w:rPr>
        <w:t>đ</w:t>
      </w:r>
      <w:r w:rsidR="006A0D54" w:rsidRPr="00C63105">
        <w:rPr>
          <w:sz w:val="28"/>
          <w:szCs w:val="28"/>
        </w:rPr>
        <w:t>) Đường nông thôn (đường xã) thì</w:t>
      </w:r>
      <w:r w:rsidR="00753241" w:rsidRPr="00C63105">
        <w:rPr>
          <w:sz w:val="28"/>
          <w:szCs w:val="28"/>
        </w:rPr>
        <w:t xml:space="preserve"> có thể xem xét</w:t>
      </w:r>
      <w:r w:rsidR="006A0D54" w:rsidRPr="00C63105">
        <w:rPr>
          <w:sz w:val="28"/>
          <w:szCs w:val="28"/>
        </w:rPr>
        <w:t xml:space="preserve"> lựa chọn tên các thuộc nhóm </w:t>
      </w:r>
      <w:r w:rsidR="00097C87" w:rsidRPr="00C63105">
        <w:rPr>
          <w:sz w:val="28"/>
          <w:szCs w:val="28"/>
        </w:rPr>
        <w:t>IV</w:t>
      </w:r>
      <w:r w:rsidR="00C35456" w:rsidRPr="00C63105">
        <w:rPr>
          <w:sz w:val="28"/>
          <w:szCs w:val="28"/>
        </w:rPr>
        <w:t xml:space="preserve"> hoặc địa danh, </w:t>
      </w:r>
      <w:r w:rsidR="006F7270" w:rsidRPr="00C63105">
        <w:rPr>
          <w:sz w:val="28"/>
          <w:szCs w:val="28"/>
        </w:rPr>
        <w:t xml:space="preserve">tập quán </w:t>
      </w:r>
      <w:r w:rsidR="006A0D54" w:rsidRPr="00C63105">
        <w:rPr>
          <w:sz w:val="28"/>
          <w:szCs w:val="28"/>
        </w:rPr>
        <w:t xml:space="preserve">gắn liền với địa phương </w:t>
      </w:r>
      <w:r w:rsidR="006F7270" w:rsidRPr="00C63105">
        <w:rPr>
          <w:sz w:val="28"/>
          <w:szCs w:val="28"/>
        </w:rPr>
        <w:t>để đặt tên đường.</w:t>
      </w:r>
    </w:p>
    <w:p w14:paraId="0D11F099" w14:textId="69D2E005" w:rsidR="00E86AAE" w:rsidRPr="00C63105" w:rsidRDefault="006F7270" w:rsidP="00C63105">
      <w:pPr>
        <w:spacing w:before="120"/>
        <w:ind w:firstLine="567"/>
        <w:jc w:val="both"/>
        <w:rPr>
          <w:sz w:val="28"/>
          <w:szCs w:val="28"/>
        </w:rPr>
      </w:pPr>
      <w:r w:rsidRPr="00C63105">
        <w:rPr>
          <w:sz w:val="28"/>
          <w:szCs w:val="28"/>
        </w:rPr>
        <w:t>2. Đặt</w:t>
      </w:r>
      <w:r w:rsidR="008C3AFA" w:rsidRPr="00C63105">
        <w:rPr>
          <w:sz w:val="28"/>
          <w:szCs w:val="28"/>
        </w:rPr>
        <w:t xml:space="preserve"> tên</w:t>
      </w:r>
      <w:r w:rsidRPr="00C63105">
        <w:rPr>
          <w:sz w:val="28"/>
          <w:szCs w:val="28"/>
        </w:rPr>
        <w:t xml:space="preserve">, đổi </w:t>
      </w:r>
      <w:r w:rsidR="008C3AFA" w:rsidRPr="00C63105">
        <w:rPr>
          <w:sz w:val="28"/>
          <w:szCs w:val="28"/>
        </w:rPr>
        <w:t xml:space="preserve">tên </w:t>
      </w:r>
      <w:r w:rsidR="00E86AAE" w:rsidRPr="00C63105">
        <w:rPr>
          <w:sz w:val="28"/>
          <w:szCs w:val="28"/>
        </w:rPr>
        <w:t>công trình công cộng</w:t>
      </w:r>
    </w:p>
    <w:p w14:paraId="0447DF26" w14:textId="2923A70A" w:rsidR="00E86AAE" w:rsidRPr="00C63105" w:rsidRDefault="00E86AAE" w:rsidP="00C63105">
      <w:pPr>
        <w:spacing w:before="120"/>
        <w:ind w:firstLine="567"/>
        <w:jc w:val="both"/>
        <w:rPr>
          <w:sz w:val="28"/>
          <w:szCs w:val="28"/>
        </w:rPr>
      </w:pPr>
      <w:r w:rsidRPr="00C63105">
        <w:rPr>
          <w:sz w:val="28"/>
          <w:szCs w:val="28"/>
        </w:rPr>
        <w:t xml:space="preserve">a) Công trình công cộng </w:t>
      </w:r>
      <w:r w:rsidR="00B8093F" w:rsidRPr="00C63105">
        <w:rPr>
          <w:sz w:val="28"/>
          <w:szCs w:val="28"/>
        </w:rPr>
        <w:t>nhóm A</w:t>
      </w:r>
      <w:r w:rsidR="002F53A9" w:rsidRPr="00C63105">
        <w:rPr>
          <w:sz w:val="28"/>
          <w:szCs w:val="28"/>
        </w:rPr>
        <w:t xml:space="preserve"> </w:t>
      </w:r>
      <w:r w:rsidRPr="00C63105">
        <w:rPr>
          <w:sz w:val="28"/>
          <w:szCs w:val="28"/>
        </w:rPr>
        <w:t xml:space="preserve">thì lựa chọn tên thuộc nhóm </w:t>
      </w:r>
      <w:r w:rsidR="00B47DEB" w:rsidRPr="00C63105">
        <w:rPr>
          <w:sz w:val="28"/>
          <w:szCs w:val="28"/>
        </w:rPr>
        <w:t>I</w:t>
      </w:r>
      <w:r w:rsidRPr="00C63105">
        <w:rPr>
          <w:sz w:val="28"/>
          <w:szCs w:val="28"/>
        </w:rPr>
        <w:t xml:space="preserve">, nhóm </w:t>
      </w:r>
      <w:r w:rsidR="00B47DEB" w:rsidRPr="00C63105">
        <w:rPr>
          <w:sz w:val="28"/>
          <w:szCs w:val="28"/>
        </w:rPr>
        <w:t>II</w:t>
      </w:r>
      <w:r w:rsidRPr="00C63105">
        <w:rPr>
          <w:sz w:val="28"/>
          <w:szCs w:val="28"/>
        </w:rPr>
        <w:t xml:space="preserve">, tên các địa danh mang tầm của tỉnh, địa phương; sự kiện lịch sử, địa danh và danh lam - thắng cảnh nổi tiếng, tiêu biểu của tỉnh, địa phương thuộc nhóm </w:t>
      </w:r>
      <w:r w:rsidR="00B47DEB" w:rsidRPr="00C63105">
        <w:rPr>
          <w:sz w:val="28"/>
          <w:szCs w:val="28"/>
        </w:rPr>
        <w:t>III</w:t>
      </w:r>
      <w:r w:rsidRPr="00C63105">
        <w:rPr>
          <w:sz w:val="28"/>
          <w:szCs w:val="28"/>
        </w:rPr>
        <w:t xml:space="preserve"> và nhóm </w:t>
      </w:r>
      <w:r w:rsidR="00B47DEB" w:rsidRPr="00C63105">
        <w:rPr>
          <w:sz w:val="28"/>
          <w:szCs w:val="28"/>
        </w:rPr>
        <w:t>IV</w:t>
      </w:r>
      <w:r w:rsidRPr="00C63105">
        <w:rPr>
          <w:sz w:val="28"/>
          <w:szCs w:val="28"/>
        </w:rPr>
        <w:t xml:space="preserve"> để đặt tên nếu công trình công cộng đó gắn liền mật thiết, tương xứng với địa danh, sự kiện lịch sử danh lam - thắng cảnh đó.</w:t>
      </w:r>
    </w:p>
    <w:p w14:paraId="74F29715" w14:textId="0D7483A3" w:rsidR="00583B7A" w:rsidRPr="00C63105" w:rsidRDefault="00E86AAE" w:rsidP="00C63105">
      <w:pPr>
        <w:spacing w:before="120"/>
        <w:ind w:firstLine="567"/>
        <w:jc w:val="both"/>
        <w:rPr>
          <w:sz w:val="28"/>
          <w:szCs w:val="28"/>
        </w:rPr>
      </w:pPr>
      <w:r w:rsidRPr="00C63105">
        <w:rPr>
          <w:sz w:val="28"/>
          <w:szCs w:val="28"/>
        </w:rPr>
        <w:t xml:space="preserve">b) </w:t>
      </w:r>
      <w:r w:rsidR="002F53A9" w:rsidRPr="00C63105">
        <w:rPr>
          <w:sz w:val="28"/>
          <w:szCs w:val="28"/>
        </w:rPr>
        <w:t xml:space="preserve">Công trình công cộng </w:t>
      </w:r>
      <w:r w:rsidR="00B8093F" w:rsidRPr="00C63105">
        <w:rPr>
          <w:sz w:val="28"/>
          <w:szCs w:val="28"/>
        </w:rPr>
        <w:t>nhóm B</w:t>
      </w:r>
      <w:r w:rsidR="002F53A9" w:rsidRPr="00C63105">
        <w:rPr>
          <w:sz w:val="28"/>
          <w:szCs w:val="28"/>
        </w:rPr>
        <w:t xml:space="preserve"> </w:t>
      </w:r>
      <w:r w:rsidRPr="00C63105">
        <w:rPr>
          <w:sz w:val="28"/>
          <w:szCs w:val="28"/>
        </w:rPr>
        <w:t xml:space="preserve">thì lựa chọn tên thuộc nhóm </w:t>
      </w:r>
      <w:r w:rsidR="00B47DEB" w:rsidRPr="00C63105">
        <w:rPr>
          <w:sz w:val="28"/>
          <w:szCs w:val="28"/>
        </w:rPr>
        <w:t>III</w:t>
      </w:r>
      <w:r w:rsidRPr="00C63105">
        <w:rPr>
          <w:sz w:val="28"/>
          <w:szCs w:val="28"/>
        </w:rPr>
        <w:t xml:space="preserve">, nhóm </w:t>
      </w:r>
      <w:r w:rsidR="00B47DEB" w:rsidRPr="00C63105">
        <w:rPr>
          <w:sz w:val="28"/>
          <w:szCs w:val="28"/>
        </w:rPr>
        <w:t>IV</w:t>
      </w:r>
      <w:r w:rsidRPr="00C63105">
        <w:rPr>
          <w:sz w:val="28"/>
          <w:szCs w:val="28"/>
        </w:rPr>
        <w:t xml:space="preserve"> để đặt tên</w:t>
      </w:r>
      <w:r w:rsidR="00B47DEB" w:rsidRPr="00C63105">
        <w:rPr>
          <w:sz w:val="28"/>
          <w:szCs w:val="28"/>
        </w:rPr>
        <w:t>, đổi tên</w:t>
      </w:r>
      <w:r w:rsidRPr="00C63105">
        <w:rPr>
          <w:sz w:val="28"/>
          <w:szCs w:val="28"/>
        </w:rPr>
        <w:t>.</w:t>
      </w:r>
      <w:r w:rsidR="002F53A9" w:rsidRPr="00C63105">
        <w:rPr>
          <w:sz w:val="28"/>
          <w:szCs w:val="28"/>
        </w:rPr>
        <w:t xml:space="preserve"> </w:t>
      </w:r>
      <w:r w:rsidRPr="00C63105">
        <w:rPr>
          <w:sz w:val="28"/>
          <w:szCs w:val="28"/>
        </w:rPr>
        <w:t xml:space="preserve">Trường hợp đề xuất lựa chọn tên thuộc nhóm </w:t>
      </w:r>
      <w:r w:rsidR="00B47DEB" w:rsidRPr="00C63105">
        <w:rPr>
          <w:sz w:val="28"/>
          <w:szCs w:val="28"/>
        </w:rPr>
        <w:t>I</w:t>
      </w:r>
      <w:r w:rsidRPr="00C63105">
        <w:rPr>
          <w:sz w:val="28"/>
          <w:szCs w:val="28"/>
        </w:rPr>
        <w:t xml:space="preserve">, nhóm </w:t>
      </w:r>
      <w:r w:rsidR="00B47DEB" w:rsidRPr="00C63105">
        <w:rPr>
          <w:sz w:val="28"/>
          <w:szCs w:val="28"/>
        </w:rPr>
        <w:t>II</w:t>
      </w:r>
      <w:r w:rsidRPr="00C63105">
        <w:rPr>
          <w:sz w:val="28"/>
          <w:szCs w:val="28"/>
        </w:rPr>
        <w:t xml:space="preserve"> để đặt tên</w:t>
      </w:r>
      <w:r w:rsidR="00B47DEB" w:rsidRPr="00C63105">
        <w:rPr>
          <w:sz w:val="28"/>
          <w:szCs w:val="28"/>
        </w:rPr>
        <w:t>, đổi tên</w:t>
      </w:r>
      <w:r w:rsidRPr="00C63105">
        <w:rPr>
          <w:sz w:val="28"/>
          <w:szCs w:val="28"/>
        </w:rPr>
        <w:t xml:space="preserve"> cho công trình công cộng </w:t>
      </w:r>
      <w:r w:rsidR="00B8093F" w:rsidRPr="00C63105">
        <w:rPr>
          <w:sz w:val="28"/>
          <w:szCs w:val="28"/>
        </w:rPr>
        <w:t>nhóm B</w:t>
      </w:r>
      <w:r w:rsidR="002F53A9" w:rsidRPr="00C63105">
        <w:rPr>
          <w:sz w:val="28"/>
          <w:szCs w:val="28"/>
        </w:rPr>
        <w:t xml:space="preserve"> </w:t>
      </w:r>
      <w:r w:rsidRPr="00C63105">
        <w:rPr>
          <w:sz w:val="28"/>
          <w:szCs w:val="28"/>
        </w:rPr>
        <w:t>phải có ý kiến thẩm định của Hội đồng Tư vấn đặt tên, đổi tên đường, phố và công trình công cộng của tỉnh và ý kiến đồng thuận của Nhân dân địa phương.</w:t>
      </w:r>
    </w:p>
    <w:p w14:paraId="0FB88278" w14:textId="6EE49EF6" w:rsidR="000E307F" w:rsidRPr="00C63105" w:rsidRDefault="000E307F" w:rsidP="00C63105">
      <w:pPr>
        <w:spacing w:before="240"/>
        <w:jc w:val="center"/>
        <w:rPr>
          <w:b/>
          <w:bCs/>
          <w:sz w:val="28"/>
          <w:szCs w:val="28"/>
        </w:rPr>
      </w:pPr>
      <w:r w:rsidRPr="00C63105">
        <w:rPr>
          <w:b/>
          <w:bCs/>
          <w:sz w:val="28"/>
          <w:szCs w:val="28"/>
        </w:rPr>
        <w:t>Chương III</w:t>
      </w:r>
      <w:bookmarkStart w:id="9" w:name="_Hlk142317424"/>
      <w:r w:rsidR="0044515F" w:rsidRPr="00C63105">
        <w:rPr>
          <w:b/>
          <w:bCs/>
          <w:sz w:val="28"/>
          <w:szCs w:val="28"/>
        </w:rPr>
        <w:br/>
      </w:r>
      <w:r w:rsidRPr="00C63105">
        <w:rPr>
          <w:b/>
          <w:bCs/>
          <w:sz w:val="28"/>
          <w:szCs w:val="28"/>
        </w:rPr>
        <w:t>HỘI ĐỒNG TƯ VẤN VỀ ĐẶT TÊN, ĐỔI TÊN ĐƯỜNG, PHỐ</w:t>
      </w:r>
      <w:r w:rsidRPr="00C63105">
        <w:rPr>
          <w:b/>
          <w:bCs/>
          <w:sz w:val="28"/>
          <w:szCs w:val="28"/>
        </w:rPr>
        <w:br/>
        <w:t>VÀ CÔNG TRÌNH CÔNG CỘNG</w:t>
      </w:r>
      <w:bookmarkEnd w:id="9"/>
    </w:p>
    <w:p w14:paraId="3471F68F" w14:textId="01DAEC4F" w:rsidR="000E307F" w:rsidRPr="00C63105" w:rsidRDefault="000E307F" w:rsidP="00C63105">
      <w:pPr>
        <w:spacing w:before="120"/>
        <w:ind w:firstLine="567"/>
        <w:jc w:val="both"/>
        <w:rPr>
          <w:b/>
          <w:bCs/>
          <w:sz w:val="28"/>
          <w:szCs w:val="28"/>
        </w:rPr>
      </w:pPr>
      <w:r w:rsidRPr="00C63105">
        <w:rPr>
          <w:b/>
          <w:bCs/>
          <w:sz w:val="28"/>
          <w:szCs w:val="28"/>
        </w:rPr>
        <w:t>Điều 1</w:t>
      </w:r>
      <w:r w:rsidR="00765B32" w:rsidRPr="00C63105">
        <w:rPr>
          <w:b/>
          <w:bCs/>
          <w:sz w:val="28"/>
          <w:szCs w:val="28"/>
        </w:rPr>
        <w:t>0</w:t>
      </w:r>
      <w:r w:rsidRPr="00C63105">
        <w:rPr>
          <w:b/>
          <w:bCs/>
          <w:sz w:val="28"/>
          <w:szCs w:val="28"/>
        </w:rPr>
        <w:t xml:space="preserve">. Hội đồng </w:t>
      </w:r>
      <w:r w:rsidR="00487156" w:rsidRPr="00C63105">
        <w:rPr>
          <w:b/>
          <w:bCs/>
          <w:sz w:val="28"/>
          <w:szCs w:val="28"/>
        </w:rPr>
        <w:t>T</w:t>
      </w:r>
      <w:r w:rsidRPr="00C63105">
        <w:rPr>
          <w:b/>
          <w:bCs/>
          <w:sz w:val="28"/>
          <w:szCs w:val="28"/>
        </w:rPr>
        <w:t>ư vấn đặt</w:t>
      </w:r>
      <w:r w:rsidR="008C3AFA" w:rsidRPr="00C63105">
        <w:rPr>
          <w:b/>
          <w:bCs/>
          <w:sz w:val="28"/>
          <w:szCs w:val="28"/>
        </w:rPr>
        <w:t xml:space="preserve"> tên</w:t>
      </w:r>
      <w:r w:rsidRPr="00C63105">
        <w:rPr>
          <w:b/>
          <w:bCs/>
          <w:sz w:val="28"/>
          <w:szCs w:val="28"/>
        </w:rPr>
        <w:t xml:space="preserve">, đổi tên đường, phố và công trình công cộng tỉnh và Tổ </w:t>
      </w:r>
      <w:r w:rsidR="00487156" w:rsidRPr="00C63105">
        <w:rPr>
          <w:b/>
          <w:bCs/>
          <w:sz w:val="28"/>
          <w:szCs w:val="28"/>
        </w:rPr>
        <w:t>T</w:t>
      </w:r>
      <w:r w:rsidRPr="00C63105">
        <w:rPr>
          <w:b/>
          <w:bCs/>
          <w:sz w:val="28"/>
          <w:szCs w:val="28"/>
        </w:rPr>
        <w:t>ư vấn đặt, đổi tên đường, phố và công trình công cộng cấp huyện</w:t>
      </w:r>
    </w:p>
    <w:p w14:paraId="64474A53" w14:textId="42452B1F" w:rsidR="000E307F" w:rsidRPr="00C63105" w:rsidRDefault="000E307F" w:rsidP="00C63105">
      <w:pPr>
        <w:spacing w:before="120"/>
        <w:ind w:firstLine="567"/>
        <w:jc w:val="both"/>
        <w:rPr>
          <w:bCs/>
          <w:sz w:val="28"/>
          <w:szCs w:val="28"/>
        </w:rPr>
      </w:pPr>
      <w:r w:rsidRPr="00C63105">
        <w:rPr>
          <w:sz w:val="28"/>
          <w:szCs w:val="28"/>
        </w:rPr>
        <w:t>1.</w:t>
      </w:r>
      <w:r w:rsidRPr="00C63105">
        <w:rPr>
          <w:b/>
          <w:bCs/>
          <w:sz w:val="28"/>
          <w:szCs w:val="28"/>
        </w:rPr>
        <w:t xml:space="preserve"> </w:t>
      </w:r>
      <w:r w:rsidRPr="00C63105">
        <w:rPr>
          <w:sz w:val="28"/>
          <w:szCs w:val="28"/>
        </w:rPr>
        <w:t xml:space="preserve">Hội đồng </w:t>
      </w:r>
      <w:r w:rsidR="00487156" w:rsidRPr="00C63105">
        <w:rPr>
          <w:sz w:val="28"/>
          <w:szCs w:val="28"/>
        </w:rPr>
        <w:t>T</w:t>
      </w:r>
      <w:r w:rsidRPr="00C63105">
        <w:rPr>
          <w:sz w:val="28"/>
          <w:szCs w:val="28"/>
        </w:rPr>
        <w:t xml:space="preserve">ư vấn đặt tên, đổi tên đường, phố và công trình công cộng tỉnh (gọi tắt là Hội đồng </w:t>
      </w:r>
      <w:r w:rsidR="00487156" w:rsidRPr="00C63105">
        <w:rPr>
          <w:sz w:val="28"/>
          <w:szCs w:val="28"/>
        </w:rPr>
        <w:t>T</w:t>
      </w:r>
      <w:r w:rsidRPr="00C63105">
        <w:rPr>
          <w:sz w:val="28"/>
          <w:szCs w:val="28"/>
        </w:rPr>
        <w:t>ư vấn</w:t>
      </w:r>
      <w:r w:rsidR="0093124A" w:rsidRPr="00C63105">
        <w:rPr>
          <w:sz w:val="28"/>
          <w:szCs w:val="28"/>
        </w:rPr>
        <w:t xml:space="preserve"> tỉnh</w:t>
      </w:r>
      <w:r w:rsidRPr="00C63105">
        <w:rPr>
          <w:sz w:val="28"/>
          <w:szCs w:val="28"/>
        </w:rPr>
        <w:t>) do Ủy ban nhân dân tỉnh quyết định thành lập theo đề nghị của Giám đốc Sở Văn hóa, Thể thao và Du lịch.</w:t>
      </w:r>
      <w:r w:rsidR="00533209" w:rsidRPr="00C63105">
        <w:rPr>
          <w:sz w:val="28"/>
          <w:szCs w:val="28"/>
        </w:rPr>
        <w:t xml:space="preserve"> </w:t>
      </w:r>
      <w:r w:rsidRPr="00C63105">
        <w:rPr>
          <w:bCs/>
          <w:sz w:val="28"/>
          <w:szCs w:val="28"/>
        </w:rPr>
        <w:t xml:space="preserve">Thành phần Hội đồng </w:t>
      </w:r>
      <w:r w:rsidR="00487156" w:rsidRPr="00C63105">
        <w:rPr>
          <w:bCs/>
          <w:sz w:val="28"/>
          <w:szCs w:val="28"/>
        </w:rPr>
        <w:t>T</w:t>
      </w:r>
      <w:r w:rsidRPr="00C63105">
        <w:rPr>
          <w:bCs/>
          <w:sz w:val="28"/>
          <w:szCs w:val="28"/>
        </w:rPr>
        <w:t xml:space="preserve">ư vấn gồm đại diện: </w:t>
      </w:r>
      <w:r w:rsidRPr="00C63105">
        <w:rPr>
          <w:sz w:val="28"/>
          <w:szCs w:val="28"/>
        </w:rPr>
        <w:t xml:space="preserve">Sở Văn hóa, Thể thao và Du lịch, Sở Giao thông </w:t>
      </w:r>
      <w:r w:rsidR="00487156" w:rsidRPr="00C63105">
        <w:rPr>
          <w:sz w:val="28"/>
          <w:szCs w:val="28"/>
        </w:rPr>
        <w:t>v</w:t>
      </w:r>
      <w:r w:rsidR="005553F3" w:rsidRPr="00C63105">
        <w:rPr>
          <w:sz w:val="28"/>
          <w:szCs w:val="28"/>
        </w:rPr>
        <w:t xml:space="preserve">ận </w:t>
      </w:r>
      <w:r w:rsidRPr="00C63105">
        <w:rPr>
          <w:sz w:val="28"/>
          <w:szCs w:val="28"/>
        </w:rPr>
        <w:t>tải, Sở Tài nguyên và Môi trường, Sở Xây dựng, Sở Giáo dục và Đào tạo</w:t>
      </w:r>
      <w:r w:rsidR="00AE3ABE" w:rsidRPr="00C63105">
        <w:rPr>
          <w:sz w:val="28"/>
          <w:szCs w:val="28"/>
        </w:rPr>
        <w:t xml:space="preserve">, Ủy ban Mặt trận Tổ quốc Việt Nam tỉnh, Ban Tuyên giáo Tỉnh ủy </w:t>
      </w:r>
      <w:r w:rsidRPr="00C63105">
        <w:rPr>
          <w:sz w:val="28"/>
          <w:szCs w:val="28"/>
        </w:rPr>
        <w:t xml:space="preserve">và một số nhà nghiên cứu về các lĩnh vực có liên quan. Hội đồng </w:t>
      </w:r>
      <w:r w:rsidR="00487156" w:rsidRPr="00C63105">
        <w:rPr>
          <w:sz w:val="28"/>
          <w:szCs w:val="28"/>
        </w:rPr>
        <w:t>T</w:t>
      </w:r>
      <w:r w:rsidRPr="00C63105">
        <w:rPr>
          <w:sz w:val="28"/>
          <w:szCs w:val="28"/>
        </w:rPr>
        <w:t>ư vấn tỉnh do Sở V</w:t>
      </w:r>
      <w:r w:rsidR="005B728C" w:rsidRPr="00C63105">
        <w:rPr>
          <w:sz w:val="28"/>
          <w:szCs w:val="28"/>
        </w:rPr>
        <w:t xml:space="preserve">ăn hóa, Thể thao và Du lịch là </w:t>
      </w:r>
      <w:r w:rsidR="005B728C" w:rsidRPr="00C63105">
        <w:rPr>
          <w:sz w:val="28"/>
          <w:szCs w:val="28"/>
          <w:lang w:val="vi-VN"/>
        </w:rPr>
        <w:t>C</w:t>
      </w:r>
      <w:r w:rsidRPr="00C63105">
        <w:rPr>
          <w:sz w:val="28"/>
          <w:szCs w:val="28"/>
        </w:rPr>
        <w:t>ơ quan thường trực, Tổ thư ký gồm thành viên của các cơ quan có liên quan.</w:t>
      </w:r>
      <w:r w:rsidR="00533209" w:rsidRPr="00C63105">
        <w:rPr>
          <w:bCs/>
          <w:sz w:val="28"/>
          <w:szCs w:val="28"/>
        </w:rPr>
        <w:t xml:space="preserve"> </w:t>
      </w:r>
      <w:r w:rsidRPr="00C63105">
        <w:rPr>
          <w:sz w:val="28"/>
          <w:szCs w:val="28"/>
        </w:rPr>
        <w:t xml:space="preserve">Tùy theo tính chất của các Đề án đặt tên, đổi tên đường, phố và công trình công cộng, Hội </w:t>
      </w:r>
      <w:r w:rsidRPr="00C63105">
        <w:rPr>
          <w:sz w:val="28"/>
          <w:szCs w:val="28"/>
        </w:rPr>
        <w:lastRenderedPageBreak/>
        <w:t>đồng Tư vấn tỉnh có thể mời thêm đại diện lãnh đạo các ban, ngành, tổ chức và địa phương liên quan tham gia cuộc họp Hội đồng Tư vấn tỉnh.</w:t>
      </w:r>
    </w:p>
    <w:p w14:paraId="1DFB3D74" w14:textId="138846CB" w:rsidR="000E307F" w:rsidRPr="00C63105" w:rsidRDefault="000E307F" w:rsidP="00C63105">
      <w:pPr>
        <w:spacing w:before="120"/>
        <w:ind w:firstLine="567"/>
        <w:jc w:val="both"/>
        <w:rPr>
          <w:sz w:val="28"/>
          <w:szCs w:val="28"/>
        </w:rPr>
      </w:pPr>
      <w:r w:rsidRPr="00C63105">
        <w:rPr>
          <w:sz w:val="28"/>
          <w:szCs w:val="28"/>
        </w:rPr>
        <w:t xml:space="preserve">2. Ủy ban nhân dân cấp huyện thành lập Tổ Tư vấn đặt tên, đổi tên đường, phố và công trình công cộng cấp huyện (sau đây gọi tắt là Tổ Tư vấn cấp huyện) bao gồm đại diện lãnh đạo: Phòng Văn hóa và Thông tin, Phòng Kinh tế và Hạ tầng </w:t>
      </w:r>
      <w:r w:rsidR="00AE3ABE" w:rsidRPr="00C63105">
        <w:rPr>
          <w:sz w:val="28"/>
          <w:szCs w:val="28"/>
        </w:rPr>
        <w:t xml:space="preserve">hoặc Phòng </w:t>
      </w:r>
      <w:r w:rsidRPr="00C63105">
        <w:rPr>
          <w:sz w:val="28"/>
          <w:szCs w:val="28"/>
        </w:rPr>
        <w:t>Quản lý đô thị, Phòng Tài nguyên và Môi trường, Phòng Giáo dục và Đào tạ</w:t>
      </w:r>
      <w:r w:rsidR="00D40478" w:rsidRPr="00C63105">
        <w:rPr>
          <w:sz w:val="28"/>
          <w:szCs w:val="28"/>
        </w:rPr>
        <w:t>o</w:t>
      </w:r>
      <w:r w:rsidR="00AE3ABE" w:rsidRPr="00C63105">
        <w:rPr>
          <w:sz w:val="28"/>
          <w:szCs w:val="28"/>
        </w:rPr>
        <w:t>,</w:t>
      </w:r>
      <w:bookmarkStart w:id="10" w:name="_Hlk141685796"/>
      <w:r w:rsidR="00AE3ABE" w:rsidRPr="00C63105">
        <w:rPr>
          <w:sz w:val="28"/>
          <w:szCs w:val="28"/>
        </w:rPr>
        <w:t xml:space="preserve"> Ủy ban Mặt trận Tổ quốc Việt Nam huyện</w:t>
      </w:r>
      <w:bookmarkEnd w:id="10"/>
      <w:r w:rsidR="00AE3ABE" w:rsidRPr="00C63105">
        <w:rPr>
          <w:sz w:val="28"/>
          <w:szCs w:val="28"/>
        </w:rPr>
        <w:t xml:space="preserve">, Ban Tuyên giáo </w:t>
      </w:r>
      <w:r w:rsidR="00487156" w:rsidRPr="00C63105">
        <w:rPr>
          <w:sz w:val="28"/>
          <w:szCs w:val="28"/>
        </w:rPr>
        <w:t>H</w:t>
      </w:r>
      <w:r w:rsidR="00AE3ABE" w:rsidRPr="00C63105">
        <w:rPr>
          <w:sz w:val="28"/>
          <w:szCs w:val="28"/>
        </w:rPr>
        <w:t xml:space="preserve">uyện ủy, </w:t>
      </w:r>
      <w:r w:rsidR="00487156" w:rsidRPr="00C63105">
        <w:rPr>
          <w:sz w:val="28"/>
          <w:szCs w:val="28"/>
        </w:rPr>
        <w:t>T</w:t>
      </w:r>
      <w:r w:rsidR="00AE3ABE" w:rsidRPr="00C63105">
        <w:rPr>
          <w:sz w:val="28"/>
          <w:szCs w:val="28"/>
        </w:rPr>
        <w:t>hành ủy</w:t>
      </w:r>
      <w:r w:rsidRPr="00C63105">
        <w:rPr>
          <w:sz w:val="28"/>
          <w:szCs w:val="28"/>
        </w:rPr>
        <w:t xml:space="preserve"> và một số nhà nghiên cứu về các lĩnh vực có liên quan. Tổ Tư vấn huyện do Phòng Văn hóa và Thông </w:t>
      </w:r>
      <w:r w:rsidR="005B728C" w:rsidRPr="00C63105">
        <w:rPr>
          <w:sz w:val="28"/>
          <w:szCs w:val="28"/>
        </w:rPr>
        <w:t xml:space="preserve">tin là cơ quan thường trực, Tổ </w:t>
      </w:r>
      <w:r w:rsidR="005B728C" w:rsidRPr="00C63105">
        <w:rPr>
          <w:sz w:val="28"/>
          <w:szCs w:val="28"/>
          <w:lang w:val="vi-VN"/>
        </w:rPr>
        <w:t>T</w:t>
      </w:r>
      <w:r w:rsidRPr="00C63105">
        <w:rPr>
          <w:sz w:val="28"/>
          <w:szCs w:val="28"/>
        </w:rPr>
        <w:t>hư ký gồm thành viên của các cơ quan chuyên môn có liên quan.</w:t>
      </w:r>
    </w:p>
    <w:p w14:paraId="4A7142D0" w14:textId="218CB9ED" w:rsidR="000E307F" w:rsidRPr="00C63105" w:rsidRDefault="000E307F" w:rsidP="00C63105">
      <w:pPr>
        <w:spacing w:before="120"/>
        <w:ind w:firstLine="567"/>
        <w:jc w:val="both"/>
        <w:rPr>
          <w:sz w:val="28"/>
          <w:szCs w:val="28"/>
        </w:rPr>
      </w:pPr>
      <w:bookmarkStart w:id="11" w:name="dieu_12"/>
      <w:r w:rsidRPr="00C63105">
        <w:rPr>
          <w:b/>
          <w:bCs/>
          <w:sz w:val="28"/>
          <w:szCs w:val="28"/>
        </w:rPr>
        <w:t>Điều 1</w:t>
      </w:r>
      <w:r w:rsidR="00765B32" w:rsidRPr="00C63105">
        <w:rPr>
          <w:b/>
          <w:bCs/>
          <w:sz w:val="28"/>
          <w:szCs w:val="28"/>
        </w:rPr>
        <w:t>1</w:t>
      </w:r>
      <w:r w:rsidRPr="00C63105">
        <w:rPr>
          <w:b/>
          <w:bCs/>
          <w:sz w:val="28"/>
          <w:szCs w:val="28"/>
        </w:rPr>
        <w:t>. Phương pháp làm việc, nhiệm vụ và kinh phí hoạt động của Hội đồng Tư vấn tỉnh</w:t>
      </w:r>
      <w:bookmarkEnd w:id="11"/>
    </w:p>
    <w:p w14:paraId="761CFDD3" w14:textId="77777777" w:rsidR="000E307F" w:rsidRPr="00C63105" w:rsidRDefault="000E307F" w:rsidP="00C63105">
      <w:pPr>
        <w:spacing w:before="120"/>
        <w:ind w:firstLine="567"/>
        <w:jc w:val="both"/>
        <w:rPr>
          <w:sz w:val="28"/>
          <w:szCs w:val="28"/>
        </w:rPr>
      </w:pPr>
      <w:r w:rsidRPr="00C63105">
        <w:rPr>
          <w:sz w:val="28"/>
          <w:szCs w:val="28"/>
        </w:rPr>
        <w:t>1. Phương pháp làm việc</w:t>
      </w:r>
    </w:p>
    <w:p w14:paraId="514286CE" w14:textId="197E4844" w:rsidR="000E307F" w:rsidRPr="00C63105" w:rsidRDefault="000E307F" w:rsidP="00C63105">
      <w:pPr>
        <w:spacing w:before="120"/>
        <w:ind w:firstLine="567"/>
        <w:jc w:val="both"/>
        <w:rPr>
          <w:sz w:val="28"/>
          <w:szCs w:val="28"/>
        </w:rPr>
      </w:pPr>
      <w:r w:rsidRPr="00C63105">
        <w:rPr>
          <w:sz w:val="28"/>
          <w:szCs w:val="28"/>
        </w:rPr>
        <w:t>a) Các thành viên Hội đồng Tư vấn tỉnh làm việc theo chế độ kiêm nhiệm; có trách nhiệm tham gia đầy đủ các hoạt động, cuộc họp của Hội đồng Tư vấn tỉnh và thực hiện nhiệm vụ do Chủ tịch Hội đồng Tư vấn tỉnh phân công.</w:t>
      </w:r>
    </w:p>
    <w:p w14:paraId="003A701F" w14:textId="77777777" w:rsidR="000E307F" w:rsidRPr="00C63105" w:rsidRDefault="000E307F" w:rsidP="00C63105">
      <w:pPr>
        <w:spacing w:before="120"/>
        <w:ind w:firstLine="567"/>
        <w:jc w:val="both"/>
        <w:rPr>
          <w:sz w:val="28"/>
          <w:szCs w:val="28"/>
        </w:rPr>
      </w:pPr>
      <w:r w:rsidRPr="00C63105">
        <w:rPr>
          <w:sz w:val="28"/>
          <w:szCs w:val="28"/>
        </w:rPr>
        <w:t>b) Các cuộc họp Hội đồng Tư vấn tỉnh được tiến hành khi có ít nhất 2/3 thành viên của Hội đồng Tư vấn tỉnh tham dự. Trường hợp thành viên Hội đồng không sắp xếp dự họp được thì phải báo cáo Chủ tịch Hội đồng Tư vấn tỉnh trước 01 ngày họp của Hội đồng Tư vấn tỉnh.</w:t>
      </w:r>
    </w:p>
    <w:p w14:paraId="5CEBFC39" w14:textId="77777777" w:rsidR="000E307F" w:rsidRPr="00C63105" w:rsidRDefault="000E307F" w:rsidP="00C63105">
      <w:pPr>
        <w:spacing w:before="120"/>
        <w:ind w:firstLine="567"/>
        <w:jc w:val="both"/>
        <w:rPr>
          <w:sz w:val="28"/>
          <w:szCs w:val="28"/>
        </w:rPr>
      </w:pPr>
      <w:r w:rsidRPr="00C63105">
        <w:rPr>
          <w:sz w:val="28"/>
          <w:szCs w:val="28"/>
        </w:rPr>
        <w:t>c) Quyết định các nội dung, vấn đề liên quan đến công tác đặt tên, đổi tên đường, phố và công trình công cộng trên địa bàn tỉnh của Hội đồng Tư vấn tỉnh thực hiện theo cơ chế tập thể (đa số) và thống nhất ý kiến kết luận cuối cùng. Trường hợp có ý kiến khác nhau giữa nhiều thành viên Hội đồng Tư vấn tỉnh thì ý kiến kết luận của Chủ tịch Hội đồng Tư vấn tỉnh là quyết định cuối cùng của Hội đồng Tư vấn tỉnh về nội dung, vấn đề đó.</w:t>
      </w:r>
    </w:p>
    <w:p w14:paraId="602E1D8E" w14:textId="07A53999" w:rsidR="00C63462" w:rsidRPr="00C63105" w:rsidRDefault="000E307F" w:rsidP="00C63105">
      <w:pPr>
        <w:spacing w:before="120"/>
        <w:ind w:firstLine="567"/>
        <w:jc w:val="both"/>
        <w:rPr>
          <w:sz w:val="28"/>
          <w:szCs w:val="28"/>
        </w:rPr>
      </w:pPr>
      <w:r w:rsidRPr="00C63105">
        <w:rPr>
          <w:sz w:val="28"/>
          <w:szCs w:val="28"/>
        </w:rPr>
        <w:t>d) Chủ tịch Hội đồng Tư vấn tỉnh được sử dụng con dấu và tài khoản của Sở Văn hóa, Thể thao và Du lịch để điều hành hoạt động của Hội đồng Tư vấn tỉnh.</w:t>
      </w:r>
    </w:p>
    <w:p w14:paraId="53AEECEA" w14:textId="77777777" w:rsidR="000E307F" w:rsidRPr="00C63105" w:rsidRDefault="000E307F" w:rsidP="00C63105">
      <w:pPr>
        <w:spacing w:before="120"/>
        <w:ind w:firstLine="567"/>
        <w:jc w:val="both"/>
        <w:rPr>
          <w:sz w:val="28"/>
          <w:szCs w:val="28"/>
        </w:rPr>
      </w:pPr>
      <w:r w:rsidRPr="00C63105">
        <w:rPr>
          <w:sz w:val="28"/>
          <w:szCs w:val="28"/>
        </w:rPr>
        <w:t>2. Nhiệm vụ</w:t>
      </w:r>
    </w:p>
    <w:p w14:paraId="2A51DAD1" w14:textId="636B4E44" w:rsidR="000E307F" w:rsidRPr="00C63105" w:rsidRDefault="000E307F" w:rsidP="00C63105">
      <w:pPr>
        <w:spacing w:before="120"/>
        <w:ind w:firstLine="567"/>
        <w:jc w:val="both"/>
        <w:rPr>
          <w:sz w:val="28"/>
          <w:szCs w:val="28"/>
        </w:rPr>
      </w:pPr>
      <w:r w:rsidRPr="00C63105">
        <w:rPr>
          <w:sz w:val="28"/>
          <w:szCs w:val="28"/>
        </w:rPr>
        <w:t>a) Tiếp nhận hồ sơ Đề án đặt tên, đổi tên đường, phố thuộc hệ thống đường đô thị, đường tỉnh</w:t>
      </w:r>
      <w:r w:rsidR="00BD05A8" w:rsidRPr="00C63105">
        <w:rPr>
          <w:sz w:val="28"/>
          <w:szCs w:val="28"/>
        </w:rPr>
        <w:t>, đường huyện</w:t>
      </w:r>
      <w:r w:rsidRPr="00C63105">
        <w:rPr>
          <w:sz w:val="28"/>
          <w:szCs w:val="28"/>
        </w:rPr>
        <w:t xml:space="preserve"> và công trình công cộng nhóm A được quy định tại điểm a khoản 2 Điều </w:t>
      </w:r>
      <w:r w:rsidR="0055304C" w:rsidRPr="00C63105">
        <w:rPr>
          <w:sz w:val="28"/>
          <w:szCs w:val="28"/>
        </w:rPr>
        <w:t>7</w:t>
      </w:r>
      <w:r w:rsidRPr="00C63105">
        <w:rPr>
          <w:sz w:val="28"/>
          <w:szCs w:val="28"/>
        </w:rPr>
        <w:t xml:space="preserve"> Quy chế này</w:t>
      </w:r>
      <w:r w:rsidR="008F605C" w:rsidRPr="00C63105">
        <w:rPr>
          <w:sz w:val="28"/>
          <w:szCs w:val="28"/>
        </w:rPr>
        <w:t>.</w:t>
      </w:r>
    </w:p>
    <w:p w14:paraId="048E6863" w14:textId="77777777" w:rsidR="000E307F" w:rsidRPr="00C63105" w:rsidRDefault="000E307F" w:rsidP="00C63105">
      <w:pPr>
        <w:spacing w:before="120"/>
        <w:ind w:firstLine="567"/>
        <w:jc w:val="both"/>
        <w:rPr>
          <w:sz w:val="28"/>
          <w:szCs w:val="28"/>
        </w:rPr>
      </w:pPr>
      <w:r w:rsidRPr="00C63105">
        <w:rPr>
          <w:sz w:val="28"/>
          <w:szCs w:val="28"/>
        </w:rPr>
        <w:t>b) Tổ chức khảo sát kiểm tra thực địa, đề nghị đặt tên hoặc đổi tên nêu tại điểm a khoản này.</w:t>
      </w:r>
    </w:p>
    <w:p w14:paraId="66475988" w14:textId="77777777" w:rsidR="000E307F" w:rsidRPr="00C63105" w:rsidRDefault="000E307F" w:rsidP="00C63105">
      <w:pPr>
        <w:spacing w:before="120"/>
        <w:ind w:firstLine="567"/>
        <w:jc w:val="both"/>
        <w:rPr>
          <w:sz w:val="28"/>
          <w:szCs w:val="28"/>
        </w:rPr>
      </w:pPr>
      <w:r w:rsidRPr="00C63105">
        <w:rPr>
          <w:sz w:val="28"/>
          <w:szCs w:val="28"/>
        </w:rPr>
        <w:t>c) Nghiên cứu, hướng dẫn và tham gia ý kiến để Ủy ban nhân dân cấp huyện, đơn vị quản lý công trình công cộng hoàn chỉnh hồ sơ Đề án đặt tên, đổi tên đường, phố và công trình công cộng nêu tại điểm a khoản này.</w:t>
      </w:r>
    </w:p>
    <w:p w14:paraId="5A429FC1" w14:textId="425DBFDC" w:rsidR="000E307F" w:rsidRPr="00C63105" w:rsidRDefault="000E307F" w:rsidP="00C63105">
      <w:pPr>
        <w:spacing w:before="120"/>
        <w:ind w:firstLine="567"/>
        <w:jc w:val="both"/>
        <w:rPr>
          <w:sz w:val="28"/>
          <w:szCs w:val="28"/>
        </w:rPr>
      </w:pPr>
      <w:r w:rsidRPr="00C63105">
        <w:rPr>
          <w:sz w:val="28"/>
          <w:szCs w:val="28"/>
        </w:rPr>
        <w:t>d) Thẩm định hồ sơ Đề án đặt tên, đổi tên đường, phố và công trình công cộng nêu tại điểm a khoản này trước khi trình Ủy ban nhân dân tỉnh xem x</w:t>
      </w:r>
      <w:r w:rsidR="0033774B" w:rsidRPr="00C63105">
        <w:rPr>
          <w:sz w:val="28"/>
          <w:szCs w:val="28"/>
        </w:rPr>
        <w:t>ét</w:t>
      </w:r>
      <w:r w:rsidRPr="00C63105">
        <w:rPr>
          <w:sz w:val="28"/>
          <w:szCs w:val="28"/>
        </w:rPr>
        <w:t>, quyết định.</w:t>
      </w:r>
    </w:p>
    <w:p w14:paraId="48F797CA" w14:textId="4C6AC32D" w:rsidR="000E307F" w:rsidRPr="00C63105" w:rsidRDefault="000E307F" w:rsidP="00C63105">
      <w:pPr>
        <w:spacing w:before="120"/>
        <w:ind w:firstLine="567"/>
        <w:jc w:val="both"/>
        <w:rPr>
          <w:sz w:val="28"/>
          <w:szCs w:val="28"/>
        </w:rPr>
      </w:pPr>
      <w:r w:rsidRPr="00C63105">
        <w:rPr>
          <w:sz w:val="28"/>
          <w:szCs w:val="28"/>
        </w:rPr>
        <w:t>đ) Tổng</w:t>
      </w:r>
      <w:r w:rsidR="005B728C" w:rsidRPr="00C63105">
        <w:rPr>
          <w:sz w:val="28"/>
          <w:szCs w:val="28"/>
          <w:lang w:val="vi-VN"/>
        </w:rPr>
        <w:t xml:space="preserve"> hợp</w:t>
      </w:r>
      <w:r w:rsidRPr="00C63105">
        <w:rPr>
          <w:sz w:val="28"/>
          <w:szCs w:val="28"/>
        </w:rPr>
        <w:t xml:space="preserve"> kiểm kê tên các đường, phố và công trình công cộng của các đô thị thuộc tỉnh đã được đặt tên; rà soát, phát hiện những tên đường, phố và công trình </w:t>
      </w:r>
      <w:r w:rsidRPr="00C63105">
        <w:rPr>
          <w:sz w:val="28"/>
          <w:szCs w:val="28"/>
        </w:rPr>
        <w:lastRenderedPageBreak/>
        <w:t>công cộng trùng nhau, chưa phù hợp hoặc còn ý kiến tranh luận hoặc chưa đảm bảo khoa học để đề nghị Ủy ban nhân dân tỉnh xem xét trình Hội đồng nhân dân tỉnh điều chỉnh hoặc thay đổi.</w:t>
      </w:r>
    </w:p>
    <w:p w14:paraId="5D86F0B4" w14:textId="77777777" w:rsidR="000E307F" w:rsidRPr="00C63105" w:rsidRDefault="000E307F" w:rsidP="00AE30B7">
      <w:pPr>
        <w:spacing w:before="100"/>
        <w:ind w:firstLine="567"/>
        <w:jc w:val="both"/>
        <w:rPr>
          <w:sz w:val="28"/>
          <w:szCs w:val="28"/>
        </w:rPr>
      </w:pPr>
      <w:r w:rsidRPr="00C63105">
        <w:rPr>
          <w:sz w:val="28"/>
          <w:szCs w:val="28"/>
        </w:rPr>
        <w:t>e) Nghiên cứu xác lập và thường xuyên bổ sung, cập nhật Ngân hàng tên đường, phố và các công trình công cộng trên địa bàn tỉnh; nghiên cứu phân loại và phân bổ Ngân hàng tên đường, phố và các công trình công cộng cho các đô thị trên địa bàn tỉnh để sử dụng lâu dài.</w:t>
      </w:r>
    </w:p>
    <w:p w14:paraId="1CCD1ECE" w14:textId="77777777" w:rsidR="000E307F" w:rsidRPr="00C63105" w:rsidRDefault="000E307F" w:rsidP="00AE30B7">
      <w:pPr>
        <w:spacing w:before="100"/>
        <w:ind w:firstLine="567"/>
        <w:jc w:val="both"/>
        <w:rPr>
          <w:sz w:val="28"/>
          <w:szCs w:val="28"/>
        </w:rPr>
      </w:pPr>
      <w:r w:rsidRPr="00C63105">
        <w:rPr>
          <w:sz w:val="28"/>
          <w:szCs w:val="28"/>
        </w:rPr>
        <w:t>3. Kinh phí hoạt động</w:t>
      </w:r>
    </w:p>
    <w:p w14:paraId="04239084" w14:textId="36B5A370" w:rsidR="000E307F" w:rsidRPr="00C63105" w:rsidRDefault="000E307F" w:rsidP="00AE30B7">
      <w:pPr>
        <w:spacing w:before="100"/>
        <w:ind w:firstLine="567"/>
        <w:jc w:val="both"/>
        <w:rPr>
          <w:sz w:val="28"/>
          <w:szCs w:val="28"/>
        </w:rPr>
      </w:pPr>
      <w:r w:rsidRPr="00C63105">
        <w:rPr>
          <w:sz w:val="28"/>
          <w:szCs w:val="28"/>
        </w:rPr>
        <w:t xml:space="preserve">Kinh phí hoạt động của Hội đồng Tư vấn tỉnh do ngân sách </w:t>
      </w:r>
      <w:r w:rsidR="00487156" w:rsidRPr="00C63105">
        <w:rPr>
          <w:sz w:val="28"/>
          <w:szCs w:val="28"/>
        </w:rPr>
        <w:t>n</w:t>
      </w:r>
      <w:r w:rsidRPr="00C63105">
        <w:rPr>
          <w:sz w:val="28"/>
          <w:szCs w:val="28"/>
        </w:rPr>
        <w:t xml:space="preserve">hà nước đảm bảo căn cứ vào nhiệm vụ được giao theo phân cấp ngân sách hiện hành, được bố trí trong dự toán ngân sách </w:t>
      </w:r>
      <w:r w:rsidR="00487156" w:rsidRPr="00C63105">
        <w:rPr>
          <w:sz w:val="28"/>
          <w:szCs w:val="28"/>
        </w:rPr>
        <w:t>n</w:t>
      </w:r>
      <w:r w:rsidRPr="00C63105">
        <w:rPr>
          <w:sz w:val="28"/>
          <w:szCs w:val="28"/>
        </w:rPr>
        <w:t xml:space="preserve">hà nước hàng năm của Sở Văn hóa, Thể thao và Du lịch. Việc quản lý, sử dụng kinh phí được thực hiện theo quy định của Luật Ngân sách </w:t>
      </w:r>
      <w:r w:rsidR="00487156" w:rsidRPr="00C63105">
        <w:rPr>
          <w:sz w:val="28"/>
          <w:szCs w:val="28"/>
        </w:rPr>
        <w:t>n</w:t>
      </w:r>
      <w:r w:rsidRPr="00C63105">
        <w:rPr>
          <w:sz w:val="28"/>
          <w:szCs w:val="28"/>
        </w:rPr>
        <w:t>hà nước và các chế độ chi tiêu tài chính hiện hành.</w:t>
      </w:r>
    </w:p>
    <w:p w14:paraId="636BDCF6" w14:textId="686CE35B" w:rsidR="000E307F" w:rsidRPr="00C63105" w:rsidRDefault="000E307F" w:rsidP="00AE30B7">
      <w:pPr>
        <w:spacing w:before="100"/>
        <w:ind w:firstLine="567"/>
        <w:jc w:val="both"/>
        <w:rPr>
          <w:sz w:val="28"/>
          <w:szCs w:val="28"/>
        </w:rPr>
      </w:pPr>
      <w:bookmarkStart w:id="12" w:name="dieu_13"/>
      <w:r w:rsidRPr="00C63105">
        <w:rPr>
          <w:b/>
          <w:bCs/>
          <w:sz w:val="28"/>
          <w:szCs w:val="28"/>
        </w:rPr>
        <w:t>Điều 1</w:t>
      </w:r>
      <w:r w:rsidR="00765B32" w:rsidRPr="00C63105">
        <w:rPr>
          <w:b/>
          <w:bCs/>
          <w:sz w:val="28"/>
          <w:szCs w:val="28"/>
        </w:rPr>
        <w:t>2</w:t>
      </w:r>
      <w:r w:rsidR="00BD1DA5" w:rsidRPr="00C63105">
        <w:rPr>
          <w:b/>
          <w:bCs/>
          <w:sz w:val="28"/>
          <w:szCs w:val="28"/>
        </w:rPr>
        <w:t>.</w:t>
      </w:r>
      <w:r w:rsidRPr="00C63105">
        <w:rPr>
          <w:b/>
          <w:bCs/>
          <w:sz w:val="28"/>
          <w:szCs w:val="28"/>
        </w:rPr>
        <w:t xml:space="preserve"> Phương pháp làm việc, nhiệm vụ và kinh phí hoạt động của Tổ Tư vấn cấp huyện</w:t>
      </w:r>
      <w:bookmarkEnd w:id="12"/>
    </w:p>
    <w:p w14:paraId="3C08AE5F" w14:textId="77777777" w:rsidR="000E307F" w:rsidRPr="00C63105" w:rsidRDefault="000E307F" w:rsidP="00AE30B7">
      <w:pPr>
        <w:spacing w:before="100"/>
        <w:ind w:firstLine="567"/>
        <w:jc w:val="both"/>
        <w:rPr>
          <w:sz w:val="28"/>
          <w:szCs w:val="28"/>
        </w:rPr>
      </w:pPr>
      <w:r w:rsidRPr="00C63105">
        <w:rPr>
          <w:sz w:val="28"/>
          <w:szCs w:val="28"/>
        </w:rPr>
        <w:t>1. Phương pháp làm việc</w:t>
      </w:r>
    </w:p>
    <w:p w14:paraId="341646A8" w14:textId="173F7F49" w:rsidR="000E307F" w:rsidRPr="00C63105" w:rsidRDefault="000E307F" w:rsidP="00AE30B7">
      <w:pPr>
        <w:spacing w:before="100"/>
        <w:ind w:firstLine="567"/>
        <w:jc w:val="both"/>
        <w:rPr>
          <w:sz w:val="28"/>
          <w:szCs w:val="28"/>
        </w:rPr>
      </w:pPr>
      <w:r w:rsidRPr="00C63105">
        <w:rPr>
          <w:sz w:val="28"/>
          <w:szCs w:val="28"/>
        </w:rPr>
        <w:t>a) Các thành viên Tổ Tư vấn cấp huyện làm việc theo chế độ kiêm nhiệm; có trách nhiệm tham gia đầy đủ các hoạt động, cuộc họp của Tổ Tư vấn cấp huyện và thực hiện nhiệm vụ do Tổ trưởng Tổ Tư vấn cấp huyện phân công.</w:t>
      </w:r>
    </w:p>
    <w:p w14:paraId="55A17432" w14:textId="77777777" w:rsidR="000E307F" w:rsidRPr="00C63105" w:rsidRDefault="000E307F" w:rsidP="00AE30B7">
      <w:pPr>
        <w:spacing w:before="100"/>
        <w:ind w:firstLine="567"/>
        <w:jc w:val="both"/>
        <w:rPr>
          <w:sz w:val="28"/>
          <w:szCs w:val="28"/>
        </w:rPr>
      </w:pPr>
      <w:r w:rsidRPr="00C63105">
        <w:rPr>
          <w:sz w:val="28"/>
          <w:szCs w:val="28"/>
        </w:rPr>
        <w:t>b) Các cuộc họp Tổ Tư vấn cấp huyện được tiến hành khi có ít nhất 2/3 thành viên của Tổ Tư vấn cấp huyện tham dự. Trường hợp thành viên Tổ Tư vấn cấp huyện không sắp xếp dự họp được thì phải báo cáo Tổ trưởng Tổ Tư vấn cấp huyện ít nhất trước 01 ngày so với thời gian được mời dự họp.</w:t>
      </w:r>
    </w:p>
    <w:p w14:paraId="2DF381D9" w14:textId="77777777" w:rsidR="000E307F" w:rsidRPr="00C63105" w:rsidRDefault="000E307F" w:rsidP="00AE30B7">
      <w:pPr>
        <w:spacing w:before="100"/>
        <w:ind w:firstLine="567"/>
        <w:jc w:val="both"/>
        <w:rPr>
          <w:sz w:val="28"/>
          <w:szCs w:val="28"/>
        </w:rPr>
      </w:pPr>
      <w:r w:rsidRPr="00C63105">
        <w:rPr>
          <w:sz w:val="28"/>
          <w:szCs w:val="28"/>
        </w:rPr>
        <w:t>c) Quyết định các nội dung, vấn đề liên quan đến công tác đặt tên, đổi tên đường, phố và công trình công cộng tại các đô thị thuộc địa bàn quản lý của Tổ Tư vấn cấp huyện thực hiện theo cơ chế tập thể (đa số) và thống nhất ý kiến kết luận cuối cùng.</w:t>
      </w:r>
    </w:p>
    <w:p w14:paraId="71C939F2" w14:textId="77777777" w:rsidR="000E307F" w:rsidRPr="00C63105" w:rsidRDefault="000E307F" w:rsidP="00AE30B7">
      <w:pPr>
        <w:spacing w:before="100"/>
        <w:ind w:firstLine="567"/>
        <w:jc w:val="both"/>
        <w:rPr>
          <w:sz w:val="28"/>
          <w:szCs w:val="28"/>
        </w:rPr>
      </w:pPr>
      <w:r w:rsidRPr="00C63105">
        <w:rPr>
          <w:sz w:val="28"/>
          <w:szCs w:val="28"/>
        </w:rPr>
        <w:t>d) Tổ trưởng Tổ Tư vấn cấp huyện được sử dụng con dấu và tài khoản của Phòng Văn hóa và Thông tin để điều hành hoạt động của Tổ Tư vấn cấp huyện.</w:t>
      </w:r>
    </w:p>
    <w:p w14:paraId="4FC0EA21" w14:textId="77777777" w:rsidR="000E307F" w:rsidRPr="00C63105" w:rsidRDefault="000E307F" w:rsidP="00AE30B7">
      <w:pPr>
        <w:spacing w:before="100"/>
        <w:ind w:firstLine="567"/>
        <w:jc w:val="both"/>
        <w:rPr>
          <w:sz w:val="28"/>
          <w:szCs w:val="28"/>
        </w:rPr>
      </w:pPr>
      <w:r w:rsidRPr="00C63105">
        <w:rPr>
          <w:sz w:val="28"/>
          <w:szCs w:val="28"/>
        </w:rPr>
        <w:t>2. Nhiệm vụ của Tổ Tư vấn cấp huyện</w:t>
      </w:r>
    </w:p>
    <w:p w14:paraId="36E2DF83" w14:textId="77777777" w:rsidR="000E307F" w:rsidRPr="00C63105" w:rsidRDefault="000E307F" w:rsidP="00AE30B7">
      <w:pPr>
        <w:spacing w:before="100"/>
        <w:ind w:firstLine="567"/>
        <w:jc w:val="both"/>
        <w:rPr>
          <w:sz w:val="28"/>
          <w:szCs w:val="28"/>
        </w:rPr>
      </w:pPr>
      <w:r w:rsidRPr="00C63105">
        <w:rPr>
          <w:sz w:val="28"/>
          <w:szCs w:val="28"/>
        </w:rPr>
        <w:t>a) Rà soát và tổng hợp danh mục các đường, phố và công trình công cộng đã được đặt tên thuộc địa bàn quản lý.</w:t>
      </w:r>
    </w:p>
    <w:p w14:paraId="38A5712B" w14:textId="3D65DEC1" w:rsidR="000E307F" w:rsidRPr="00C63105" w:rsidRDefault="000E307F" w:rsidP="00AE30B7">
      <w:pPr>
        <w:spacing w:before="100"/>
        <w:ind w:firstLine="567"/>
        <w:jc w:val="both"/>
        <w:rPr>
          <w:sz w:val="28"/>
          <w:szCs w:val="28"/>
        </w:rPr>
      </w:pPr>
      <w:r w:rsidRPr="00C63105">
        <w:rPr>
          <w:sz w:val="28"/>
          <w:szCs w:val="28"/>
        </w:rPr>
        <w:t>b) Nghiên cứu đề xuất bổ sung những tên gọi gắn liền với địa phương hoặc tỉnh mà chưa có trong Ngân hàng tên đường, phố và các công trình công cộng tỉnh; rà soát và đề nghị Hội đồng Tư vấn tỉnh điều chỉnh hoặc bổ sung nội dung trong Ngân hàng tên đường, phố và các công trình công cộng tỉnh phân bổ về địa phương chưa hợp lý.</w:t>
      </w:r>
    </w:p>
    <w:p w14:paraId="3DF34A86" w14:textId="77777777" w:rsidR="000E307F" w:rsidRPr="00C63105" w:rsidRDefault="000E307F" w:rsidP="00AE30B7">
      <w:pPr>
        <w:spacing w:before="100"/>
        <w:ind w:firstLine="567"/>
        <w:jc w:val="both"/>
        <w:rPr>
          <w:sz w:val="28"/>
          <w:szCs w:val="28"/>
        </w:rPr>
      </w:pPr>
      <w:r w:rsidRPr="00C63105">
        <w:rPr>
          <w:sz w:val="28"/>
          <w:szCs w:val="28"/>
        </w:rPr>
        <w:t>c) Lập danh mục tên các đường, phố, công trình công cộng cần đặt tên hoặc đổi tên thuộc địa bàn quản lý.</w:t>
      </w:r>
    </w:p>
    <w:p w14:paraId="52196C9A" w14:textId="43221E55" w:rsidR="008F605C" w:rsidRPr="00C63105" w:rsidRDefault="000E307F" w:rsidP="00AE30B7">
      <w:pPr>
        <w:spacing w:before="100"/>
        <w:ind w:firstLine="567"/>
        <w:jc w:val="both"/>
        <w:rPr>
          <w:sz w:val="28"/>
          <w:szCs w:val="28"/>
        </w:rPr>
      </w:pPr>
      <w:r w:rsidRPr="00C63105">
        <w:rPr>
          <w:sz w:val="28"/>
          <w:szCs w:val="28"/>
        </w:rPr>
        <w:t>d) Tham mưu Ủy ban nhân dân cấp huyện xây dựng Đề án đặt, đổi tên đường</w:t>
      </w:r>
      <w:r w:rsidR="008F605C" w:rsidRPr="00C63105">
        <w:rPr>
          <w:sz w:val="28"/>
          <w:szCs w:val="28"/>
        </w:rPr>
        <w:t xml:space="preserve"> thuộc hệ thống đường đô thị, </w:t>
      </w:r>
      <w:r w:rsidR="00BD05A8" w:rsidRPr="00C63105">
        <w:rPr>
          <w:sz w:val="28"/>
          <w:szCs w:val="28"/>
        </w:rPr>
        <w:t>đường huyện</w:t>
      </w:r>
      <w:r w:rsidR="008F605C" w:rsidRPr="00C63105">
        <w:rPr>
          <w:sz w:val="28"/>
          <w:szCs w:val="28"/>
        </w:rPr>
        <w:t xml:space="preserve"> và công trình công cộng nhóm A được quy định tại điểm a khoản 2 Điều </w:t>
      </w:r>
      <w:r w:rsidR="0055304C" w:rsidRPr="00C63105">
        <w:rPr>
          <w:sz w:val="28"/>
          <w:szCs w:val="28"/>
        </w:rPr>
        <w:t xml:space="preserve">7 </w:t>
      </w:r>
      <w:r w:rsidR="008F605C" w:rsidRPr="00C63105">
        <w:rPr>
          <w:sz w:val="28"/>
          <w:szCs w:val="28"/>
        </w:rPr>
        <w:t>Quy chế này</w:t>
      </w:r>
      <w:r w:rsidR="000E1C2A" w:rsidRPr="00C63105">
        <w:rPr>
          <w:sz w:val="28"/>
          <w:szCs w:val="28"/>
        </w:rPr>
        <w:t xml:space="preserve"> </w:t>
      </w:r>
      <w:r w:rsidR="009E1BF1" w:rsidRPr="00C63105">
        <w:rPr>
          <w:sz w:val="28"/>
          <w:szCs w:val="28"/>
        </w:rPr>
        <w:t xml:space="preserve">theo </w:t>
      </w:r>
      <w:r w:rsidR="000E1C2A" w:rsidRPr="00C63105">
        <w:rPr>
          <w:sz w:val="28"/>
          <w:szCs w:val="28"/>
        </w:rPr>
        <w:t>thẩm quyền quản lý</w:t>
      </w:r>
      <w:r w:rsidR="008F605C" w:rsidRPr="00C63105">
        <w:rPr>
          <w:sz w:val="28"/>
          <w:szCs w:val="28"/>
        </w:rPr>
        <w:t>.</w:t>
      </w:r>
    </w:p>
    <w:p w14:paraId="51152FDC" w14:textId="1513EF4B" w:rsidR="000E307F" w:rsidRPr="00C63105" w:rsidRDefault="000E307F" w:rsidP="00C63105">
      <w:pPr>
        <w:spacing w:before="120"/>
        <w:ind w:firstLine="567"/>
        <w:jc w:val="both"/>
        <w:rPr>
          <w:sz w:val="28"/>
          <w:szCs w:val="28"/>
        </w:rPr>
      </w:pPr>
      <w:r w:rsidRPr="00C63105">
        <w:rPr>
          <w:sz w:val="28"/>
          <w:szCs w:val="28"/>
        </w:rPr>
        <w:lastRenderedPageBreak/>
        <w:t xml:space="preserve">đ) Tham mưu Ủy ban nhân dân cấp huyện tổ chức lấy ý kiến các cơ quan Đảng, chính quyền, </w:t>
      </w:r>
      <w:r w:rsidR="001E610B" w:rsidRPr="00C63105">
        <w:rPr>
          <w:sz w:val="28"/>
          <w:szCs w:val="28"/>
        </w:rPr>
        <w:t xml:space="preserve">Ủy ban </w:t>
      </w:r>
      <w:r w:rsidRPr="00C63105">
        <w:rPr>
          <w:sz w:val="28"/>
          <w:szCs w:val="28"/>
        </w:rPr>
        <w:t>Mặt trận Tổ quốc</w:t>
      </w:r>
      <w:r w:rsidR="001E610B" w:rsidRPr="00C63105">
        <w:rPr>
          <w:sz w:val="28"/>
          <w:szCs w:val="28"/>
        </w:rPr>
        <w:t xml:space="preserve"> Việt Nam</w:t>
      </w:r>
      <w:r w:rsidR="00487156" w:rsidRPr="00C63105">
        <w:rPr>
          <w:sz w:val="28"/>
          <w:szCs w:val="28"/>
        </w:rPr>
        <w:t xml:space="preserve"> huyện</w:t>
      </w:r>
      <w:r w:rsidRPr="00C63105">
        <w:rPr>
          <w:sz w:val="28"/>
          <w:szCs w:val="28"/>
        </w:rPr>
        <w:t>, các cơ quan chuyên môn liên quan và các nhà khoa học về các nội dung thuộc Đề án nêu tại điểm d khoản này; công bố công khai danh mục dự kiến đặt tên hoặc đổi tên đường, phố, công trình công cộng và các nội dung thuộc Đề án nêu tại điểm d khoản này để Nhân dân tham gia ý kiến và tổng hợp ý kiến của Nhân dân.</w:t>
      </w:r>
    </w:p>
    <w:p w14:paraId="257A8667" w14:textId="49BD974D" w:rsidR="000E307F" w:rsidRPr="00C63105" w:rsidRDefault="000E307F" w:rsidP="00C63105">
      <w:pPr>
        <w:spacing w:before="120"/>
        <w:ind w:firstLine="567"/>
        <w:jc w:val="both"/>
        <w:rPr>
          <w:sz w:val="28"/>
          <w:szCs w:val="28"/>
        </w:rPr>
      </w:pPr>
      <w:r w:rsidRPr="00C63105">
        <w:rPr>
          <w:sz w:val="28"/>
          <w:szCs w:val="28"/>
        </w:rPr>
        <w:t xml:space="preserve">e) Tham mưu Ủy ban nhân dân cấp huyện đề nghị Hội đồng Tư vấn tỉnh thẩm định các nội dung liên quan </w:t>
      </w:r>
      <w:r w:rsidR="008F605C" w:rsidRPr="00C63105">
        <w:rPr>
          <w:sz w:val="28"/>
          <w:szCs w:val="28"/>
        </w:rPr>
        <w:t xml:space="preserve">và hoàn thiện hồ sơ </w:t>
      </w:r>
      <w:r w:rsidRPr="00C63105">
        <w:rPr>
          <w:sz w:val="28"/>
          <w:szCs w:val="28"/>
        </w:rPr>
        <w:t>nêu tại điểm d khoản này để trình Ủy ban nhân dân tỉnh xem xét.</w:t>
      </w:r>
    </w:p>
    <w:p w14:paraId="25419256" w14:textId="0950DD61" w:rsidR="008F605C" w:rsidRPr="00C63105" w:rsidRDefault="008F605C" w:rsidP="00C63105">
      <w:pPr>
        <w:spacing w:before="120"/>
        <w:ind w:firstLine="567"/>
        <w:jc w:val="both"/>
        <w:rPr>
          <w:sz w:val="28"/>
          <w:szCs w:val="28"/>
        </w:rPr>
      </w:pPr>
      <w:r w:rsidRPr="00C63105">
        <w:rPr>
          <w:sz w:val="28"/>
          <w:szCs w:val="28"/>
        </w:rPr>
        <w:t>g</w:t>
      </w:r>
      <w:r w:rsidR="000E307F" w:rsidRPr="00C63105">
        <w:rPr>
          <w:sz w:val="28"/>
          <w:szCs w:val="28"/>
        </w:rPr>
        <w:t>) Tham mưu Ủy ban nhân dân cấp huyện quyết định đặ</w:t>
      </w:r>
      <w:r w:rsidR="003F51E4" w:rsidRPr="00C63105">
        <w:rPr>
          <w:sz w:val="28"/>
          <w:szCs w:val="28"/>
        </w:rPr>
        <w:t>t</w:t>
      </w:r>
      <w:r w:rsidRPr="00C63105">
        <w:rPr>
          <w:sz w:val="28"/>
          <w:szCs w:val="28"/>
        </w:rPr>
        <w:t xml:space="preserve">, </w:t>
      </w:r>
      <w:r w:rsidR="000E307F" w:rsidRPr="00C63105">
        <w:rPr>
          <w:sz w:val="28"/>
          <w:szCs w:val="28"/>
        </w:rPr>
        <w:t>đổi tên</w:t>
      </w:r>
      <w:r w:rsidRPr="00C63105">
        <w:rPr>
          <w:sz w:val="28"/>
          <w:szCs w:val="28"/>
        </w:rPr>
        <w:t xml:space="preserve"> đường thuộc hệ thống đường xã và công trình công cộng nhóm B được quy định tại điểm b khoản 2 Điều </w:t>
      </w:r>
      <w:r w:rsidR="009E1BF1" w:rsidRPr="00C63105">
        <w:rPr>
          <w:sz w:val="28"/>
          <w:szCs w:val="28"/>
        </w:rPr>
        <w:t>7</w:t>
      </w:r>
      <w:r w:rsidRPr="00C63105">
        <w:rPr>
          <w:sz w:val="28"/>
          <w:szCs w:val="28"/>
        </w:rPr>
        <w:t xml:space="preserve"> Quy chế này</w:t>
      </w:r>
      <w:r w:rsidR="000E1C2A" w:rsidRPr="00C63105">
        <w:rPr>
          <w:sz w:val="28"/>
          <w:szCs w:val="28"/>
        </w:rPr>
        <w:t xml:space="preserve"> thuộc thẩm quyền quản lý</w:t>
      </w:r>
      <w:r w:rsidRPr="00C63105">
        <w:rPr>
          <w:sz w:val="28"/>
          <w:szCs w:val="28"/>
        </w:rPr>
        <w:t>.</w:t>
      </w:r>
    </w:p>
    <w:p w14:paraId="00B0EF0B" w14:textId="18885FDE" w:rsidR="000E307F" w:rsidRPr="00C63105" w:rsidRDefault="000E307F" w:rsidP="00C63105">
      <w:pPr>
        <w:spacing w:before="120"/>
        <w:ind w:firstLine="567"/>
        <w:jc w:val="both"/>
        <w:rPr>
          <w:sz w:val="28"/>
          <w:szCs w:val="28"/>
          <w:lang w:val="vi-VN"/>
        </w:rPr>
      </w:pPr>
      <w:r w:rsidRPr="00C63105">
        <w:rPr>
          <w:sz w:val="28"/>
          <w:szCs w:val="28"/>
        </w:rPr>
        <w:t xml:space="preserve"> 3. Kinh phí hoạt động của Tổ Tư vấn cấp huyện được bố trí trong dự toán ngân sách của Phòng Văn hóa và Thông tin cấp huyện. Việc quản lý, sử dụng kinh phí được thực hiện theo quy định của Luật Ngân sách </w:t>
      </w:r>
      <w:r w:rsidR="00487156" w:rsidRPr="00C63105">
        <w:rPr>
          <w:sz w:val="28"/>
          <w:szCs w:val="28"/>
        </w:rPr>
        <w:t>n</w:t>
      </w:r>
      <w:r w:rsidRPr="00C63105">
        <w:rPr>
          <w:sz w:val="28"/>
          <w:szCs w:val="28"/>
        </w:rPr>
        <w:t>hà nước và các chế độ chi tiêu tài chính hiện hành.</w:t>
      </w:r>
    </w:p>
    <w:p w14:paraId="4FA98CC6" w14:textId="57F42853" w:rsidR="00294B88" w:rsidRPr="00C63105" w:rsidRDefault="00294B88" w:rsidP="00C63105">
      <w:pPr>
        <w:spacing w:before="240"/>
        <w:jc w:val="center"/>
        <w:rPr>
          <w:b/>
          <w:bCs/>
          <w:sz w:val="28"/>
          <w:szCs w:val="28"/>
        </w:rPr>
      </w:pPr>
      <w:r w:rsidRPr="00C63105">
        <w:rPr>
          <w:b/>
          <w:bCs/>
          <w:sz w:val="28"/>
          <w:szCs w:val="28"/>
        </w:rPr>
        <w:t>Chương I</w:t>
      </w:r>
      <w:r w:rsidR="0044515F" w:rsidRPr="00C63105">
        <w:rPr>
          <w:b/>
          <w:bCs/>
          <w:sz w:val="28"/>
          <w:szCs w:val="28"/>
        </w:rPr>
        <w:t>V</w:t>
      </w:r>
      <w:r w:rsidR="0044515F" w:rsidRPr="00C63105">
        <w:rPr>
          <w:b/>
          <w:bCs/>
          <w:sz w:val="28"/>
          <w:szCs w:val="28"/>
        </w:rPr>
        <w:br/>
      </w:r>
      <w:r w:rsidRPr="00C63105">
        <w:rPr>
          <w:b/>
          <w:bCs/>
          <w:sz w:val="28"/>
          <w:szCs w:val="28"/>
        </w:rPr>
        <w:t>THẨM QUYỀN, TRÌNH TỰ, THỦ TỤC ĐẶT</w:t>
      </w:r>
      <w:r w:rsidR="008C3AFA" w:rsidRPr="00C63105">
        <w:rPr>
          <w:b/>
          <w:bCs/>
          <w:sz w:val="28"/>
          <w:szCs w:val="28"/>
        </w:rPr>
        <w:t xml:space="preserve"> TÊN</w:t>
      </w:r>
      <w:r w:rsidRPr="00C63105">
        <w:rPr>
          <w:b/>
          <w:bCs/>
          <w:sz w:val="28"/>
          <w:szCs w:val="28"/>
        </w:rPr>
        <w:t>, ĐỔI TÊN ĐƯỜNG, PHỐ VÀ CÔNG TRÌNH CÔNG CỘNG</w:t>
      </w:r>
    </w:p>
    <w:p w14:paraId="779B91A3" w14:textId="0388326B" w:rsidR="0056052E" w:rsidRPr="00C63105" w:rsidRDefault="0056052E" w:rsidP="00C63105">
      <w:pPr>
        <w:spacing w:before="120"/>
        <w:ind w:firstLine="567"/>
        <w:jc w:val="both"/>
        <w:rPr>
          <w:sz w:val="28"/>
          <w:szCs w:val="28"/>
        </w:rPr>
      </w:pPr>
      <w:bookmarkStart w:id="13" w:name="dieu_14"/>
      <w:r w:rsidRPr="00C63105">
        <w:rPr>
          <w:b/>
          <w:bCs/>
          <w:sz w:val="28"/>
          <w:szCs w:val="28"/>
        </w:rPr>
        <w:t>Điều 1</w:t>
      </w:r>
      <w:r w:rsidR="00765B32" w:rsidRPr="00C63105">
        <w:rPr>
          <w:b/>
          <w:bCs/>
          <w:sz w:val="28"/>
          <w:szCs w:val="28"/>
        </w:rPr>
        <w:t>3</w:t>
      </w:r>
      <w:r w:rsidRPr="00C63105">
        <w:rPr>
          <w:b/>
          <w:bCs/>
          <w:sz w:val="28"/>
          <w:szCs w:val="28"/>
        </w:rPr>
        <w:t>. Xây dựng Đề án đặt</w:t>
      </w:r>
      <w:r w:rsidR="008C3AFA" w:rsidRPr="00C63105">
        <w:rPr>
          <w:b/>
          <w:bCs/>
          <w:sz w:val="28"/>
          <w:szCs w:val="28"/>
        </w:rPr>
        <w:t xml:space="preserve"> tên</w:t>
      </w:r>
      <w:r w:rsidRPr="00C63105">
        <w:rPr>
          <w:b/>
          <w:bCs/>
          <w:sz w:val="28"/>
          <w:szCs w:val="28"/>
        </w:rPr>
        <w:t>, đổi tên đường, phố và công trình công cộng</w:t>
      </w:r>
      <w:bookmarkEnd w:id="13"/>
    </w:p>
    <w:p w14:paraId="6A54B7D0" w14:textId="6C1F06E3" w:rsidR="00853A7A" w:rsidRPr="00C63105" w:rsidRDefault="00853A7A" w:rsidP="00C63105">
      <w:pPr>
        <w:spacing w:before="120"/>
        <w:ind w:firstLine="567"/>
        <w:jc w:val="both"/>
        <w:rPr>
          <w:sz w:val="28"/>
          <w:szCs w:val="28"/>
        </w:rPr>
      </w:pPr>
      <w:r w:rsidRPr="00C63105">
        <w:rPr>
          <w:sz w:val="28"/>
          <w:szCs w:val="28"/>
        </w:rPr>
        <w:t xml:space="preserve">1. </w:t>
      </w:r>
      <w:r w:rsidR="008A3D27" w:rsidRPr="00C63105">
        <w:rPr>
          <w:sz w:val="28"/>
          <w:szCs w:val="28"/>
        </w:rPr>
        <w:t>Ủy ban nhân dân</w:t>
      </w:r>
      <w:r w:rsidR="004B4C1B" w:rsidRPr="00C63105">
        <w:rPr>
          <w:sz w:val="28"/>
          <w:szCs w:val="28"/>
        </w:rPr>
        <w:t xml:space="preserve"> cấp huyện</w:t>
      </w:r>
      <w:r w:rsidRPr="00C63105">
        <w:rPr>
          <w:sz w:val="28"/>
          <w:szCs w:val="28"/>
        </w:rPr>
        <w:t xml:space="preserve">, đơn vị quản lý công trình </w:t>
      </w:r>
      <w:r w:rsidR="004B4C1B" w:rsidRPr="00C63105">
        <w:rPr>
          <w:sz w:val="28"/>
          <w:szCs w:val="28"/>
        </w:rPr>
        <w:t>chủ trì,</w:t>
      </w:r>
      <w:r w:rsidRPr="00C63105">
        <w:rPr>
          <w:sz w:val="28"/>
          <w:szCs w:val="28"/>
        </w:rPr>
        <w:t xml:space="preserve"> phối hợp đơn vị liên quan</w:t>
      </w:r>
      <w:r w:rsidR="004B4C1B" w:rsidRPr="00C63105">
        <w:rPr>
          <w:sz w:val="28"/>
          <w:szCs w:val="28"/>
        </w:rPr>
        <w:t xml:space="preserve"> xây dựng Đề án đặt</w:t>
      </w:r>
      <w:r w:rsidR="008C3AFA" w:rsidRPr="00C63105">
        <w:rPr>
          <w:sz w:val="28"/>
          <w:szCs w:val="28"/>
        </w:rPr>
        <w:t xml:space="preserve"> tên</w:t>
      </w:r>
      <w:r w:rsidR="004B4C1B" w:rsidRPr="00C63105">
        <w:rPr>
          <w:sz w:val="28"/>
          <w:szCs w:val="28"/>
        </w:rPr>
        <w:t xml:space="preserve">, đổi tên đường, phố </w:t>
      </w:r>
      <w:r w:rsidR="00A67533" w:rsidRPr="00C63105">
        <w:rPr>
          <w:sz w:val="28"/>
          <w:szCs w:val="28"/>
        </w:rPr>
        <w:t>và công trình công cộng thuộc thẩm quyền quản lý</w:t>
      </w:r>
      <w:r w:rsidR="006344C4" w:rsidRPr="00C63105">
        <w:rPr>
          <w:sz w:val="28"/>
          <w:szCs w:val="28"/>
        </w:rPr>
        <w:t xml:space="preserve"> được quy định tại điểm a khoản 2 Điều</w:t>
      </w:r>
      <w:r w:rsidR="009E1BF1" w:rsidRPr="00C63105">
        <w:rPr>
          <w:sz w:val="28"/>
          <w:szCs w:val="28"/>
        </w:rPr>
        <w:t xml:space="preserve"> 7</w:t>
      </w:r>
      <w:r w:rsidR="006344C4" w:rsidRPr="00C63105">
        <w:rPr>
          <w:sz w:val="28"/>
          <w:szCs w:val="28"/>
        </w:rPr>
        <w:t xml:space="preserve"> Quy chế này </w:t>
      </w:r>
    </w:p>
    <w:p w14:paraId="4EF5498C" w14:textId="648C9B50" w:rsidR="00B95372" w:rsidRPr="00C63105" w:rsidRDefault="00853A7A" w:rsidP="00C63105">
      <w:pPr>
        <w:spacing w:before="120"/>
        <w:ind w:firstLine="567"/>
        <w:jc w:val="both"/>
        <w:rPr>
          <w:sz w:val="28"/>
          <w:szCs w:val="28"/>
        </w:rPr>
      </w:pPr>
      <w:r w:rsidRPr="00C63105">
        <w:rPr>
          <w:sz w:val="28"/>
          <w:szCs w:val="28"/>
        </w:rPr>
        <w:t>2. Tổ Tư vấn cấp huyện chủ trì, phối hợp với đơn vị liên quan xây dựng Đề án đặt</w:t>
      </w:r>
      <w:r w:rsidR="008C3AFA" w:rsidRPr="00C63105">
        <w:rPr>
          <w:sz w:val="28"/>
          <w:szCs w:val="28"/>
        </w:rPr>
        <w:t xml:space="preserve"> tên</w:t>
      </w:r>
      <w:r w:rsidRPr="00C63105">
        <w:rPr>
          <w:sz w:val="28"/>
          <w:szCs w:val="28"/>
        </w:rPr>
        <w:t xml:space="preserve">, đổi tên đường </w:t>
      </w:r>
      <w:r w:rsidR="00A67533" w:rsidRPr="00C63105">
        <w:rPr>
          <w:sz w:val="28"/>
          <w:szCs w:val="28"/>
        </w:rPr>
        <w:t xml:space="preserve">và công trình công cộng </w:t>
      </w:r>
      <w:r w:rsidRPr="00C63105">
        <w:rPr>
          <w:sz w:val="28"/>
          <w:szCs w:val="28"/>
        </w:rPr>
        <w:t xml:space="preserve">thuộc </w:t>
      </w:r>
      <w:r w:rsidR="00A67533" w:rsidRPr="00C63105">
        <w:rPr>
          <w:sz w:val="28"/>
          <w:szCs w:val="28"/>
        </w:rPr>
        <w:t>thẩm quyền quản lý</w:t>
      </w:r>
      <w:r w:rsidR="00B95372" w:rsidRPr="00C63105">
        <w:rPr>
          <w:sz w:val="28"/>
          <w:szCs w:val="28"/>
        </w:rPr>
        <w:t xml:space="preserve"> được quy định tại điểm b khoản 2 Điều </w:t>
      </w:r>
      <w:r w:rsidR="009E1BF1" w:rsidRPr="00C63105">
        <w:rPr>
          <w:sz w:val="28"/>
          <w:szCs w:val="28"/>
        </w:rPr>
        <w:t>7</w:t>
      </w:r>
      <w:r w:rsidR="00B95372" w:rsidRPr="00C63105">
        <w:rPr>
          <w:sz w:val="28"/>
          <w:szCs w:val="28"/>
        </w:rPr>
        <w:t xml:space="preserve"> Quy chế này</w:t>
      </w:r>
      <w:r w:rsidR="00A67533" w:rsidRPr="00C63105">
        <w:rPr>
          <w:sz w:val="28"/>
          <w:szCs w:val="28"/>
        </w:rPr>
        <w:t>.</w:t>
      </w:r>
    </w:p>
    <w:p w14:paraId="1F4C774A" w14:textId="0876002E" w:rsidR="00B95372" w:rsidRPr="00C63105" w:rsidRDefault="00B95372" w:rsidP="00C63105">
      <w:pPr>
        <w:spacing w:before="120"/>
        <w:ind w:firstLine="567"/>
        <w:jc w:val="both"/>
        <w:rPr>
          <w:sz w:val="28"/>
          <w:szCs w:val="28"/>
        </w:rPr>
      </w:pPr>
      <w:r w:rsidRPr="00C63105">
        <w:rPr>
          <w:sz w:val="28"/>
          <w:szCs w:val="28"/>
        </w:rPr>
        <w:t>3. Kinh phí xây dựng Đề án đặt</w:t>
      </w:r>
      <w:r w:rsidR="008C3AFA" w:rsidRPr="00C63105">
        <w:rPr>
          <w:sz w:val="28"/>
          <w:szCs w:val="28"/>
        </w:rPr>
        <w:t xml:space="preserve"> tên</w:t>
      </w:r>
      <w:r w:rsidRPr="00C63105">
        <w:rPr>
          <w:sz w:val="28"/>
          <w:szCs w:val="28"/>
        </w:rPr>
        <w:t>, đổi tên và tổ chức đặt biển tên đường, phố, công trình công cộng do cơ quan, đơn vị chủ trì xây dựng Đề án đặt</w:t>
      </w:r>
      <w:r w:rsidR="008C3AFA" w:rsidRPr="00C63105">
        <w:rPr>
          <w:sz w:val="28"/>
          <w:szCs w:val="28"/>
        </w:rPr>
        <w:t xml:space="preserve"> tên</w:t>
      </w:r>
      <w:r w:rsidRPr="00C63105">
        <w:rPr>
          <w:sz w:val="28"/>
          <w:szCs w:val="28"/>
        </w:rPr>
        <w:t>, đổi tên đường, phố và công trình công cộng đảm nhiệm.</w:t>
      </w:r>
    </w:p>
    <w:p w14:paraId="7F7CF03A" w14:textId="6ECF5C59" w:rsidR="0056052E" w:rsidRPr="00C63105" w:rsidRDefault="0056052E" w:rsidP="00C63105">
      <w:pPr>
        <w:spacing w:before="120"/>
        <w:ind w:firstLine="567"/>
        <w:jc w:val="both"/>
        <w:rPr>
          <w:sz w:val="28"/>
          <w:szCs w:val="28"/>
        </w:rPr>
      </w:pPr>
      <w:bookmarkStart w:id="14" w:name="dieu_15"/>
      <w:r w:rsidRPr="00C63105">
        <w:rPr>
          <w:b/>
          <w:bCs/>
          <w:sz w:val="28"/>
          <w:szCs w:val="28"/>
        </w:rPr>
        <w:t>Điều 1</w:t>
      </w:r>
      <w:r w:rsidR="00765B32" w:rsidRPr="00C63105">
        <w:rPr>
          <w:b/>
          <w:bCs/>
          <w:sz w:val="28"/>
          <w:szCs w:val="28"/>
        </w:rPr>
        <w:t>4</w:t>
      </w:r>
      <w:r w:rsidRPr="00C63105">
        <w:rPr>
          <w:b/>
          <w:bCs/>
          <w:sz w:val="28"/>
          <w:szCs w:val="28"/>
        </w:rPr>
        <w:t>. Thẩm định Đề án đặt</w:t>
      </w:r>
      <w:r w:rsidR="008C3AFA" w:rsidRPr="00C63105">
        <w:rPr>
          <w:b/>
          <w:bCs/>
          <w:sz w:val="28"/>
          <w:szCs w:val="28"/>
        </w:rPr>
        <w:t xml:space="preserve"> tên</w:t>
      </w:r>
      <w:r w:rsidRPr="00C63105">
        <w:rPr>
          <w:b/>
          <w:bCs/>
          <w:sz w:val="28"/>
          <w:szCs w:val="28"/>
        </w:rPr>
        <w:t>, đổi tên đường, phố và công trình công cộng</w:t>
      </w:r>
      <w:bookmarkEnd w:id="14"/>
    </w:p>
    <w:p w14:paraId="5C8BD825" w14:textId="277357E6" w:rsidR="00B62A62" w:rsidRPr="00C63105" w:rsidRDefault="0056052E" w:rsidP="00C63105">
      <w:pPr>
        <w:spacing w:before="120"/>
        <w:ind w:firstLine="567"/>
        <w:jc w:val="both"/>
        <w:rPr>
          <w:sz w:val="28"/>
          <w:szCs w:val="28"/>
        </w:rPr>
      </w:pPr>
      <w:r w:rsidRPr="00C63105">
        <w:rPr>
          <w:sz w:val="28"/>
          <w:szCs w:val="28"/>
        </w:rPr>
        <w:t>1. Hội đồng Tư vấn tỉnh thẩm định Đề án đặt</w:t>
      </w:r>
      <w:r w:rsidR="008C3AFA" w:rsidRPr="00C63105">
        <w:rPr>
          <w:sz w:val="28"/>
          <w:szCs w:val="28"/>
        </w:rPr>
        <w:t xml:space="preserve"> tên</w:t>
      </w:r>
      <w:r w:rsidRPr="00C63105">
        <w:rPr>
          <w:sz w:val="28"/>
          <w:szCs w:val="28"/>
        </w:rPr>
        <w:t>, đổi tên đường</w:t>
      </w:r>
      <w:r w:rsidR="00B62A62" w:rsidRPr="00C63105">
        <w:rPr>
          <w:sz w:val="28"/>
          <w:szCs w:val="28"/>
        </w:rPr>
        <w:t xml:space="preserve">, phố thuộc hệ thống đường và công trình công cộng được quy định tại điểm a khoản 2 Điều </w:t>
      </w:r>
      <w:r w:rsidR="009E1BF1" w:rsidRPr="00C63105">
        <w:rPr>
          <w:sz w:val="28"/>
          <w:szCs w:val="28"/>
        </w:rPr>
        <w:t>7</w:t>
      </w:r>
      <w:r w:rsidR="00B62A62" w:rsidRPr="00C63105">
        <w:rPr>
          <w:sz w:val="28"/>
          <w:szCs w:val="28"/>
        </w:rPr>
        <w:t xml:space="preserve"> Quy chế này.</w:t>
      </w:r>
    </w:p>
    <w:p w14:paraId="0F949296" w14:textId="69401E93" w:rsidR="00B62A62" w:rsidRPr="00C63105" w:rsidRDefault="00C10756" w:rsidP="00C63105">
      <w:pPr>
        <w:spacing w:before="120"/>
        <w:ind w:firstLine="567"/>
        <w:jc w:val="both"/>
        <w:rPr>
          <w:b/>
          <w:bCs/>
          <w:sz w:val="28"/>
          <w:szCs w:val="28"/>
        </w:rPr>
      </w:pPr>
      <w:r w:rsidRPr="00C63105">
        <w:rPr>
          <w:sz w:val="28"/>
          <w:szCs w:val="28"/>
        </w:rPr>
        <w:t>2</w:t>
      </w:r>
      <w:r w:rsidR="0056052E" w:rsidRPr="00C63105">
        <w:rPr>
          <w:sz w:val="28"/>
          <w:szCs w:val="28"/>
        </w:rPr>
        <w:t>. Tổ Tư vấn cấp huyện thẩm định Đề án đặt</w:t>
      </w:r>
      <w:r w:rsidR="008C3AFA" w:rsidRPr="00C63105">
        <w:rPr>
          <w:sz w:val="28"/>
          <w:szCs w:val="28"/>
        </w:rPr>
        <w:t xml:space="preserve"> tên</w:t>
      </w:r>
      <w:r w:rsidR="0056052E" w:rsidRPr="00C63105">
        <w:rPr>
          <w:sz w:val="28"/>
          <w:szCs w:val="28"/>
        </w:rPr>
        <w:t xml:space="preserve">, đổi tên đường </w:t>
      </w:r>
      <w:bookmarkStart w:id="15" w:name="dieu_16"/>
      <w:r w:rsidR="00B62A62" w:rsidRPr="00C63105">
        <w:rPr>
          <w:sz w:val="28"/>
          <w:szCs w:val="28"/>
        </w:rPr>
        <w:t xml:space="preserve">và công trình công cộng được quy định tại điểm b khoản 2 Điều </w:t>
      </w:r>
      <w:r w:rsidR="009E1BF1" w:rsidRPr="00C63105">
        <w:rPr>
          <w:sz w:val="28"/>
          <w:szCs w:val="28"/>
        </w:rPr>
        <w:t>7</w:t>
      </w:r>
      <w:r w:rsidR="00B62A62" w:rsidRPr="00C63105">
        <w:rPr>
          <w:sz w:val="28"/>
          <w:szCs w:val="28"/>
        </w:rPr>
        <w:t xml:space="preserve"> Quy chế này.</w:t>
      </w:r>
    </w:p>
    <w:p w14:paraId="6A17BCC2" w14:textId="6970A43B" w:rsidR="0056052E" w:rsidRPr="00C63105" w:rsidRDefault="0056052E" w:rsidP="00C63105">
      <w:pPr>
        <w:spacing w:before="120"/>
        <w:ind w:firstLine="567"/>
        <w:jc w:val="both"/>
        <w:rPr>
          <w:sz w:val="28"/>
          <w:szCs w:val="28"/>
        </w:rPr>
      </w:pPr>
      <w:r w:rsidRPr="00C63105">
        <w:rPr>
          <w:b/>
          <w:bCs/>
          <w:sz w:val="28"/>
          <w:szCs w:val="28"/>
        </w:rPr>
        <w:t>Điều 1</w:t>
      </w:r>
      <w:r w:rsidR="00765B32" w:rsidRPr="00C63105">
        <w:rPr>
          <w:b/>
          <w:bCs/>
          <w:sz w:val="28"/>
          <w:szCs w:val="28"/>
        </w:rPr>
        <w:t>5</w:t>
      </w:r>
      <w:r w:rsidRPr="00C63105">
        <w:rPr>
          <w:b/>
          <w:bCs/>
          <w:sz w:val="28"/>
          <w:szCs w:val="28"/>
        </w:rPr>
        <w:t>. Thẩm quyền đặt</w:t>
      </w:r>
      <w:r w:rsidR="008C3AFA" w:rsidRPr="00C63105">
        <w:rPr>
          <w:b/>
          <w:bCs/>
          <w:sz w:val="28"/>
          <w:szCs w:val="28"/>
        </w:rPr>
        <w:t xml:space="preserve"> tên</w:t>
      </w:r>
      <w:r w:rsidRPr="00C63105">
        <w:rPr>
          <w:b/>
          <w:bCs/>
          <w:sz w:val="28"/>
          <w:szCs w:val="28"/>
        </w:rPr>
        <w:t>, đổi tên đường, phố và công trình công cộng</w:t>
      </w:r>
      <w:bookmarkEnd w:id="15"/>
    </w:p>
    <w:p w14:paraId="3BF9A413" w14:textId="173B2449" w:rsidR="00071CC3" w:rsidRPr="00C63105" w:rsidRDefault="00071CC3" w:rsidP="00C63105">
      <w:pPr>
        <w:spacing w:before="120"/>
        <w:ind w:firstLine="567"/>
        <w:jc w:val="both"/>
        <w:rPr>
          <w:sz w:val="28"/>
          <w:szCs w:val="28"/>
        </w:rPr>
      </w:pPr>
      <w:bookmarkStart w:id="16" w:name="_Hlk165984508"/>
      <w:r w:rsidRPr="00C63105">
        <w:rPr>
          <w:sz w:val="28"/>
          <w:szCs w:val="28"/>
        </w:rPr>
        <w:t>1. Hội đồng nhân dân</w:t>
      </w:r>
      <w:r w:rsidRPr="00C63105">
        <w:rPr>
          <w:sz w:val="28"/>
          <w:szCs w:val="28"/>
          <w:lang w:val="vi-VN"/>
        </w:rPr>
        <w:t xml:space="preserve"> </w:t>
      </w:r>
      <w:r w:rsidRPr="00C63105">
        <w:rPr>
          <w:sz w:val="28"/>
          <w:szCs w:val="28"/>
        </w:rPr>
        <w:t xml:space="preserve">tỉnh đặt, đổi tên đường và công trình công cộng </w:t>
      </w:r>
      <w:bookmarkStart w:id="17" w:name="_Hlk146805261"/>
      <w:r w:rsidR="00290B76" w:rsidRPr="00C63105">
        <w:rPr>
          <w:sz w:val="28"/>
          <w:szCs w:val="28"/>
        </w:rPr>
        <w:t>được quy định tại điểm a khoản 2 Điều</w:t>
      </w:r>
      <w:r w:rsidR="009E1BF1" w:rsidRPr="00C63105">
        <w:rPr>
          <w:sz w:val="28"/>
          <w:szCs w:val="28"/>
        </w:rPr>
        <w:t xml:space="preserve"> 7</w:t>
      </w:r>
      <w:r w:rsidR="00290B76" w:rsidRPr="00C63105">
        <w:rPr>
          <w:sz w:val="28"/>
          <w:szCs w:val="28"/>
        </w:rPr>
        <w:t xml:space="preserve"> Quy chế này</w:t>
      </w:r>
      <w:bookmarkEnd w:id="17"/>
      <w:r w:rsidR="00B62A62" w:rsidRPr="00C63105">
        <w:rPr>
          <w:sz w:val="28"/>
          <w:szCs w:val="28"/>
        </w:rPr>
        <w:t xml:space="preserve"> và </w:t>
      </w:r>
      <w:r w:rsidRPr="00C63105">
        <w:rPr>
          <w:sz w:val="28"/>
          <w:szCs w:val="28"/>
          <w:lang w:val="vi-VN"/>
        </w:rPr>
        <w:t xml:space="preserve">quy định tại Điều 40 Luật Giao thông </w:t>
      </w:r>
      <w:r w:rsidRPr="00C63105">
        <w:rPr>
          <w:sz w:val="28"/>
          <w:szCs w:val="28"/>
          <w:lang w:val="vi-VN"/>
        </w:rPr>
        <w:lastRenderedPageBreak/>
        <w:t xml:space="preserve">đường bộ </w:t>
      </w:r>
      <w:r w:rsidR="0093124A" w:rsidRPr="00C63105">
        <w:rPr>
          <w:sz w:val="28"/>
          <w:szCs w:val="28"/>
        </w:rPr>
        <w:t xml:space="preserve">ngày 13 tháng 11 năm 2008; </w:t>
      </w:r>
      <w:r w:rsidRPr="00C63105">
        <w:rPr>
          <w:sz w:val="28"/>
          <w:szCs w:val="28"/>
          <w:lang w:val="vi-VN"/>
        </w:rPr>
        <w:t xml:space="preserve">Điều 15, Điều 16 Nghị định số 91/2005/NĐ-CP và </w:t>
      </w:r>
      <w:r w:rsidR="001B1E63" w:rsidRPr="00C63105">
        <w:rPr>
          <w:sz w:val="28"/>
          <w:szCs w:val="28"/>
        </w:rPr>
        <w:t xml:space="preserve">khoản 4 </w:t>
      </w:r>
      <w:r w:rsidRPr="00C63105">
        <w:rPr>
          <w:sz w:val="28"/>
          <w:szCs w:val="28"/>
          <w:lang w:val="vi-VN"/>
        </w:rPr>
        <w:t>Điều 4 Nghị định số 11/2010/NĐ-CP</w:t>
      </w:r>
      <w:r w:rsidR="00290B76" w:rsidRPr="00C63105">
        <w:rPr>
          <w:sz w:val="28"/>
          <w:szCs w:val="28"/>
        </w:rPr>
        <w:t>.</w:t>
      </w:r>
    </w:p>
    <w:bookmarkEnd w:id="16"/>
    <w:p w14:paraId="731848D6" w14:textId="77777777" w:rsidR="00071CC3" w:rsidRPr="00C63105" w:rsidRDefault="00071CC3" w:rsidP="00C63105">
      <w:pPr>
        <w:spacing w:before="120"/>
        <w:ind w:firstLine="567"/>
        <w:jc w:val="both"/>
        <w:rPr>
          <w:sz w:val="28"/>
          <w:szCs w:val="28"/>
        </w:rPr>
      </w:pPr>
      <w:r w:rsidRPr="00C63105">
        <w:rPr>
          <w:sz w:val="28"/>
          <w:szCs w:val="28"/>
        </w:rPr>
        <w:t>2. Ủy ban nhân dân tỉnh</w:t>
      </w:r>
    </w:p>
    <w:p w14:paraId="05AF3514" w14:textId="2405FB8B" w:rsidR="00071CC3" w:rsidRPr="00C63105" w:rsidRDefault="00071CC3" w:rsidP="00C63105">
      <w:pPr>
        <w:spacing w:before="120"/>
        <w:ind w:firstLine="567"/>
        <w:jc w:val="both"/>
        <w:rPr>
          <w:sz w:val="28"/>
          <w:szCs w:val="28"/>
        </w:rPr>
      </w:pPr>
      <w:r w:rsidRPr="00C63105">
        <w:rPr>
          <w:sz w:val="28"/>
          <w:szCs w:val="28"/>
        </w:rPr>
        <w:t xml:space="preserve">a) Quyết định thành lập </w:t>
      </w:r>
      <w:bookmarkStart w:id="18" w:name="_Hlk164951611"/>
      <w:r w:rsidRPr="00C63105">
        <w:rPr>
          <w:sz w:val="28"/>
          <w:szCs w:val="28"/>
        </w:rPr>
        <w:t xml:space="preserve">Hội đồng </w:t>
      </w:r>
      <w:r w:rsidR="00487156" w:rsidRPr="00C63105">
        <w:rPr>
          <w:sz w:val="28"/>
          <w:szCs w:val="28"/>
        </w:rPr>
        <w:t>T</w:t>
      </w:r>
      <w:r w:rsidRPr="00C63105">
        <w:rPr>
          <w:sz w:val="28"/>
          <w:szCs w:val="28"/>
        </w:rPr>
        <w:t>ư vấn đặt tên, đổi tên đường, phố và công trình công cộng trên địa bàn tỉnh</w:t>
      </w:r>
      <w:r w:rsidR="0093124A" w:rsidRPr="00C63105">
        <w:rPr>
          <w:sz w:val="28"/>
          <w:szCs w:val="28"/>
        </w:rPr>
        <w:t>.</w:t>
      </w:r>
      <w:bookmarkEnd w:id="18"/>
    </w:p>
    <w:p w14:paraId="2D93F325" w14:textId="3ADB8255" w:rsidR="00071CC3" w:rsidRPr="00C63105" w:rsidRDefault="00071CC3" w:rsidP="00C63105">
      <w:pPr>
        <w:spacing w:before="120"/>
        <w:ind w:firstLine="567"/>
        <w:jc w:val="both"/>
        <w:rPr>
          <w:sz w:val="28"/>
          <w:szCs w:val="28"/>
        </w:rPr>
      </w:pPr>
      <w:r w:rsidRPr="00C63105">
        <w:rPr>
          <w:sz w:val="28"/>
          <w:szCs w:val="28"/>
        </w:rPr>
        <w:t xml:space="preserve">b) </w:t>
      </w:r>
      <w:r w:rsidR="00CF5A37" w:rsidRPr="00C63105">
        <w:rPr>
          <w:sz w:val="28"/>
          <w:szCs w:val="28"/>
        </w:rPr>
        <w:t>T</w:t>
      </w:r>
      <w:r w:rsidRPr="00C63105">
        <w:rPr>
          <w:sz w:val="28"/>
          <w:szCs w:val="28"/>
        </w:rPr>
        <w:t xml:space="preserve">rình Hội đồng nhân dân tỉnh quyết định đặt, đổi tên đường, phố và công trình công cộng </w:t>
      </w:r>
      <w:r w:rsidR="00290B76" w:rsidRPr="00C63105">
        <w:rPr>
          <w:sz w:val="28"/>
          <w:szCs w:val="28"/>
        </w:rPr>
        <w:t xml:space="preserve">được quy định tại điểm a khoản 2 Điều </w:t>
      </w:r>
      <w:r w:rsidR="009E1BF1" w:rsidRPr="00C63105">
        <w:rPr>
          <w:sz w:val="28"/>
          <w:szCs w:val="28"/>
        </w:rPr>
        <w:t>7</w:t>
      </w:r>
      <w:r w:rsidR="00290B76" w:rsidRPr="00C63105">
        <w:rPr>
          <w:sz w:val="28"/>
          <w:szCs w:val="28"/>
        </w:rPr>
        <w:t xml:space="preserve"> Quy chế này.</w:t>
      </w:r>
    </w:p>
    <w:p w14:paraId="0358388C" w14:textId="2913A68D" w:rsidR="000C2BF6" w:rsidRPr="00C63105" w:rsidRDefault="00071CC3" w:rsidP="00C63105">
      <w:pPr>
        <w:spacing w:before="120"/>
        <w:ind w:firstLine="567"/>
        <w:jc w:val="both"/>
        <w:rPr>
          <w:sz w:val="28"/>
          <w:szCs w:val="28"/>
        </w:rPr>
      </w:pPr>
      <w:r w:rsidRPr="00C63105">
        <w:rPr>
          <w:sz w:val="28"/>
          <w:szCs w:val="28"/>
        </w:rPr>
        <w:t xml:space="preserve">c) </w:t>
      </w:r>
      <w:r w:rsidR="00CF5A37" w:rsidRPr="00C63105">
        <w:rPr>
          <w:sz w:val="28"/>
          <w:szCs w:val="28"/>
        </w:rPr>
        <w:t>B</w:t>
      </w:r>
      <w:r w:rsidRPr="00C63105">
        <w:rPr>
          <w:sz w:val="28"/>
          <w:szCs w:val="28"/>
        </w:rPr>
        <w:t>an hành quyết định đặt, đổi tên đường thuộc hệ thống đường huyện (</w:t>
      </w:r>
      <w:r w:rsidR="001B1E63" w:rsidRPr="00C63105">
        <w:rPr>
          <w:sz w:val="28"/>
          <w:szCs w:val="28"/>
        </w:rPr>
        <w:t xml:space="preserve">điểm b khoản 4 </w:t>
      </w:r>
      <w:r w:rsidR="000F1544" w:rsidRPr="00C63105">
        <w:rPr>
          <w:sz w:val="28"/>
          <w:szCs w:val="28"/>
          <w:lang w:val="vi-VN"/>
        </w:rPr>
        <w:t>Điều 4</w:t>
      </w:r>
      <w:r w:rsidR="000F1544" w:rsidRPr="00C63105">
        <w:rPr>
          <w:sz w:val="28"/>
          <w:szCs w:val="28"/>
        </w:rPr>
        <w:t xml:space="preserve"> </w:t>
      </w:r>
      <w:r w:rsidRPr="00C63105">
        <w:rPr>
          <w:sz w:val="28"/>
          <w:szCs w:val="28"/>
        </w:rPr>
        <w:t>Nghị định số 11/2010/NĐ-CP)</w:t>
      </w:r>
      <w:r w:rsidR="00BD05A8" w:rsidRPr="00C63105">
        <w:rPr>
          <w:sz w:val="28"/>
          <w:szCs w:val="28"/>
        </w:rPr>
        <w:t>.</w:t>
      </w:r>
    </w:p>
    <w:p w14:paraId="7880E3ED" w14:textId="2CB5A048" w:rsidR="00071CC3" w:rsidRPr="00C63105" w:rsidRDefault="00071CC3" w:rsidP="00C63105">
      <w:pPr>
        <w:spacing w:before="120"/>
        <w:ind w:firstLine="567"/>
        <w:jc w:val="both"/>
        <w:rPr>
          <w:sz w:val="28"/>
          <w:szCs w:val="28"/>
        </w:rPr>
      </w:pPr>
      <w:r w:rsidRPr="00C63105">
        <w:rPr>
          <w:sz w:val="28"/>
          <w:szCs w:val="28"/>
        </w:rPr>
        <w:t xml:space="preserve">d) Ủy quyền cho Ủy ban nhân dân cấp huyện xem xét, thẩm định hồ sơ, quyết định đặt, đổi tên các </w:t>
      </w:r>
      <w:r w:rsidR="000C2BF6" w:rsidRPr="00C63105">
        <w:rPr>
          <w:sz w:val="28"/>
          <w:szCs w:val="28"/>
        </w:rPr>
        <w:t xml:space="preserve">công trình công cộng nhóm B được quy định tại điểm b khoản 2 Điều </w:t>
      </w:r>
      <w:r w:rsidR="009E1BF1" w:rsidRPr="00C63105">
        <w:rPr>
          <w:sz w:val="28"/>
          <w:szCs w:val="28"/>
        </w:rPr>
        <w:t>7</w:t>
      </w:r>
      <w:r w:rsidR="000C2BF6" w:rsidRPr="00C63105">
        <w:rPr>
          <w:sz w:val="28"/>
          <w:szCs w:val="28"/>
        </w:rPr>
        <w:t xml:space="preserve"> Quy chế này</w:t>
      </w:r>
      <w:r w:rsidRPr="00C63105">
        <w:rPr>
          <w:sz w:val="28"/>
          <w:szCs w:val="28"/>
        </w:rPr>
        <w:t xml:space="preserve">. </w:t>
      </w:r>
      <w:r w:rsidR="00842E19" w:rsidRPr="00C63105">
        <w:rPr>
          <w:sz w:val="28"/>
          <w:szCs w:val="28"/>
        </w:rPr>
        <w:t>Ủy ban nhân dân cấp huyện t</w:t>
      </w:r>
      <w:r w:rsidRPr="00C63105">
        <w:rPr>
          <w:sz w:val="28"/>
          <w:szCs w:val="28"/>
        </w:rPr>
        <w:t>hực hiện đầy đủ các quy định của pháp luật có liên quan về đặt, đổi tên công trình công cộng được ủy quyền. Trong quá trình thực hiện có vướng mắc, phát sinh vượt thẩm quyền kịp thời báo cáo Ủy ban nhân dân tỉnh (thông qua Sở Văn hóa, Thể thao và Du lịch) để được xem xét, hướng dẫn.</w:t>
      </w:r>
    </w:p>
    <w:p w14:paraId="03B4ECB1" w14:textId="16237ED5" w:rsidR="00071CC3" w:rsidRPr="00C63105" w:rsidRDefault="00842E19" w:rsidP="00C63105">
      <w:pPr>
        <w:spacing w:before="120"/>
        <w:ind w:firstLine="567"/>
        <w:jc w:val="both"/>
        <w:rPr>
          <w:sz w:val="28"/>
          <w:szCs w:val="28"/>
        </w:rPr>
      </w:pPr>
      <w:r w:rsidRPr="00C63105">
        <w:rPr>
          <w:sz w:val="28"/>
          <w:szCs w:val="28"/>
        </w:rPr>
        <w:t>3</w:t>
      </w:r>
      <w:r w:rsidR="00071CC3" w:rsidRPr="00C63105">
        <w:rPr>
          <w:sz w:val="28"/>
          <w:szCs w:val="28"/>
        </w:rPr>
        <w:t>. Ủy ban nhân dân cấp huyện</w:t>
      </w:r>
    </w:p>
    <w:p w14:paraId="4EE903DD" w14:textId="6B3CBFAA" w:rsidR="00071CC3" w:rsidRPr="00C63105" w:rsidRDefault="00071CC3" w:rsidP="00C63105">
      <w:pPr>
        <w:spacing w:before="120"/>
        <w:ind w:firstLine="567"/>
        <w:jc w:val="both"/>
        <w:rPr>
          <w:sz w:val="28"/>
          <w:szCs w:val="28"/>
        </w:rPr>
      </w:pPr>
      <w:r w:rsidRPr="00C63105">
        <w:rPr>
          <w:sz w:val="28"/>
          <w:szCs w:val="28"/>
        </w:rPr>
        <w:t xml:space="preserve">a) Quyết định thành lập Tổ </w:t>
      </w:r>
      <w:r w:rsidR="00487156" w:rsidRPr="00C63105">
        <w:rPr>
          <w:sz w:val="28"/>
          <w:szCs w:val="28"/>
        </w:rPr>
        <w:t>T</w:t>
      </w:r>
      <w:r w:rsidRPr="00C63105">
        <w:rPr>
          <w:sz w:val="28"/>
          <w:szCs w:val="28"/>
        </w:rPr>
        <w:t xml:space="preserve">ư vấn </w:t>
      </w:r>
      <w:r w:rsidR="0093124A" w:rsidRPr="00C63105">
        <w:rPr>
          <w:sz w:val="28"/>
          <w:szCs w:val="28"/>
        </w:rPr>
        <w:t>cấp huyện</w:t>
      </w:r>
      <w:r w:rsidRPr="00C63105">
        <w:rPr>
          <w:sz w:val="28"/>
          <w:szCs w:val="28"/>
        </w:rPr>
        <w:t>, giao Phòng Văn hóa và Thông tin là cơ quan thường trực.</w:t>
      </w:r>
    </w:p>
    <w:p w14:paraId="06603492" w14:textId="5B4EF810" w:rsidR="00071CC3" w:rsidRPr="00C63105" w:rsidRDefault="009901DB" w:rsidP="00C63105">
      <w:pPr>
        <w:spacing w:before="120"/>
        <w:ind w:firstLine="567"/>
        <w:jc w:val="both"/>
        <w:rPr>
          <w:sz w:val="28"/>
          <w:szCs w:val="28"/>
        </w:rPr>
      </w:pPr>
      <w:r w:rsidRPr="00C63105">
        <w:rPr>
          <w:sz w:val="28"/>
          <w:szCs w:val="28"/>
        </w:rPr>
        <w:t>b</w:t>
      </w:r>
      <w:r w:rsidR="00071CC3" w:rsidRPr="00C63105">
        <w:rPr>
          <w:sz w:val="28"/>
          <w:szCs w:val="28"/>
        </w:rPr>
        <w:t>) Xem xét thẩm định hồ sơ, ban hành quyết định đặt, đổi tên đường thuộc hệ thống đường xã (</w:t>
      </w:r>
      <w:r w:rsidR="001B1E63" w:rsidRPr="00C63105">
        <w:rPr>
          <w:sz w:val="28"/>
          <w:szCs w:val="28"/>
        </w:rPr>
        <w:t xml:space="preserve">điểm c khoản 4 </w:t>
      </w:r>
      <w:r w:rsidR="000F1544" w:rsidRPr="00C63105">
        <w:rPr>
          <w:sz w:val="28"/>
          <w:szCs w:val="28"/>
          <w:lang w:val="vi-VN"/>
        </w:rPr>
        <w:t>Điều 4</w:t>
      </w:r>
      <w:r w:rsidR="000F1544" w:rsidRPr="00C63105">
        <w:rPr>
          <w:sz w:val="28"/>
          <w:szCs w:val="28"/>
        </w:rPr>
        <w:t xml:space="preserve"> </w:t>
      </w:r>
      <w:r w:rsidR="00071CC3" w:rsidRPr="00C63105">
        <w:rPr>
          <w:sz w:val="28"/>
          <w:szCs w:val="28"/>
        </w:rPr>
        <w:t xml:space="preserve">Nghị định </w:t>
      </w:r>
      <w:r w:rsidR="00FA7B62" w:rsidRPr="00C63105">
        <w:rPr>
          <w:sz w:val="28"/>
          <w:szCs w:val="28"/>
        </w:rPr>
        <w:t>số</w:t>
      </w:r>
      <w:r w:rsidR="004F5750" w:rsidRPr="00C63105">
        <w:rPr>
          <w:sz w:val="28"/>
          <w:szCs w:val="28"/>
        </w:rPr>
        <w:t xml:space="preserve"> </w:t>
      </w:r>
      <w:r w:rsidR="00071CC3" w:rsidRPr="00C63105">
        <w:rPr>
          <w:sz w:val="28"/>
          <w:szCs w:val="28"/>
        </w:rPr>
        <w:t>11/2010/NĐ-CP).</w:t>
      </w:r>
    </w:p>
    <w:p w14:paraId="33CD669C" w14:textId="5C22F4E2" w:rsidR="00071CC3" w:rsidRPr="00C63105" w:rsidRDefault="009901DB" w:rsidP="00C63105">
      <w:pPr>
        <w:spacing w:before="120"/>
        <w:ind w:firstLine="567"/>
        <w:jc w:val="both"/>
        <w:rPr>
          <w:sz w:val="28"/>
          <w:szCs w:val="28"/>
        </w:rPr>
      </w:pPr>
      <w:r w:rsidRPr="00C63105">
        <w:rPr>
          <w:sz w:val="28"/>
          <w:szCs w:val="28"/>
        </w:rPr>
        <w:t>c</w:t>
      </w:r>
      <w:r w:rsidR="009772C9" w:rsidRPr="00C63105">
        <w:rPr>
          <w:sz w:val="28"/>
          <w:szCs w:val="28"/>
        </w:rPr>
        <w:t>) Trình Hội đồng T</w:t>
      </w:r>
      <w:r w:rsidR="00071CC3" w:rsidRPr="00C63105">
        <w:rPr>
          <w:sz w:val="28"/>
          <w:szCs w:val="28"/>
        </w:rPr>
        <w:t xml:space="preserve">ư vấn tỉnh hồ sơ </w:t>
      </w:r>
      <w:r w:rsidR="000C2BF6" w:rsidRPr="00C63105">
        <w:rPr>
          <w:sz w:val="28"/>
          <w:szCs w:val="28"/>
        </w:rPr>
        <w:t>Đ</w:t>
      </w:r>
      <w:r w:rsidR="00071CC3" w:rsidRPr="00C63105">
        <w:rPr>
          <w:sz w:val="28"/>
          <w:szCs w:val="28"/>
        </w:rPr>
        <w:t>ề án đặt, đổi tên đường</w:t>
      </w:r>
      <w:r w:rsidR="000C2BF6" w:rsidRPr="00C63105">
        <w:rPr>
          <w:sz w:val="28"/>
          <w:szCs w:val="28"/>
        </w:rPr>
        <w:t xml:space="preserve"> </w:t>
      </w:r>
      <w:r w:rsidR="00071CC3" w:rsidRPr="00C63105">
        <w:rPr>
          <w:sz w:val="28"/>
          <w:szCs w:val="28"/>
        </w:rPr>
        <w:t xml:space="preserve">và </w:t>
      </w:r>
      <w:r w:rsidR="000C2BF6" w:rsidRPr="00C63105">
        <w:rPr>
          <w:sz w:val="28"/>
          <w:szCs w:val="28"/>
        </w:rPr>
        <w:t xml:space="preserve">công trình công cộng được quy định tại điểm a khoản 2 Điều </w:t>
      </w:r>
      <w:r w:rsidR="009E1BF1" w:rsidRPr="00C63105">
        <w:rPr>
          <w:sz w:val="28"/>
          <w:szCs w:val="28"/>
        </w:rPr>
        <w:t>7</w:t>
      </w:r>
      <w:r w:rsidR="000C2BF6" w:rsidRPr="00C63105">
        <w:rPr>
          <w:sz w:val="28"/>
          <w:szCs w:val="28"/>
        </w:rPr>
        <w:t xml:space="preserve"> Quy chế này</w:t>
      </w:r>
      <w:r w:rsidRPr="00C63105">
        <w:rPr>
          <w:sz w:val="28"/>
          <w:szCs w:val="28"/>
        </w:rPr>
        <w:t>.</w:t>
      </w:r>
    </w:p>
    <w:p w14:paraId="69E63088" w14:textId="7D7965A2" w:rsidR="00071CC3" w:rsidRPr="00C63105" w:rsidRDefault="00D83300" w:rsidP="00C63105">
      <w:pPr>
        <w:spacing w:before="120"/>
        <w:ind w:firstLine="567"/>
        <w:jc w:val="both"/>
        <w:rPr>
          <w:b/>
          <w:bCs/>
          <w:sz w:val="28"/>
          <w:szCs w:val="28"/>
        </w:rPr>
      </w:pPr>
      <w:r w:rsidRPr="00C63105">
        <w:rPr>
          <w:sz w:val="28"/>
          <w:szCs w:val="28"/>
        </w:rPr>
        <w:t>4</w:t>
      </w:r>
      <w:r w:rsidR="00071CC3" w:rsidRPr="00C63105">
        <w:rPr>
          <w:sz w:val="28"/>
          <w:szCs w:val="28"/>
          <w:lang w:val="vi-VN"/>
        </w:rPr>
        <w:t>. Các cơ quan khi được ủy quyền đặt tên các công trình công cộng phải thực hiện lấy ý kiến theo quy định tại Điều 17 Nghị định số 91/2005/NĐ-CP và Quy chế này.</w:t>
      </w:r>
    </w:p>
    <w:p w14:paraId="45EF8B5F" w14:textId="3F8921CD" w:rsidR="00820910" w:rsidRPr="00C63105" w:rsidRDefault="00D83300" w:rsidP="00C63105">
      <w:pPr>
        <w:spacing w:before="120"/>
        <w:ind w:firstLine="567"/>
        <w:jc w:val="both"/>
        <w:rPr>
          <w:sz w:val="28"/>
          <w:szCs w:val="28"/>
          <w:lang w:val="vi-VN"/>
        </w:rPr>
      </w:pPr>
      <w:bookmarkStart w:id="19" w:name="dieu_17"/>
      <w:r w:rsidRPr="00C63105">
        <w:rPr>
          <w:sz w:val="28"/>
          <w:szCs w:val="28"/>
        </w:rPr>
        <w:t>5.</w:t>
      </w:r>
      <w:r w:rsidR="00820910" w:rsidRPr="00C63105">
        <w:rPr>
          <w:sz w:val="28"/>
          <w:szCs w:val="28"/>
        </w:rPr>
        <w:t xml:space="preserve"> Trình tự, thủ tục đặt, đổi tên đường, phố và công trình công cộng</w:t>
      </w:r>
      <w:bookmarkEnd w:id="19"/>
      <w:r w:rsidR="00DF1ED9" w:rsidRPr="00C63105">
        <w:rPr>
          <w:sz w:val="28"/>
          <w:szCs w:val="28"/>
          <w:lang w:val="vi-VN"/>
        </w:rPr>
        <w:t>.</w:t>
      </w:r>
    </w:p>
    <w:p w14:paraId="11C28997" w14:textId="2572196E" w:rsidR="00820910" w:rsidRPr="00C63105" w:rsidRDefault="00D83300" w:rsidP="00C63105">
      <w:pPr>
        <w:spacing w:before="120"/>
        <w:ind w:firstLine="567"/>
        <w:jc w:val="both"/>
        <w:rPr>
          <w:sz w:val="28"/>
          <w:szCs w:val="28"/>
        </w:rPr>
      </w:pPr>
      <w:r w:rsidRPr="00C63105">
        <w:rPr>
          <w:sz w:val="28"/>
          <w:szCs w:val="28"/>
        </w:rPr>
        <w:t xml:space="preserve">a) </w:t>
      </w:r>
      <w:r w:rsidR="00820910" w:rsidRPr="00C63105">
        <w:rPr>
          <w:sz w:val="28"/>
          <w:szCs w:val="28"/>
        </w:rPr>
        <w:t>Đối với đường, phố và công trình công cộng thuộc thẩm quyền đặt, đổi tên của Hội đồng nhân dân tỉnh, Ủy ban nhân dân tỉnh:</w:t>
      </w:r>
    </w:p>
    <w:p w14:paraId="029F5410" w14:textId="1F8955BA" w:rsidR="00914186" w:rsidRPr="00C63105" w:rsidRDefault="00D83300" w:rsidP="00C63105">
      <w:pPr>
        <w:spacing w:before="120"/>
        <w:ind w:firstLine="567"/>
        <w:jc w:val="both"/>
        <w:rPr>
          <w:sz w:val="28"/>
          <w:szCs w:val="28"/>
        </w:rPr>
      </w:pPr>
      <w:r w:rsidRPr="00C63105">
        <w:rPr>
          <w:sz w:val="28"/>
          <w:szCs w:val="28"/>
        </w:rPr>
        <w:t>-</w:t>
      </w:r>
      <w:r w:rsidR="009901DB" w:rsidRPr="00C63105">
        <w:rPr>
          <w:sz w:val="28"/>
          <w:szCs w:val="28"/>
        </w:rPr>
        <w:t xml:space="preserve"> </w:t>
      </w:r>
      <w:bookmarkStart w:id="20" w:name="_Hlk146866056"/>
      <w:r w:rsidR="00914186" w:rsidRPr="00C63105">
        <w:rPr>
          <w:sz w:val="28"/>
          <w:szCs w:val="28"/>
        </w:rPr>
        <w:t xml:space="preserve">Tổ </w:t>
      </w:r>
      <w:r w:rsidR="00487156" w:rsidRPr="00C63105">
        <w:rPr>
          <w:sz w:val="28"/>
          <w:szCs w:val="28"/>
        </w:rPr>
        <w:t>T</w:t>
      </w:r>
      <w:r w:rsidR="00914186" w:rsidRPr="00C63105">
        <w:rPr>
          <w:sz w:val="28"/>
          <w:szCs w:val="28"/>
        </w:rPr>
        <w:t xml:space="preserve">ư vấn cấp huyện </w:t>
      </w:r>
      <w:bookmarkEnd w:id="20"/>
      <w:r w:rsidR="00914186" w:rsidRPr="00C63105">
        <w:rPr>
          <w:sz w:val="28"/>
          <w:szCs w:val="28"/>
        </w:rPr>
        <w:t xml:space="preserve">xây dựng Đề án </w:t>
      </w:r>
      <w:r w:rsidR="0093124A" w:rsidRPr="00C63105">
        <w:rPr>
          <w:sz w:val="28"/>
          <w:szCs w:val="28"/>
        </w:rPr>
        <w:t xml:space="preserve">và </w:t>
      </w:r>
      <w:r w:rsidR="00914186" w:rsidRPr="00C63105">
        <w:rPr>
          <w:sz w:val="28"/>
          <w:szCs w:val="28"/>
        </w:rPr>
        <w:t xml:space="preserve">lập Tờ trình đề nghị </w:t>
      </w:r>
      <w:r w:rsidR="0093124A" w:rsidRPr="00C63105">
        <w:rPr>
          <w:sz w:val="28"/>
          <w:szCs w:val="28"/>
        </w:rPr>
        <w:t xml:space="preserve">đặt, đổi tên đường, phố thuộc hệ thống đường và công trình công cộng được quy định tại điểm a khoản 2 Điều </w:t>
      </w:r>
      <w:r w:rsidR="009E1BF1" w:rsidRPr="00C63105">
        <w:rPr>
          <w:sz w:val="28"/>
          <w:szCs w:val="28"/>
        </w:rPr>
        <w:t>7</w:t>
      </w:r>
      <w:r w:rsidR="0093124A" w:rsidRPr="00C63105">
        <w:rPr>
          <w:sz w:val="28"/>
          <w:szCs w:val="28"/>
        </w:rPr>
        <w:t xml:space="preserve"> Quy chế này</w:t>
      </w:r>
      <w:r w:rsidR="00914186" w:rsidRPr="00C63105">
        <w:rPr>
          <w:sz w:val="28"/>
          <w:szCs w:val="28"/>
        </w:rPr>
        <w:t>, tổ chức xin ý kiến</w:t>
      </w:r>
      <w:r w:rsidR="00F27C8F" w:rsidRPr="00C63105">
        <w:rPr>
          <w:sz w:val="28"/>
          <w:szCs w:val="28"/>
        </w:rPr>
        <w:t xml:space="preserve"> các cơ quan chuyên môn, các tổ chức Đảng, </w:t>
      </w:r>
      <w:r w:rsidR="00DB54B1" w:rsidRPr="00C63105">
        <w:rPr>
          <w:sz w:val="28"/>
          <w:szCs w:val="28"/>
        </w:rPr>
        <w:t>Ủy</w:t>
      </w:r>
      <w:r w:rsidR="00F27C8F" w:rsidRPr="00C63105">
        <w:rPr>
          <w:sz w:val="28"/>
          <w:szCs w:val="28"/>
        </w:rPr>
        <w:t xml:space="preserve"> ban Mặt trận Tổ quốc Việt Nam</w:t>
      </w:r>
      <w:r w:rsidR="00487156" w:rsidRPr="00C63105">
        <w:rPr>
          <w:sz w:val="28"/>
          <w:szCs w:val="28"/>
        </w:rPr>
        <w:t xml:space="preserve"> huyện</w:t>
      </w:r>
      <w:r w:rsidR="00F27C8F" w:rsidRPr="00C63105">
        <w:rPr>
          <w:sz w:val="28"/>
          <w:szCs w:val="28"/>
        </w:rPr>
        <w:t>, các đoàn thể và các nhà khoa học; công bố công khai để Nhân dân tham gia góp</w:t>
      </w:r>
      <w:r w:rsidR="00914186" w:rsidRPr="00C63105">
        <w:rPr>
          <w:sz w:val="28"/>
          <w:szCs w:val="28"/>
        </w:rPr>
        <w:t xml:space="preserve"> ý trước khi trình Hội đồng tư vấn tỉnh</w:t>
      </w:r>
      <w:r w:rsidR="00F27C8F" w:rsidRPr="00C63105">
        <w:rPr>
          <w:sz w:val="28"/>
          <w:szCs w:val="28"/>
        </w:rPr>
        <w:t xml:space="preserve"> </w:t>
      </w:r>
      <w:r w:rsidR="00914186" w:rsidRPr="00C63105">
        <w:rPr>
          <w:sz w:val="28"/>
          <w:szCs w:val="28"/>
        </w:rPr>
        <w:t xml:space="preserve">(Sở Văn hóa, Thể thao và Du lịch </w:t>
      </w:r>
      <w:r w:rsidR="00DF1ED9" w:rsidRPr="00C63105">
        <w:rPr>
          <w:sz w:val="28"/>
          <w:szCs w:val="28"/>
          <w:lang w:val="vi-VN"/>
        </w:rPr>
        <w:t>-</w:t>
      </w:r>
      <w:r w:rsidR="00DF1ED9" w:rsidRPr="00C63105">
        <w:rPr>
          <w:sz w:val="28"/>
          <w:szCs w:val="28"/>
        </w:rPr>
        <w:t xml:space="preserve"> Cơ quan </w:t>
      </w:r>
      <w:r w:rsidR="00DF1ED9" w:rsidRPr="00C63105">
        <w:rPr>
          <w:sz w:val="28"/>
          <w:szCs w:val="28"/>
          <w:lang w:val="vi-VN"/>
        </w:rPr>
        <w:t>T</w:t>
      </w:r>
      <w:r w:rsidR="00914186" w:rsidRPr="00C63105">
        <w:rPr>
          <w:sz w:val="28"/>
          <w:szCs w:val="28"/>
        </w:rPr>
        <w:t>hường trực) thẩm định.</w:t>
      </w:r>
      <w:r w:rsidRPr="00C63105">
        <w:rPr>
          <w:sz w:val="28"/>
          <w:szCs w:val="28"/>
        </w:rPr>
        <w:t xml:space="preserve"> </w:t>
      </w:r>
      <w:r w:rsidR="00E370BD" w:rsidRPr="00C63105">
        <w:rPr>
          <w:sz w:val="28"/>
          <w:szCs w:val="28"/>
        </w:rPr>
        <w:t>Đ</w:t>
      </w:r>
      <w:r w:rsidR="001A58CD" w:rsidRPr="00C63105">
        <w:rPr>
          <w:sz w:val="28"/>
          <w:szCs w:val="28"/>
        </w:rPr>
        <w:t>ơ</w:t>
      </w:r>
      <w:r w:rsidR="00914186" w:rsidRPr="00C63105">
        <w:rPr>
          <w:sz w:val="28"/>
          <w:szCs w:val="28"/>
        </w:rPr>
        <w:t xml:space="preserve">n vị quản lý công trình xây dựng Đề án </w:t>
      </w:r>
      <w:r w:rsidR="002C41CB" w:rsidRPr="00C63105">
        <w:rPr>
          <w:sz w:val="28"/>
          <w:szCs w:val="28"/>
        </w:rPr>
        <w:t xml:space="preserve">và </w:t>
      </w:r>
      <w:r w:rsidR="00914186" w:rsidRPr="00C63105">
        <w:rPr>
          <w:sz w:val="28"/>
          <w:szCs w:val="28"/>
        </w:rPr>
        <w:t xml:space="preserve">lập tờ trình đề nghị đặt, đổi tên </w:t>
      </w:r>
      <w:r w:rsidR="00E370BD" w:rsidRPr="00C63105">
        <w:rPr>
          <w:sz w:val="28"/>
          <w:szCs w:val="28"/>
        </w:rPr>
        <w:t xml:space="preserve">đối với đường tỉnh và công trình công cộng thuộc thẩm quyền </w:t>
      </w:r>
      <w:r w:rsidR="00914186" w:rsidRPr="00C63105">
        <w:rPr>
          <w:sz w:val="28"/>
          <w:szCs w:val="28"/>
        </w:rPr>
        <w:t xml:space="preserve">trình Hội đồng tư vấn tỉnh (Sở Văn hóa, Thể thao và Du lịch </w:t>
      </w:r>
      <w:r w:rsidR="002C41CB" w:rsidRPr="00C63105">
        <w:rPr>
          <w:sz w:val="28"/>
          <w:szCs w:val="28"/>
        </w:rPr>
        <w:t>-</w:t>
      </w:r>
      <w:r w:rsidR="00914186" w:rsidRPr="00C63105">
        <w:rPr>
          <w:sz w:val="28"/>
          <w:szCs w:val="28"/>
        </w:rPr>
        <w:t xml:space="preserve"> Cơ quan </w:t>
      </w:r>
      <w:r w:rsidR="00DF1ED9" w:rsidRPr="00C63105">
        <w:rPr>
          <w:sz w:val="28"/>
          <w:szCs w:val="28"/>
          <w:lang w:val="vi-VN"/>
        </w:rPr>
        <w:t>T</w:t>
      </w:r>
      <w:r w:rsidR="00914186" w:rsidRPr="00C63105">
        <w:rPr>
          <w:sz w:val="28"/>
          <w:szCs w:val="28"/>
        </w:rPr>
        <w:t xml:space="preserve">hường trực) thẩm định. </w:t>
      </w:r>
    </w:p>
    <w:p w14:paraId="409B4903" w14:textId="4CF573DF" w:rsidR="00820910" w:rsidRPr="00C63105" w:rsidRDefault="00D83300" w:rsidP="00C63105">
      <w:pPr>
        <w:spacing w:before="120"/>
        <w:ind w:firstLine="567"/>
        <w:jc w:val="both"/>
        <w:rPr>
          <w:sz w:val="28"/>
          <w:szCs w:val="28"/>
        </w:rPr>
      </w:pPr>
      <w:r w:rsidRPr="00C63105">
        <w:rPr>
          <w:sz w:val="28"/>
          <w:szCs w:val="28"/>
        </w:rPr>
        <w:t>-</w:t>
      </w:r>
      <w:r w:rsidR="00071CC3" w:rsidRPr="00C63105">
        <w:rPr>
          <w:sz w:val="28"/>
          <w:szCs w:val="28"/>
        </w:rPr>
        <w:t xml:space="preserve"> </w:t>
      </w:r>
      <w:r w:rsidR="00820910" w:rsidRPr="00C63105">
        <w:rPr>
          <w:sz w:val="28"/>
          <w:szCs w:val="28"/>
        </w:rPr>
        <w:t>Sau khi có ý kiến thẩm định bằng văn bản của Hội đồng Tư vấn tỉnh, Chủ tịch Ủy ban nhân dân cấp huyện</w:t>
      </w:r>
      <w:r w:rsidR="00432891" w:rsidRPr="00C63105">
        <w:rPr>
          <w:sz w:val="28"/>
          <w:szCs w:val="28"/>
        </w:rPr>
        <w:t xml:space="preserve">, Thủ trưởng đơn vị quản lý công trình </w:t>
      </w:r>
      <w:r w:rsidR="00820910" w:rsidRPr="00C63105">
        <w:rPr>
          <w:sz w:val="28"/>
          <w:szCs w:val="28"/>
        </w:rPr>
        <w:t xml:space="preserve">lập Tờ trình đề </w:t>
      </w:r>
      <w:r w:rsidR="00820910" w:rsidRPr="00C63105">
        <w:rPr>
          <w:sz w:val="28"/>
          <w:szCs w:val="28"/>
        </w:rPr>
        <w:lastRenderedPageBreak/>
        <w:t>nghị đặt, đổi tên đường, phố và công trình công cộng thuộc phạm vi quản lý (kèm theo Đề án) trình Ủy ban nhân dân tỉnh xem xét.</w:t>
      </w:r>
      <w:r w:rsidR="00432891" w:rsidRPr="00C63105">
        <w:rPr>
          <w:sz w:val="28"/>
          <w:szCs w:val="28"/>
        </w:rPr>
        <w:t xml:space="preserve"> </w:t>
      </w:r>
    </w:p>
    <w:p w14:paraId="0579D5C0" w14:textId="000E0B7F" w:rsidR="00820910" w:rsidRPr="00C63105" w:rsidRDefault="00D83300" w:rsidP="00AE30B7">
      <w:pPr>
        <w:spacing w:before="140"/>
        <w:ind w:firstLine="567"/>
        <w:jc w:val="both"/>
        <w:rPr>
          <w:sz w:val="28"/>
          <w:szCs w:val="28"/>
        </w:rPr>
      </w:pPr>
      <w:r w:rsidRPr="00C63105">
        <w:rPr>
          <w:sz w:val="28"/>
          <w:szCs w:val="28"/>
        </w:rPr>
        <w:t>-</w:t>
      </w:r>
      <w:r w:rsidR="00820910" w:rsidRPr="00C63105">
        <w:rPr>
          <w:sz w:val="28"/>
          <w:szCs w:val="28"/>
        </w:rPr>
        <w:t xml:space="preserve"> Hội đồng </w:t>
      </w:r>
      <w:r w:rsidR="00487156" w:rsidRPr="00C63105">
        <w:rPr>
          <w:sz w:val="28"/>
          <w:szCs w:val="28"/>
        </w:rPr>
        <w:t>T</w:t>
      </w:r>
      <w:r w:rsidR="00820910" w:rsidRPr="00C63105">
        <w:rPr>
          <w:sz w:val="28"/>
          <w:szCs w:val="28"/>
        </w:rPr>
        <w:t>ư vấn tỉnh tổ chức khảo sát thực địa và tổ chức họp thẩm định hồ sơ theo đề nghị của Ủy ban nhân dân cấp huyện</w:t>
      </w:r>
      <w:r w:rsidR="00432891" w:rsidRPr="00C63105">
        <w:rPr>
          <w:sz w:val="28"/>
          <w:szCs w:val="28"/>
        </w:rPr>
        <w:t xml:space="preserve"> và Thủ trưởng đơn vị quản lý công trình</w:t>
      </w:r>
      <w:r w:rsidR="00820910" w:rsidRPr="00C63105">
        <w:rPr>
          <w:sz w:val="28"/>
          <w:szCs w:val="28"/>
        </w:rPr>
        <w:t>.</w:t>
      </w:r>
    </w:p>
    <w:p w14:paraId="2E09E0AC" w14:textId="4A36C356" w:rsidR="00820910" w:rsidRPr="00C63105" w:rsidRDefault="00D83300" w:rsidP="00AE30B7">
      <w:pPr>
        <w:spacing w:before="140"/>
        <w:ind w:firstLine="567"/>
        <w:jc w:val="both"/>
        <w:rPr>
          <w:sz w:val="28"/>
          <w:szCs w:val="28"/>
        </w:rPr>
      </w:pPr>
      <w:r w:rsidRPr="00C63105">
        <w:rPr>
          <w:sz w:val="28"/>
          <w:szCs w:val="28"/>
        </w:rPr>
        <w:t>-</w:t>
      </w:r>
      <w:r w:rsidR="00820910" w:rsidRPr="00C63105">
        <w:rPr>
          <w:sz w:val="28"/>
          <w:szCs w:val="28"/>
        </w:rPr>
        <w:t xml:space="preserve"> Cơ quan thường trực Hội đồng </w:t>
      </w:r>
      <w:r w:rsidR="00487156" w:rsidRPr="00C63105">
        <w:rPr>
          <w:sz w:val="28"/>
          <w:szCs w:val="28"/>
        </w:rPr>
        <w:t>T</w:t>
      </w:r>
      <w:r w:rsidR="00820910" w:rsidRPr="00C63105">
        <w:rPr>
          <w:sz w:val="28"/>
          <w:szCs w:val="28"/>
        </w:rPr>
        <w:t>ư vấn tỉnh (Sở Văn hóa, Thể thao và Du</w:t>
      </w:r>
      <w:r w:rsidR="00820910" w:rsidRPr="00C63105">
        <w:rPr>
          <w:sz w:val="28"/>
          <w:szCs w:val="28"/>
        </w:rPr>
        <w:br/>
        <w:t>lịch) hoàn thiện hồ sơ dự thảo và thực hiện quy trình xây dựng Nghị quyết trình</w:t>
      </w:r>
      <w:r w:rsidR="00820910" w:rsidRPr="00C63105">
        <w:rPr>
          <w:sz w:val="28"/>
          <w:szCs w:val="28"/>
        </w:rPr>
        <w:br/>
        <w:t>Hội đồng nhân dân tỉnh theo quy định.</w:t>
      </w:r>
    </w:p>
    <w:p w14:paraId="7ED651B3" w14:textId="6B3ED8FD" w:rsidR="00820910" w:rsidRPr="00C63105" w:rsidRDefault="00D83300" w:rsidP="00AE30B7">
      <w:pPr>
        <w:spacing w:before="140"/>
        <w:ind w:firstLine="567"/>
        <w:jc w:val="both"/>
        <w:rPr>
          <w:sz w:val="28"/>
          <w:szCs w:val="28"/>
        </w:rPr>
      </w:pPr>
      <w:r w:rsidRPr="00C63105">
        <w:rPr>
          <w:sz w:val="28"/>
          <w:szCs w:val="28"/>
        </w:rPr>
        <w:t>-</w:t>
      </w:r>
      <w:r w:rsidR="00820910" w:rsidRPr="00C63105">
        <w:rPr>
          <w:sz w:val="28"/>
          <w:szCs w:val="28"/>
        </w:rPr>
        <w:t xml:space="preserve"> Ủy ban nhân dân tỉnh lập Tờ trình kèm theo Đề án của cơ quan, đơn vị chủ trì xây dựng Đề án đặt, đổi tên đường, phố và công trình công cộng trình Hội đồng nhân dân tỉnh thông qua. Sau khi Hội đồng nhân dân tỉnh thông qua Nghị quyết đặt, đổi tên đường, phố và công trình công cộng, Ủy ban nhân dân tỉnh có văn bản chỉ đạo triển khai thực hiện Nghị quyết.</w:t>
      </w:r>
    </w:p>
    <w:p w14:paraId="7F094685" w14:textId="43A5335E" w:rsidR="00820910" w:rsidRPr="00C63105" w:rsidRDefault="00D83300" w:rsidP="00AE30B7">
      <w:pPr>
        <w:spacing w:before="140"/>
        <w:ind w:firstLine="567"/>
        <w:jc w:val="both"/>
        <w:rPr>
          <w:sz w:val="28"/>
          <w:szCs w:val="28"/>
        </w:rPr>
      </w:pPr>
      <w:r w:rsidRPr="00C63105">
        <w:rPr>
          <w:sz w:val="28"/>
          <w:szCs w:val="28"/>
        </w:rPr>
        <w:t>b)</w:t>
      </w:r>
      <w:r w:rsidR="00820910" w:rsidRPr="00C63105">
        <w:rPr>
          <w:sz w:val="28"/>
          <w:szCs w:val="28"/>
        </w:rPr>
        <w:t xml:space="preserve"> Đối với đường và công trình công cộng thuộc thẩm quyền đặt, đổi tên của Ủy ban nhân dân cấp huyện:</w:t>
      </w:r>
    </w:p>
    <w:p w14:paraId="25A6B968" w14:textId="315B4AB2" w:rsidR="00BD1584" w:rsidRPr="00C63105" w:rsidRDefault="00D83300" w:rsidP="00AE30B7">
      <w:pPr>
        <w:spacing w:before="140"/>
        <w:ind w:firstLine="567"/>
        <w:jc w:val="both"/>
        <w:rPr>
          <w:sz w:val="28"/>
          <w:szCs w:val="28"/>
        </w:rPr>
      </w:pPr>
      <w:r w:rsidRPr="00C63105">
        <w:rPr>
          <w:sz w:val="28"/>
          <w:szCs w:val="28"/>
        </w:rPr>
        <w:t>-</w:t>
      </w:r>
      <w:r w:rsidR="00C5780A" w:rsidRPr="00C63105">
        <w:rPr>
          <w:sz w:val="28"/>
          <w:szCs w:val="28"/>
        </w:rPr>
        <w:t xml:space="preserve"> </w:t>
      </w:r>
      <w:r w:rsidR="003011A4" w:rsidRPr="00C63105">
        <w:rPr>
          <w:sz w:val="28"/>
          <w:szCs w:val="28"/>
        </w:rPr>
        <w:t xml:space="preserve">Tổ </w:t>
      </w:r>
      <w:r w:rsidR="00487156" w:rsidRPr="00C63105">
        <w:rPr>
          <w:sz w:val="28"/>
          <w:szCs w:val="28"/>
        </w:rPr>
        <w:t>T</w:t>
      </w:r>
      <w:r w:rsidR="003011A4" w:rsidRPr="00C63105">
        <w:rPr>
          <w:sz w:val="28"/>
          <w:szCs w:val="28"/>
        </w:rPr>
        <w:t xml:space="preserve">ư vấn cấp huyện </w:t>
      </w:r>
      <w:r w:rsidR="00C5780A" w:rsidRPr="00C63105">
        <w:rPr>
          <w:sz w:val="28"/>
          <w:szCs w:val="28"/>
        </w:rPr>
        <w:t xml:space="preserve">chủ trì </w:t>
      </w:r>
      <w:r w:rsidR="003011A4" w:rsidRPr="00C63105">
        <w:rPr>
          <w:sz w:val="28"/>
          <w:szCs w:val="28"/>
        </w:rPr>
        <w:t xml:space="preserve">xây dựng Đề án </w:t>
      </w:r>
      <w:r w:rsidR="0093124A" w:rsidRPr="00C63105">
        <w:rPr>
          <w:sz w:val="28"/>
          <w:szCs w:val="28"/>
        </w:rPr>
        <w:t>và</w:t>
      </w:r>
      <w:r w:rsidR="003011A4" w:rsidRPr="00C63105">
        <w:rPr>
          <w:sz w:val="28"/>
          <w:szCs w:val="28"/>
        </w:rPr>
        <w:t xml:space="preserve"> </w:t>
      </w:r>
      <w:r w:rsidR="00820910" w:rsidRPr="00C63105">
        <w:rPr>
          <w:sz w:val="28"/>
          <w:szCs w:val="28"/>
        </w:rPr>
        <w:t>lập Tờ trình đề nghị đặt, đổi tên đường</w:t>
      </w:r>
      <w:r w:rsidR="000E307F" w:rsidRPr="00C63105">
        <w:rPr>
          <w:sz w:val="28"/>
          <w:szCs w:val="28"/>
        </w:rPr>
        <w:t xml:space="preserve"> </w:t>
      </w:r>
      <w:r w:rsidR="00820910" w:rsidRPr="00C63105">
        <w:rPr>
          <w:sz w:val="28"/>
          <w:szCs w:val="28"/>
        </w:rPr>
        <w:t xml:space="preserve">và </w:t>
      </w:r>
      <w:r w:rsidR="000C2BF6" w:rsidRPr="00C63105">
        <w:rPr>
          <w:sz w:val="28"/>
          <w:szCs w:val="28"/>
        </w:rPr>
        <w:t xml:space="preserve">công trình công cộng nhóm B được quy định tại điểm b khoản 2 Điều </w:t>
      </w:r>
      <w:r w:rsidR="009E1BF1" w:rsidRPr="00C63105">
        <w:rPr>
          <w:sz w:val="28"/>
          <w:szCs w:val="28"/>
        </w:rPr>
        <w:t>7</w:t>
      </w:r>
      <w:r w:rsidR="000C2BF6" w:rsidRPr="00C63105">
        <w:rPr>
          <w:sz w:val="28"/>
          <w:szCs w:val="28"/>
        </w:rPr>
        <w:t xml:space="preserve"> Quy chế này </w:t>
      </w:r>
      <w:r w:rsidR="00820910" w:rsidRPr="00C63105">
        <w:rPr>
          <w:sz w:val="28"/>
          <w:szCs w:val="28"/>
        </w:rPr>
        <w:t>thuộc phạm vi quản lý</w:t>
      </w:r>
      <w:r w:rsidR="001A58CD" w:rsidRPr="00C63105">
        <w:rPr>
          <w:sz w:val="28"/>
          <w:szCs w:val="28"/>
        </w:rPr>
        <w:t xml:space="preserve">; </w:t>
      </w:r>
      <w:r w:rsidR="00BD1584" w:rsidRPr="00C63105">
        <w:rPr>
          <w:sz w:val="28"/>
          <w:szCs w:val="28"/>
        </w:rPr>
        <w:t xml:space="preserve">tổ chức lấy ý kiến của các cơ quan chuyên môn, tổ chức Đảng, các </w:t>
      </w:r>
      <w:r w:rsidR="000E307F" w:rsidRPr="00C63105">
        <w:rPr>
          <w:sz w:val="28"/>
          <w:szCs w:val="28"/>
        </w:rPr>
        <w:t>phòng,</w:t>
      </w:r>
      <w:r w:rsidR="00BD1584" w:rsidRPr="00C63105">
        <w:rPr>
          <w:sz w:val="28"/>
          <w:szCs w:val="28"/>
        </w:rPr>
        <w:t xml:space="preserve"> ban, Ủy ban Mặt trận Tổ quốc Việt Nam</w:t>
      </w:r>
      <w:r w:rsidR="00487156" w:rsidRPr="00C63105">
        <w:rPr>
          <w:sz w:val="28"/>
          <w:szCs w:val="28"/>
        </w:rPr>
        <w:t xml:space="preserve"> huyện</w:t>
      </w:r>
      <w:r w:rsidR="00BD1584" w:rsidRPr="00C63105">
        <w:rPr>
          <w:sz w:val="28"/>
          <w:szCs w:val="28"/>
        </w:rPr>
        <w:t xml:space="preserve">, các đoàn thể cùng cấp, các nhà nghiên cứu và cơ quan cấp trên trực tiếp tham gia ý kiến, công bố công khai dự kiến tên đặt, đổi tên đường và công trình công cộng để Nhân dân tham gia ý kiến, hoàn thiện hồ sơ gửi Tổ tư vấn </w:t>
      </w:r>
      <w:r w:rsidR="002C41CB" w:rsidRPr="00C63105">
        <w:rPr>
          <w:sz w:val="28"/>
          <w:szCs w:val="28"/>
        </w:rPr>
        <w:t xml:space="preserve">cấp </w:t>
      </w:r>
      <w:r w:rsidR="00BD1584" w:rsidRPr="00C63105">
        <w:rPr>
          <w:sz w:val="28"/>
          <w:szCs w:val="28"/>
        </w:rPr>
        <w:t>huyện (Phòng Văn hóa và Thông tin - Cơ quan Thường trực) thẩm định. Cơ quan Thường trực Tổ Tư vấn cấp huyện có nhiệm vụ chủ trì phối hợp các cơ quan, tổ chức có liên quan tiến hành thẩm định và tham mưu Ủy ban nhân dân cấp huyện quyết định về đặt</w:t>
      </w:r>
      <w:r w:rsidR="002C41CB" w:rsidRPr="00C63105">
        <w:rPr>
          <w:sz w:val="28"/>
          <w:szCs w:val="28"/>
        </w:rPr>
        <w:t>,</w:t>
      </w:r>
      <w:r w:rsidR="00BD1584" w:rsidRPr="00C63105">
        <w:rPr>
          <w:sz w:val="28"/>
          <w:szCs w:val="28"/>
        </w:rPr>
        <w:t xml:space="preserve"> đổi tên đường, phố và công trình công cộng theo thẩm quyền.</w:t>
      </w:r>
    </w:p>
    <w:p w14:paraId="58825A5C" w14:textId="4FE3017C" w:rsidR="00BD1584" w:rsidRPr="00C63105" w:rsidRDefault="00D83300" w:rsidP="00AE30B7">
      <w:pPr>
        <w:spacing w:before="140"/>
        <w:ind w:firstLine="567"/>
        <w:jc w:val="both"/>
        <w:rPr>
          <w:sz w:val="28"/>
          <w:szCs w:val="28"/>
        </w:rPr>
      </w:pPr>
      <w:r w:rsidRPr="00C63105">
        <w:rPr>
          <w:sz w:val="28"/>
          <w:szCs w:val="28"/>
        </w:rPr>
        <w:t>-</w:t>
      </w:r>
      <w:r w:rsidR="00BD1584" w:rsidRPr="00C63105">
        <w:rPr>
          <w:sz w:val="28"/>
          <w:szCs w:val="28"/>
        </w:rPr>
        <w:t xml:space="preserve"> Ủy ban nhân dân cấp huyện tiếp nhận hồ sơ</w:t>
      </w:r>
      <w:r w:rsidR="00AE30B7">
        <w:rPr>
          <w:sz w:val="28"/>
          <w:szCs w:val="28"/>
        </w:rPr>
        <w:t>, tổ chức xin ý kiến thành</w:t>
      </w:r>
      <w:r w:rsidR="00AE30B7">
        <w:rPr>
          <w:sz w:val="28"/>
          <w:szCs w:val="28"/>
        </w:rPr>
        <w:br/>
        <w:t xml:space="preserve">viên </w:t>
      </w:r>
      <w:r w:rsidR="00BD1584" w:rsidRPr="00C63105">
        <w:rPr>
          <w:sz w:val="28"/>
          <w:szCs w:val="28"/>
        </w:rPr>
        <w:t xml:space="preserve">Ủy ban nhân dân cấp huyện, Ban </w:t>
      </w:r>
      <w:r w:rsidR="00DF1ED9" w:rsidRPr="00C63105">
        <w:rPr>
          <w:sz w:val="28"/>
          <w:szCs w:val="28"/>
          <w:lang w:val="vi-VN"/>
        </w:rPr>
        <w:t>T</w:t>
      </w:r>
      <w:r w:rsidR="00BD1584" w:rsidRPr="00C63105">
        <w:rPr>
          <w:sz w:val="28"/>
          <w:szCs w:val="28"/>
        </w:rPr>
        <w:t>hường vụ cấp huyện cho ý kiến trước khi</w:t>
      </w:r>
      <w:r w:rsidR="00DF1ED9" w:rsidRPr="00C63105">
        <w:rPr>
          <w:sz w:val="28"/>
          <w:szCs w:val="28"/>
          <w:lang w:val="vi-VN"/>
        </w:rPr>
        <w:t xml:space="preserve"> </w:t>
      </w:r>
      <w:r w:rsidR="00BD1584" w:rsidRPr="00C63105">
        <w:rPr>
          <w:sz w:val="28"/>
          <w:szCs w:val="28"/>
        </w:rPr>
        <w:t>ban hành quyết định.</w:t>
      </w:r>
    </w:p>
    <w:p w14:paraId="4736EE12" w14:textId="15DA6DEB" w:rsidR="00555988" w:rsidRPr="00C63105" w:rsidRDefault="00D83300" w:rsidP="00AE30B7">
      <w:pPr>
        <w:spacing w:before="140"/>
        <w:ind w:firstLine="567"/>
        <w:jc w:val="both"/>
        <w:rPr>
          <w:sz w:val="28"/>
          <w:szCs w:val="28"/>
        </w:rPr>
      </w:pPr>
      <w:r w:rsidRPr="00C63105">
        <w:rPr>
          <w:sz w:val="28"/>
          <w:szCs w:val="28"/>
        </w:rPr>
        <w:t>6.</w:t>
      </w:r>
      <w:r w:rsidR="00AD065C" w:rsidRPr="00C63105">
        <w:rPr>
          <w:sz w:val="28"/>
          <w:szCs w:val="28"/>
        </w:rPr>
        <w:t xml:space="preserve"> Hồ sơ đề nghị đặt, đổi tên đường, phố và công trình công cộng</w:t>
      </w:r>
    </w:p>
    <w:p w14:paraId="5035D8B2" w14:textId="06DD09C8" w:rsidR="00D648AB" w:rsidRPr="00C63105" w:rsidRDefault="00D83300" w:rsidP="00AE30B7">
      <w:pPr>
        <w:spacing w:before="140"/>
        <w:ind w:firstLine="567"/>
        <w:jc w:val="both"/>
        <w:rPr>
          <w:sz w:val="28"/>
          <w:szCs w:val="28"/>
        </w:rPr>
      </w:pPr>
      <w:r w:rsidRPr="00C63105">
        <w:rPr>
          <w:sz w:val="28"/>
          <w:szCs w:val="28"/>
        </w:rPr>
        <w:t>a)</w:t>
      </w:r>
      <w:r w:rsidR="00AD065C" w:rsidRPr="00C63105">
        <w:rPr>
          <w:sz w:val="28"/>
          <w:szCs w:val="28"/>
        </w:rPr>
        <w:t xml:space="preserve"> Hồ sơ đề nghị đặt, đổi tên đường, phố</w:t>
      </w:r>
      <w:r w:rsidR="000C2BF6" w:rsidRPr="00C63105">
        <w:rPr>
          <w:sz w:val="28"/>
          <w:szCs w:val="28"/>
        </w:rPr>
        <w:t xml:space="preserve"> thuộc</w:t>
      </w:r>
      <w:r w:rsidR="00D648AB" w:rsidRPr="00C63105">
        <w:rPr>
          <w:sz w:val="28"/>
          <w:szCs w:val="28"/>
        </w:rPr>
        <w:t xml:space="preserve"> thẩm quyền của Hội đồng nhân dân tỉnh</w:t>
      </w:r>
      <w:r w:rsidR="0075748E" w:rsidRPr="00C63105">
        <w:rPr>
          <w:sz w:val="28"/>
          <w:szCs w:val="28"/>
        </w:rPr>
        <w:t>, Ủy ban nhân dân tỉnh</w:t>
      </w:r>
      <w:r w:rsidR="002F7950" w:rsidRPr="00C63105">
        <w:rPr>
          <w:sz w:val="28"/>
          <w:szCs w:val="28"/>
        </w:rPr>
        <w:t>:</w:t>
      </w:r>
    </w:p>
    <w:p w14:paraId="6B22B9DB" w14:textId="323ED394" w:rsidR="00E26971" w:rsidRPr="00C63105" w:rsidRDefault="00F649A2" w:rsidP="00AE30B7">
      <w:pPr>
        <w:spacing w:before="140"/>
        <w:ind w:firstLine="567"/>
        <w:jc w:val="both"/>
        <w:rPr>
          <w:sz w:val="28"/>
          <w:szCs w:val="28"/>
        </w:rPr>
      </w:pPr>
      <w:r w:rsidRPr="00C63105">
        <w:rPr>
          <w:sz w:val="28"/>
          <w:szCs w:val="28"/>
        </w:rPr>
        <w:t xml:space="preserve">- </w:t>
      </w:r>
      <w:r w:rsidR="00AD065C" w:rsidRPr="00C63105">
        <w:rPr>
          <w:sz w:val="28"/>
          <w:szCs w:val="28"/>
        </w:rPr>
        <w:t>Tờ trình đề nghị thẩm định Đề án đặt, đổi tên đường, phố và công trình</w:t>
      </w:r>
      <w:r w:rsidR="00555988" w:rsidRPr="00C63105">
        <w:rPr>
          <w:sz w:val="28"/>
          <w:szCs w:val="28"/>
        </w:rPr>
        <w:t xml:space="preserve"> </w:t>
      </w:r>
      <w:r w:rsidR="00AD065C" w:rsidRPr="00C63105">
        <w:rPr>
          <w:sz w:val="28"/>
          <w:szCs w:val="28"/>
        </w:rPr>
        <w:t>công cộng của Ủy ban nhân dân cấp huyện</w:t>
      </w:r>
      <w:r w:rsidR="00487156" w:rsidRPr="00C63105">
        <w:rPr>
          <w:sz w:val="28"/>
          <w:szCs w:val="28"/>
        </w:rPr>
        <w:t>.</w:t>
      </w:r>
      <w:r w:rsidR="00D83300" w:rsidRPr="00C63105">
        <w:rPr>
          <w:sz w:val="28"/>
          <w:szCs w:val="28"/>
        </w:rPr>
        <w:t xml:space="preserve"> </w:t>
      </w:r>
      <w:r w:rsidR="00C5780A" w:rsidRPr="00C63105">
        <w:rPr>
          <w:sz w:val="28"/>
          <w:szCs w:val="28"/>
        </w:rPr>
        <w:t xml:space="preserve"> </w:t>
      </w:r>
    </w:p>
    <w:p w14:paraId="0B0A0E14" w14:textId="6D07D636" w:rsidR="00E26971" w:rsidRPr="00C63105" w:rsidRDefault="00F649A2" w:rsidP="00AE30B7">
      <w:pPr>
        <w:spacing w:before="140"/>
        <w:ind w:firstLine="567"/>
        <w:jc w:val="both"/>
        <w:rPr>
          <w:sz w:val="28"/>
          <w:szCs w:val="28"/>
        </w:rPr>
      </w:pPr>
      <w:r w:rsidRPr="00C63105">
        <w:rPr>
          <w:sz w:val="28"/>
          <w:szCs w:val="28"/>
        </w:rPr>
        <w:t xml:space="preserve">- </w:t>
      </w:r>
      <w:r w:rsidR="00AD065C" w:rsidRPr="00C63105">
        <w:rPr>
          <w:sz w:val="28"/>
          <w:szCs w:val="28"/>
        </w:rPr>
        <w:t>Đề án đặt, đổi tên đường, phố và công trình công cộng (kèm danh mục</w:t>
      </w:r>
      <w:r w:rsidR="00E47DC4" w:rsidRPr="00C63105">
        <w:rPr>
          <w:sz w:val="28"/>
          <w:szCs w:val="28"/>
        </w:rPr>
        <w:t xml:space="preserve"> </w:t>
      </w:r>
      <w:r w:rsidR="00AD065C" w:rsidRPr="00C63105">
        <w:rPr>
          <w:sz w:val="28"/>
          <w:szCs w:val="28"/>
        </w:rPr>
        <w:t>tên dự kiến đặt cho đường và công trình công cộng có tóm tắt tiểu sử, ý nghĩa tên</w:t>
      </w:r>
      <w:r w:rsidR="00E47DC4" w:rsidRPr="00C63105">
        <w:rPr>
          <w:sz w:val="28"/>
          <w:szCs w:val="28"/>
        </w:rPr>
        <w:t xml:space="preserve"> </w:t>
      </w:r>
      <w:r w:rsidR="00AD065C" w:rsidRPr="00C63105">
        <w:rPr>
          <w:sz w:val="28"/>
          <w:szCs w:val="28"/>
        </w:rPr>
        <w:t>(thuyết minh), vị trí, điểm đầu, điểm cuối, chiều dài, chiều rộng, lộ giới, kết cấu</w:t>
      </w:r>
      <w:r w:rsidR="00E47DC4" w:rsidRPr="00C63105">
        <w:rPr>
          <w:sz w:val="28"/>
          <w:szCs w:val="28"/>
        </w:rPr>
        <w:t xml:space="preserve"> </w:t>
      </w:r>
      <w:r w:rsidR="00AD065C" w:rsidRPr="00C63105">
        <w:rPr>
          <w:sz w:val="28"/>
          <w:szCs w:val="28"/>
        </w:rPr>
        <w:t>mặt đường, vị trí, quy mô</w:t>
      </w:r>
      <w:r w:rsidR="002C41CB" w:rsidRPr="00C63105">
        <w:rPr>
          <w:sz w:val="28"/>
          <w:szCs w:val="28"/>
        </w:rPr>
        <w:t>, cấp</w:t>
      </w:r>
      <w:r w:rsidR="00AD065C" w:rsidRPr="00C63105">
        <w:rPr>
          <w:sz w:val="28"/>
          <w:szCs w:val="28"/>
        </w:rPr>
        <w:t xml:space="preserve"> công trình)</w:t>
      </w:r>
      <w:r w:rsidR="00487156" w:rsidRPr="00C63105">
        <w:rPr>
          <w:sz w:val="28"/>
          <w:szCs w:val="28"/>
        </w:rPr>
        <w:t>.</w:t>
      </w:r>
      <w:r w:rsidR="00D83300" w:rsidRPr="00C63105">
        <w:rPr>
          <w:sz w:val="28"/>
          <w:szCs w:val="28"/>
        </w:rPr>
        <w:t xml:space="preserve"> </w:t>
      </w:r>
    </w:p>
    <w:p w14:paraId="4BE32572" w14:textId="1CDE3F15" w:rsidR="00E26971" w:rsidRPr="00C63105" w:rsidRDefault="00F649A2" w:rsidP="00AE30B7">
      <w:pPr>
        <w:spacing w:before="140"/>
        <w:ind w:firstLine="567"/>
        <w:jc w:val="both"/>
        <w:rPr>
          <w:sz w:val="28"/>
          <w:szCs w:val="28"/>
        </w:rPr>
      </w:pPr>
      <w:r w:rsidRPr="00C63105">
        <w:rPr>
          <w:sz w:val="28"/>
          <w:szCs w:val="28"/>
        </w:rPr>
        <w:t xml:space="preserve">- </w:t>
      </w:r>
      <w:r w:rsidR="00AD065C" w:rsidRPr="00C63105">
        <w:rPr>
          <w:sz w:val="28"/>
          <w:szCs w:val="28"/>
        </w:rPr>
        <w:t>Sơ đồ vị trí đường, phố và công trình công cộng đề nghị đặt</w:t>
      </w:r>
      <w:r w:rsidR="002C41CB" w:rsidRPr="00C63105">
        <w:rPr>
          <w:sz w:val="28"/>
          <w:szCs w:val="28"/>
        </w:rPr>
        <w:t>,</w:t>
      </w:r>
      <w:r w:rsidR="00AD065C" w:rsidRPr="00C63105">
        <w:rPr>
          <w:sz w:val="28"/>
          <w:szCs w:val="28"/>
        </w:rPr>
        <w:t xml:space="preserve"> đổi</w:t>
      </w:r>
      <w:r w:rsidR="002C41CB" w:rsidRPr="00C63105">
        <w:rPr>
          <w:sz w:val="28"/>
          <w:szCs w:val="28"/>
        </w:rPr>
        <w:t xml:space="preserve"> </w:t>
      </w:r>
      <w:r w:rsidR="00AD065C" w:rsidRPr="00C63105">
        <w:rPr>
          <w:sz w:val="28"/>
          <w:szCs w:val="28"/>
        </w:rPr>
        <w:t>tên (khổ giấy A3)</w:t>
      </w:r>
      <w:r w:rsidR="00487156" w:rsidRPr="00C63105">
        <w:rPr>
          <w:sz w:val="28"/>
          <w:szCs w:val="28"/>
        </w:rPr>
        <w:t>.</w:t>
      </w:r>
    </w:p>
    <w:p w14:paraId="4C5829E9" w14:textId="49AC3C5A" w:rsidR="00E26971" w:rsidRPr="00C63105" w:rsidRDefault="00F649A2" w:rsidP="00C63105">
      <w:pPr>
        <w:spacing w:before="120"/>
        <w:ind w:firstLine="567"/>
        <w:jc w:val="both"/>
        <w:rPr>
          <w:sz w:val="28"/>
          <w:szCs w:val="28"/>
        </w:rPr>
      </w:pPr>
      <w:r w:rsidRPr="00C63105">
        <w:rPr>
          <w:sz w:val="28"/>
          <w:szCs w:val="28"/>
        </w:rPr>
        <w:lastRenderedPageBreak/>
        <w:t>-</w:t>
      </w:r>
      <w:r w:rsidR="00D83300" w:rsidRPr="00C63105">
        <w:rPr>
          <w:sz w:val="28"/>
          <w:szCs w:val="28"/>
        </w:rPr>
        <w:t xml:space="preserve"> </w:t>
      </w:r>
      <w:r w:rsidR="00AD065C" w:rsidRPr="00C63105">
        <w:rPr>
          <w:sz w:val="28"/>
          <w:szCs w:val="28"/>
        </w:rPr>
        <w:t>Báo cáo tổng hợp kết quả lấy ý kiến tham gia của các cơ quan, đơn vị, tổ</w:t>
      </w:r>
      <w:r w:rsidR="00555988" w:rsidRPr="00C63105">
        <w:rPr>
          <w:sz w:val="28"/>
          <w:szCs w:val="28"/>
        </w:rPr>
        <w:t xml:space="preserve"> </w:t>
      </w:r>
      <w:r w:rsidR="00AD065C" w:rsidRPr="00C63105">
        <w:rPr>
          <w:sz w:val="28"/>
          <w:szCs w:val="28"/>
        </w:rPr>
        <w:t>chức đoàn thể, cá nhân liên quan và Nhân dân vào những nội dung được lấy ý</w:t>
      </w:r>
      <w:r w:rsidR="00555988" w:rsidRPr="00C63105">
        <w:rPr>
          <w:sz w:val="28"/>
          <w:szCs w:val="28"/>
        </w:rPr>
        <w:t xml:space="preserve"> </w:t>
      </w:r>
      <w:r w:rsidR="00AD065C" w:rsidRPr="00C63105">
        <w:rPr>
          <w:sz w:val="28"/>
          <w:szCs w:val="28"/>
        </w:rPr>
        <w:t>kiến (kèm theo biên bản).</w:t>
      </w:r>
      <w:r w:rsidR="00555988" w:rsidRPr="00C63105">
        <w:rPr>
          <w:sz w:val="28"/>
          <w:szCs w:val="28"/>
        </w:rPr>
        <w:t xml:space="preserve"> </w:t>
      </w:r>
    </w:p>
    <w:p w14:paraId="74DEC16C" w14:textId="0BA636FE" w:rsidR="00555988" w:rsidRPr="00C63105" w:rsidRDefault="00F649A2" w:rsidP="00C63105">
      <w:pPr>
        <w:spacing w:before="120"/>
        <w:ind w:firstLine="567"/>
        <w:jc w:val="both"/>
        <w:rPr>
          <w:sz w:val="28"/>
          <w:szCs w:val="28"/>
        </w:rPr>
      </w:pPr>
      <w:r w:rsidRPr="00C63105">
        <w:rPr>
          <w:sz w:val="28"/>
          <w:szCs w:val="28"/>
        </w:rPr>
        <w:t xml:space="preserve">- </w:t>
      </w:r>
      <w:r w:rsidR="00AD065C" w:rsidRPr="00C63105">
        <w:rPr>
          <w:sz w:val="28"/>
          <w:szCs w:val="28"/>
        </w:rPr>
        <w:t xml:space="preserve">Biên bản họp </w:t>
      </w:r>
      <w:r w:rsidR="00434C79" w:rsidRPr="00C63105">
        <w:rPr>
          <w:sz w:val="28"/>
          <w:szCs w:val="28"/>
        </w:rPr>
        <w:t xml:space="preserve">Tổ </w:t>
      </w:r>
      <w:r w:rsidR="00487156" w:rsidRPr="00C63105">
        <w:rPr>
          <w:sz w:val="28"/>
          <w:szCs w:val="28"/>
        </w:rPr>
        <w:t>T</w:t>
      </w:r>
      <w:r w:rsidR="00AD065C" w:rsidRPr="00C63105">
        <w:rPr>
          <w:sz w:val="28"/>
          <w:szCs w:val="28"/>
        </w:rPr>
        <w:t xml:space="preserve">ư vấn </w:t>
      </w:r>
      <w:r w:rsidR="007B5E61" w:rsidRPr="00C63105">
        <w:rPr>
          <w:sz w:val="28"/>
          <w:szCs w:val="28"/>
        </w:rPr>
        <w:t xml:space="preserve">cấp </w:t>
      </w:r>
      <w:r w:rsidR="00AD065C" w:rsidRPr="00C63105">
        <w:rPr>
          <w:sz w:val="28"/>
          <w:szCs w:val="28"/>
        </w:rPr>
        <w:t>huyện</w:t>
      </w:r>
      <w:r w:rsidR="002F7950" w:rsidRPr="00C63105">
        <w:rPr>
          <w:sz w:val="28"/>
          <w:szCs w:val="28"/>
        </w:rPr>
        <w:t xml:space="preserve"> và</w:t>
      </w:r>
      <w:r w:rsidR="00555988" w:rsidRPr="00C63105">
        <w:rPr>
          <w:sz w:val="28"/>
          <w:szCs w:val="28"/>
        </w:rPr>
        <w:t xml:space="preserve"> </w:t>
      </w:r>
      <w:r w:rsidR="002F7950" w:rsidRPr="00C63105">
        <w:rPr>
          <w:sz w:val="28"/>
          <w:szCs w:val="28"/>
        </w:rPr>
        <w:t>c</w:t>
      </w:r>
      <w:r w:rsidRPr="00C63105">
        <w:rPr>
          <w:sz w:val="28"/>
          <w:szCs w:val="28"/>
        </w:rPr>
        <w:t>ác tài liệu khác có liên quan</w:t>
      </w:r>
      <w:r w:rsidR="002F7950" w:rsidRPr="00C63105">
        <w:rPr>
          <w:sz w:val="28"/>
          <w:szCs w:val="28"/>
        </w:rPr>
        <w:t>.</w:t>
      </w:r>
    </w:p>
    <w:p w14:paraId="01F1379C" w14:textId="206999CF" w:rsidR="00555988" w:rsidRPr="00C63105" w:rsidRDefault="00D83300" w:rsidP="00C63105">
      <w:pPr>
        <w:spacing w:before="120"/>
        <w:ind w:firstLine="567"/>
        <w:jc w:val="both"/>
        <w:rPr>
          <w:sz w:val="28"/>
          <w:szCs w:val="28"/>
        </w:rPr>
      </w:pPr>
      <w:r w:rsidRPr="00C63105">
        <w:rPr>
          <w:sz w:val="28"/>
          <w:szCs w:val="28"/>
        </w:rPr>
        <w:t xml:space="preserve">- </w:t>
      </w:r>
      <w:r w:rsidR="00AD065C" w:rsidRPr="00C63105">
        <w:rPr>
          <w:sz w:val="28"/>
          <w:szCs w:val="28"/>
        </w:rPr>
        <w:t>Hồ sơ dự thảo nghị quyết trình Ủy ban nhân dân tỉnh</w:t>
      </w:r>
      <w:r w:rsidR="00555988" w:rsidRPr="00C63105">
        <w:rPr>
          <w:sz w:val="28"/>
          <w:szCs w:val="28"/>
        </w:rPr>
        <w:t xml:space="preserve"> </w:t>
      </w:r>
      <w:r w:rsidR="00194C02" w:rsidRPr="00C63105">
        <w:rPr>
          <w:sz w:val="28"/>
          <w:szCs w:val="28"/>
        </w:rPr>
        <w:t xml:space="preserve">trình Hội đồng nhân dân </w:t>
      </w:r>
      <w:r w:rsidR="00487156" w:rsidRPr="00C63105">
        <w:rPr>
          <w:sz w:val="28"/>
          <w:szCs w:val="28"/>
        </w:rPr>
        <w:t xml:space="preserve">tỉnh </w:t>
      </w:r>
      <w:r w:rsidR="00DA57CD" w:rsidRPr="00C63105">
        <w:rPr>
          <w:sz w:val="28"/>
          <w:szCs w:val="28"/>
        </w:rPr>
        <w:t>t</w:t>
      </w:r>
      <w:r w:rsidR="00AD065C" w:rsidRPr="00C63105">
        <w:rPr>
          <w:sz w:val="28"/>
          <w:szCs w:val="28"/>
        </w:rPr>
        <w:t>hực hiện theo quy định</w:t>
      </w:r>
      <w:r w:rsidR="00194C02" w:rsidRPr="00C63105">
        <w:rPr>
          <w:sz w:val="28"/>
          <w:szCs w:val="28"/>
        </w:rPr>
        <w:t xml:space="preserve"> của pháp luật</w:t>
      </w:r>
      <w:r w:rsidR="00DA57CD" w:rsidRPr="00C63105">
        <w:rPr>
          <w:sz w:val="28"/>
          <w:szCs w:val="28"/>
        </w:rPr>
        <w:t>.</w:t>
      </w:r>
    </w:p>
    <w:p w14:paraId="4F8B0FBC" w14:textId="44556000" w:rsidR="00194C02" w:rsidRPr="00C63105" w:rsidRDefault="00D83300" w:rsidP="00C63105">
      <w:pPr>
        <w:spacing w:before="120"/>
        <w:ind w:firstLine="567"/>
        <w:jc w:val="both"/>
        <w:rPr>
          <w:sz w:val="28"/>
          <w:szCs w:val="28"/>
        </w:rPr>
      </w:pPr>
      <w:r w:rsidRPr="00C63105">
        <w:rPr>
          <w:sz w:val="28"/>
          <w:szCs w:val="28"/>
        </w:rPr>
        <w:t>-</w:t>
      </w:r>
      <w:r w:rsidR="00AD065C" w:rsidRPr="00C63105">
        <w:rPr>
          <w:sz w:val="28"/>
          <w:szCs w:val="28"/>
        </w:rPr>
        <w:t xml:space="preserve"> Gửi hồ sơ dự thảo nghị quyết để Ban</w:t>
      </w:r>
      <w:r w:rsidR="00194C02" w:rsidRPr="00C63105">
        <w:rPr>
          <w:sz w:val="28"/>
          <w:szCs w:val="28"/>
        </w:rPr>
        <w:t xml:space="preserve"> Văn hóa</w:t>
      </w:r>
      <w:r w:rsidR="00E47DC4" w:rsidRPr="00C63105">
        <w:rPr>
          <w:sz w:val="28"/>
          <w:szCs w:val="28"/>
        </w:rPr>
        <w:t xml:space="preserve"> </w:t>
      </w:r>
      <w:r w:rsidR="00194C02" w:rsidRPr="00C63105">
        <w:rPr>
          <w:sz w:val="28"/>
          <w:szCs w:val="28"/>
        </w:rPr>
        <w:t>- Xã hội</w:t>
      </w:r>
      <w:r w:rsidR="00AD065C" w:rsidRPr="00C63105">
        <w:rPr>
          <w:sz w:val="28"/>
          <w:szCs w:val="28"/>
        </w:rPr>
        <w:t xml:space="preserve"> Hội đồng nhân dân tỉnh thẩm</w:t>
      </w:r>
      <w:r w:rsidR="00194C02" w:rsidRPr="00C63105">
        <w:rPr>
          <w:sz w:val="28"/>
          <w:szCs w:val="28"/>
        </w:rPr>
        <w:t xml:space="preserve"> </w:t>
      </w:r>
      <w:r w:rsidR="00AD065C" w:rsidRPr="00C63105">
        <w:rPr>
          <w:sz w:val="28"/>
          <w:szCs w:val="28"/>
        </w:rPr>
        <w:t>tra</w:t>
      </w:r>
      <w:r w:rsidR="00194C02" w:rsidRPr="00C63105">
        <w:rPr>
          <w:sz w:val="28"/>
          <w:szCs w:val="28"/>
        </w:rPr>
        <w:t xml:space="preserve"> </w:t>
      </w:r>
      <w:r w:rsidR="00AD065C" w:rsidRPr="00C63105">
        <w:rPr>
          <w:sz w:val="28"/>
          <w:szCs w:val="28"/>
        </w:rPr>
        <w:t xml:space="preserve">và chuẩn bị hồ sơ dự thảo nghị quyết </w:t>
      </w:r>
      <w:r w:rsidR="00194C02" w:rsidRPr="00C63105">
        <w:rPr>
          <w:sz w:val="28"/>
          <w:szCs w:val="28"/>
        </w:rPr>
        <w:t xml:space="preserve">trình </w:t>
      </w:r>
      <w:r w:rsidR="00AD065C" w:rsidRPr="00C63105">
        <w:rPr>
          <w:sz w:val="28"/>
          <w:szCs w:val="28"/>
        </w:rPr>
        <w:t>kỳ họp Hội đồng</w:t>
      </w:r>
      <w:r w:rsidR="00194C02" w:rsidRPr="00C63105">
        <w:rPr>
          <w:sz w:val="28"/>
          <w:szCs w:val="28"/>
        </w:rPr>
        <w:t xml:space="preserve"> </w:t>
      </w:r>
      <w:r w:rsidR="00AD065C" w:rsidRPr="00C63105">
        <w:rPr>
          <w:sz w:val="28"/>
          <w:szCs w:val="28"/>
        </w:rPr>
        <w:t>nhân dân tỉnh.</w:t>
      </w:r>
    </w:p>
    <w:p w14:paraId="780CACF1" w14:textId="68721A01" w:rsidR="00555988" w:rsidRPr="00C63105" w:rsidRDefault="00D83300" w:rsidP="00C63105">
      <w:pPr>
        <w:spacing w:before="120"/>
        <w:ind w:firstLine="567"/>
        <w:jc w:val="both"/>
        <w:rPr>
          <w:sz w:val="28"/>
          <w:szCs w:val="28"/>
        </w:rPr>
      </w:pPr>
      <w:r w:rsidRPr="00C63105">
        <w:rPr>
          <w:sz w:val="28"/>
          <w:szCs w:val="28"/>
        </w:rPr>
        <w:t>b)</w:t>
      </w:r>
      <w:r w:rsidR="00AD065C" w:rsidRPr="00C63105">
        <w:rPr>
          <w:sz w:val="28"/>
          <w:szCs w:val="28"/>
        </w:rPr>
        <w:t xml:space="preserve"> Hồ sơ đề nghị đặt, đổi tên công trình công cộng thuộc thẩm quyền</w:t>
      </w:r>
      <w:r w:rsidR="00AD065C" w:rsidRPr="00C63105">
        <w:rPr>
          <w:sz w:val="28"/>
          <w:szCs w:val="28"/>
        </w:rPr>
        <w:br/>
        <w:t>của Ủy ban nhân dân cấp huyện</w:t>
      </w:r>
      <w:r w:rsidR="002F7950" w:rsidRPr="00C63105">
        <w:rPr>
          <w:sz w:val="28"/>
          <w:szCs w:val="28"/>
        </w:rPr>
        <w:t>:</w:t>
      </w:r>
      <w:r w:rsidR="00555988" w:rsidRPr="00C63105">
        <w:rPr>
          <w:sz w:val="28"/>
          <w:szCs w:val="28"/>
        </w:rPr>
        <w:t xml:space="preserve"> </w:t>
      </w:r>
    </w:p>
    <w:p w14:paraId="1663B4E8" w14:textId="2B71AD3B" w:rsidR="00555988" w:rsidRPr="00C63105" w:rsidRDefault="00D83300" w:rsidP="00C63105">
      <w:pPr>
        <w:spacing w:before="120"/>
        <w:ind w:firstLine="567"/>
        <w:jc w:val="both"/>
        <w:rPr>
          <w:sz w:val="28"/>
          <w:szCs w:val="28"/>
        </w:rPr>
      </w:pPr>
      <w:r w:rsidRPr="00C63105">
        <w:rPr>
          <w:sz w:val="28"/>
          <w:szCs w:val="28"/>
        </w:rPr>
        <w:t>-</w:t>
      </w:r>
      <w:r w:rsidR="00AD065C" w:rsidRPr="00C63105">
        <w:rPr>
          <w:sz w:val="28"/>
          <w:szCs w:val="28"/>
        </w:rPr>
        <w:t xml:space="preserve"> Tờ trình đề nghị đặt, đổi tên công trình công cộng của đơn vị quản lý</w:t>
      </w:r>
      <w:r w:rsidR="00AD065C" w:rsidRPr="00C63105">
        <w:rPr>
          <w:sz w:val="28"/>
          <w:szCs w:val="28"/>
        </w:rPr>
        <w:br/>
        <w:t>công trình (trong đó nêu rõ ý nghĩa, quy mô, diện tích, các hướng tiếp giáp của</w:t>
      </w:r>
      <w:r w:rsidR="00AD065C" w:rsidRPr="00C63105">
        <w:rPr>
          <w:sz w:val="28"/>
          <w:szCs w:val="28"/>
        </w:rPr>
        <w:br/>
        <w:t>công trình công cộng).</w:t>
      </w:r>
    </w:p>
    <w:p w14:paraId="755AE363" w14:textId="3CB42184" w:rsidR="00555988" w:rsidRPr="00C63105" w:rsidRDefault="00D83300" w:rsidP="00C63105">
      <w:pPr>
        <w:spacing w:before="120"/>
        <w:ind w:firstLine="567"/>
        <w:jc w:val="both"/>
        <w:rPr>
          <w:sz w:val="28"/>
          <w:szCs w:val="28"/>
          <w:lang w:val="vi-VN"/>
        </w:rPr>
      </w:pPr>
      <w:r w:rsidRPr="00C63105">
        <w:rPr>
          <w:sz w:val="28"/>
          <w:szCs w:val="28"/>
        </w:rPr>
        <w:t>-</w:t>
      </w:r>
      <w:r w:rsidR="00AD065C" w:rsidRPr="00C63105">
        <w:rPr>
          <w:sz w:val="28"/>
          <w:szCs w:val="28"/>
        </w:rPr>
        <w:t xml:space="preserve"> Phương án đặt tên, đổi tên công trình công cộng</w:t>
      </w:r>
      <w:r w:rsidR="0030011F" w:rsidRPr="00C63105">
        <w:rPr>
          <w:sz w:val="28"/>
          <w:szCs w:val="28"/>
          <w:lang w:val="vi-VN"/>
        </w:rPr>
        <w:t>.</w:t>
      </w:r>
    </w:p>
    <w:p w14:paraId="4864EC7E" w14:textId="6576A9E1" w:rsidR="00555988" w:rsidRPr="00C63105" w:rsidRDefault="00D83300" w:rsidP="00C63105">
      <w:pPr>
        <w:spacing w:before="120"/>
        <w:ind w:firstLine="567"/>
        <w:jc w:val="both"/>
        <w:rPr>
          <w:sz w:val="28"/>
          <w:szCs w:val="28"/>
          <w:lang w:val="vi-VN"/>
        </w:rPr>
      </w:pPr>
      <w:r w:rsidRPr="00C63105">
        <w:rPr>
          <w:sz w:val="28"/>
          <w:szCs w:val="28"/>
        </w:rPr>
        <w:t>-</w:t>
      </w:r>
      <w:r w:rsidR="00AD065C" w:rsidRPr="00C63105">
        <w:rPr>
          <w:sz w:val="28"/>
          <w:szCs w:val="28"/>
        </w:rPr>
        <w:t xml:space="preserve"> Sơ đồ vị trí công trình công cộng (khổ giấy A3)</w:t>
      </w:r>
      <w:r w:rsidR="0030011F" w:rsidRPr="00C63105">
        <w:rPr>
          <w:sz w:val="28"/>
          <w:szCs w:val="28"/>
          <w:lang w:val="vi-VN"/>
        </w:rPr>
        <w:t>.</w:t>
      </w:r>
    </w:p>
    <w:p w14:paraId="0E2F751D" w14:textId="2B39A0A1" w:rsidR="00555988" w:rsidRPr="00C63105" w:rsidRDefault="00D83300" w:rsidP="00C63105">
      <w:pPr>
        <w:spacing w:before="120"/>
        <w:ind w:firstLine="567"/>
        <w:jc w:val="both"/>
        <w:rPr>
          <w:sz w:val="28"/>
          <w:szCs w:val="28"/>
        </w:rPr>
      </w:pPr>
      <w:r w:rsidRPr="00C63105">
        <w:rPr>
          <w:sz w:val="28"/>
          <w:szCs w:val="28"/>
        </w:rPr>
        <w:t>-</w:t>
      </w:r>
      <w:r w:rsidR="00AD065C" w:rsidRPr="00C63105">
        <w:rPr>
          <w:sz w:val="28"/>
          <w:szCs w:val="28"/>
        </w:rPr>
        <w:t xml:space="preserve"> Báo cáo giải trình tiếp thu hoặc không tiếp thu ý kiến </w:t>
      </w:r>
      <w:r w:rsidR="007B5E61" w:rsidRPr="00C63105">
        <w:rPr>
          <w:sz w:val="28"/>
          <w:szCs w:val="28"/>
        </w:rPr>
        <w:t>góp ý</w:t>
      </w:r>
      <w:r w:rsidR="00AD065C" w:rsidRPr="00C63105">
        <w:rPr>
          <w:sz w:val="28"/>
          <w:szCs w:val="28"/>
        </w:rPr>
        <w:t>.</w:t>
      </w:r>
    </w:p>
    <w:p w14:paraId="26138F07" w14:textId="4E900ADF" w:rsidR="00555988" w:rsidRPr="00C63105" w:rsidRDefault="00AD065C" w:rsidP="00C63105">
      <w:pPr>
        <w:spacing w:before="120"/>
        <w:ind w:firstLine="567"/>
        <w:jc w:val="both"/>
        <w:rPr>
          <w:b/>
          <w:bCs/>
          <w:sz w:val="28"/>
          <w:szCs w:val="28"/>
        </w:rPr>
      </w:pPr>
      <w:r w:rsidRPr="00C63105">
        <w:rPr>
          <w:b/>
          <w:bCs/>
          <w:sz w:val="28"/>
          <w:szCs w:val="28"/>
        </w:rPr>
        <w:t xml:space="preserve">Điều </w:t>
      </w:r>
      <w:r w:rsidR="00912692" w:rsidRPr="00C63105">
        <w:rPr>
          <w:b/>
          <w:bCs/>
          <w:sz w:val="28"/>
          <w:szCs w:val="28"/>
        </w:rPr>
        <w:t>1</w:t>
      </w:r>
      <w:r w:rsidR="00D83300" w:rsidRPr="00C63105">
        <w:rPr>
          <w:b/>
          <w:bCs/>
          <w:sz w:val="28"/>
          <w:szCs w:val="28"/>
        </w:rPr>
        <w:t>6</w:t>
      </w:r>
      <w:r w:rsidRPr="00C63105">
        <w:rPr>
          <w:b/>
          <w:bCs/>
          <w:sz w:val="28"/>
          <w:szCs w:val="28"/>
        </w:rPr>
        <w:t>. Gắn biển tên đường, phố và công trình công cộng</w:t>
      </w:r>
    </w:p>
    <w:p w14:paraId="1F82755B" w14:textId="77777777" w:rsidR="00555988" w:rsidRPr="00C63105" w:rsidRDefault="00AD065C" w:rsidP="00C63105">
      <w:pPr>
        <w:spacing w:before="120"/>
        <w:ind w:firstLine="567"/>
        <w:jc w:val="both"/>
        <w:rPr>
          <w:sz w:val="28"/>
          <w:szCs w:val="28"/>
        </w:rPr>
      </w:pPr>
      <w:r w:rsidRPr="00C63105">
        <w:rPr>
          <w:sz w:val="28"/>
          <w:szCs w:val="28"/>
        </w:rPr>
        <w:t>1. Gắn biển tên</w:t>
      </w:r>
      <w:r w:rsidR="00555988" w:rsidRPr="00C63105">
        <w:rPr>
          <w:sz w:val="28"/>
          <w:szCs w:val="28"/>
        </w:rPr>
        <w:t xml:space="preserve"> </w:t>
      </w:r>
    </w:p>
    <w:p w14:paraId="331194D9" w14:textId="2F3424A5" w:rsidR="0030011F" w:rsidRPr="00C63105" w:rsidRDefault="00AD065C" w:rsidP="00C63105">
      <w:pPr>
        <w:spacing w:before="120"/>
        <w:ind w:firstLine="567"/>
        <w:jc w:val="both"/>
        <w:rPr>
          <w:sz w:val="28"/>
          <w:szCs w:val="28"/>
          <w:lang w:val="vi-VN"/>
        </w:rPr>
      </w:pPr>
      <w:r w:rsidRPr="00C63105">
        <w:rPr>
          <w:sz w:val="28"/>
          <w:szCs w:val="28"/>
        </w:rPr>
        <w:t>a) Ủy ban nhân dân cấp huyện thực hiện việc gắn biển tên đường, phố và</w:t>
      </w:r>
      <w:r w:rsidRPr="00C63105">
        <w:rPr>
          <w:sz w:val="28"/>
          <w:szCs w:val="28"/>
        </w:rPr>
        <w:br/>
        <w:t>công trình công cộng trong thời hạn 30 (ba mươi) ngày kể từ ngày Nghị quyết của</w:t>
      </w:r>
      <w:r w:rsidR="0030011F" w:rsidRPr="00C63105">
        <w:rPr>
          <w:sz w:val="28"/>
          <w:szCs w:val="28"/>
          <w:lang w:val="vi-VN"/>
        </w:rPr>
        <w:t xml:space="preserve"> </w:t>
      </w:r>
      <w:r w:rsidRPr="00C63105">
        <w:rPr>
          <w:sz w:val="28"/>
          <w:szCs w:val="28"/>
        </w:rPr>
        <w:t>Hội đồng nhân dân tỉnh có hiệu lực, đồng thời phải công bố và phổ biến rộng</w:t>
      </w:r>
      <w:r w:rsidR="00DB54B1" w:rsidRPr="00C63105">
        <w:rPr>
          <w:sz w:val="28"/>
          <w:szCs w:val="28"/>
          <w:lang w:val="vi-VN"/>
        </w:rPr>
        <w:t xml:space="preserve"> rãi cho </w:t>
      </w:r>
      <w:r w:rsidR="00DB54B1" w:rsidRPr="00C63105">
        <w:rPr>
          <w:sz w:val="28"/>
          <w:szCs w:val="28"/>
        </w:rPr>
        <w:t>N</w:t>
      </w:r>
      <w:r w:rsidR="0030011F" w:rsidRPr="00C63105">
        <w:rPr>
          <w:sz w:val="28"/>
          <w:szCs w:val="28"/>
          <w:lang w:val="vi-VN"/>
        </w:rPr>
        <w:t>hân dân biết.</w:t>
      </w:r>
    </w:p>
    <w:p w14:paraId="1C264E5A" w14:textId="1EC9F32C" w:rsidR="008628BC" w:rsidRPr="00C63105" w:rsidRDefault="00AD065C" w:rsidP="00C63105">
      <w:pPr>
        <w:spacing w:before="120"/>
        <w:ind w:firstLine="567"/>
        <w:jc w:val="both"/>
        <w:rPr>
          <w:sz w:val="28"/>
          <w:szCs w:val="28"/>
        </w:rPr>
      </w:pPr>
      <w:r w:rsidRPr="00C63105">
        <w:rPr>
          <w:sz w:val="28"/>
          <w:szCs w:val="28"/>
        </w:rPr>
        <w:t>b) Đơn vị quản lý công trình</w:t>
      </w:r>
      <w:r w:rsidR="0075748E" w:rsidRPr="00C63105">
        <w:rPr>
          <w:sz w:val="28"/>
          <w:szCs w:val="28"/>
        </w:rPr>
        <w:t xml:space="preserve"> công cộng và đường tỉnh</w:t>
      </w:r>
      <w:r w:rsidRPr="00C63105">
        <w:rPr>
          <w:sz w:val="28"/>
          <w:szCs w:val="28"/>
        </w:rPr>
        <w:t xml:space="preserve"> thực hiện việc gắn biển công trình công cộng</w:t>
      </w:r>
      <w:r w:rsidR="0075748E" w:rsidRPr="00C63105">
        <w:rPr>
          <w:sz w:val="28"/>
          <w:szCs w:val="28"/>
        </w:rPr>
        <w:t xml:space="preserve"> </w:t>
      </w:r>
      <w:r w:rsidRPr="00C63105">
        <w:rPr>
          <w:sz w:val="28"/>
          <w:szCs w:val="28"/>
        </w:rPr>
        <w:t>trong thời hạn 30 (ba mươi) ngày kể từ ngày Quyết định của Ủy ban nhân dân cấp</w:t>
      </w:r>
      <w:r w:rsidR="0075748E" w:rsidRPr="00C63105">
        <w:rPr>
          <w:sz w:val="28"/>
          <w:szCs w:val="28"/>
        </w:rPr>
        <w:t xml:space="preserve"> </w:t>
      </w:r>
      <w:r w:rsidRPr="00C63105">
        <w:rPr>
          <w:sz w:val="28"/>
          <w:szCs w:val="28"/>
        </w:rPr>
        <w:t>huyện có hiệu lực, đồng thời phải công bố và phổ biến rộng rãi cho Nhân dân biết.</w:t>
      </w:r>
    </w:p>
    <w:p w14:paraId="24C66F5D" w14:textId="77777777" w:rsidR="008628BC" w:rsidRPr="00C63105" w:rsidRDefault="00AD065C" w:rsidP="00C63105">
      <w:pPr>
        <w:spacing w:before="120"/>
        <w:ind w:firstLine="567"/>
        <w:jc w:val="both"/>
        <w:rPr>
          <w:sz w:val="28"/>
          <w:szCs w:val="28"/>
        </w:rPr>
      </w:pPr>
      <w:r w:rsidRPr="00C63105">
        <w:rPr>
          <w:sz w:val="28"/>
          <w:szCs w:val="28"/>
        </w:rPr>
        <w:t>2. Quy cách biển tên đường, phố và công trình công cộng</w:t>
      </w:r>
    </w:p>
    <w:p w14:paraId="7EE93A22" w14:textId="45552BC8" w:rsidR="00194C02" w:rsidRPr="00C63105" w:rsidRDefault="00AD065C" w:rsidP="00C63105">
      <w:pPr>
        <w:spacing w:before="120"/>
        <w:ind w:firstLine="567"/>
        <w:jc w:val="both"/>
        <w:rPr>
          <w:sz w:val="28"/>
          <w:szCs w:val="28"/>
        </w:rPr>
      </w:pPr>
      <w:r w:rsidRPr="00C63105">
        <w:rPr>
          <w:sz w:val="28"/>
          <w:szCs w:val="28"/>
        </w:rPr>
        <w:t xml:space="preserve">a) Đối với đường, phố thực hiện theo quy định tại mục VII </w:t>
      </w:r>
      <w:r w:rsidR="00194C02" w:rsidRPr="00C63105">
        <w:rPr>
          <w:sz w:val="28"/>
          <w:szCs w:val="28"/>
        </w:rPr>
        <w:t>Thông tư số 36/2006/TT-BVHTT</w:t>
      </w:r>
      <w:r w:rsidR="0075748E" w:rsidRPr="00C63105">
        <w:rPr>
          <w:sz w:val="28"/>
          <w:szCs w:val="28"/>
        </w:rPr>
        <w:t>.</w:t>
      </w:r>
    </w:p>
    <w:p w14:paraId="0F461D69" w14:textId="1099C6C0" w:rsidR="0030011F" w:rsidRPr="00C63105" w:rsidRDefault="00AD065C" w:rsidP="00C63105">
      <w:pPr>
        <w:spacing w:before="120"/>
        <w:ind w:firstLine="567"/>
        <w:jc w:val="both"/>
        <w:rPr>
          <w:sz w:val="28"/>
          <w:szCs w:val="28"/>
          <w:lang w:val="vi-VN"/>
        </w:rPr>
      </w:pPr>
      <w:r w:rsidRPr="00C63105">
        <w:rPr>
          <w:sz w:val="28"/>
          <w:szCs w:val="28"/>
        </w:rPr>
        <w:t xml:space="preserve">b) Đối với công trình công cộng đơn vị quản lý công trình triển khai lắp </w:t>
      </w:r>
      <w:r w:rsidR="0030011F" w:rsidRPr="00C63105">
        <w:rPr>
          <w:sz w:val="28"/>
          <w:szCs w:val="28"/>
          <w:lang w:val="vi-VN"/>
        </w:rPr>
        <w:t xml:space="preserve">đặt biển tên. </w:t>
      </w:r>
    </w:p>
    <w:p w14:paraId="20F7170D" w14:textId="53B34478" w:rsidR="002C41CB" w:rsidRPr="00C63105" w:rsidRDefault="002C41CB" w:rsidP="00AE30B7">
      <w:pPr>
        <w:spacing w:before="240"/>
        <w:jc w:val="center"/>
        <w:rPr>
          <w:b/>
          <w:bCs/>
          <w:sz w:val="28"/>
          <w:szCs w:val="28"/>
        </w:rPr>
      </w:pPr>
      <w:r w:rsidRPr="00C63105">
        <w:rPr>
          <w:b/>
          <w:bCs/>
          <w:sz w:val="28"/>
          <w:szCs w:val="28"/>
        </w:rPr>
        <w:t>Chương V</w:t>
      </w:r>
      <w:r w:rsidRPr="00C63105">
        <w:rPr>
          <w:b/>
          <w:bCs/>
          <w:sz w:val="28"/>
          <w:szCs w:val="28"/>
        </w:rPr>
        <w:br/>
      </w:r>
      <w:bookmarkStart w:id="21" w:name="_Hlk142317402"/>
      <w:r w:rsidRPr="00C63105">
        <w:rPr>
          <w:b/>
          <w:bCs/>
          <w:sz w:val="28"/>
          <w:szCs w:val="28"/>
        </w:rPr>
        <w:t xml:space="preserve">XÂY DỰNG NGÂN HÀNG TÊN ĐƯỜNG, PHỐ VÀ </w:t>
      </w:r>
      <w:r w:rsidR="0044515F" w:rsidRPr="00C63105">
        <w:rPr>
          <w:b/>
          <w:bCs/>
          <w:sz w:val="28"/>
          <w:szCs w:val="28"/>
        </w:rPr>
        <w:br/>
      </w:r>
      <w:r w:rsidRPr="00C63105">
        <w:rPr>
          <w:b/>
          <w:bCs/>
          <w:sz w:val="28"/>
          <w:szCs w:val="28"/>
        </w:rPr>
        <w:t>CÔNG TRÌNH CÔNG CỘNG</w:t>
      </w:r>
      <w:bookmarkEnd w:id="21"/>
    </w:p>
    <w:p w14:paraId="183E9A1B" w14:textId="6462A91D" w:rsidR="00912692" w:rsidRPr="00C63105" w:rsidRDefault="00912692" w:rsidP="00AE30B7">
      <w:pPr>
        <w:spacing w:before="120"/>
        <w:ind w:firstLine="567"/>
        <w:jc w:val="both"/>
        <w:rPr>
          <w:b/>
          <w:bCs/>
          <w:sz w:val="28"/>
          <w:szCs w:val="28"/>
        </w:rPr>
      </w:pPr>
      <w:r w:rsidRPr="00C63105">
        <w:rPr>
          <w:b/>
          <w:bCs/>
          <w:sz w:val="28"/>
          <w:szCs w:val="28"/>
        </w:rPr>
        <w:t xml:space="preserve">Điều </w:t>
      </w:r>
      <w:r w:rsidR="00765B32" w:rsidRPr="00C63105">
        <w:rPr>
          <w:b/>
          <w:bCs/>
          <w:sz w:val="28"/>
          <w:szCs w:val="28"/>
        </w:rPr>
        <w:t>1</w:t>
      </w:r>
      <w:r w:rsidR="00AD4012" w:rsidRPr="00C63105">
        <w:rPr>
          <w:b/>
          <w:bCs/>
          <w:sz w:val="28"/>
          <w:szCs w:val="28"/>
        </w:rPr>
        <w:t>7</w:t>
      </w:r>
      <w:r w:rsidRPr="00C63105">
        <w:rPr>
          <w:b/>
          <w:bCs/>
          <w:sz w:val="28"/>
          <w:szCs w:val="28"/>
        </w:rPr>
        <w:t xml:space="preserve">. </w:t>
      </w:r>
      <w:r w:rsidR="00935725" w:rsidRPr="00C63105">
        <w:rPr>
          <w:b/>
          <w:bCs/>
          <w:sz w:val="28"/>
          <w:szCs w:val="28"/>
        </w:rPr>
        <w:t xml:space="preserve">Lựa chọn tên </w:t>
      </w:r>
      <w:r w:rsidRPr="00C63105">
        <w:rPr>
          <w:b/>
          <w:bCs/>
          <w:sz w:val="28"/>
          <w:szCs w:val="28"/>
        </w:rPr>
        <w:t xml:space="preserve">Ngân hàng tên đường, phố và công trình công cộng </w:t>
      </w:r>
    </w:p>
    <w:p w14:paraId="1691DA67" w14:textId="15076244" w:rsidR="00912692" w:rsidRPr="00C63105" w:rsidRDefault="00912692" w:rsidP="00AE30B7">
      <w:pPr>
        <w:spacing w:before="120"/>
        <w:ind w:firstLine="567"/>
        <w:jc w:val="both"/>
        <w:rPr>
          <w:sz w:val="28"/>
          <w:szCs w:val="28"/>
        </w:rPr>
      </w:pPr>
      <w:r w:rsidRPr="00C63105">
        <w:rPr>
          <w:sz w:val="28"/>
          <w:szCs w:val="28"/>
        </w:rPr>
        <w:t>1. Anh hùng dân tộc, danh nhân văn hóa thế giới được UNESCO vinh danh</w:t>
      </w:r>
      <w:r w:rsidR="00763091" w:rsidRPr="00C63105">
        <w:rPr>
          <w:sz w:val="28"/>
          <w:szCs w:val="28"/>
        </w:rPr>
        <w:t>; d</w:t>
      </w:r>
      <w:r w:rsidRPr="00C63105">
        <w:rPr>
          <w:sz w:val="28"/>
          <w:szCs w:val="28"/>
        </w:rPr>
        <w:t xml:space="preserve">anh nhân, nhân vật lịch sử tầm quốc gia có công trạng, đóng góp lớn cho đất nước (bao gồm một số vị </w:t>
      </w:r>
      <w:r w:rsidR="00935725" w:rsidRPr="00C63105">
        <w:rPr>
          <w:sz w:val="28"/>
          <w:szCs w:val="28"/>
        </w:rPr>
        <w:t>v</w:t>
      </w:r>
      <w:r w:rsidRPr="00C63105">
        <w:rPr>
          <w:sz w:val="28"/>
          <w:szCs w:val="28"/>
        </w:rPr>
        <w:t xml:space="preserve">ua, quan có ảnh hưởng lớn đến đất nước trong các thời kỳ lịch </w:t>
      </w:r>
      <w:r w:rsidRPr="00C63105">
        <w:rPr>
          <w:sz w:val="28"/>
          <w:szCs w:val="28"/>
        </w:rPr>
        <w:lastRenderedPageBreak/>
        <w:t>sử của dân tộc hoặc các vị khởi xướng, lãnh đạo các phong trào yêu nước, cách mạng, các vị lãnh đạo tiêu biểu của Đảng và Nhà nước); nổi tiếng về tài đức, có đóng góp lớn cho đất nước ở từng lĩnh vực hoặc nhiều lĩnh vực qua các thời kỳ lịch sử dân tộc.</w:t>
      </w:r>
      <w:r w:rsidR="0030011F" w:rsidRPr="00C63105">
        <w:rPr>
          <w:sz w:val="28"/>
          <w:szCs w:val="28"/>
          <w:lang w:val="vi-VN"/>
        </w:rPr>
        <w:t xml:space="preserve"> </w:t>
      </w:r>
    </w:p>
    <w:p w14:paraId="74745215" w14:textId="20E11B4D" w:rsidR="00912692" w:rsidRPr="00C63105" w:rsidRDefault="00763091" w:rsidP="00AE30B7">
      <w:pPr>
        <w:spacing w:before="100"/>
        <w:ind w:firstLine="567"/>
        <w:jc w:val="both"/>
        <w:rPr>
          <w:sz w:val="28"/>
          <w:szCs w:val="28"/>
        </w:rPr>
      </w:pPr>
      <w:r w:rsidRPr="00C63105">
        <w:rPr>
          <w:sz w:val="28"/>
          <w:szCs w:val="28"/>
        </w:rPr>
        <w:t>2</w:t>
      </w:r>
      <w:r w:rsidR="00912692" w:rsidRPr="00C63105">
        <w:rPr>
          <w:sz w:val="28"/>
          <w:szCs w:val="28"/>
        </w:rPr>
        <w:t xml:space="preserve">. Danh nhân, nhân vật lịch sử địa phương (gồm những người có công trạng tiêu biểu đối với địa phương) có công trạng đóng góp lớn cho sự nghiệp bảo vệ và xây dựng vùng đất qua các thời kỳ lịch sử; những vị </w:t>
      </w:r>
      <w:r w:rsidR="00935725" w:rsidRPr="00C63105">
        <w:rPr>
          <w:sz w:val="28"/>
          <w:szCs w:val="28"/>
        </w:rPr>
        <w:t>hiền tài</w:t>
      </w:r>
      <w:r w:rsidR="00912692" w:rsidRPr="00C63105">
        <w:rPr>
          <w:sz w:val="28"/>
          <w:szCs w:val="28"/>
        </w:rPr>
        <w:t xml:space="preserve"> có công khai phá vùng đất; nhà văn, nhà thơ, nhà nghiên cứu lịch sử văn hóa và trong các lĩnh vực khác có tác phẩm giá trị được công nhận và lưu truyền đến ngày nay; các đồng chí lãnh đạo tiêu biểu của tỉnh và các địa phương qua các thời kỳ; Anh hùng Lực lượng vũ trang Nhân dân; Anh hùng Lao động tiêu biểu qua các thời kỳ; </w:t>
      </w:r>
      <w:r w:rsidR="00935725" w:rsidRPr="00C63105">
        <w:rPr>
          <w:sz w:val="28"/>
          <w:szCs w:val="28"/>
        </w:rPr>
        <w:t>các</w:t>
      </w:r>
      <w:r w:rsidR="00912692" w:rsidRPr="00C63105">
        <w:rPr>
          <w:sz w:val="28"/>
          <w:szCs w:val="28"/>
        </w:rPr>
        <w:t xml:space="preserve"> bà mẹ Việt Nam Anh hùng tiêu biểu ở Đồng Nai. </w:t>
      </w:r>
    </w:p>
    <w:p w14:paraId="2D7DDBB7" w14:textId="608EF2D9" w:rsidR="00912692" w:rsidRPr="00C63105" w:rsidRDefault="00763091" w:rsidP="00AE30B7">
      <w:pPr>
        <w:spacing w:before="100"/>
        <w:ind w:firstLine="567"/>
        <w:jc w:val="both"/>
        <w:rPr>
          <w:sz w:val="28"/>
          <w:szCs w:val="28"/>
        </w:rPr>
      </w:pPr>
      <w:r w:rsidRPr="00C63105">
        <w:rPr>
          <w:sz w:val="28"/>
          <w:szCs w:val="28"/>
        </w:rPr>
        <w:t>3</w:t>
      </w:r>
      <w:r w:rsidR="00912692" w:rsidRPr="00C63105">
        <w:rPr>
          <w:sz w:val="28"/>
          <w:szCs w:val="28"/>
        </w:rPr>
        <w:t>. Danh nhân nước ngoài nổi tiếng, có đức, có tài, có nhiều đóng góp to lớn đối với địa phương, đất nước trong các lĩnh vực văn hóa, nghệ thuật, khoa học kỹ thuật và phát triển tình hữu nghị giữa các dân tộc cũng như có ảnh hưởng đến lịch sử, văn hóa Việt Nam và tỉnh Đồng Nai được Nhân dân suy tôn, thừa nhận.</w:t>
      </w:r>
    </w:p>
    <w:p w14:paraId="5062C2E3" w14:textId="22AEA448" w:rsidR="00912692" w:rsidRPr="00C63105" w:rsidRDefault="00912692" w:rsidP="00AE30B7">
      <w:pPr>
        <w:spacing w:before="100"/>
        <w:ind w:firstLine="567"/>
        <w:jc w:val="both"/>
        <w:rPr>
          <w:sz w:val="28"/>
          <w:szCs w:val="28"/>
        </w:rPr>
      </w:pPr>
      <w:r w:rsidRPr="00C63105">
        <w:rPr>
          <w:sz w:val="28"/>
          <w:szCs w:val="28"/>
        </w:rPr>
        <w:t xml:space="preserve"> </w:t>
      </w:r>
      <w:r w:rsidR="00763091" w:rsidRPr="00C63105">
        <w:rPr>
          <w:sz w:val="28"/>
          <w:szCs w:val="28"/>
        </w:rPr>
        <w:t>4</w:t>
      </w:r>
      <w:r w:rsidRPr="00C63105">
        <w:rPr>
          <w:sz w:val="28"/>
          <w:szCs w:val="28"/>
        </w:rPr>
        <w:t>. Địa danh, di tích lịch sử văn hóa, danh lam - thắng cảnh, phải nổi tiếng, được nhiều người dân cả nước biết đến, gắn liền với lịch sử dân tộc, có ý nghĩa và giá trị tiêu biểu về lịch sử - văn hóa của đất nước hoặc của tỉnh hoặc địa phương trong tỉnh; địa danh, tập quán đã sử dụng lâu đời và đi sâu vào tiềm thức của Nhân dân.</w:t>
      </w:r>
    </w:p>
    <w:p w14:paraId="77DB5C46" w14:textId="33E95AF7" w:rsidR="00912692" w:rsidRPr="00C63105" w:rsidRDefault="00912692" w:rsidP="00AE30B7">
      <w:pPr>
        <w:spacing w:before="100"/>
        <w:ind w:firstLine="567"/>
        <w:jc w:val="both"/>
        <w:rPr>
          <w:sz w:val="28"/>
          <w:szCs w:val="28"/>
        </w:rPr>
      </w:pPr>
      <w:r w:rsidRPr="00C63105">
        <w:rPr>
          <w:sz w:val="28"/>
          <w:szCs w:val="28"/>
        </w:rPr>
        <w:t xml:space="preserve"> </w:t>
      </w:r>
      <w:r w:rsidR="00763091" w:rsidRPr="00C63105">
        <w:rPr>
          <w:sz w:val="28"/>
          <w:szCs w:val="28"/>
        </w:rPr>
        <w:t>5</w:t>
      </w:r>
      <w:r w:rsidRPr="00C63105">
        <w:rPr>
          <w:sz w:val="28"/>
          <w:szCs w:val="28"/>
        </w:rPr>
        <w:t xml:space="preserve">. Tên địa phương trong nước và ngoài nước có mối quan hệ kết nghĩa, gắn bó đặc biệt với tỉnh Đồng Nai thì có thể sử dụng cả tên tỉnh, thành phố và tên địa danh nổi tiếng của tỉnh, thành phố đó. </w:t>
      </w:r>
    </w:p>
    <w:p w14:paraId="1E046466" w14:textId="48C1CEC2" w:rsidR="00912692" w:rsidRPr="00C63105" w:rsidRDefault="00763091" w:rsidP="00AE30B7">
      <w:pPr>
        <w:spacing w:before="100"/>
        <w:ind w:firstLine="567"/>
        <w:jc w:val="both"/>
        <w:rPr>
          <w:sz w:val="28"/>
          <w:szCs w:val="28"/>
        </w:rPr>
      </w:pPr>
      <w:r w:rsidRPr="00C63105">
        <w:rPr>
          <w:sz w:val="28"/>
          <w:szCs w:val="28"/>
        </w:rPr>
        <w:t>6</w:t>
      </w:r>
      <w:r w:rsidR="00912692" w:rsidRPr="00C63105">
        <w:rPr>
          <w:sz w:val="28"/>
          <w:szCs w:val="28"/>
        </w:rPr>
        <w:t>. Tên phong trào cách mạng, sự kiện lịch sử có giá trị tiêu biểu của quốc gia hoặc địa phương</w:t>
      </w:r>
      <w:r w:rsidRPr="00C63105">
        <w:rPr>
          <w:sz w:val="28"/>
          <w:szCs w:val="28"/>
        </w:rPr>
        <w:t>; danh t</w:t>
      </w:r>
      <w:r w:rsidR="00912692" w:rsidRPr="00C63105">
        <w:rPr>
          <w:sz w:val="28"/>
          <w:szCs w:val="28"/>
        </w:rPr>
        <w:t>ừ có ý nghĩa tiêu biểu về chính trị, văn hóa, xã hội.</w:t>
      </w:r>
    </w:p>
    <w:p w14:paraId="49D19652" w14:textId="0E3E5C70" w:rsidR="00935725" w:rsidRPr="00C63105" w:rsidRDefault="002C41CB" w:rsidP="00AE30B7">
      <w:pPr>
        <w:spacing w:before="100"/>
        <w:ind w:firstLine="567"/>
        <w:jc w:val="both"/>
        <w:rPr>
          <w:b/>
          <w:bCs/>
          <w:sz w:val="28"/>
          <w:szCs w:val="28"/>
        </w:rPr>
      </w:pPr>
      <w:r w:rsidRPr="00C63105">
        <w:rPr>
          <w:b/>
          <w:bCs/>
          <w:sz w:val="28"/>
          <w:szCs w:val="28"/>
        </w:rPr>
        <w:t xml:space="preserve">Điều </w:t>
      </w:r>
      <w:r w:rsidR="00AD4012" w:rsidRPr="00C63105">
        <w:rPr>
          <w:b/>
          <w:bCs/>
          <w:sz w:val="28"/>
          <w:szCs w:val="28"/>
        </w:rPr>
        <w:t>18</w:t>
      </w:r>
      <w:r w:rsidRPr="00C63105">
        <w:rPr>
          <w:b/>
          <w:bCs/>
          <w:sz w:val="28"/>
          <w:szCs w:val="28"/>
        </w:rPr>
        <w:t xml:space="preserve">. Xây dựng Ngân hàng </w:t>
      </w:r>
      <w:r w:rsidR="00935725" w:rsidRPr="00C63105">
        <w:rPr>
          <w:b/>
          <w:bCs/>
          <w:sz w:val="28"/>
          <w:szCs w:val="28"/>
        </w:rPr>
        <w:t xml:space="preserve">tên đường, phố và công trình công cộng </w:t>
      </w:r>
    </w:p>
    <w:p w14:paraId="16372E79" w14:textId="355ABF2B" w:rsidR="002C41CB" w:rsidRPr="00C63105" w:rsidRDefault="002C41CB" w:rsidP="00AE30B7">
      <w:pPr>
        <w:spacing w:before="100"/>
        <w:ind w:firstLine="567"/>
        <w:jc w:val="both"/>
        <w:rPr>
          <w:sz w:val="28"/>
          <w:szCs w:val="28"/>
        </w:rPr>
      </w:pPr>
      <w:r w:rsidRPr="00C63105">
        <w:rPr>
          <w:sz w:val="28"/>
          <w:szCs w:val="28"/>
        </w:rPr>
        <w:t xml:space="preserve">1. </w:t>
      </w:r>
      <w:bookmarkStart w:id="22" w:name="_Hlk141691713"/>
      <w:r w:rsidRPr="00C63105">
        <w:rPr>
          <w:sz w:val="28"/>
          <w:szCs w:val="28"/>
        </w:rPr>
        <w:t xml:space="preserve">Cơ quan thường trực Hội đồng </w:t>
      </w:r>
      <w:r w:rsidR="00487156" w:rsidRPr="00C63105">
        <w:rPr>
          <w:sz w:val="28"/>
          <w:szCs w:val="28"/>
        </w:rPr>
        <w:t>T</w:t>
      </w:r>
      <w:r w:rsidRPr="00C63105">
        <w:rPr>
          <w:sz w:val="28"/>
          <w:szCs w:val="28"/>
        </w:rPr>
        <w:t>ư vấn lập danh mục, tiểu sử, ý nghĩa tên dùng để đặt, đổi tên đường, phố và công trình công cộng trên địa bàn tỉnh, tổ chức lấy ý kiến của các nhà khoa học, các cơ quan chuyên môn liên quan, trình Hội đồng tư vấn thẩm định, trình UBND tỉnh phê duyệt danh mục để lưu trữ, sử dụng phục vụ lâu dài cho công tác đặt tên, đổi tên đường, phố và công trình công cộng của tỉnh</w:t>
      </w:r>
      <w:bookmarkEnd w:id="22"/>
      <w:r w:rsidRPr="00C63105">
        <w:rPr>
          <w:sz w:val="28"/>
          <w:szCs w:val="28"/>
        </w:rPr>
        <w:t>.</w:t>
      </w:r>
    </w:p>
    <w:p w14:paraId="516AFDCA" w14:textId="74C3281A" w:rsidR="008C3803" w:rsidRPr="00C63105" w:rsidRDefault="002C41CB" w:rsidP="00AE30B7">
      <w:pPr>
        <w:spacing w:before="100"/>
        <w:ind w:firstLine="567"/>
        <w:jc w:val="both"/>
        <w:rPr>
          <w:sz w:val="28"/>
          <w:szCs w:val="28"/>
        </w:rPr>
      </w:pPr>
      <w:r w:rsidRPr="00C63105">
        <w:rPr>
          <w:sz w:val="28"/>
          <w:szCs w:val="28"/>
        </w:rPr>
        <w:t>2. Định kỳ</w:t>
      </w:r>
      <w:r w:rsidR="00DB54B1" w:rsidRPr="00C63105">
        <w:rPr>
          <w:sz w:val="28"/>
          <w:szCs w:val="28"/>
        </w:rPr>
        <w:t>, c</w:t>
      </w:r>
      <w:r w:rsidRPr="00C63105">
        <w:rPr>
          <w:sz w:val="28"/>
          <w:szCs w:val="28"/>
        </w:rPr>
        <w:t xml:space="preserve">ơ quan thường trực Hội đồng </w:t>
      </w:r>
      <w:r w:rsidR="00487156" w:rsidRPr="00C63105">
        <w:rPr>
          <w:sz w:val="28"/>
          <w:szCs w:val="28"/>
        </w:rPr>
        <w:t>T</w:t>
      </w:r>
      <w:r w:rsidRPr="00C63105">
        <w:rPr>
          <w:sz w:val="28"/>
          <w:szCs w:val="28"/>
        </w:rPr>
        <w:t xml:space="preserve">ư vấn </w:t>
      </w:r>
      <w:r w:rsidR="008C3803" w:rsidRPr="00C63105">
        <w:rPr>
          <w:sz w:val="28"/>
          <w:szCs w:val="28"/>
        </w:rPr>
        <w:t xml:space="preserve">cập nhật, đề xuất, bổ sung Ngân </w:t>
      </w:r>
      <w:r w:rsidRPr="00C63105">
        <w:rPr>
          <w:sz w:val="28"/>
          <w:szCs w:val="28"/>
        </w:rPr>
        <w:t>hàng tên đường, phố và công trình công cộng trên địa bàn</w:t>
      </w:r>
      <w:r w:rsidR="008C3803" w:rsidRPr="00C63105">
        <w:rPr>
          <w:sz w:val="28"/>
          <w:szCs w:val="28"/>
        </w:rPr>
        <w:t xml:space="preserve"> trình Hội đồng tư vấn thẩm định, trình UBND tỉnh phê duyệt.</w:t>
      </w:r>
    </w:p>
    <w:p w14:paraId="744C738B" w14:textId="4E0EBB4D" w:rsidR="00411EB1" w:rsidRPr="00C63105" w:rsidRDefault="00411EB1" w:rsidP="00AE30B7">
      <w:pPr>
        <w:spacing w:before="100"/>
        <w:ind w:firstLine="567"/>
        <w:jc w:val="both"/>
        <w:rPr>
          <w:b/>
          <w:bCs/>
          <w:sz w:val="28"/>
          <w:szCs w:val="28"/>
        </w:rPr>
      </w:pPr>
      <w:r w:rsidRPr="00C63105">
        <w:rPr>
          <w:b/>
          <w:bCs/>
          <w:sz w:val="28"/>
          <w:szCs w:val="28"/>
        </w:rPr>
        <w:t xml:space="preserve">Điều </w:t>
      </w:r>
      <w:r w:rsidR="00213F80" w:rsidRPr="00C63105">
        <w:rPr>
          <w:b/>
          <w:bCs/>
          <w:sz w:val="28"/>
          <w:szCs w:val="28"/>
        </w:rPr>
        <w:t>19</w:t>
      </w:r>
      <w:r w:rsidRPr="00C63105">
        <w:rPr>
          <w:b/>
          <w:bCs/>
          <w:sz w:val="28"/>
          <w:szCs w:val="28"/>
        </w:rPr>
        <w:t>. Kinh phí xây dựng Ngân hàng tên</w:t>
      </w:r>
    </w:p>
    <w:p w14:paraId="522A455D" w14:textId="2CE21D01" w:rsidR="00411EB1" w:rsidRPr="00C63105" w:rsidRDefault="00411EB1" w:rsidP="00AE30B7">
      <w:pPr>
        <w:spacing w:before="100"/>
        <w:ind w:firstLine="567"/>
        <w:jc w:val="both"/>
        <w:rPr>
          <w:sz w:val="28"/>
          <w:szCs w:val="28"/>
        </w:rPr>
      </w:pPr>
      <w:r w:rsidRPr="00C63105">
        <w:rPr>
          <w:sz w:val="28"/>
          <w:szCs w:val="28"/>
        </w:rPr>
        <w:t>Được bố trí trong dự toán kinh phí phân bổ cho Sở Văn hóa, Thể thao và Du lịch hàng năm.</w:t>
      </w:r>
    </w:p>
    <w:p w14:paraId="252CAF9E" w14:textId="5EC919C5" w:rsidR="008628BC" w:rsidRPr="00C63105" w:rsidRDefault="00AD065C" w:rsidP="00AE30B7">
      <w:pPr>
        <w:spacing w:before="240"/>
        <w:jc w:val="center"/>
        <w:rPr>
          <w:b/>
          <w:bCs/>
          <w:sz w:val="28"/>
          <w:szCs w:val="28"/>
        </w:rPr>
      </w:pPr>
      <w:r w:rsidRPr="00C63105">
        <w:rPr>
          <w:b/>
          <w:bCs/>
          <w:sz w:val="28"/>
          <w:szCs w:val="28"/>
        </w:rPr>
        <w:t>Chương V</w:t>
      </w:r>
      <w:r w:rsidR="001549D7" w:rsidRPr="00C63105">
        <w:rPr>
          <w:b/>
          <w:bCs/>
          <w:sz w:val="28"/>
          <w:szCs w:val="28"/>
        </w:rPr>
        <w:t>I</w:t>
      </w:r>
      <w:r w:rsidRPr="00C63105">
        <w:rPr>
          <w:b/>
          <w:bCs/>
          <w:sz w:val="28"/>
          <w:szCs w:val="28"/>
        </w:rPr>
        <w:br/>
        <w:t>TỔ CHỨC THỰC HIỆN</w:t>
      </w:r>
    </w:p>
    <w:p w14:paraId="37F394C1" w14:textId="3F235534" w:rsidR="008628BC" w:rsidRPr="00C63105" w:rsidRDefault="00AD065C" w:rsidP="00AE30B7">
      <w:pPr>
        <w:spacing w:before="120"/>
        <w:ind w:firstLine="567"/>
        <w:jc w:val="both"/>
        <w:rPr>
          <w:b/>
          <w:bCs/>
          <w:sz w:val="28"/>
          <w:szCs w:val="28"/>
        </w:rPr>
      </w:pPr>
      <w:r w:rsidRPr="00C63105">
        <w:rPr>
          <w:b/>
          <w:bCs/>
          <w:sz w:val="28"/>
          <w:szCs w:val="28"/>
        </w:rPr>
        <w:t xml:space="preserve">Điều </w:t>
      </w:r>
      <w:r w:rsidR="00BD1DA5" w:rsidRPr="00C63105">
        <w:rPr>
          <w:b/>
          <w:bCs/>
          <w:sz w:val="28"/>
          <w:szCs w:val="28"/>
        </w:rPr>
        <w:t>2</w:t>
      </w:r>
      <w:r w:rsidR="00213F80" w:rsidRPr="00C63105">
        <w:rPr>
          <w:b/>
          <w:bCs/>
          <w:sz w:val="28"/>
          <w:szCs w:val="28"/>
        </w:rPr>
        <w:t>0</w:t>
      </w:r>
      <w:r w:rsidRPr="00C63105">
        <w:rPr>
          <w:b/>
          <w:bCs/>
          <w:sz w:val="28"/>
          <w:szCs w:val="28"/>
        </w:rPr>
        <w:t>. Trách nhiệm Sở Văn hóa, Thể thao và Du lịch</w:t>
      </w:r>
    </w:p>
    <w:p w14:paraId="43FCD250" w14:textId="58804B66" w:rsidR="008628BC" w:rsidRPr="00C63105" w:rsidRDefault="00B93F4F" w:rsidP="00AE30B7">
      <w:pPr>
        <w:spacing w:before="120"/>
        <w:ind w:firstLine="567"/>
        <w:jc w:val="both"/>
        <w:rPr>
          <w:sz w:val="28"/>
          <w:szCs w:val="28"/>
        </w:rPr>
      </w:pPr>
      <w:r w:rsidRPr="00C63105">
        <w:rPr>
          <w:sz w:val="28"/>
          <w:szCs w:val="28"/>
        </w:rPr>
        <w:t>1.</w:t>
      </w:r>
      <w:r w:rsidR="00AD065C" w:rsidRPr="00C63105">
        <w:rPr>
          <w:sz w:val="28"/>
          <w:szCs w:val="28"/>
        </w:rPr>
        <w:t xml:space="preserve"> Tham mưu Ủy ban nhân dân tỉnh</w:t>
      </w:r>
      <w:r w:rsidRPr="00C63105">
        <w:rPr>
          <w:sz w:val="28"/>
          <w:szCs w:val="28"/>
        </w:rPr>
        <w:t xml:space="preserve"> việc đặt, đổi tên đường, phố và công trình công cộng; c</w:t>
      </w:r>
      <w:r w:rsidR="00AD065C" w:rsidRPr="00C63105">
        <w:rPr>
          <w:sz w:val="28"/>
          <w:szCs w:val="28"/>
        </w:rPr>
        <w:t>hủ trì, phối hợp với các sở, ngành, Ủy ban nhân dân cấp huyện</w:t>
      </w:r>
      <w:r w:rsidR="0075748E" w:rsidRPr="00C63105">
        <w:rPr>
          <w:sz w:val="28"/>
          <w:szCs w:val="28"/>
        </w:rPr>
        <w:t xml:space="preserve">, đơn vị </w:t>
      </w:r>
      <w:r w:rsidR="0075748E" w:rsidRPr="00C63105">
        <w:rPr>
          <w:sz w:val="28"/>
          <w:szCs w:val="28"/>
        </w:rPr>
        <w:lastRenderedPageBreak/>
        <w:t>quản lý công trình công cộng</w:t>
      </w:r>
      <w:r w:rsidR="00A6555B" w:rsidRPr="00C63105">
        <w:rPr>
          <w:sz w:val="28"/>
          <w:szCs w:val="28"/>
        </w:rPr>
        <w:t xml:space="preserve"> </w:t>
      </w:r>
      <w:r w:rsidR="00AD065C" w:rsidRPr="00C63105">
        <w:rPr>
          <w:sz w:val="28"/>
          <w:szCs w:val="28"/>
        </w:rPr>
        <w:t>và tổ chức, đơn vị, cá nhân có liên quan triển</w:t>
      </w:r>
      <w:r w:rsidRPr="00C63105">
        <w:rPr>
          <w:sz w:val="28"/>
          <w:szCs w:val="28"/>
        </w:rPr>
        <w:t xml:space="preserve"> </w:t>
      </w:r>
      <w:r w:rsidR="00AD065C" w:rsidRPr="00C63105">
        <w:rPr>
          <w:sz w:val="28"/>
          <w:szCs w:val="28"/>
        </w:rPr>
        <w:t>khai thực hiện Quy chế này và những quy định khác của pháp luật về đặt, đổi</w:t>
      </w:r>
      <w:r w:rsidRPr="00C63105">
        <w:rPr>
          <w:sz w:val="28"/>
          <w:szCs w:val="28"/>
        </w:rPr>
        <w:t xml:space="preserve"> </w:t>
      </w:r>
      <w:r w:rsidR="00AD065C" w:rsidRPr="00C63105">
        <w:rPr>
          <w:sz w:val="28"/>
          <w:szCs w:val="28"/>
        </w:rPr>
        <w:t>tên đường, phố và công trình công cộng.</w:t>
      </w:r>
    </w:p>
    <w:p w14:paraId="6AF999E7" w14:textId="0F166BBD" w:rsidR="008628BC" w:rsidRPr="00C63105" w:rsidRDefault="00B93F4F" w:rsidP="00AE30B7">
      <w:pPr>
        <w:spacing w:before="120"/>
        <w:ind w:firstLine="567"/>
        <w:jc w:val="both"/>
        <w:rPr>
          <w:sz w:val="28"/>
          <w:szCs w:val="28"/>
        </w:rPr>
      </w:pPr>
      <w:r w:rsidRPr="00C63105">
        <w:rPr>
          <w:sz w:val="28"/>
          <w:szCs w:val="28"/>
        </w:rPr>
        <w:t>2.</w:t>
      </w:r>
      <w:r w:rsidR="00AD065C" w:rsidRPr="00C63105">
        <w:rPr>
          <w:sz w:val="28"/>
          <w:szCs w:val="28"/>
        </w:rPr>
        <w:t xml:space="preserve"> Kiểm tra, đôn đốc việc thực hiện đặt, đổi tên đường, phố và công</w:t>
      </w:r>
      <w:r w:rsidR="002C41CB" w:rsidRPr="00C63105">
        <w:rPr>
          <w:sz w:val="28"/>
          <w:szCs w:val="28"/>
        </w:rPr>
        <w:t xml:space="preserve"> </w:t>
      </w:r>
      <w:r w:rsidR="00AD065C" w:rsidRPr="00C63105">
        <w:rPr>
          <w:sz w:val="28"/>
          <w:szCs w:val="28"/>
        </w:rPr>
        <w:t xml:space="preserve">trình công cộng tại các đô thị </w:t>
      </w:r>
      <w:r w:rsidR="008C3803" w:rsidRPr="00C63105">
        <w:rPr>
          <w:sz w:val="28"/>
          <w:szCs w:val="28"/>
        </w:rPr>
        <w:t>trên địa bàn</w:t>
      </w:r>
      <w:r w:rsidR="00AD065C" w:rsidRPr="00C63105">
        <w:rPr>
          <w:sz w:val="28"/>
          <w:szCs w:val="28"/>
        </w:rPr>
        <w:t xml:space="preserve"> tỉnh.</w:t>
      </w:r>
    </w:p>
    <w:p w14:paraId="43BA5049" w14:textId="1CDE0C92" w:rsidR="008628BC" w:rsidRPr="00C63105" w:rsidRDefault="00B93F4F" w:rsidP="00AE30B7">
      <w:pPr>
        <w:spacing w:before="120"/>
        <w:ind w:firstLine="567"/>
        <w:jc w:val="both"/>
        <w:rPr>
          <w:sz w:val="28"/>
          <w:szCs w:val="28"/>
        </w:rPr>
      </w:pPr>
      <w:r w:rsidRPr="00C63105">
        <w:rPr>
          <w:sz w:val="28"/>
          <w:szCs w:val="28"/>
        </w:rPr>
        <w:t>3.</w:t>
      </w:r>
      <w:r w:rsidR="00AD065C" w:rsidRPr="00C63105">
        <w:rPr>
          <w:sz w:val="28"/>
          <w:szCs w:val="28"/>
        </w:rPr>
        <w:t xml:space="preserve"> Tham mưu Ủy ban nhân dân tỉnh thành lập Hội đồng </w:t>
      </w:r>
      <w:r w:rsidR="00487156" w:rsidRPr="00C63105">
        <w:rPr>
          <w:sz w:val="28"/>
          <w:szCs w:val="28"/>
        </w:rPr>
        <w:t>T</w:t>
      </w:r>
      <w:r w:rsidR="00AD065C" w:rsidRPr="00C63105">
        <w:rPr>
          <w:sz w:val="28"/>
          <w:szCs w:val="28"/>
        </w:rPr>
        <w:t>ư vấn đặt, đổi</w:t>
      </w:r>
      <w:r w:rsidR="00AD065C" w:rsidRPr="00C63105">
        <w:rPr>
          <w:sz w:val="28"/>
          <w:szCs w:val="28"/>
        </w:rPr>
        <w:br/>
        <w:t>tên đường, phố và công trình công cộng tỉnh</w:t>
      </w:r>
      <w:r w:rsidR="008C3803" w:rsidRPr="00C63105">
        <w:rPr>
          <w:sz w:val="28"/>
          <w:szCs w:val="28"/>
        </w:rPr>
        <w:t>.</w:t>
      </w:r>
      <w:r w:rsidR="00AD065C" w:rsidRPr="00C63105">
        <w:rPr>
          <w:sz w:val="28"/>
          <w:szCs w:val="28"/>
        </w:rPr>
        <w:t xml:space="preserve"> </w:t>
      </w:r>
    </w:p>
    <w:p w14:paraId="400F2692" w14:textId="4071203A" w:rsidR="00B93F4F" w:rsidRPr="00C63105" w:rsidRDefault="00B93F4F" w:rsidP="00AE30B7">
      <w:pPr>
        <w:spacing w:before="120"/>
        <w:ind w:firstLine="567"/>
        <w:jc w:val="both"/>
        <w:rPr>
          <w:sz w:val="28"/>
          <w:szCs w:val="28"/>
        </w:rPr>
      </w:pPr>
      <w:r w:rsidRPr="00C63105">
        <w:rPr>
          <w:sz w:val="28"/>
          <w:szCs w:val="28"/>
        </w:rPr>
        <w:t>4.</w:t>
      </w:r>
      <w:r w:rsidR="00AD065C" w:rsidRPr="00C63105">
        <w:rPr>
          <w:sz w:val="28"/>
          <w:szCs w:val="28"/>
        </w:rPr>
        <w:t xml:space="preserve"> </w:t>
      </w:r>
      <w:r w:rsidRPr="00C63105">
        <w:rPr>
          <w:sz w:val="28"/>
          <w:szCs w:val="28"/>
        </w:rPr>
        <w:t xml:space="preserve">Là </w:t>
      </w:r>
      <w:r w:rsidR="00DB54B1" w:rsidRPr="00C63105">
        <w:rPr>
          <w:sz w:val="28"/>
          <w:szCs w:val="28"/>
        </w:rPr>
        <w:t>c</w:t>
      </w:r>
      <w:r w:rsidRPr="00C63105">
        <w:rPr>
          <w:sz w:val="28"/>
          <w:szCs w:val="28"/>
        </w:rPr>
        <w:t xml:space="preserve">ơ quan trường trực Hội đồng </w:t>
      </w:r>
      <w:r w:rsidR="00487156" w:rsidRPr="00C63105">
        <w:rPr>
          <w:sz w:val="28"/>
          <w:szCs w:val="28"/>
        </w:rPr>
        <w:t>T</w:t>
      </w:r>
      <w:r w:rsidRPr="00C63105">
        <w:rPr>
          <w:sz w:val="28"/>
          <w:szCs w:val="28"/>
        </w:rPr>
        <w:t>ư vấn đặt, đổi tên đường, phố và công trình công cộng</w:t>
      </w:r>
      <w:r w:rsidR="005B1835" w:rsidRPr="00C63105">
        <w:rPr>
          <w:sz w:val="28"/>
          <w:szCs w:val="28"/>
        </w:rPr>
        <w:t xml:space="preserve"> thực hiện </w:t>
      </w:r>
      <w:r w:rsidR="008C3803" w:rsidRPr="00C63105">
        <w:rPr>
          <w:sz w:val="28"/>
          <w:szCs w:val="28"/>
        </w:rPr>
        <w:t xml:space="preserve">các </w:t>
      </w:r>
      <w:r w:rsidR="005B1835" w:rsidRPr="00C63105">
        <w:rPr>
          <w:sz w:val="28"/>
          <w:szCs w:val="28"/>
        </w:rPr>
        <w:t>nhiệm vụ:</w:t>
      </w:r>
    </w:p>
    <w:p w14:paraId="4983D9D0" w14:textId="3300AFDD" w:rsidR="005B1835" w:rsidRPr="00C63105" w:rsidRDefault="005B1835" w:rsidP="00AE30B7">
      <w:pPr>
        <w:spacing w:before="120"/>
        <w:ind w:firstLine="567"/>
        <w:jc w:val="both"/>
        <w:rPr>
          <w:sz w:val="28"/>
          <w:szCs w:val="28"/>
        </w:rPr>
      </w:pPr>
      <w:r w:rsidRPr="00C63105">
        <w:rPr>
          <w:sz w:val="28"/>
          <w:szCs w:val="28"/>
        </w:rPr>
        <w:t>a) Phối hợp với Ủy ban nhân dân cấp huyện, thành phố và các ngành liên quan tổ chức khảo sát thực địa, đánh giá hiện trạng các đường, phố và công trình công cộng; thu thập, tổng hợp thông tin xây dựng hồ sơ đặt, đổi tên đường, phố và công trình công cộng.</w:t>
      </w:r>
    </w:p>
    <w:p w14:paraId="419CEEE6" w14:textId="6DA7FF95" w:rsidR="005B1835" w:rsidRPr="00C63105" w:rsidRDefault="005B1835" w:rsidP="00AE30B7">
      <w:pPr>
        <w:spacing w:before="120"/>
        <w:ind w:firstLine="567"/>
        <w:jc w:val="both"/>
        <w:rPr>
          <w:sz w:val="28"/>
          <w:szCs w:val="28"/>
        </w:rPr>
      </w:pPr>
      <w:r w:rsidRPr="00C63105">
        <w:rPr>
          <w:sz w:val="28"/>
          <w:szCs w:val="28"/>
        </w:rPr>
        <w:t xml:space="preserve">b) Tổ chức lấy ý kiến của </w:t>
      </w:r>
      <w:r w:rsidR="00DB54B1" w:rsidRPr="00C63105">
        <w:rPr>
          <w:sz w:val="28"/>
          <w:szCs w:val="28"/>
        </w:rPr>
        <w:t>Hội đồng T</w:t>
      </w:r>
      <w:r w:rsidR="008C3803" w:rsidRPr="00C63105">
        <w:rPr>
          <w:sz w:val="28"/>
          <w:szCs w:val="28"/>
        </w:rPr>
        <w:t xml:space="preserve">ư vấn tỉnh, Ủy ban </w:t>
      </w:r>
      <w:r w:rsidRPr="00C63105">
        <w:rPr>
          <w:sz w:val="28"/>
          <w:szCs w:val="28"/>
        </w:rPr>
        <w:t>Mặt trận Tổ quốc</w:t>
      </w:r>
      <w:r w:rsidR="008C3803" w:rsidRPr="00C63105">
        <w:rPr>
          <w:sz w:val="28"/>
          <w:szCs w:val="28"/>
        </w:rPr>
        <w:t xml:space="preserve"> Việt Nam</w:t>
      </w:r>
      <w:r w:rsidR="0046086A" w:rsidRPr="00C63105">
        <w:rPr>
          <w:sz w:val="28"/>
          <w:szCs w:val="28"/>
        </w:rPr>
        <w:t xml:space="preserve"> tỉnh,</w:t>
      </w:r>
      <w:r w:rsidR="008C3803" w:rsidRPr="00C63105">
        <w:rPr>
          <w:sz w:val="28"/>
          <w:szCs w:val="28"/>
        </w:rPr>
        <w:t xml:space="preserve"> </w:t>
      </w:r>
      <w:r w:rsidRPr="00C63105">
        <w:rPr>
          <w:sz w:val="28"/>
          <w:szCs w:val="28"/>
        </w:rPr>
        <w:t>các đoàn thể của</w:t>
      </w:r>
      <w:r w:rsidR="008C3803" w:rsidRPr="00C63105">
        <w:rPr>
          <w:sz w:val="28"/>
          <w:szCs w:val="28"/>
        </w:rPr>
        <w:t xml:space="preserve"> tỉnh </w:t>
      </w:r>
      <w:r w:rsidRPr="00C63105">
        <w:rPr>
          <w:sz w:val="28"/>
          <w:szCs w:val="28"/>
        </w:rPr>
        <w:t>và các cơ quan chuyên môn, các nhà khoa học về đặt, đổi tên đường, phố và công trình công cộng.</w:t>
      </w:r>
      <w:r w:rsidR="008C3803" w:rsidRPr="00C63105">
        <w:rPr>
          <w:sz w:val="28"/>
          <w:szCs w:val="28"/>
        </w:rPr>
        <w:t xml:space="preserve"> </w:t>
      </w:r>
      <w:r w:rsidRPr="00C63105">
        <w:rPr>
          <w:sz w:val="28"/>
          <w:szCs w:val="28"/>
        </w:rPr>
        <w:t>Công bố công khai dự kiến đặt, đổi tên đường, phố và công trình công cộng trên các phương tiện thông tin đại chúng ở địa phương để nhân dân tham gia ý kiến.</w:t>
      </w:r>
    </w:p>
    <w:p w14:paraId="6EE8F984" w14:textId="01253A5C" w:rsidR="005B1835" w:rsidRPr="00C63105" w:rsidRDefault="008C3803" w:rsidP="00AE30B7">
      <w:pPr>
        <w:spacing w:before="120"/>
        <w:ind w:firstLine="567"/>
        <w:jc w:val="both"/>
        <w:rPr>
          <w:sz w:val="28"/>
          <w:szCs w:val="28"/>
        </w:rPr>
      </w:pPr>
      <w:r w:rsidRPr="00C63105">
        <w:rPr>
          <w:sz w:val="28"/>
          <w:szCs w:val="28"/>
        </w:rPr>
        <w:t>c</w:t>
      </w:r>
      <w:r w:rsidR="005B1835" w:rsidRPr="00C63105">
        <w:rPr>
          <w:sz w:val="28"/>
          <w:szCs w:val="28"/>
        </w:rPr>
        <w:t xml:space="preserve">) Hoàn thiện hồ sơ </w:t>
      </w:r>
      <w:bookmarkStart w:id="23" w:name="_Hlk142293985"/>
      <w:r w:rsidR="005B1835" w:rsidRPr="00C63105">
        <w:rPr>
          <w:sz w:val="28"/>
          <w:szCs w:val="28"/>
        </w:rPr>
        <w:t xml:space="preserve">đặt, đổi tên đường, phố và công trình công cộng </w:t>
      </w:r>
      <w:bookmarkEnd w:id="23"/>
      <w:r w:rsidR="005B1835" w:rsidRPr="00C63105">
        <w:rPr>
          <w:sz w:val="28"/>
          <w:szCs w:val="28"/>
        </w:rPr>
        <w:t>trình cấp có thẩm quyền quyết định.</w:t>
      </w:r>
    </w:p>
    <w:p w14:paraId="5731482C" w14:textId="5C497736" w:rsidR="008628BC" w:rsidRPr="00C63105" w:rsidRDefault="008C3803" w:rsidP="00AE30B7">
      <w:pPr>
        <w:spacing w:before="120"/>
        <w:ind w:firstLine="567"/>
        <w:jc w:val="both"/>
        <w:rPr>
          <w:sz w:val="28"/>
          <w:szCs w:val="28"/>
        </w:rPr>
      </w:pPr>
      <w:r w:rsidRPr="00C63105">
        <w:rPr>
          <w:sz w:val="28"/>
          <w:szCs w:val="28"/>
        </w:rPr>
        <w:t>d</w:t>
      </w:r>
      <w:r w:rsidR="005B1835" w:rsidRPr="00C63105">
        <w:rPr>
          <w:sz w:val="28"/>
          <w:szCs w:val="28"/>
        </w:rPr>
        <w:t xml:space="preserve">) </w:t>
      </w:r>
      <w:r w:rsidR="00AD065C" w:rsidRPr="00C63105">
        <w:rPr>
          <w:sz w:val="28"/>
          <w:szCs w:val="28"/>
        </w:rPr>
        <w:t>Chủ trì, phối hợp với các cơ quan, đơn vị liên quan thực hiện việc sưu</w:t>
      </w:r>
      <w:r w:rsidR="00AD065C" w:rsidRPr="00C63105">
        <w:rPr>
          <w:sz w:val="28"/>
          <w:szCs w:val="28"/>
        </w:rPr>
        <w:br/>
        <w:t>tầm, biên tập và lập ngân hàng tên đường, phố và công trình công cộng; báo cáo</w:t>
      </w:r>
      <w:r w:rsidR="00AD065C" w:rsidRPr="00C63105">
        <w:rPr>
          <w:sz w:val="28"/>
          <w:szCs w:val="28"/>
        </w:rPr>
        <w:br/>
        <w:t>Hội đồng Tư vấn tỉnh thẩm định trước khi trình UBND tỉnh phê duyệt</w:t>
      </w:r>
      <w:r w:rsidRPr="00C63105">
        <w:rPr>
          <w:sz w:val="28"/>
          <w:szCs w:val="28"/>
        </w:rPr>
        <w:t>;</w:t>
      </w:r>
      <w:r w:rsidR="00AD065C" w:rsidRPr="00C63105">
        <w:rPr>
          <w:sz w:val="28"/>
          <w:szCs w:val="28"/>
        </w:rPr>
        <w:t xml:space="preserve"> </w:t>
      </w:r>
      <w:r w:rsidRPr="00C63105">
        <w:rPr>
          <w:sz w:val="28"/>
          <w:szCs w:val="28"/>
        </w:rPr>
        <w:t xml:space="preserve">cập nhật, đề xuất, bổ sung tên đường, phố và công trình công cộng </w:t>
      </w:r>
      <w:r w:rsidR="00AD065C" w:rsidRPr="00C63105">
        <w:rPr>
          <w:sz w:val="28"/>
          <w:szCs w:val="28"/>
        </w:rPr>
        <w:t>mới vào Ngân hàng tên đường, phố và</w:t>
      </w:r>
      <w:r w:rsidRPr="00C63105">
        <w:rPr>
          <w:sz w:val="28"/>
          <w:szCs w:val="28"/>
        </w:rPr>
        <w:t xml:space="preserve"> </w:t>
      </w:r>
      <w:r w:rsidR="00AD065C" w:rsidRPr="00C63105">
        <w:rPr>
          <w:sz w:val="28"/>
          <w:szCs w:val="28"/>
        </w:rPr>
        <w:t>công trình công cộng do Ủy ban nhân dân tỉnh ban hành.</w:t>
      </w:r>
    </w:p>
    <w:p w14:paraId="27A9CED3" w14:textId="0ECA9675" w:rsidR="008628BC" w:rsidRPr="00C63105" w:rsidRDefault="00B93F4F" w:rsidP="00AE30B7">
      <w:pPr>
        <w:spacing w:before="120"/>
        <w:ind w:firstLine="567"/>
        <w:jc w:val="both"/>
        <w:rPr>
          <w:sz w:val="28"/>
          <w:szCs w:val="28"/>
        </w:rPr>
      </w:pPr>
      <w:r w:rsidRPr="00C63105">
        <w:rPr>
          <w:sz w:val="28"/>
          <w:szCs w:val="28"/>
        </w:rPr>
        <w:t>5.</w:t>
      </w:r>
      <w:r w:rsidR="00AD065C" w:rsidRPr="00C63105">
        <w:rPr>
          <w:sz w:val="28"/>
          <w:szCs w:val="28"/>
        </w:rPr>
        <w:t xml:space="preserve"> Chủ trì, phối hợp với Ủy ban nhân dân cấp huyện trong việc đề xuất, tổng</w:t>
      </w:r>
      <w:r w:rsidR="00E503F5" w:rsidRPr="00C63105">
        <w:rPr>
          <w:sz w:val="28"/>
          <w:szCs w:val="28"/>
        </w:rPr>
        <w:t xml:space="preserve"> </w:t>
      </w:r>
      <w:r w:rsidR="00AD065C" w:rsidRPr="00C63105">
        <w:rPr>
          <w:sz w:val="28"/>
          <w:szCs w:val="28"/>
        </w:rPr>
        <w:t>hợp, xây dựng dự thảo Nghị quyết đặt, đổi tên đường, phố và công trình công</w:t>
      </w:r>
      <w:r w:rsidR="00E503F5" w:rsidRPr="00C63105">
        <w:rPr>
          <w:sz w:val="28"/>
          <w:szCs w:val="28"/>
        </w:rPr>
        <w:t xml:space="preserve"> </w:t>
      </w:r>
      <w:r w:rsidR="00AD065C" w:rsidRPr="00C63105">
        <w:rPr>
          <w:sz w:val="28"/>
          <w:szCs w:val="28"/>
        </w:rPr>
        <w:t>cộng trên địa bàn tỉnh thuộc thẩm quyền ban hành của Hội đồng nhân dân tỉnh.</w:t>
      </w:r>
    </w:p>
    <w:p w14:paraId="46F511F3" w14:textId="22E9908C" w:rsidR="00F2747A" w:rsidRPr="00C63105" w:rsidRDefault="00F2747A" w:rsidP="00AE30B7">
      <w:pPr>
        <w:spacing w:before="120"/>
        <w:ind w:firstLine="567"/>
        <w:jc w:val="both"/>
        <w:rPr>
          <w:sz w:val="28"/>
          <w:szCs w:val="28"/>
        </w:rPr>
      </w:pPr>
      <w:r w:rsidRPr="00C63105">
        <w:rPr>
          <w:sz w:val="28"/>
          <w:szCs w:val="28"/>
        </w:rPr>
        <w:t>6. Giải quyết đơn thư đề nghị, khiếu nại, tổ cáo liên quan đến việc đặt, đổi tên đường, phố và công trình công cộng thuộc thẩm quyền của Hội đồng nhân dân và Ủy ban nhân dân tỉnh.</w:t>
      </w:r>
    </w:p>
    <w:p w14:paraId="2FB9403F" w14:textId="56F1FF0C" w:rsidR="00A6555B" w:rsidRPr="00C63105" w:rsidRDefault="00A6555B" w:rsidP="00AE30B7">
      <w:pPr>
        <w:spacing w:before="120"/>
        <w:ind w:firstLine="567"/>
        <w:jc w:val="both"/>
        <w:rPr>
          <w:sz w:val="28"/>
          <w:szCs w:val="28"/>
        </w:rPr>
      </w:pPr>
      <w:bookmarkStart w:id="24" w:name="dieu_20"/>
      <w:r w:rsidRPr="00C63105">
        <w:rPr>
          <w:b/>
          <w:bCs/>
          <w:sz w:val="28"/>
          <w:szCs w:val="28"/>
        </w:rPr>
        <w:t>Điều 2</w:t>
      </w:r>
      <w:r w:rsidR="00213F80" w:rsidRPr="00C63105">
        <w:rPr>
          <w:b/>
          <w:bCs/>
          <w:sz w:val="28"/>
          <w:szCs w:val="28"/>
        </w:rPr>
        <w:t>1</w:t>
      </w:r>
      <w:r w:rsidRPr="00C63105">
        <w:rPr>
          <w:b/>
          <w:bCs/>
          <w:sz w:val="28"/>
          <w:szCs w:val="28"/>
        </w:rPr>
        <w:t xml:space="preserve">. Trách nhiệm của Sở Giao thông </w:t>
      </w:r>
      <w:r w:rsidR="0046086A" w:rsidRPr="00C63105">
        <w:rPr>
          <w:b/>
          <w:bCs/>
          <w:sz w:val="28"/>
          <w:szCs w:val="28"/>
        </w:rPr>
        <w:t>v</w:t>
      </w:r>
      <w:r w:rsidR="00495976" w:rsidRPr="00C63105">
        <w:rPr>
          <w:b/>
          <w:bCs/>
          <w:sz w:val="28"/>
          <w:szCs w:val="28"/>
        </w:rPr>
        <w:t xml:space="preserve">ận </w:t>
      </w:r>
      <w:r w:rsidRPr="00C63105">
        <w:rPr>
          <w:b/>
          <w:bCs/>
          <w:sz w:val="28"/>
          <w:szCs w:val="28"/>
        </w:rPr>
        <w:t>tải</w:t>
      </w:r>
      <w:bookmarkEnd w:id="24"/>
    </w:p>
    <w:p w14:paraId="70E27512" w14:textId="0851BB84" w:rsidR="00A6555B" w:rsidRPr="00C63105" w:rsidRDefault="00A6555B" w:rsidP="00AE30B7">
      <w:pPr>
        <w:spacing w:before="120"/>
        <w:ind w:firstLine="567"/>
        <w:jc w:val="both"/>
        <w:rPr>
          <w:sz w:val="28"/>
          <w:szCs w:val="28"/>
        </w:rPr>
      </w:pPr>
      <w:r w:rsidRPr="00C63105">
        <w:rPr>
          <w:sz w:val="28"/>
          <w:szCs w:val="28"/>
        </w:rPr>
        <w:t>1. Thẩm định hồ sơ, tài liệu thông số kỹ thuật đường và công trình giao thông đường bộ dự kiến đặt, đổi tên thuộc thẩm quyền của Hội đồng nhân dân tỉnh và Ủy ban nhân dân tỉnh.</w:t>
      </w:r>
    </w:p>
    <w:p w14:paraId="3AB2189E" w14:textId="77777777" w:rsidR="00A6555B" w:rsidRPr="00C63105" w:rsidRDefault="00A6555B" w:rsidP="00AE30B7">
      <w:pPr>
        <w:spacing w:before="120"/>
        <w:ind w:firstLine="567"/>
        <w:jc w:val="both"/>
        <w:rPr>
          <w:sz w:val="28"/>
          <w:szCs w:val="28"/>
        </w:rPr>
      </w:pPr>
      <w:r w:rsidRPr="00C63105">
        <w:rPr>
          <w:sz w:val="28"/>
          <w:szCs w:val="28"/>
        </w:rPr>
        <w:t>2. Phối hợp hướng dẫn, kiểm tra việc gắn biển tên đường và công trình giao thông đường bộ.</w:t>
      </w:r>
    </w:p>
    <w:p w14:paraId="5D674096" w14:textId="410C00E5" w:rsidR="00A6555B" w:rsidRPr="00C63105" w:rsidRDefault="00A6555B" w:rsidP="00AE30B7">
      <w:pPr>
        <w:spacing w:before="120"/>
        <w:ind w:firstLine="567"/>
        <w:jc w:val="both"/>
        <w:rPr>
          <w:sz w:val="28"/>
          <w:szCs w:val="28"/>
        </w:rPr>
      </w:pPr>
      <w:bookmarkStart w:id="25" w:name="dieu_21"/>
      <w:r w:rsidRPr="00C63105">
        <w:rPr>
          <w:b/>
          <w:bCs/>
          <w:sz w:val="28"/>
          <w:szCs w:val="28"/>
        </w:rPr>
        <w:t>Điều 2</w:t>
      </w:r>
      <w:r w:rsidR="00213F80" w:rsidRPr="00C63105">
        <w:rPr>
          <w:b/>
          <w:bCs/>
          <w:sz w:val="28"/>
          <w:szCs w:val="28"/>
        </w:rPr>
        <w:t>2</w:t>
      </w:r>
      <w:r w:rsidRPr="00C63105">
        <w:rPr>
          <w:b/>
          <w:bCs/>
          <w:sz w:val="28"/>
          <w:szCs w:val="28"/>
        </w:rPr>
        <w:t>. Trách nhiệm của Sở Xây dựng</w:t>
      </w:r>
      <w:bookmarkEnd w:id="25"/>
    </w:p>
    <w:p w14:paraId="3EF66A35" w14:textId="703850C0" w:rsidR="00AE3DF9" w:rsidRPr="00C63105" w:rsidRDefault="00AE3DF9" w:rsidP="00AE30B7">
      <w:pPr>
        <w:spacing w:before="120"/>
        <w:ind w:firstLine="567"/>
        <w:jc w:val="both"/>
        <w:rPr>
          <w:sz w:val="28"/>
          <w:szCs w:val="28"/>
        </w:rPr>
      </w:pPr>
      <w:r w:rsidRPr="00C63105">
        <w:rPr>
          <w:sz w:val="28"/>
          <w:szCs w:val="28"/>
        </w:rPr>
        <w:t>Phối hợp xác định cấp công trình công cộng, đường giao thông (trường hợp</w:t>
      </w:r>
      <w:r w:rsidR="0030011F" w:rsidRPr="00C63105">
        <w:rPr>
          <w:sz w:val="28"/>
          <w:szCs w:val="28"/>
          <w:lang w:val="vi-VN"/>
        </w:rPr>
        <w:t xml:space="preserve"> </w:t>
      </w:r>
      <w:r w:rsidRPr="00C63105">
        <w:rPr>
          <w:sz w:val="28"/>
          <w:szCs w:val="28"/>
        </w:rPr>
        <w:t xml:space="preserve">Quyết định đầu tư hoặc các Văn bản pháp lý liên quan của công trình chưa thể hiện rõ </w:t>
      </w:r>
      <w:r w:rsidRPr="00C63105">
        <w:rPr>
          <w:sz w:val="28"/>
          <w:szCs w:val="28"/>
        </w:rPr>
        <w:lastRenderedPageBreak/>
        <w:t>cấp công trình) làm cơ sở xác định thẩm quyền đặt tên, đổi tên đường và công trình công cộng.</w:t>
      </w:r>
    </w:p>
    <w:p w14:paraId="093DC372" w14:textId="6929ED25" w:rsidR="00A6555B" w:rsidRPr="00C63105" w:rsidRDefault="00A6555B" w:rsidP="00AE30B7">
      <w:pPr>
        <w:spacing w:before="140"/>
        <w:ind w:firstLine="567"/>
        <w:jc w:val="both"/>
        <w:rPr>
          <w:sz w:val="28"/>
          <w:szCs w:val="28"/>
        </w:rPr>
      </w:pPr>
      <w:bookmarkStart w:id="26" w:name="dieu_22"/>
      <w:r w:rsidRPr="00C63105">
        <w:rPr>
          <w:b/>
          <w:bCs/>
          <w:sz w:val="28"/>
          <w:szCs w:val="28"/>
        </w:rPr>
        <w:t xml:space="preserve">Điều </w:t>
      </w:r>
      <w:r w:rsidR="00AD4012" w:rsidRPr="00C63105">
        <w:rPr>
          <w:b/>
          <w:bCs/>
          <w:sz w:val="28"/>
          <w:szCs w:val="28"/>
        </w:rPr>
        <w:t>2</w:t>
      </w:r>
      <w:r w:rsidR="00213F80" w:rsidRPr="00C63105">
        <w:rPr>
          <w:b/>
          <w:bCs/>
          <w:sz w:val="28"/>
          <w:szCs w:val="28"/>
        </w:rPr>
        <w:t>3</w:t>
      </w:r>
      <w:r w:rsidR="00AD4012" w:rsidRPr="00C63105">
        <w:rPr>
          <w:b/>
          <w:bCs/>
          <w:sz w:val="28"/>
          <w:szCs w:val="28"/>
        </w:rPr>
        <w:t>.</w:t>
      </w:r>
      <w:r w:rsidRPr="00C63105">
        <w:rPr>
          <w:b/>
          <w:bCs/>
          <w:sz w:val="28"/>
          <w:szCs w:val="28"/>
        </w:rPr>
        <w:t xml:space="preserve"> Trách nhiệm của Sở Tài nguyên và Môi trường</w:t>
      </w:r>
      <w:bookmarkEnd w:id="26"/>
    </w:p>
    <w:p w14:paraId="217F9F25" w14:textId="5F2CC665" w:rsidR="00A6555B" w:rsidRPr="00C63105" w:rsidRDefault="00A6555B" w:rsidP="00AE30B7">
      <w:pPr>
        <w:spacing w:before="140"/>
        <w:ind w:firstLine="567"/>
        <w:jc w:val="both"/>
        <w:rPr>
          <w:sz w:val="28"/>
          <w:szCs w:val="28"/>
        </w:rPr>
      </w:pPr>
      <w:r w:rsidRPr="00C63105">
        <w:rPr>
          <w:sz w:val="28"/>
          <w:szCs w:val="28"/>
        </w:rPr>
        <w:t xml:space="preserve">Phối hợp rà </w:t>
      </w:r>
      <w:r w:rsidR="00D047F3" w:rsidRPr="00C63105">
        <w:rPr>
          <w:sz w:val="28"/>
          <w:szCs w:val="28"/>
        </w:rPr>
        <w:t xml:space="preserve">soát </w:t>
      </w:r>
      <w:r w:rsidRPr="00C63105">
        <w:rPr>
          <w:sz w:val="28"/>
          <w:szCs w:val="28"/>
        </w:rPr>
        <w:t>hồ sơ, tài liệu liên quan đến việc sử dụng đất, kế hoạch sử dụng đất, quy hoạch sử dụng đất của các Đề án đặt, đổi tên đường, phố và công trình công cộng trên địa bàn tỉnh thuộc thẩm quyền của Hội đồng nhân dân tỉnh và Ủy ban nhân dân tỉnh.</w:t>
      </w:r>
    </w:p>
    <w:p w14:paraId="380900CB" w14:textId="0A0C23C1" w:rsidR="00A6555B" w:rsidRPr="00C63105" w:rsidRDefault="00A6555B" w:rsidP="00AE30B7">
      <w:pPr>
        <w:spacing w:before="140"/>
        <w:ind w:firstLine="567"/>
        <w:jc w:val="both"/>
        <w:rPr>
          <w:sz w:val="28"/>
          <w:szCs w:val="28"/>
        </w:rPr>
      </w:pPr>
      <w:bookmarkStart w:id="27" w:name="dieu_23"/>
      <w:r w:rsidRPr="00C63105">
        <w:rPr>
          <w:b/>
          <w:bCs/>
          <w:sz w:val="28"/>
          <w:szCs w:val="28"/>
        </w:rPr>
        <w:t>Điều 2</w:t>
      </w:r>
      <w:r w:rsidR="00213F80" w:rsidRPr="00C63105">
        <w:rPr>
          <w:b/>
          <w:bCs/>
          <w:sz w:val="28"/>
          <w:szCs w:val="28"/>
        </w:rPr>
        <w:t>4</w:t>
      </w:r>
      <w:r w:rsidRPr="00C63105">
        <w:rPr>
          <w:b/>
          <w:bCs/>
          <w:sz w:val="28"/>
          <w:szCs w:val="28"/>
        </w:rPr>
        <w:t>. Trách nhiệm của Sở Tài chính</w:t>
      </w:r>
      <w:bookmarkEnd w:id="27"/>
    </w:p>
    <w:p w14:paraId="4C7047FB" w14:textId="0A9CCD89" w:rsidR="00A6555B" w:rsidRPr="00C63105" w:rsidRDefault="00A6555B" w:rsidP="00AE30B7">
      <w:pPr>
        <w:spacing w:before="140"/>
        <w:ind w:firstLine="567"/>
        <w:jc w:val="both"/>
        <w:rPr>
          <w:sz w:val="28"/>
          <w:szCs w:val="28"/>
        </w:rPr>
      </w:pPr>
      <w:r w:rsidRPr="00C63105">
        <w:rPr>
          <w:sz w:val="28"/>
          <w:szCs w:val="28"/>
        </w:rPr>
        <w:t>Phối hợp tham mưu phân bổ kinh phí ngân sách các cấp đảm bảo cho công tác đặt, đổi tên đường, phố và công trình công cộng trên địa bàn tỉnh.</w:t>
      </w:r>
    </w:p>
    <w:p w14:paraId="0A865907" w14:textId="1FAD5456" w:rsidR="00A6555B" w:rsidRPr="00C63105" w:rsidRDefault="00A6555B" w:rsidP="00AE30B7">
      <w:pPr>
        <w:spacing w:before="140"/>
        <w:ind w:firstLine="567"/>
        <w:jc w:val="both"/>
        <w:rPr>
          <w:sz w:val="28"/>
          <w:szCs w:val="28"/>
        </w:rPr>
      </w:pPr>
      <w:bookmarkStart w:id="28" w:name="dieu_24"/>
      <w:r w:rsidRPr="00C63105">
        <w:rPr>
          <w:b/>
          <w:bCs/>
          <w:sz w:val="28"/>
          <w:szCs w:val="28"/>
        </w:rPr>
        <w:t>Điều 2</w:t>
      </w:r>
      <w:r w:rsidR="00213F80" w:rsidRPr="00C63105">
        <w:rPr>
          <w:b/>
          <w:bCs/>
          <w:sz w:val="28"/>
          <w:szCs w:val="28"/>
        </w:rPr>
        <w:t>5</w:t>
      </w:r>
      <w:r w:rsidRPr="00C63105">
        <w:rPr>
          <w:b/>
          <w:bCs/>
          <w:sz w:val="28"/>
          <w:szCs w:val="28"/>
        </w:rPr>
        <w:t>. Trách nhiệm của các sở, ban, ngành, đoàn thể có liên quan</w:t>
      </w:r>
      <w:bookmarkEnd w:id="28"/>
    </w:p>
    <w:p w14:paraId="5F122A26" w14:textId="1DA52330" w:rsidR="00A6555B" w:rsidRPr="00C63105" w:rsidRDefault="00A6555B" w:rsidP="00AE30B7">
      <w:pPr>
        <w:spacing w:before="140"/>
        <w:ind w:firstLine="567"/>
        <w:jc w:val="both"/>
        <w:rPr>
          <w:sz w:val="28"/>
          <w:szCs w:val="28"/>
        </w:rPr>
      </w:pPr>
      <w:r w:rsidRPr="00C63105">
        <w:rPr>
          <w:sz w:val="28"/>
          <w:szCs w:val="28"/>
        </w:rPr>
        <w:t>1. Phối hợp tham mưu thực hiện công tác đặt, đổi tên đường, phố và công trình công cộng và các công việc khác có liên quan theo chức năng, nhiệm vụ và quyền hạn được giao.</w:t>
      </w:r>
    </w:p>
    <w:p w14:paraId="56E7CE04" w14:textId="77777777" w:rsidR="00A6555B" w:rsidRPr="00C63105" w:rsidRDefault="00A6555B" w:rsidP="00AE30B7">
      <w:pPr>
        <w:spacing w:before="140"/>
        <w:ind w:firstLine="567"/>
        <w:jc w:val="both"/>
        <w:rPr>
          <w:sz w:val="28"/>
          <w:szCs w:val="28"/>
        </w:rPr>
      </w:pPr>
      <w:r w:rsidRPr="00C63105">
        <w:rPr>
          <w:sz w:val="28"/>
          <w:szCs w:val="28"/>
        </w:rPr>
        <w:t>2. Đề xuất, lựa chọn tên mới (nếu có) để đưa vào Ngân hàng tên đường, phố và các công trình công cộng tỉnh; cung cấp thông tin, dữ liệu liên quan đến các tên đường.</w:t>
      </w:r>
    </w:p>
    <w:p w14:paraId="221FE85F" w14:textId="08591855" w:rsidR="00A6555B" w:rsidRPr="00C63105" w:rsidRDefault="00A6555B" w:rsidP="00AE30B7">
      <w:pPr>
        <w:spacing w:before="140"/>
        <w:ind w:firstLine="567"/>
        <w:jc w:val="both"/>
        <w:rPr>
          <w:sz w:val="28"/>
          <w:szCs w:val="28"/>
        </w:rPr>
      </w:pPr>
      <w:r w:rsidRPr="00C63105">
        <w:rPr>
          <w:sz w:val="28"/>
          <w:szCs w:val="28"/>
        </w:rPr>
        <w:t>3. Giới thiệu, tuyên truyền công lao đóng góp của các danh nhân, nhân vật lịch sử cùng những giá trị lịch sử gắn liền; ý nghĩa lịch sử - văn hóa của các địa danh, sự kiện và danh từ được lựa chọn đặt, đổi tên đường, phố và công trình công cộng.</w:t>
      </w:r>
    </w:p>
    <w:p w14:paraId="35CF0DE7" w14:textId="451A30C1" w:rsidR="00017B2B" w:rsidRPr="00C63105" w:rsidRDefault="00017B2B" w:rsidP="00AE30B7">
      <w:pPr>
        <w:spacing w:before="140"/>
        <w:ind w:firstLine="567"/>
        <w:jc w:val="both"/>
        <w:rPr>
          <w:b/>
          <w:bCs/>
          <w:sz w:val="28"/>
          <w:szCs w:val="28"/>
        </w:rPr>
      </w:pPr>
      <w:r w:rsidRPr="00C63105">
        <w:rPr>
          <w:b/>
          <w:bCs/>
          <w:sz w:val="28"/>
          <w:szCs w:val="28"/>
        </w:rPr>
        <w:t xml:space="preserve">Điều </w:t>
      </w:r>
      <w:r w:rsidR="00765B32" w:rsidRPr="00C63105">
        <w:rPr>
          <w:b/>
          <w:bCs/>
          <w:sz w:val="28"/>
          <w:szCs w:val="28"/>
        </w:rPr>
        <w:t>2</w:t>
      </w:r>
      <w:r w:rsidR="00213F80" w:rsidRPr="00C63105">
        <w:rPr>
          <w:b/>
          <w:bCs/>
          <w:sz w:val="28"/>
          <w:szCs w:val="28"/>
        </w:rPr>
        <w:t>6</w:t>
      </w:r>
      <w:r w:rsidRPr="00C63105">
        <w:rPr>
          <w:b/>
          <w:bCs/>
          <w:sz w:val="28"/>
          <w:szCs w:val="28"/>
        </w:rPr>
        <w:t xml:space="preserve">. Trách nhiệm của Ủy ban nhân dân </w:t>
      </w:r>
      <w:r w:rsidR="005F0792" w:rsidRPr="00C63105">
        <w:rPr>
          <w:b/>
          <w:bCs/>
          <w:sz w:val="28"/>
          <w:szCs w:val="28"/>
        </w:rPr>
        <w:t>cấp huyện</w:t>
      </w:r>
    </w:p>
    <w:p w14:paraId="30D273E5" w14:textId="45F18DD3" w:rsidR="00017B2B" w:rsidRPr="00C63105" w:rsidRDefault="00FB545C" w:rsidP="00AE30B7">
      <w:pPr>
        <w:spacing w:before="140"/>
        <w:ind w:firstLine="567"/>
        <w:jc w:val="both"/>
        <w:rPr>
          <w:sz w:val="28"/>
          <w:szCs w:val="28"/>
        </w:rPr>
      </w:pPr>
      <w:r w:rsidRPr="00C63105">
        <w:rPr>
          <w:sz w:val="28"/>
          <w:szCs w:val="28"/>
        </w:rPr>
        <w:t>1. Đề xuất Ủy ban nhân dân tỉnh về đặt, đổi tên đường, phố và công trình công cộng trên địa bàn qua Sở Văn hóa, Thể thao và Du lịch</w:t>
      </w:r>
      <w:r w:rsidR="00D8702F" w:rsidRPr="00C63105">
        <w:rPr>
          <w:sz w:val="28"/>
          <w:szCs w:val="28"/>
        </w:rPr>
        <w:t>.</w:t>
      </w:r>
    </w:p>
    <w:p w14:paraId="488BC477" w14:textId="5EDAA859" w:rsidR="00FB545C" w:rsidRPr="00C63105" w:rsidRDefault="00FB545C" w:rsidP="00AE30B7">
      <w:pPr>
        <w:spacing w:before="140"/>
        <w:ind w:firstLine="567"/>
        <w:jc w:val="both"/>
        <w:rPr>
          <w:sz w:val="28"/>
          <w:szCs w:val="28"/>
        </w:rPr>
      </w:pPr>
      <w:r w:rsidRPr="00C63105">
        <w:rPr>
          <w:sz w:val="28"/>
          <w:szCs w:val="28"/>
        </w:rPr>
        <w:t>2. Phối hợp với Sở Văn hóa, Thể thao và Du lịch và các cơ quan, tổ chức liên quan trong việc triển khai khảo sát, lập hồ sơ đặt, đổi tên đường</w:t>
      </w:r>
      <w:r w:rsidR="00D8702F" w:rsidRPr="00C63105">
        <w:rPr>
          <w:sz w:val="28"/>
          <w:szCs w:val="28"/>
        </w:rPr>
        <w:t xml:space="preserve">, phố </w:t>
      </w:r>
      <w:r w:rsidRPr="00C63105">
        <w:rPr>
          <w:sz w:val="28"/>
          <w:szCs w:val="28"/>
        </w:rPr>
        <w:t>và công trình công cộng ở địa phương.</w:t>
      </w:r>
    </w:p>
    <w:p w14:paraId="668A3237" w14:textId="0A1BD46A" w:rsidR="00FB545C" w:rsidRPr="00C63105" w:rsidRDefault="00FB545C" w:rsidP="00AE30B7">
      <w:pPr>
        <w:spacing w:before="140"/>
        <w:ind w:firstLine="567"/>
        <w:jc w:val="both"/>
        <w:rPr>
          <w:sz w:val="28"/>
          <w:szCs w:val="28"/>
        </w:rPr>
      </w:pPr>
      <w:r w:rsidRPr="00C63105">
        <w:rPr>
          <w:sz w:val="28"/>
          <w:szCs w:val="28"/>
        </w:rPr>
        <w:t xml:space="preserve">3. Tổ chức lấy ý kiến cấp ủy, chính quyền, </w:t>
      </w:r>
      <w:r w:rsidR="004678D0" w:rsidRPr="00C63105">
        <w:rPr>
          <w:sz w:val="28"/>
          <w:szCs w:val="28"/>
        </w:rPr>
        <w:t xml:space="preserve">Ủy ban </w:t>
      </w:r>
      <w:r w:rsidRPr="00C63105">
        <w:rPr>
          <w:sz w:val="28"/>
          <w:szCs w:val="28"/>
        </w:rPr>
        <w:t>Mặt trận Tổ quốc</w:t>
      </w:r>
      <w:r w:rsidR="004678D0" w:rsidRPr="00C63105">
        <w:rPr>
          <w:sz w:val="28"/>
          <w:szCs w:val="28"/>
        </w:rPr>
        <w:t xml:space="preserve"> Việt Nam</w:t>
      </w:r>
      <w:r w:rsidR="0046086A" w:rsidRPr="00C63105">
        <w:rPr>
          <w:sz w:val="28"/>
          <w:szCs w:val="28"/>
        </w:rPr>
        <w:t xml:space="preserve"> huyện</w:t>
      </w:r>
      <w:r w:rsidRPr="00C63105">
        <w:rPr>
          <w:sz w:val="28"/>
          <w:szCs w:val="28"/>
        </w:rPr>
        <w:t>, các đoàn thể</w:t>
      </w:r>
      <w:r w:rsidR="004678D0" w:rsidRPr="00C63105">
        <w:rPr>
          <w:sz w:val="28"/>
          <w:szCs w:val="28"/>
        </w:rPr>
        <w:t xml:space="preserve"> và Nhân dân</w:t>
      </w:r>
      <w:r w:rsidRPr="00C63105">
        <w:rPr>
          <w:sz w:val="28"/>
          <w:szCs w:val="28"/>
        </w:rPr>
        <w:t xml:space="preserve"> về đặt, đổi tên đường, phố và công trình công cộng của địa phương.</w:t>
      </w:r>
    </w:p>
    <w:p w14:paraId="7C50E302" w14:textId="79675F02" w:rsidR="00FB545C" w:rsidRPr="00C63105" w:rsidRDefault="001B6F91" w:rsidP="00AE30B7">
      <w:pPr>
        <w:spacing w:before="140"/>
        <w:ind w:firstLine="567"/>
        <w:jc w:val="both"/>
        <w:rPr>
          <w:sz w:val="28"/>
          <w:szCs w:val="28"/>
        </w:rPr>
      </w:pPr>
      <w:r w:rsidRPr="00C63105">
        <w:rPr>
          <w:sz w:val="28"/>
          <w:szCs w:val="28"/>
        </w:rPr>
        <w:t>4</w:t>
      </w:r>
      <w:r w:rsidR="00FB545C" w:rsidRPr="00C63105">
        <w:rPr>
          <w:sz w:val="28"/>
          <w:szCs w:val="28"/>
        </w:rPr>
        <w:t>. Chủ trì phối hợp với các cơ quan chức năng thực hiện đặt biển tên đường, phố và công trình công cộng.</w:t>
      </w:r>
    </w:p>
    <w:p w14:paraId="4271440E" w14:textId="116DFC68" w:rsidR="00590398" w:rsidRPr="00C63105" w:rsidRDefault="00590398" w:rsidP="00AE30B7">
      <w:pPr>
        <w:spacing w:before="140"/>
        <w:ind w:firstLine="567"/>
        <w:jc w:val="both"/>
        <w:rPr>
          <w:sz w:val="28"/>
          <w:szCs w:val="28"/>
        </w:rPr>
      </w:pPr>
      <w:bookmarkStart w:id="29" w:name="dieu_26"/>
      <w:r w:rsidRPr="00C63105">
        <w:rPr>
          <w:b/>
          <w:bCs/>
          <w:sz w:val="28"/>
          <w:szCs w:val="28"/>
        </w:rPr>
        <w:t xml:space="preserve">Điều </w:t>
      </w:r>
      <w:r w:rsidR="00AD4012" w:rsidRPr="00C63105">
        <w:rPr>
          <w:b/>
          <w:bCs/>
          <w:sz w:val="28"/>
          <w:szCs w:val="28"/>
        </w:rPr>
        <w:t>2</w:t>
      </w:r>
      <w:r w:rsidR="00213F80" w:rsidRPr="00C63105">
        <w:rPr>
          <w:b/>
          <w:bCs/>
          <w:sz w:val="28"/>
          <w:szCs w:val="28"/>
        </w:rPr>
        <w:t>7</w:t>
      </w:r>
      <w:r w:rsidRPr="00C63105">
        <w:rPr>
          <w:b/>
          <w:bCs/>
          <w:sz w:val="28"/>
          <w:szCs w:val="28"/>
        </w:rPr>
        <w:t>. Trách nhiệm của Ủy ban nhân dân xã, phường, thị trấn</w:t>
      </w:r>
      <w:bookmarkEnd w:id="29"/>
    </w:p>
    <w:p w14:paraId="0E4CB5C4" w14:textId="77777777" w:rsidR="00590398" w:rsidRPr="00C63105" w:rsidRDefault="00590398" w:rsidP="00AE30B7">
      <w:pPr>
        <w:spacing w:before="140"/>
        <w:ind w:firstLine="567"/>
        <w:jc w:val="both"/>
        <w:rPr>
          <w:sz w:val="28"/>
          <w:szCs w:val="28"/>
        </w:rPr>
      </w:pPr>
      <w:r w:rsidRPr="00C63105">
        <w:rPr>
          <w:sz w:val="28"/>
          <w:szCs w:val="28"/>
        </w:rPr>
        <w:t>1. Phối hợp các cơ quan chuyên môn liên quan nghiên cứu đề xuất, lựa chọn tên mới để đưa vào Ngân hàng tên đường, phố và các công trình công cộng tỉnh.</w:t>
      </w:r>
    </w:p>
    <w:p w14:paraId="2FE5CA2A" w14:textId="35DD6711" w:rsidR="00590398" w:rsidRPr="00C63105" w:rsidRDefault="00590398" w:rsidP="00AE30B7">
      <w:pPr>
        <w:spacing w:before="140"/>
        <w:ind w:firstLine="567"/>
        <w:jc w:val="both"/>
        <w:rPr>
          <w:sz w:val="28"/>
          <w:szCs w:val="28"/>
        </w:rPr>
      </w:pPr>
      <w:r w:rsidRPr="00C63105">
        <w:rPr>
          <w:sz w:val="28"/>
          <w:szCs w:val="28"/>
        </w:rPr>
        <w:t>2. Chỉ đạo công tác tuyên truyền việc đặt, đổi tên đường, phố và công trình công cộng trên địa bàn.</w:t>
      </w:r>
    </w:p>
    <w:p w14:paraId="1D897C4F" w14:textId="77777777" w:rsidR="00590398" w:rsidRPr="00C63105" w:rsidRDefault="00590398" w:rsidP="00AE30B7">
      <w:pPr>
        <w:spacing w:before="140"/>
        <w:ind w:firstLine="567"/>
        <w:jc w:val="both"/>
        <w:rPr>
          <w:sz w:val="28"/>
          <w:szCs w:val="28"/>
        </w:rPr>
      </w:pPr>
      <w:r w:rsidRPr="00C63105">
        <w:rPr>
          <w:sz w:val="28"/>
          <w:szCs w:val="28"/>
        </w:rPr>
        <w:t>3. Phối hợp các phòng, đơn vị thuộc Ủy ban nhân dân cấp huyện thực hiện gắn biển tên đường, biển số nhà và công trình công cộng th</w:t>
      </w:r>
      <w:bookmarkStart w:id="30" w:name="_GoBack"/>
      <w:bookmarkEnd w:id="30"/>
      <w:r w:rsidRPr="00C63105">
        <w:rPr>
          <w:sz w:val="28"/>
          <w:szCs w:val="28"/>
        </w:rPr>
        <w:t>eo thẩm quyền.</w:t>
      </w:r>
    </w:p>
    <w:p w14:paraId="3E72AE61" w14:textId="5994CA1C" w:rsidR="00590398" w:rsidRPr="00C63105" w:rsidRDefault="00590398" w:rsidP="00AE30B7">
      <w:pPr>
        <w:spacing w:before="120"/>
        <w:ind w:firstLine="567"/>
        <w:jc w:val="both"/>
        <w:rPr>
          <w:sz w:val="28"/>
          <w:szCs w:val="28"/>
        </w:rPr>
      </w:pPr>
      <w:r w:rsidRPr="00C63105">
        <w:rPr>
          <w:sz w:val="28"/>
          <w:szCs w:val="28"/>
        </w:rPr>
        <w:lastRenderedPageBreak/>
        <w:t>4. Chủ động phối hợp với đơn vị quản lý công trình công cộng xây dựng Đề án đặt, đổi tên đường, phố và công trình công cộng.</w:t>
      </w:r>
    </w:p>
    <w:p w14:paraId="6FABD7A9" w14:textId="0C9D2208" w:rsidR="00590398" w:rsidRPr="00C63105" w:rsidRDefault="00590398" w:rsidP="00AE30B7">
      <w:pPr>
        <w:spacing w:before="120"/>
        <w:ind w:firstLine="567"/>
        <w:jc w:val="both"/>
        <w:rPr>
          <w:b/>
          <w:bCs/>
          <w:sz w:val="28"/>
          <w:szCs w:val="28"/>
        </w:rPr>
      </w:pPr>
      <w:bookmarkStart w:id="31" w:name="dieu_27"/>
      <w:r w:rsidRPr="00C63105">
        <w:rPr>
          <w:b/>
          <w:bCs/>
          <w:sz w:val="28"/>
          <w:szCs w:val="28"/>
        </w:rPr>
        <w:t xml:space="preserve">Điều </w:t>
      </w:r>
      <w:r w:rsidR="00AD4012" w:rsidRPr="00C63105">
        <w:rPr>
          <w:b/>
          <w:bCs/>
          <w:sz w:val="28"/>
          <w:szCs w:val="28"/>
        </w:rPr>
        <w:t>2</w:t>
      </w:r>
      <w:r w:rsidR="00213F80" w:rsidRPr="00C63105">
        <w:rPr>
          <w:b/>
          <w:bCs/>
          <w:sz w:val="28"/>
          <w:szCs w:val="28"/>
        </w:rPr>
        <w:t>8</w:t>
      </w:r>
      <w:r w:rsidRPr="00C63105">
        <w:rPr>
          <w:b/>
          <w:bCs/>
          <w:sz w:val="28"/>
          <w:szCs w:val="28"/>
        </w:rPr>
        <w:t xml:space="preserve">. Trách nhiệm của đơn vị quản lý công trình </w:t>
      </w:r>
    </w:p>
    <w:bookmarkEnd w:id="31"/>
    <w:p w14:paraId="061649E5" w14:textId="7182C274" w:rsidR="00590398" w:rsidRPr="00C63105" w:rsidRDefault="00590398" w:rsidP="00AE30B7">
      <w:pPr>
        <w:spacing w:before="120"/>
        <w:ind w:firstLine="567"/>
        <w:jc w:val="both"/>
        <w:rPr>
          <w:sz w:val="28"/>
          <w:szCs w:val="28"/>
        </w:rPr>
      </w:pPr>
      <w:r w:rsidRPr="00C63105">
        <w:rPr>
          <w:sz w:val="28"/>
          <w:szCs w:val="28"/>
        </w:rPr>
        <w:t>1. Chỉ đạo việc xây dựng Đề án đặt, đổi tên công trình công cộng; Đề án đặt, đổi tên đường thuộc thẩm quyền theo đúng quy định.</w:t>
      </w:r>
    </w:p>
    <w:p w14:paraId="201D83FA" w14:textId="77777777" w:rsidR="00590398" w:rsidRPr="00C63105" w:rsidRDefault="00590398" w:rsidP="00AE30B7">
      <w:pPr>
        <w:spacing w:before="120"/>
        <w:ind w:firstLine="567"/>
        <w:jc w:val="both"/>
        <w:rPr>
          <w:sz w:val="28"/>
          <w:szCs w:val="28"/>
        </w:rPr>
      </w:pPr>
      <w:r w:rsidRPr="00C63105">
        <w:rPr>
          <w:sz w:val="28"/>
          <w:szCs w:val="28"/>
        </w:rPr>
        <w:t>2. Chỉ đạo, tổ chức thực hiện gắn biển tên đường, biển số nhà và công trình công cộng theo thẩm quyền.</w:t>
      </w:r>
    </w:p>
    <w:p w14:paraId="4A399A4E" w14:textId="628AF257" w:rsidR="00836340" w:rsidRPr="00C63105" w:rsidRDefault="00AD065C" w:rsidP="00AE30B7">
      <w:pPr>
        <w:spacing w:before="120"/>
        <w:ind w:firstLine="567"/>
        <w:jc w:val="both"/>
        <w:rPr>
          <w:b/>
          <w:bCs/>
          <w:sz w:val="28"/>
          <w:szCs w:val="28"/>
        </w:rPr>
      </w:pPr>
      <w:r w:rsidRPr="00C63105">
        <w:rPr>
          <w:b/>
          <w:bCs/>
          <w:sz w:val="28"/>
          <w:szCs w:val="28"/>
        </w:rPr>
        <w:t xml:space="preserve">Điều </w:t>
      </w:r>
      <w:r w:rsidR="00213F80" w:rsidRPr="00C63105">
        <w:rPr>
          <w:b/>
          <w:bCs/>
          <w:sz w:val="28"/>
          <w:szCs w:val="28"/>
        </w:rPr>
        <w:t>29</w:t>
      </w:r>
      <w:r w:rsidRPr="00C63105">
        <w:rPr>
          <w:b/>
          <w:bCs/>
          <w:sz w:val="28"/>
          <w:szCs w:val="28"/>
        </w:rPr>
        <w:t xml:space="preserve">. </w:t>
      </w:r>
      <w:r w:rsidR="00836340" w:rsidRPr="00C63105">
        <w:rPr>
          <w:b/>
          <w:bCs/>
          <w:sz w:val="28"/>
          <w:szCs w:val="28"/>
        </w:rPr>
        <w:t>Quy định chuyển tiếp</w:t>
      </w:r>
    </w:p>
    <w:p w14:paraId="2EC67AC9" w14:textId="6FEC000A" w:rsidR="00836340" w:rsidRPr="00C63105" w:rsidRDefault="00836340" w:rsidP="00AE30B7">
      <w:pPr>
        <w:spacing w:before="120"/>
        <w:ind w:firstLine="567"/>
        <w:jc w:val="both"/>
        <w:rPr>
          <w:sz w:val="28"/>
          <w:szCs w:val="28"/>
        </w:rPr>
      </w:pPr>
      <w:r w:rsidRPr="00C63105">
        <w:rPr>
          <w:sz w:val="28"/>
          <w:szCs w:val="28"/>
        </w:rPr>
        <w:t>Tên đường, phố và công trình công cộng trên địa bàn tỉnh đã được đặt trước khi Quy chế này ban hành tiếp tục sử dụng trên địa bàn tỉnh Đồng Nai.</w:t>
      </w:r>
    </w:p>
    <w:p w14:paraId="74BA6BE3" w14:textId="50B69505" w:rsidR="008628BC" w:rsidRPr="00C63105" w:rsidRDefault="00836340" w:rsidP="00AE30B7">
      <w:pPr>
        <w:spacing w:before="120"/>
        <w:ind w:firstLine="567"/>
        <w:jc w:val="both"/>
        <w:rPr>
          <w:b/>
          <w:bCs/>
          <w:sz w:val="28"/>
          <w:szCs w:val="28"/>
        </w:rPr>
      </w:pPr>
      <w:r w:rsidRPr="00C63105">
        <w:rPr>
          <w:b/>
          <w:bCs/>
          <w:sz w:val="28"/>
          <w:szCs w:val="28"/>
        </w:rPr>
        <w:t>Điều 3</w:t>
      </w:r>
      <w:r w:rsidR="00213F80" w:rsidRPr="00C63105">
        <w:rPr>
          <w:b/>
          <w:bCs/>
          <w:sz w:val="28"/>
          <w:szCs w:val="28"/>
        </w:rPr>
        <w:t>0</w:t>
      </w:r>
      <w:r w:rsidRPr="00C63105">
        <w:rPr>
          <w:b/>
          <w:bCs/>
          <w:sz w:val="28"/>
          <w:szCs w:val="28"/>
        </w:rPr>
        <w:t xml:space="preserve">. </w:t>
      </w:r>
      <w:r w:rsidR="00294B88" w:rsidRPr="00C63105">
        <w:rPr>
          <w:b/>
          <w:bCs/>
          <w:sz w:val="28"/>
          <w:szCs w:val="28"/>
        </w:rPr>
        <w:t>Sửa đổi, bổ sung</w:t>
      </w:r>
    </w:p>
    <w:p w14:paraId="76EE97BF" w14:textId="5DD34EC6" w:rsidR="00AD065C" w:rsidRPr="00C63105" w:rsidRDefault="00836340" w:rsidP="00AE30B7">
      <w:pPr>
        <w:spacing w:before="120"/>
        <w:ind w:firstLine="567"/>
        <w:jc w:val="both"/>
        <w:rPr>
          <w:sz w:val="28"/>
          <w:szCs w:val="28"/>
        </w:rPr>
      </w:pPr>
      <w:r w:rsidRPr="00C63105">
        <w:rPr>
          <w:sz w:val="28"/>
          <w:szCs w:val="28"/>
        </w:rPr>
        <w:t xml:space="preserve">Giám đốc Sở Văn hóa, Thể thao và Du lịch chủ trì phối hợp với các sở, ban, ngành liên quan và Ủy ban nhân dân cấp huyện tổ chức triển khai việc thực hiện Quy chế này. </w:t>
      </w:r>
      <w:r w:rsidR="00AD065C" w:rsidRPr="00C63105">
        <w:rPr>
          <w:sz w:val="28"/>
          <w:szCs w:val="28"/>
        </w:rPr>
        <w:t>Trong quá trình triển khai và thực hiện Quy chế nếu có khó khăn, vướng</w:t>
      </w:r>
      <w:r w:rsidRPr="00C63105">
        <w:rPr>
          <w:sz w:val="28"/>
          <w:szCs w:val="28"/>
        </w:rPr>
        <w:t xml:space="preserve"> </w:t>
      </w:r>
      <w:r w:rsidR="00AD065C" w:rsidRPr="00C63105">
        <w:rPr>
          <w:sz w:val="28"/>
          <w:szCs w:val="28"/>
        </w:rPr>
        <w:t>mắc, đề nghị các cấp, các ngành kịp thời phản ánh về Sở Văn hóa, Thể thao và</w:t>
      </w:r>
      <w:r w:rsidRPr="00C63105">
        <w:rPr>
          <w:sz w:val="28"/>
          <w:szCs w:val="28"/>
        </w:rPr>
        <w:t xml:space="preserve"> </w:t>
      </w:r>
      <w:r w:rsidR="00AD065C" w:rsidRPr="00C63105">
        <w:rPr>
          <w:sz w:val="28"/>
          <w:szCs w:val="28"/>
        </w:rPr>
        <w:t>Du lịch để tổng hợp báo cáo Ủy ban nhân dân tỉnh xem xét sửa đổi, bổ sung./.</w:t>
      </w:r>
    </w:p>
    <w:sectPr w:rsidR="00AD065C" w:rsidRPr="00C63105" w:rsidSect="00C63105">
      <w:headerReference w:type="default" r:id="rId1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26B09" w14:textId="77777777" w:rsidR="001603E1" w:rsidRDefault="001603E1" w:rsidP="00506FA6">
      <w:r>
        <w:separator/>
      </w:r>
    </w:p>
  </w:endnote>
  <w:endnote w:type="continuationSeparator" w:id="0">
    <w:p w14:paraId="5ED22A3D" w14:textId="77777777" w:rsidR="001603E1" w:rsidRDefault="001603E1" w:rsidP="0050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9ECDF" w14:textId="77777777" w:rsidR="001603E1" w:rsidRDefault="001603E1" w:rsidP="00506FA6">
      <w:r>
        <w:separator/>
      </w:r>
    </w:p>
  </w:footnote>
  <w:footnote w:type="continuationSeparator" w:id="0">
    <w:p w14:paraId="49B16547" w14:textId="77777777" w:rsidR="001603E1" w:rsidRDefault="001603E1" w:rsidP="00506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74FB" w14:textId="77777777" w:rsidR="00506FA6" w:rsidRPr="00C63105" w:rsidRDefault="00506FA6" w:rsidP="00C63105">
    <w:pPr>
      <w:pStyle w:val="Header"/>
      <w:rPr>
        <w:sz w:val="28"/>
        <w:szCs w:val="28"/>
      </w:rPr>
    </w:pPr>
  </w:p>
  <w:p w14:paraId="3A0344BA" w14:textId="77777777" w:rsidR="00C63105" w:rsidRPr="00C63105" w:rsidRDefault="00C63105" w:rsidP="00C63105">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5381"/>
    <w:multiLevelType w:val="hybridMultilevel"/>
    <w:tmpl w:val="2514E990"/>
    <w:lvl w:ilvl="0" w:tplc="33B05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5E6EB9"/>
    <w:multiLevelType w:val="hybridMultilevel"/>
    <w:tmpl w:val="510C945A"/>
    <w:lvl w:ilvl="0" w:tplc="040CB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43"/>
    <w:rsid w:val="00013F7A"/>
    <w:rsid w:val="00017446"/>
    <w:rsid w:val="00017B2B"/>
    <w:rsid w:val="000375DC"/>
    <w:rsid w:val="000450D2"/>
    <w:rsid w:val="000528E0"/>
    <w:rsid w:val="00071ADA"/>
    <w:rsid w:val="00071CC3"/>
    <w:rsid w:val="00081990"/>
    <w:rsid w:val="0008594D"/>
    <w:rsid w:val="00087BE2"/>
    <w:rsid w:val="00097C87"/>
    <w:rsid w:val="000A03B7"/>
    <w:rsid w:val="000A0C81"/>
    <w:rsid w:val="000A5F7B"/>
    <w:rsid w:val="000B273E"/>
    <w:rsid w:val="000B2B24"/>
    <w:rsid w:val="000B31A0"/>
    <w:rsid w:val="000B63E2"/>
    <w:rsid w:val="000C263C"/>
    <w:rsid w:val="000C2BF6"/>
    <w:rsid w:val="000D2F08"/>
    <w:rsid w:val="000D5462"/>
    <w:rsid w:val="000E1C2A"/>
    <w:rsid w:val="000E307F"/>
    <w:rsid w:val="000F1544"/>
    <w:rsid w:val="000F27C5"/>
    <w:rsid w:val="000F5348"/>
    <w:rsid w:val="001057EF"/>
    <w:rsid w:val="001138F6"/>
    <w:rsid w:val="00114879"/>
    <w:rsid w:val="00117A5D"/>
    <w:rsid w:val="00121B41"/>
    <w:rsid w:val="00125BEF"/>
    <w:rsid w:val="00132EDD"/>
    <w:rsid w:val="001367DD"/>
    <w:rsid w:val="00154208"/>
    <w:rsid w:val="001549D7"/>
    <w:rsid w:val="001603E1"/>
    <w:rsid w:val="00166272"/>
    <w:rsid w:val="001706EC"/>
    <w:rsid w:val="00171E54"/>
    <w:rsid w:val="00172E96"/>
    <w:rsid w:val="001804E6"/>
    <w:rsid w:val="00182F44"/>
    <w:rsid w:val="00190AD8"/>
    <w:rsid w:val="00194C02"/>
    <w:rsid w:val="001A4079"/>
    <w:rsid w:val="001A58CD"/>
    <w:rsid w:val="001A7F9D"/>
    <w:rsid w:val="001B1E63"/>
    <w:rsid w:val="001B24A5"/>
    <w:rsid w:val="001B6F91"/>
    <w:rsid w:val="001C01E4"/>
    <w:rsid w:val="001E610B"/>
    <w:rsid w:val="002020AC"/>
    <w:rsid w:val="002075B7"/>
    <w:rsid w:val="00212B6E"/>
    <w:rsid w:val="00213F80"/>
    <w:rsid w:val="0022497A"/>
    <w:rsid w:val="00224EFD"/>
    <w:rsid w:val="00225204"/>
    <w:rsid w:val="00232362"/>
    <w:rsid w:val="00237A30"/>
    <w:rsid w:val="002402A2"/>
    <w:rsid w:val="00240EF2"/>
    <w:rsid w:val="00243428"/>
    <w:rsid w:val="002452D4"/>
    <w:rsid w:val="002565D0"/>
    <w:rsid w:val="00261B29"/>
    <w:rsid w:val="0026421E"/>
    <w:rsid w:val="00290B76"/>
    <w:rsid w:val="002944A2"/>
    <w:rsid w:val="00294B88"/>
    <w:rsid w:val="002A17AA"/>
    <w:rsid w:val="002A2DDB"/>
    <w:rsid w:val="002A34A4"/>
    <w:rsid w:val="002B0FC0"/>
    <w:rsid w:val="002C41CB"/>
    <w:rsid w:val="002C54DE"/>
    <w:rsid w:val="002C5FB1"/>
    <w:rsid w:val="002D214D"/>
    <w:rsid w:val="002E21CE"/>
    <w:rsid w:val="002E2822"/>
    <w:rsid w:val="002E3458"/>
    <w:rsid w:val="002E5E55"/>
    <w:rsid w:val="002E6BD9"/>
    <w:rsid w:val="002F1690"/>
    <w:rsid w:val="002F53A9"/>
    <w:rsid w:val="002F7950"/>
    <w:rsid w:val="0030011F"/>
    <w:rsid w:val="003011A4"/>
    <w:rsid w:val="00306ED0"/>
    <w:rsid w:val="00317E2E"/>
    <w:rsid w:val="0033774B"/>
    <w:rsid w:val="003437D8"/>
    <w:rsid w:val="00347A2E"/>
    <w:rsid w:val="0036061D"/>
    <w:rsid w:val="00364E61"/>
    <w:rsid w:val="0039019C"/>
    <w:rsid w:val="00393839"/>
    <w:rsid w:val="003B7386"/>
    <w:rsid w:val="003C6CCA"/>
    <w:rsid w:val="003D62FD"/>
    <w:rsid w:val="003E3F48"/>
    <w:rsid w:val="003F0D78"/>
    <w:rsid w:val="003F3980"/>
    <w:rsid w:val="003F3E83"/>
    <w:rsid w:val="003F51E4"/>
    <w:rsid w:val="004040C1"/>
    <w:rsid w:val="0040667B"/>
    <w:rsid w:val="00411EB1"/>
    <w:rsid w:val="0041320B"/>
    <w:rsid w:val="00413FF9"/>
    <w:rsid w:val="00416068"/>
    <w:rsid w:val="004218F7"/>
    <w:rsid w:val="00432891"/>
    <w:rsid w:val="0043297E"/>
    <w:rsid w:val="00432AE0"/>
    <w:rsid w:val="00434C79"/>
    <w:rsid w:val="00444AB7"/>
    <w:rsid w:val="0044515F"/>
    <w:rsid w:val="00454636"/>
    <w:rsid w:val="0046086A"/>
    <w:rsid w:val="00460980"/>
    <w:rsid w:val="004678D0"/>
    <w:rsid w:val="00486CCB"/>
    <w:rsid w:val="00487156"/>
    <w:rsid w:val="00487191"/>
    <w:rsid w:val="0049004A"/>
    <w:rsid w:val="00491C29"/>
    <w:rsid w:val="0049331E"/>
    <w:rsid w:val="00495976"/>
    <w:rsid w:val="004978B0"/>
    <w:rsid w:val="004A40A6"/>
    <w:rsid w:val="004A46EF"/>
    <w:rsid w:val="004B4C1B"/>
    <w:rsid w:val="004C091D"/>
    <w:rsid w:val="004C6381"/>
    <w:rsid w:val="004D0A3D"/>
    <w:rsid w:val="004D1B0F"/>
    <w:rsid w:val="004D27F1"/>
    <w:rsid w:val="004E2415"/>
    <w:rsid w:val="004E4E12"/>
    <w:rsid w:val="004E599B"/>
    <w:rsid w:val="004F5750"/>
    <w:rsid w:val="004F5C14"/>
    <w:rsid w:val="00505500"/>
    <w:rsid w:val="00506FA6"/>
    <w:rsid w:val="005122E8"/>
    <w:rsid w:val="00524C98"/>
    <w:rsid w:val="005270FF"/>
    <w:rsid w:val="00527733"/>
    <w:rsid w:val="0053228C"/>
    <w:rsid w:val="005329FA"/>
    <w:rsid w:val="00533209"/>
    <w:rsid w:val="005411EC"/>
    <w:rsid w:val="00541332"/>
    <w:rsid w:val="0054350A"/>
    <w:rsid w:val="00546891"/>
    <w:rsid w:val="00550B65"/>
    <w:rsid w:val="00551993"/>
    <w:rsid w:val="0055304C"/>
    <w:rsid w:val="005553F3"/>
    <w:rsid w:val="00555988"/>
    <w:rsid w:val="00555C45"/>
    <w:rsid w:val="0056052E"/>
    <w:rsid w:val="00562B0C"/>
    <w:rsid w:val="005646F5"/>
    <w:rsid w:val="00564D1C"/>
    <w:rsid w:val="00583B7A"/>
    <w:rsid w:val="00590398"/>
    <w:rsid w:val="00594B5A"/>
    <w:rsid w:val="00597A1B"/>
    <w:rsid w:val="005A1215"/>
    <w:rsid w:val="005A286A"/>
    <w:rsid w:val="005A765B"/>
    <w:rsid w:val="005B1835"/>
    <w:rsid w:val="005B3C74"/>
    <w:rsid w:val="005B728C"/>
    <w:rsid w:val="005C00F1"/>
    <w:rsid w:val="005C5D13"/>
    <w:rsid w:val="005D12BD"/>
    <w:rsid w:val="005D1CD2"/>
    <w:rsid w:val="005D3514"/>
    <w:rsid w:val="005F0792"/>
    <w:rsid w:val="005F3E74"/>
    <w:rsid w:val="005F7578"/>
    <w:rsid w:val="00600214"/>
    <w:rsid w:val="00600B04"/>
    <w:rsid w:val="00601134"/>
    <w:rsid w:val="006146D4"/>
    <w:rsid w:val="00617FD6"/>
    <w:rsid w:val="00627387"/>
    <w:rsid w:val="00631BBB"/>
    <w:rsid w:val="006344C4"/>
    <w:rsid w:val="006401B1"/>
    <w:rsid w:val="0066036B"/>
    <w:rsid w:val="00661BB6"/>
    <w:rsid w:val="00662F58"/>
    <w:rsid w:val="0068404B"/>
    <w:rsid w:val="006928E8"/>
    <w:rsid w:val="00695FDF"/>
    <w:rsid w:val="0069702F"/>
    <w:rsid w:val="006A0D54"/>
    <w:rsid w:val="006A5EE1"/>
    <w:rsid w:val="006C3BD4"/>
    <w:rsid w:val="006D5870"/>
    <w:rsid w:val="006F7270"/>
    <w:rsid w:val="006F7D93"/>
    <w:rsid w:val="00700718"/>
    <w:rsid w:val="00710636"/>
    <w:rsid w:val="0071180E"/>
    <w:rsid w:val="007311A8"/>
    <w:rsid w:val="00740B1F"/>
    <w:rsid w:val="00740E70"/>
    <w:rsid w:val="0074623E"/>
    <w:rsid w:val="00751271"/>
    <w:rsid w:val="00752EC4"/>
    <w:rsid w:val="00753241"/>
    <w:rsid w:val="00754610"/>
    <w:rsid w:val="00754C9E"/>
    <w:rsid w:val="0075748E"/>
    <w:rsid w:val="00763091"/>
    <w:rsid w:val="00765B32"/>
    <w:rsid w:val="007822AF"/>
    <w:rsid w:val="007A3B02"/>
    <w:rsid w:val="007B38E7"/>
    <w:rsid w:val="007B5E61"/>
    <w:rsid w:val="007C030A"/>
    <w:rsid w:val="007C2E92"/>
    <w:rsid w:val="007D007B"/>
    <w:rsid w:val="007D16E5"/>
    <w:rsid w:val="007F6553"/>
    <w:rsid w:val="00803F04"/>
    <w:rsid w:val="00806F2C"/>
    <w:rsid w:val="008130E7"/>
    <w:rsid w:val="00820910"/>
    <w:rsid w:val="00823577"/>
    <w:rsid w:val="008314C2"/>
    <w:rsid w:val="00836340"/>
    <w:rsid w:val="00836960"/>
    <w:rsid w:val="00837874"/>
    <w:rsid w:val="00842E19"/>
    <w:rsid w:val="00843AF1"/>
    <w:rsid w:val="008461E0"/>
    <w:rsid w:val="00853A7A"/>
    <w:rsid w:val="008628BC"/>
    <w:rsid w:val="00865CE1"/>
    <w:rsid w:val="00865FBC"/>
    <w:rsid w:val="008822D5"/>
    <w:rsid w:val="00883110"/>
    <w:rsid w:val="00885F62"/>
    <w:rsid w:val="008866DD"/>
    <w:rsid w:val="00892EF4"/>
    <w:rsid w:val="00893113"/>
    <w:rsid w:val="008935E2"/>
    <w:rsid w:val="008A0E60"/>
    <w:rsid w:val="008A3D27"/>
    <w:rsid w:val="008C0C07"/>
    <w:rsid w:val="008C3803"/>
    <w:rsid w:val="008C3AFA"/>
    <w:rsid w:val="008C585D"/>
    <w:rsid w:val="008C6295"/>
    <w:rsid w:val="008D2F83"/>
    <w:rsid w:val="008E4391"/>
    <w:rsid w:val="008F605C"/>
    <w:rsid w:val="00912692"/>
    <w:rsid w:val="00914186"/>
    <w:rsid w:val="00914E5F"/>
    <w:rsid w:val="009302F3"/>
    <w:rsid w:val="0093124A"/>
    <w:rsid w:val="00931D15"/>
    <w:rsid w:val="009336BB"/>
    <w:rsid w:val="00935725"/>
    <w:rsid w:val="00937B4A"/>
    <w:rsid w:val="00942CF3"/>
    <w:rsid w:val="00961FDA"/>
    <w:rsid w:val="0096767F"/>
    <w:rsid w:val="00971674"/>
    <w:rsid w:val="009765B8"/>
    <w:rsid w:val="009772C9"/>
    <w:rsid w:val="009901DB"/>
    <w:rsid w:val="0099236F"/>
    <w:rsid w:val="00994173"/>
    <w:rsid w:val="00996766"/>
    <w:rsid w:val="009A0AC3"/>
    <w:rsid w:val="009A46D9"/>
    <w:rsid w:val="009C4199"/>
    <w:rsid w:val="009C590A"/>
    <w:rsid w:val="009D0D0C"/>
    <w:rsid w:val="009D7520"/>
    <w:rsid w:val="009E1BF1"/>
    <w:rsid w:val="009E67C7"/>
    <w:rsid w:val="009F0EFA"/>
    <w:rsid w:val="009F7B22"/>
    <w:rsid w:val="00A158BD"/>
    <w:rsid w:val="00A22811"/>
    <w:rsid w:val="00A2535B"/>
    <w:rsid w:val="00A34564"/>
    <w:rsid w:val="00A42148"/>
    <w:rsid w:val="00A576CF"/>
    <w:rsid w:val="00A6437E"/>
    <w:rsid w:val="00A6555B"/>
    <w:rsid w:val="00A66E9B"/>
    <w:rsid w:val="00A67533"/>
    <w:rsid w:val="00A81864"/>
    <w:rsid w:val="00A83FBF"/>
    <w:rsid w:val="00A84AA2"/>
    <w:rsid w:val="00A973A9"/>
    <w:rsid w:val="00AA16E3"/>
    <w:rsid w:val="00AA6DBB"/>
    <w:rsid w:val="00AB6F80"/>
    <w:rsid w:val="00AC438B"/>
    <w:rsid w:val="00AD065C"/>
    <w:rsid w:val="00AD4012"/>
    <w:rsid w:val="00AD7BBF"/>
    <w:rsid w:val="00AE30B7"/>
    <w:rsid w:val="00AE3ABE"/>
    <w:rsid w:val="00AE3DF9"/>
    <w:rsid w:val="00AE6E6C"/>
    <w:rsid w:val="00AF300D"/>
    <w:rsid w:val="00B05223"/>
    <w:rsid w:val="00B173AB"/>
    <w:rsid w:val="00B20E46"/>
    <w:rsid w:val="00B2123D"/>
    <w:rsid w:val="00B25422"/>
    <w:rsid w:val="00B2553A"/>
    <w:rsid w:val="00B44894"/>
    <w:rsid w:val="00B47DEB"/>
    <w:rsid w:val="00B54D2B"/>
    <w:rsid w:val="00B60841"/>
    <w:rsid w:val="00B62A62"/>
    <w:rsid w:val="00B6401A"/>
    <w:rsid w:val="00B70379"/>
    <w:rsid w:val="00B8093F"/>
    <w:rsid w:val="00B81A4B"/>
    <w:rsid w:val="00B855D1"/>
    <w:rsid w:val="00B93F4F"/>
    <w:rsid w:val="00B95372"/>
    <w:rsid w:val="00BA0F11"/>
    <w:rsid w:val="00BA1CFB"/>
    <w:rsid w:val="00BA62E0"/>
    <w:rsid w:val="00BD05A8"/>
    <w:rsid w:val="00BD1584"/>
    <w:rsid w:val="00BD1DA5"/>
    <w:rsid w:val="00BE23B5"/>
    <w:rsid w:val="00BF0220"/>
    <w:rsid w:val="00C02EF1"/>
    <w:rsid w:val="00C0782A"/>
    <w:rsid w:val="00C10756"/>
    <w:rsid w:val="00C1382F"/>
    <w:rsid w:val="00C31F11"/>
    <w:rsid w:val="00C35456"/>
    <w:rsid w:val="00C4197C"/>
    <w:rsid w:val="00C438F8"/>
    <w:rsid w:val="00C43CA8"/>
    <w:rsid w:val="00C47BBE"/>
    <w:rsid w:val="00C5780A"/>
    <w:rsid w:val="00C60BFA"/>
    <w:rsid w:val="00C63105"/>
    <w:rsid w:val="00C63462"/>
    <w:rsid w:val="00C64412"/>
    <w:rsid w:val="00C7391E"/>
    <w:rsid w:val="00C750B8"/>
    <w:rsid w:val="00C7669C"/>
    <w:rsid w:val="00C84B5E"/>
    <w:rsid w:val="00C8624E"/>
    <w:rsid w:val="00C86C53"/>
    <w:rsid w:val="00CA027B"/>
    <w:rsid w:val="00CA088E"/>
    <w:rsid w:val="00CA731F"/>
    <w:rsid w:val="00CB1718"/>
    <w:rsid w:val="00CB2B82"/>
    <w:rsid w:val="00CB6746"/>
    <w:rsid w:val="00CC1562"/>
    <w:rsid w:val="00CD1138"/>
    <w:rsid w:val="00CD4AC1"/>
    <w:rsid w:val="00CD7505"/>
    <w:rsid w:val="00CE3AC1"/>
    <w:rsid w:val="00CF254F"/>
    <w:rsid w:val="00CF5A37"/>
    <w:rsid w:val="00D006C6"/>
    <w:rsid w:val="00D047F3"/>
    <w:rsid w:val="00D10FB7"/>
    <w:rsid w:val="00D2046F"/>
    <w:rsid w:val="00D25871"/>
    <w:rsid w:val="00D27BF6"/>
    <w:rsid w:val="00D317D3"/>
    <w:rsid w:val="00D32023"/>
    <w:rsid w:val="00D371B6"/>
    <w:rsid w:val="00D40478"/>
    <w:rsid w:val="00D47984"/>
    <w:rsid w:val="00D648AB"/>
    <w:rsid w:val="00D64D1B"/>
    <w:rsid w:val="00D706EF"/>
    <w:rsid w:val="00D76874"/>
    <w:rsid w:val="00D8068A"/>
    <w:rsid w:val="00D83300"/>
    <w:rsid w:val="00D86E6B"/>
    <w:rsid w:val="00D8702F"/>
    <w:rsid w:val="00D87C83"/>
    <w:rsid w:val="00D947B2"/>
    <w:rsid w:val="00DA57CD"/>
    <w:rsid w:val="00DB54B1"/>
    <w:rsid w:val="00DC5B4B"/>
    <w:rsid w:val="00DD1EC5"/>
    <w:rsid w:val="00DF188B"/>
    <w:rsid w:val="00DF1ED9"/>
    <w:rsid w:val="00DF3DF1"/>
    <w:rsid w:val="00E039B7"/>
    <w:rsid w:val="00E04FCD"/>
    <w:rsid w:val="00E1380F"/>
    <w:rsid w:val="00E17D51"/>
    <w:rsid w:val="00E22B43"/>
    <w:rsid w:val="00E233D2"/>
    <w:rsid w:val="00E26971"/>
    <w:rsid w:val="00E30F92"/>
    <w:rsid w:val="00E370BD"/>
    <w:rsid w:val="00E37FEC"/>
    <w:rsid w:val="00E47DC4"/>
    <w:rsid w:val="00E503F5"/>
    <w:rsid w:val="00E67259"/>
    <w:rsid w:val="00E735F1"/>
    <w:rsid w:val="00E86AAE"/>
    <w:rsid w:val="00E93CD8"/>
    <w:rsid w:val="00EB2F8B"/>
    <w:rsid w:val="00ED382D"/>
    <w:rsid w:val="00EE6615"/>
    <w:rsid w:val="00F02821"/>
    <w:rsid w:val="00F07A95"/>
    <w:rsid w:val="00F17F25"/>
    <w:rsid w:val="00F25247"/>
    <w:rsid w:val="00F25781"/>
    <w:rsid w:val="00F2747A"/>
    <w:rsid w:val="00F27C8F"/>
    <w:rsid w:val="00F303CD"/>
    <w:rsid w:val="00F55990"/>
    <w:rsid w:val="00F55C8C"/>
    <w:rsid w:val="00F57AD9"/>
    <w:rsid w:val="00F649A2"/>
    <w:rsid w:val="00F64C75"/>
    <w:rsid w:val="00F6501B"/>
    <w:rsid w:val="00F65044"/>
    <w:rsid w:val="00F662F7"/>
    <w:rsid w:val="00F84365"/>
    <w:rsid w:val="00F866CA"/>
    <w:rsid w:val="00F9391E"/>
    <w:rsid w:val="00FA7B62"/>
    <w:rsid w:val="00FB545C"/>
    <w:rsid w:val="00FB59AC"/>
    <w:rsid w:val="00FB7498"/>
    <w:rsid w:val="00FC530C"/>
    <w:rsid w:val="00FD4C01"/>
    <w:rsid w:val="00FE7CB0"/>
    <w:rsid w:val="00FF030C"/>
    <w:rsid w:val="00FF0C04"/>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43"/>
    <w:pPr>
      <w:spacing w:after="0" w:line="240" w:lineRule="auto"/>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unhideWhenUsed/>
    <w:qFormat/>
    <w:rsid w:val="00F64C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22B43"/>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AD065C"/>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D065C"/>
    <w:pPr>
      <w:ind w:left="720"/>
      <w:contextualSpacing/>
    </w:pPr>
  </w:style>
  <w:style w:type="character" w:customStyle="1" w:styleId="fontstyle31">
    <w:name w:val="fontstyle31"/>
    <w:basedOn w:val="DefaultParagraphFont"/>
    <w:rsid w:val="00AD065C"/>
    <w:rPr>
      <w:rFonts w:ascii="Bold" w:hAnsi="Bold" w:hint="default"/>
      <w:b/>
      <w:bCs/>
      <w:i w:val="0"/>
      <w:iCs w:val="0"/>
      <w:color w:val="000000"/>
      <w:sz w:val="28"/>
      <w:szCs w:val="28"/>
    </w:rPr>
  </w:style>
  <w:style w:type="character" w:customStyle="1" w:styleId="Heading4Char">
    <w:name w:val="Heading 4 Char"/>
    <w:basedOn w:val="DefaultParagraphFont"/>
    <w:link w:val="Heading4"/>
    <w:uiPriority w:val="9"/>
    <w:rsid w:val="00F64C75"/>
    <w:rPr>
      <w:rFonts w:asciiTheme="majorHAnsi" w:eastAsiaTheme="majorEastAsia" w:hAnsiTheme="majorHAnsi" w:cstheme="majorBidi"/>
      <w:i/>
      <w:iCs/>
      <w:color w:val="2F5496" w:themeColor="accent1" w:themeShade="BF"/>
      <w:sz w:val="26"/>
      <w:szCs w:val="26"/>
    </w:rPr>
  </w:style>
  <w:style w:type="paragraph" w:styleId="Header">
    <w:name w:val="header"/>
    <w:basedOn w:val="Normal"/>
    <w:link w:val="HeaderChar"/>
    <w:uiPriority w:val="99"/>
    <w:unhideWhenUsed/>
    <w:rsid w:val="00506FA6"/>
    <w:pPr>
      <w:tabs>
        <w:tab w:val="center" w:pos="4680"/>
        <w:tab w:val="right" w:pos="9360"/>
      </w:tabs>
    </w:pPr>
  </w:style>
  <w:style w:type="character" w:customStyle="1" w:styleId="HeaderChar">
    <w:name w:val="Header Char"/>
    <w:basedOn w:val="DefaultParagraphFont"/>
    <w:link w:val="Header"/>
    <w:uiPriority w:val="99"/>
    <w:rsid w:val="00506FA6"/>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06FA6"/>
    <w:pPr>
      <w:tabs>
        <w:tab w:val="center" w:pos="4680"/>
        <w:tab w:val="right" w:pos="9360"/>
      </w:tabs>
    </w:pPr>
  </w:style>
  <w:style w:type="character" w:customStyle="1" w:styleId="FooterChar">
    <w:name w:val="Footer Char"/>
    <w:basedOn w:val="DefaultParagraphFont"/>
    <w:link w:val="Footer"/>
    <w:uiPriority w:val="99"/>
    <w:rsid w:val="00506FA6"/>
    <w:rPr>
      <w:rFonts w:ascii="Times New Roman" w:eastAsia="Times New Roman" w:hAnsi="Times New Roman" w:cs="Times New Roman"/>
      <w:sz w:val="26"/>
      <w:szCs w:val="26"/>
    </w:rPr>
  </w:style>
  <w:style w:type="paragraph" w:styleId="FootnoteText">
    <w:name w:val="footnote text"/>
    <w:basedOn w:val="Normal"/>
    <w:link w:val="FootnoteTextChar"/>
    <w:uiPriority w:val="99"/>
    <w:semiHidden/>
    <w:unhideWhenUsed/>
    <w:rsid w:val="00937B4A"/>
    <w:rPr>
      <w:sz w:val="20"/>
      <w:szCs w:val="20"/>
    </w:rPr>
  </w:style>
  <w:style w:type="character" w:customStyle="1" w:styleId="FootnoteTextChar">
    <w:name w:val="Footnote Text Char"/>
    <w:basedOn w:val="DefaultParagraphFont"/>
    <w:link w:val="FootnoteText"/>
    <w:uiPriority w:val="99"/>
    <w:semiHidden/>
    <w:rsid w:val="00937B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B4A"/>
    <w:rPr>
      <w:vertAlign w:val="superscript"/>
    </w:rPr>
  </w:style>
  <w:style w:type="character" w:customStyle="1" w:styleId="fontstyle11">
    <w:name w:val="fontstyle11"/>
    <w:basedOn w:val="DefaultParagraphFont"/>
    <w:rsid w:val="00AE3DF9"/>
    <w:rPr>
      <w:rFonts w:ascii="Times New Roman" w:hAnsi="Times New Roman" w:cs="Times New Roman" w:hint="default"/>
      <w:b w:val="0"/>
      <w:bCs w:val="0"/>
      <w:i/>
      <w:iCs/>
      <w:color w:val="000000"/>
      <w:sz w:val="26"/>
      <w:szCs w:val="26"/>
    </w:rPr>
  </w:style>
  <w:style w:type="paragraph" w:styleId="BalloonText">
    <w:name w:val="Balloon Text"/>
    <w:basedOn w:val="Normal"/>
    <w:link w:val="BalloonTextChar"/>
    <w:uiPriority w:val="99"/>
    <w:semiHidden/>
    <w:unhideWhenUsed/>
    <w:rsid w:val="00240EF2"/>
    <w:rPr>
      <w:rFonts w:ascii="Tahoma" w:hAnsi="Tahoma" w:cs="Tahoma"/>
      <w:sz w:val="16"/>
      <w:szCs w:val="16"/>
    </w:rPr>
  </w:style>
  <w:style w:type="character" w:customStyle="1" w:styleId="BalloonTextChar">
    <w:name w:val="Balloon Text Char"/>
    <w:basedOn w:val="DefaultParagraphFont"/>
    <w:link w:val="BalloonText"/>
    <w:uiPriority w:val="99"/>
    <w:semiHidden/>
    <w:rsid w:val="00240EF2"/>
    <w:rPr>
      <w:rFonts w:ascii="Tahoma" w:eastAsia="Times New Roman" w:hAnsi="Tahoma" w:cs="Tahoma"/>
      <w:sz w:val="16"/>
      <w:szCs w:val="16"/>
    </w:rPr>
  </w:style>
  <w:style w:type="character" w:styleId="Hyperlink">
    <w:name w:val="Hyperlink"/>
    <w:basedOn w:val="DefaultParagraphFont"/>
    <w:uiPriority w:val="99"/>
    <w:semiHidden/>
    <w:unhideWhenUsed/>
    <w:rsid w:val="006603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43"/>
    <w:pPr>
      <w:spacing w:after="0" w:line="240" w:lineRule="auto"/>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unhideWhenUsed/>
    <w:qFormat/>
    <w:rsid w:val="00F64C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22B43"/>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AD065C"/>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D065C"/>
    <w:pPr>
      <w:ind w:left="720"/>
      <w:contextualSpacing/>
    </w:pPr>
  </w:style>
  <w:style w:type="character" w:customStyle="1" w:styleId="fontstyle31">
    <w:name w:val="fontstyle31"/>
    <w:basedOn w:val="DefaultParagraphFont"/>
    <w:rsid w:val="00AD065C"/>
    <w:rPr>
      <w:rFonts w:ascii="Bold" w:hAnsi="Bold" w:hint="default"/>
      <w:b/>
      <w:bCs/>
      <w:i w:val="0"/>
      <w:iCs w:val="0"/>
      <w:color w:val="000000"/>
      <w:sz w:val="28"/>
      <w:szCs w:val="28"/>
    </w:rPr>
  </w:style>
  <w:style w:type="character" w:customStyle="1" w:styleId="Heading4Char">
    <w:name w:val="Heading 4 Char"/>
    <w:basedOn w:val="DefaultParagraphFont"/>
    <w:link w:val="Heading4"/>
    <w:uiPriority w:val="9"/>
    <w:rsid w:val="00F64C75"/>
    <w:rPr>
      <w:rFonts w:asciiTheme="majorHAnsi" w:eastAsiaTheme="majorEastAsia" w:hAnsiTheme="majorHAnsi" w:cstheme="majorBidi"/>
      <w:i/>
      <w:iCs/>
      <w:color w:val="2F5496" w:themeColor="accent1" w:themeShade="BF"/>
      <w:sz w:val="26"/>
      <w:szCs w:val="26"/>
    </w:rPr>
  </w:style>
  <w:style w:type="paragraph" w:styleId="Header">
    <w:name w:val="header"/>
    <w:basedOn w:val="Normal"/>
    <w:link w:val="HeaderChar"/>
    <w:uiPriority w:val="99"/>
    <w:unhideWhenUsed/>
    <w:rsid w:val="00506FA6"/>
    <w:pPr>
      <w:tabs>
        <w:tab w:val="center" w:pos="4680"/>
        <w:tab w:val="right" w:pos="9360"/>
      </w:tabs>
    </w:pPr>
  </w:style>
  <w:style w:type="character" w:customStyle="1" w:styleId="HeaderChar">
    <w:name w:val="Header Char"/>
    <w:basedOn w:val="DefaultParagraphFont"/>
    <w:link w:val="Header"/>
    <w:uiPriority w:val="99"/>
    <w:rsid w:val="00506FA6"/>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06FA6"/>
    <w:pPr>
      <w:tabs>
        <w:tab w:val="center" w:pos="4680"/>
        <w:tab w:val="right" w:pos="9360"/>
      </w:tabs>
    </w:pPr>
  </w:style>
  <w:style w:type="character" w:customStyle="1" w:styleId="FooterChar">
    <w:name w:val="Footer Char"/>
    <w:basedOn w:val="DefaultParagraphFont"/>
    <w:link w:val="Footer"/>
    <w:uiPriority w:val="99"/>
    <w:rsid w:val="00506FA6"/>
    <w:rPr>
      <w:rFonts w:ascii="Times New Roman" w:eastAsia="Times New Roman" w:hAnsi="Times New Roman" w:cs="Times New Roman"/>
      <w:sz w:val="26"/>
      <w:szCs w:val="26"/>
    </w:rPr>
  </w:style>
  <w:style w:type="paragraph" w:styleId="FootnoteText">
    <w:name w:val="footnote text"/>
    <w:basedOn w:val="Normal"/>
    <w:link w:val="FootnoteTextChar"/>
    <w:uiPriority w:val="99"/>
    <w:semiHidden/>
    <w:unhideWhenUsed/>
    <w:rsid w:val="00937B4A"/>
    <w:rPr>
      <w:sz w:val="20"/>
      <w:szCs w:val="20"/>
    </w:rPr>
  </w:style>
  <w:style w:type="character" w:customStyle="1" w:styleId="FootnoteTextChar">
    <w:name w:val="Footnote Text Char"/>
    <w:basedOn w:val="DefaultParagraphFont"/>
    <w:link w:val="FootnoteText"/>
    <w:uiPriority w:val="99"/>
    <w:semiHidden/>
    <w:rsid w:val="00937B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B4A"/>
    <w:rPr>
      <w:vertAlign w:val="superscript"/>
    </w:rPr>
  </w:style>
  <w:style w:type="character" w:customStyle="1" w:styleId="fontstyle11">
    <w:name w:val="fontstyle11"/>
    <w:basedOn w:val="DefaultParagraphFont"/>
    <w:rsid w:val="00AE3DF9"/>
    <w:rPr>
      <w:rFonts w:ascii="Times New Roman" w:hAnsi="Times New Roman" w:cs="Times New Roman" w:hint="default"/>
      <w:b w:val="0"/>
      <w:bCs w:val="0"/>
      <w:i/>
      <w:iCs/>
      <w:color w:val="000000"/>
      <w:sz w:val="26"/>
      <w:szCs w:val="26"/>
    </w:rPr>
  </w:style>
  <w:style w:type="paragraph" w:styleId="BalloonText">
    <w:name w:val="Balloon Text"/>
    <w:basedOn w:val="Normal"/>
    <w:link w:val="BalloonTextChar"/>
    <w:uiPriority w:val="99"/>
    <w:semiHidden/>
    <w:unhideWhenUsed/>
    <w:rsid w:val="00240EF2"/>
    <w:rPr>
      <w:rFonts w:ascii="Tahoma" w:hAnsi="Tahoma" w:cs="Tahoma"/>
      <w:sz w:val="16"/>
      <w:szCs w:val="16"/>
    </w:rPr>
  </w:style>
  <w:style w:type="character" w:customStyle="1" w:styleId="BalloonTextChar">
    <w:name w:val="Balloon Text Char"/>
    <w:basedOn w:val="DefaultParagraphFont"/>
    <w:link w:val="BalloonText"/>
    <w:uiPriority w:val="99"/>
    <w:semiHidden/>
    <w:rsid w:val="00240EF2"/>
    <w:rPr>
      <w:rFonts w:ascii="Tahoma" w:eastAsia="Times New Roman" w:hAnsi="Tahoma" w:cs="Tahoma"/>
      <w:sz w:val="16"/>
      <w:szCs w:val="16"/>
    </w:rPr>
  </w:style>
  <w:style w:type="character" w:styleId="Hyperlink">
    <w:name w:val="Hyperlink"/>
    <w:basedOn w:val="DefaultParagraphFont"/>
    <w:uiPriority w:val="99"/>
    <w:semiHidden/>
    <w:unhideWhenUsed/>
    <w:rsid w:val="00660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72007">
      <w:bodyDiv w:val="1"/>
      <w:marLeft w:val="0"/>
      <w:marRight w:val="0"/>
      <w:marTop w:val="0"/>
      <w:marBottom w:val="0"/>
      <w:divBdr>
        <w:top w:val="none" w:sz="0" w:space="0" w:color="auto"/>
        <w:left w:val="none" w:sz="0" w:space="0" w:color="auto"/>
        <w:bottom w:val="none" w:sz="0" w:space="0" w:color="auto"/>
        <w:right w:val="none" w:sz="0" w:space="0" w:color="auto"/>
      </w:divBdr>
    </w:div>
    <w:div w:id="737437739">
      <w:bodyDiv w:val="1"/>
      <w:marLeft w:val="0"/>
      <w:marRight w:val="0"/>
      <w:marTop w:val="0"/>
      <w:marBottom w:val="0"/>
      <w:divBdr>
        <w:top w:val="none" w:sz="0" w:space="0" w:color="auto"/>
        <w:left w:val="none" w:sz="0" w:space="0" w:color="auto"/>
        <w:bottom w:val="none" w:sz="0" w:space="0" w:color="auto"/>
        <w:right w:val="none" w:sz="0" w:space="0" w:color="auto"/>
      </w:divBdr>
    </w:div>
    <w:div w:id="749305391">
      <w:bodyDiv w:val="1"/>
      <w:marLeft w:val="0"/>
      <w:marRight w:val="0"/>
      <w:marTop w:val="0"/>
      <w:marBottom w:val="0"/>
      <w:divBdr>
        <w:top w:val="none" w:sz="0" w:space="0" w:color="auto"/>
        <w:left w:val="none" w:sz="0" w:space="0" w:color="auto"/>
        <w:bottom w:val="none" w:sz="0" w:space="0" w:color="auto"/>
        <w:right w:val="none" w:sz="0" w:space="0" w:color="auto"/>
      </w:divBdr>
    </w:div>
    <w:div w:id="1173103842">
      <w:bodyDiv w:val="1"/>
      <w:marLeft w:val="0"/>
      <w:marRight w:val="0"/>
      <w:marTop w:val="0"/>
      <w:marBottom w:val="0"/>
      <w:divBdr>
        <w:top w:val="none" w:sz="0" w:space="0" w:color="auto"/>
        <w:left w:val="none" w:sz="0" w:space="0" w:color="auto"/>
        <w:bottom w:val="none" w:sz="0" w:space="0" w:color="auto"/>
        <w:right w:val="none" w:sz="0" w:space="0" w:color="auto"/>
      </w:divBdr>
    </w:div>
    <w:div w:id="130724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bat-dong-san/thong-tu-36-2006-tt-bvhtt-huong-dan-thuc-hien-quy-che-dat-ten-doi-ten-duong-pho-cong-trinh-cong-cong-kem-nghi-dinh-91-2005-nd-cp-10847.aspx" TargetMode="External"/><Relationship Id="rId18" Type="http://schemas.openxmlformats.org/officeDocument/2006/relationships/hyperlink" Target="https://vi.wikipedia.org/wiki/Vi%E1%BB%87t_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huvienphapluat.vn/van-ban/bat-dong-san/nghi-dinh-91-2005-nd-cp-quy-che-dat-ten-doi-ten-duong-pho-cong-trinh-cong-cong-2318.aspx" TargetMode="External"/><Relationship Id="rId17" Type="http://schemas.openxmlformats.org/officeDocument/2006/relationships/hyperlink" Target="https://vi.wikipedia.org/wiki/Nh%C3%A2n_d%C3%A2n" TargetMode="External"/><Relationship Id="rId2" Type="http://schemas.openxmlformats.org/officeDocument/2006/relationships/numbering" Target="numbering.xml"/><Relationship Id="rId16" Type="http://schemas.openxmlformats.org/officeDocument/2006/relationships/hyperlink" Target="https://vi.wikipedia.org/wiki/C%C3%A1c_d%C3%A2n_t%E1%BB%99c_t%E1%BA%A1i_Vi%E1%BB%87t_N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thong-van-tai/nghi-dinh-11-2010-nd-cp-quan-ly-bao-ve-ket-cau-ha-tang-giao-thong-duong-bo-101495.aspx"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thuvienphapluat.vn/van-ban/giao-thong-van-tai/nghi-dinh-11-2010-nd-cp-quan-ly-bao-ve-ket-cau-ha-tang-giao-thong-duong-bo-101495.aspx" TargetMode="External"/><Relationship Id="rId23" Type="http://schemas.openxmlformats.org/officeDocument/2006/relationships/customXml" Target="../customXml/item3.xml"/><Relationship Id="rId10" Type="http://schemas.openxmlformats.org/officeDocument/2006/relationships/hyperlink" Target="https://thuvienphapluat.vn/van-ban/bat-dong-san/thong-tu-36-2006-tt-bvhtt-huong-dan-thuc-hien-quy-che-dat-ten-doi-ten-duong-pho-cong-trinh-cong-cong-kem-nghi-dinh-91-2005-nd-cp-10847.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at-dong-san/nghi-dinh-91-2005-nd-cp-quy-che-dat-ten-doi-ten-duong-pho-cong-trinh-cong-cong-2318.aspx" TargetMode="External"/><Relationship Id="rId14" Type="http://schemas.openxmlformats.org/officeDocument/2006/relationships/hyperlink" Target="https://thuvienphapluat.vn/van-ban/giao-thong-van-tai/nghi-dinh-11-2010-nd-cp-quan-ly-bao-ve-ket-cau-ha-tang-giao-thong-duong-bo-101495.asp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280F7-9CB5-4BC4-8377-94F07DACEA26}"/>
</file>

<file path=customXml/itemProps2.xml><?xml version="1.0" encoding="utf-8"?>
<ds:datastoreItem xmlns:ds="http://schemas.openxmlformats.org/officeDocument/2006/customXml" ds:itemID="{37AEFE87-E8D1-4004-9E81-A9BE37D6376C}"/>
</file>

<file path=customXml/itemProps3.xml><?xml version="1.0" encoding="utf-8"?>
<ds:datastoreItem xmlns:ds="http://schemas.openxmlformats.org/officeDocument/2006/customXml" ds:itemID="{0B58BD3E-DF83-4611-A7CD-EC2C6DC801B9}"/>
</file>

<file path=customXml/itemProps4.xml><?xml version="1.0" encoding="utf-8"?>
<ds:datastoreItem xmlns:ds="http://schemas.openxmlformats.org/officeDocument/2006/customXml" ds:itemID="{FFB69A0A-5C1E-4337-98F7-D424A3537E7C}"/>
</file>

<file path=docProps/app.xml><?xml version="1.0" encoding="utf-8"?>
<Properties xmlns="http://schemas.openxmlformats.org/officeDocument/2006/extended-properties" xmlns:vt="http://schemas.openxmlformats.org/officeDocument/2006/docPropsVTypes">
  <Template>Normal</Template>
  <TotalTime>48</TotalTime>
  <Pages>1</Pages>
  <Words>6218</Words>
  <Characters>35444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11</cp:revision>
  <cp:lastPrinted>2024-12-16T09:35:00Z</cp:lastPrinted>
  <dcterms:created xsi:type="dcterms:W3CDTF">2024-12-16T09:25:00Z</dcterms:created>
  <dcterms:modified xsi:type="dcterms:W3CDTF">2024-12-20T09:21:00Z</dcterms:modified>
</cp:coreProperties>
</file>