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E71E6D" w:rsidRPr="00E71E6D" w14:paraId="3CE0630D" w14:textId="77777777" w:rsidTr="00E71E6D">
        <w:trPr>
          <w:trHeight w:val="1021"/>
        </w:trPr>
        <w:tc>
          <w:tcPr>
            <w:tcW w:w="1544" w:type="pct"/>
            <w:hideMark/>
          </w:tcPr>
          <w:p w14:paraId="4329D90C" w14:textId="77777777" w:rsidR="00E71E6D" w:rsidRPr="00E71E6D" w:rsidRDefault="00E71E6D" w:rsidP="00E71E6D">
            <w:pPr>
              <w:autoSpaceDN w:val="0"/>
              <w:spacing w:after="0" w:line="240" w:lineRule="auto"/>
              <w:jc w:val="center"/>
              <w:rPr>
                <w:rFonts w:ascii="Times New Roman" w:eastAsia="PMingLiU" w:hAnsi="Times New Roman" w:cs="Times New Roman"/>
                <w:b/>
                <w:kern w:val="0"/>
                <w:sz w:val="26"/>
                <w:szCs w:val="26"/>
                <w:lang w:val="vi-VN"/>
                <w14:ligatures w14:val="none"/>
              </w:rPr>
            </w:pPr>
            <w:r w:rsidRPr="00E71E6D">
              <w:rPr>
                <w:rFonts w:ascii="Times New Roman" w:eastAsia="PMingLiU" w:hAnsi="Times New Roman" w:cs="Times New Roman"/>
                <w:b/>
                <w:kern w:val="0"/>
                <w:sz w:val="26"/>
                <w:szCs w:val="26"/>
                <w14:ligatures w14:val="none"/>
              </w:rPr>
              <w:t>ỦY BAN</w:t>
            </w:r>
            <w:r w:rsidRPr="00E71E6D">
              <w:rPr>
                <w:rFonts w:ascii="Times New Roman" w:eastAsia="PMingLiU" w:hAnsi="Times New Roman" w:cs="Times New Roman"/>
                <w:b/>
                <w:kern w:val="0"/>
                <w:sz w:val="26"/>
                <w:szCs w:val="26"/>
                <w:lang w:val="vi-VN"/>
                <w14:ligatures w14:val="none"/>
              </w:rPr>
              <w:t xml:space="preserve"> NHÂN DÂN</w:t>
            </w:r>
          </w:p>
          <w:p w14:paraId="377875BB" w14:textId="77777777" w:rsidR="00E71E6D" w:rsidRPr="00E71E6D" w:rsidRDefault="00E71E6D" w:rsidP="00E71E6D">
            <w:pPr>
              <w:autoSpaceDN w:val="0"/>
              <w:spacing w:after="0" w:line="240" w:lineRule="auto"/>
              <w:jc w:val="center"/>
              <w:rPr>
                <w:rFonts w:ascii="Times New Roman" w:eastAsia="PMingLiU" w:hAnsi="Times New Roman" w:cs="Times New Roman"/>
                <w:b/>
                <w:kern w:val="0"/>
                <w:sz w:val="26"/>
                <w:szCs w:val="26"/>
                <w:lang w:val="vi-VN"/>
                <w14:ligatures w14:val="none"/>
              </w:rPr>
            </w:pPr>
            <w:r w:rsidRPr="00E71E6D">
              <w:rPr>
                <w:rFonts w:ascii="Calibri" w:eastAsia="Calibri" w:hAnsi="Calibri" w:cs="Times New Roman"/>
                <w:noProof/>
                <w:kern w:val="0"/>
                <w:sz w:val="22"/>
                <w:szCs w:val="22"/>
              </w:rPr>
              <mc:AlternateContent>
                <mc:Choice Requires="wps">
                  <w:drawing>
                    <wp:anchor distT="4294967219" distB="4294967219" distL="114300" distR="114300" simplePos="0" relativeHeight="251667456" behindDoc="0" locked="0" layoutInCell="1" allowOverlap="1" wp14:anchorId="67A89A0C" wp14:editId="4A2A9E58">
                      <wp:simplePos x="0" y="0"/>
                      <wp:positionH relativeFrom="column">
                        <wp:posOffset>581660</wp:posOffset>
                      </wp:positionH>
                      <wp:positionV relativeFrom="paragraph">
                        <wp:posOffset>220979</wp:posOffset>
                      </wp:positionV>
                      <wp:extent cx="640080" cy="0"/>
                      <wp:effectExtent l="0" t="0" r="2667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7456;visibility:visible;mso-wrap-style:square;mso-width-percent:0;mso-height-percent:0;mso-wrap-distance-left:9pt;mso-wrap-distance-top:-.00214mm;mso-wrap-distance-right:9pt;mso-wrap-distance-bottom:-.0021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FAHmR8gBAAB2AwAADgAAAAAAAAAA&#10;AAAAAAAuAgAAZHJzL2Uyb0RvYy54bWxQSwECLQAUAAYACAAAACEAvxe/q9wAAAAIAQAADwAAAAAA&#10;AAAAAAAAAAAiBAAAZHJzL2Rvd25yZXYueG1sUEsFBgAAAAAEAAQA8wAAACsFAAAAAA==&#10;"/>
                  </w:pict>
                </mc:Fallback>
              </mc:AlternateContent>
            </w:r>
            <w:r w:rsidRPr="00E71E6D">
              <w:rPr>
                <w:rFonts w:ascii="Times New Roman" w:eastAsia="PMingLiU" w:hAnsi="Times New Roman" w:cs="Times New Roman"/>
                <w:b/>
                <w:kern w:val="0"/>
                <w:sz w:val="26"/>
                <w:szCs w:val="26"/>
                <w:lang w:val="vi-VN"/>
                <w14:ligatures w14:val="none"/>
              </w:rPr>
              <w:t>TỈNH ĐỒNG NAI</w:t>
            </w:r>
          </w:p>
        </w:tc>
        <w:tc>
          <w:tcPr>
            <w:tcW w:w="515" w:type="pct"/>
          </w:tcPr>
          <w:p w14:paraId="23494EA4" w14:textId="77777777" w:rsidR="00E71E6D" w:rsidRPr="00E71E6D" w:rsidRDefault="00E71E6D" w:rsidP="00E71E6D">
            <w:pPr>
              <w:autoSpaceDN w:val="0"/>
              <w:spacing w:after="0" w:line="240" w:lineRule="auto"/>
              <w:jc w:val="center"/>
              <w:rPr>
                <w:rFonts w:ascii="Times New Roman" w:eastAsia="PMingLiU" w:hAnsi="Times New Roman" w:cs="Times New Roman"/>
                <w:b/>
                <w:kern w:val="0"/>
                <w:sz w:val="26"/>
                <w:szCs w:val="26"/>
                <w:lang w:val="vi-VN"/>
                <w14:ligatures w14:val="none"/>
              </w:rPr>
            </w:pPr>
          </w:p>
          <w:p w14:paraId="4E5ABCE6" w14:textId="77777777" w:rsidR="00E71E6D" w:rsidRPr="00E71E6D" w:rsidRDefault="00E71E6D" w:rsidP="00E71E6D">
            <w:pPr>
              <w:autoSpaceDN w:val="0"/>
              <w:spacing w:after="0" w:line="240" w:lineRule="auto"/>
              <w:jc w:val="center"/>
              <w:rPr>
                <w:rFonts w:ascii="Times New Roman" w:eastAsia="PMingLiU" w:hAnsi="Times New Roman" w:cs="Times New Roman"/>
                <w:kern w:val="0"/>
                <w:sz w:val="28"/>
                <w:szCs w:val="28"/>
                <w:lang w:val="vi-VN"/>
                <w14:ligatures w14:val="none"/>
              </w:rPr>
            </w:pPr>
          </w:p>
        </w:tc>
        <w:tc>
          <w:tcPr>
            <w:tcW w:w="2941" w:type="pct"/>
            <w:hideMark/>
          </w:tcPr>
          <w:p w14:paraId="0A0D9CCC" w14:textId="77777777" w:rsidR="00E71E6D" w:rsidRPr="00E71E6D" w:rsidRDefault="00E71E6D" w:rsidP="00E71E6D">
            <w:pPr>
              <w:autoSpaceDN w:val="0"/>
              <w:spacing w:after="0" w:line="240" w:lineRule="auto"/>
              <w:jc w:val="center"/>
              <w:rPr>
                <w:rFonts w:ascii="Times New Roman" w:eastAsia="PMingLiU" w:hAnsi="Times New Roman" w:cs="Times New Roman"/>
                <w:b/>
                <w:kern w:val="0"/>
                <w:sz w:val="26"/>
                <w:szCs w:val="26"/>
                <w:lang w:val="vi-VN"/>
                <w14:ligatures w14:val="none"/>
              </w:rPr>
            </w:pPr>
            <w:r w:rsidRPr="00E71E6D">
              <w:rPr>
                <w:rFonts w:ascii="Times New Roman" w:eastAsia="PMingLiU" w:hAnsi="Times New Roman" w:cs="Times New Roman"/>
                <w:b/>
                <w:kern w:val="0"/>
                <w:sz w:val="26"/>
                <w:szCs w:val="26"/>
                <w:lang w:val="vi-VN"/>
                <w14:ligatures w14:val="none"/>
              </w:rPr>
              <w:t>CỘNG HÒA XÃ HỘI CHỦ NGHĨA VIỆT NAM</w:t>
            </w:r>
          </w:p>
          <w:p w14:paraId="4744FE66" w14:textId="77777777" w:rsidR="00E71E6D" w:rsidRPr="00E71E6D" w:rsidRDefault="00E71E6D" w:rsidP="00E71E6D">
            <w:pPr>
              <w:autoSpaceDN w:val="0"/>
              <w:spacing w:after="0" w:line="240" w:lineRule="auto"/>
              <w:jc w:val="center"/>
              <w:rPr>
                <w:rFonts w:ascii="Times New Roman" w:eastAsia="PMingLiU" w:hAnsi="Times New Roman" w:cs="Times New Roman"/>
                <w:kern w:val="0"/>
                <w:sz w:val="28"/>
                <w:szCs w:val="28"/>
                <w:lang w:val="vi-VN"/>
                <w14:ligatures w14:val="none"/>
              </w:rPr>
            </w:pPr>
            <w:r w:rsidRPr="00E71E6D">
              <w:rPr>
                <w:rFonts w:ascii="Calibri" w:eastAsia="Calibri" w:hAnsi="Calibri" w:cs="Times New Roman"/>
                <w:noProof/>
                <w:kern w:val="0"/>
                <w:sz w:val="22"/>
                <w:szCs w:val="22"/>
              </w:rPr>
              <mc:AlternateContent>
                <mc:Choice Requires="wps">
                  <w:drawing>
                    <wp:anchor distT="4294967220" distB="4294967220" distL="114300" distR="114300" simplePos="0" relativeHeight="251668480" behindDoc="0" locked="0" layoutInCell="1" allowOverlap="1" wp14:anchorId="60096398" wp14:editId="633E9EF3">
                      <wp:simplePos x="0" y="0"/>
                      <wp:positionH relativeFrom="column">
                        <wp:posOffset>696595</wp:posOffset>
                      </wp:positionH>
                      <wp:positionV relativeFrom="paragraph">
                        <wp:posOffset>236219</wp:posOffset>
                      </wp:positionV>
                      <wp:extent cx="2143125" cy="0"/>
                      <wp:effectExtent l="0" t="0" r="9525" b="19050"/>
                      <wp:wrapNone/>
                      <wp:docPr id="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8480;visibility:visible;mso-wrap-style:square;mso-width-percent:0;mso-height-percent:0;mso-wrap-distance-left:9pt;mso-wrap-distance-top:-.00211mm;mso-wrap-distance-right:9pt;mso-wrap-distance-bottom:-.00211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">
                      <v:stroke joinstyle="miter"/>
                      <o:lock v:ext="edit" shapetype="f"/>
                    </v:line>
                  </w:pict>
                </mc:Fallback>
              </mc:AlternateContent>
            </w:r>
            <w:r w:rsidRPr="00E71E6D">
              <w:rPr>
                <w:rFonts w:ascii="Times New Roman" w:eastAsia="PMingLiU" w:hAnsi="Times New Roman" w:cs="Times New Roman"/>
                <w:b/>
                <w:kern w:val="0"/>
                <w:sz w:val="28"/>
                <w:szCs w:val="28"/>
                <w:lang w:val="vi-VN"/>
                <w14:ligatures w14:val="none"/>
              </w:rPr>
              <w:t>Độc lập - Tự do - Hạnh phúc</w:t>
            </w:r>
          </w:p>
        </w:tc>
      </w:tr>
      <w:tr w:rsidR="00E71E6D" w:rsidRPr="00E71E6D" w14:paraId="1FDC7606" w14:textId="77777777" w:rsidTr="00E71E6D">
        <w:trPr>
          <w:trHeight w:val="20"/>
        </w:trPr>
        <w:tc>
          <w:tcPr>
            <w:tcW w:w="1544" w:type="pct"/>
            <w:hideMark/>
          </w:tcPr>
          <w:p w14:paraId="0744B4F4" w14:textId="57BC1197" w:rsidR="00E71E6D" w:rsidRPr="00E71E6D" w:rsidRDefault="00E71E6D" w:rsidP="00E71E6D">
            <w:pPr>
              <w:autoSpaceDN w:val="0"/>
              <w:spacing w:after="0" w:line="240" w:lineRule="auto"/>
              <w:jc w:val="center"/>
              <w:rPr>
                <w:rFonts w:ascii="Times New Roman" w:eastAsia="PMingLiU" w:hAnsi="Times New Roman" w:cs="Times New Roman"/>
                <w:b/>
                <w:kern w:val="0"/>
                <w:sz w:val="26"/>
                <w:szCs w:val="26"/>
                <w:lang w:val="vi-VN"/>
                <w14:ligatures w14:val="none"/>
              </w:rPr>
            </w:pPr>
            <w:r w:rsidRPr="00E71E6D">
              <w:rPr>
                <w:rFonts w:ascii="Times New Roman" w:eastAsia="PMingLiU" w:hAnsi="Times New Roman" w:cs="Times New Roman"/>
                <w:kern w:val="0"/>
                <w:sz w:val="26"/>
                <w:szCs w:val="26"/>
                <w:lang w:val="vi-VN"/>
                <w14:ligatures w14:val="none"/>
              </w:rPr>
              <w:t xml:space="preserve">Số: </w:t>
            </w:r>
            <w:r w:rsidRPr="00E71E6D">
              <w:rPr>
                <w:rFonts w:ascii="Times New Roman" w:eastAsia="PMingLiU" w:hAnsi="Times New Roman" w:cs="Times New Roman"/>
                <w:kern w:val="0"/>
                <w:sz w:val="26"/>
                <w:szCs w:val="26"/>
                <w14:ligatures w14:val="none"/>
              </w:rPr>
              <w:t>7</w:t>
            </w:r>
            <w:r>
              <w:rPr>
                <w:rFonts w:ascii="Times New Roman" w:eastAsia="PMingLiU" w:hAnsi="Times New Roman" w:cs="Times New Roman"/>
                <w:kern w:val="0"/>
                <w:sz w:val="26"/>
                <w:szCs w:val="26"/>
                <w14:ligatures w14:val="none"/>
              </w:rPr>
              <w:t>8</w:t>
            </w:r>
            <w:r w:rsidRPr="00E71E6D">
              <w:rPr>
                <w:rFonts w:ascii="Times New Roman" w:eastAsia="PMingLiU" w:hAnsi="Times New Roman" w:cs="Times New Roman"/>
                <w:kern w:val="0"/>
                <w:sz w:val="26"/>
                <w:szCs w:val="26"/>
                <w14:ligatures w14:val="none"/>
              </w:rPr>
              <w:t>/2025</w:t>
            </w:r>
            <w:r w:rsidRPr="00E71E6D">
              <w:rPr>
                <w:rFonts w:ascii="Times New Roman" w:eastAsia="PMingLiU" w:hAnsi="Times New Roman" w:cs="Times New Roman"/>
                <w:kern w:val="0"/>
                <w:sz w:val="26"/>
                <w:szCs w:val="26"/>
                <w:lang w:val="vi-VN"/>
                <w14:ligatures w14:val="none"/>
              </w:rPr>
              <w:t>/</w:t>
            </w:r>
            <w:r w:rsidRPr="00E71E6D">
              <w:rPr>
                <w:rFonts w:ascii="Times New Roman" w:eastAsia="PMingLiU" w:hAnsi="Times New Roman" w:cs="Times New Roman"/>
                <w:kern w:val="0"/>
                <w:sz w:val="26"/>
                <w:szCs w:val="26"/>
                <w14:ligatures w14:val="none"/>
              </w:rPr>
              <w:t>QĐ</w:t>
            </w:r>
            <w:r w:rsidRPr="00E71E6D">
              <w:rPr>
                <w:rFonts w:ascii="Times New Roman" w:eastAsia="PMingLiU" w:hAnsi="Times New Roman" w:cs="Times New Roman"/>
                <w:kern w:val="0"/>
                <w:sz w:val="26"/>
                <w:szCs w:val="26"/>
                <w:lang w:val="vi-VN"/>
                <w14:ligatures w14:val="none"/>
              </w:rPr>
              <w:t>-</w:t>
            </w:r>
            <w:r w:rsidRPr="00E71E6D">
              <w:rPr>
                <w:rFonts w:ascii="Times New Roman" w:eastAsia="PMingLiU" w:hAnsi="Times New Roman" w:cs="Times New Roman"/>
                <w:kern w:val="0"/>
                <w:sz w:val="26"/>
                <w:szCs w:val="26"/>
                <w14:ligatures w14:val="none"/>
              </w:rPr>
              <w:t>UB</w:t>
            </w:r>
            <w:r w:rsidRPr="00E71E6D">
              <w:rPr>
                <w:rFonts w:ascii="Times New Roman" w:eastAsia="PMingLiU" w:hAnsi="Times New Roman" w:cs="Times New Roman"/>
                <w:kern w:val="0"/>
                <w:sz w:val="26"/>
                <w:szCs w:val="26"/>
                <w:lang w:val="vi-VN"/>
                <w14:ligatures w14:val="none"/>
              </w:rPr>
              <w:t>ND</w:t>
            </w:r>
          </w:p>
        </w:tc>
        <w:tc>
          <w:tcPr>
            <w:tcW w:w="515" w:type="pct"/>
          </w:tcPr>
          <w:p w14:paraId="71DEB633" w14:textId="77777777" w:rsidR="00E71E6D" w:rsidRPr="00E71E6D" w:rsidRDefault="00E71E6D" w:rsidP="00E71E6D">
            <w:pPr>
              <w:autoSpaceDN w:val="0"/>
              <w:spacing w:after="0" w:line="240" w:lineRule="auto"/>
              <w:jc w:val="center"/>
              <w:rPr>
                <w:rFonts w:ascii="Times New Roman" w:eastAsia="PMingLiU" w:hAnsi="Times New Roman" w:cs="Times New Roman"/>
                <w:b/>
                <w:kern w:val="0"/>
                <w:sz w:val="26"/>
                <w:szCs w:val="26"/>
                <w:lang w:val="vi-VN"/>
                <w14:ligatures w14:val="none"/>
              </w:rPr>
            </w:pPr>
          </w:p>
        </w:tc>
        <w:tc>
          <w:tcPr>
            <w:tcW w:w="2941" w:type="pct"/>
            <w:hideMark/>
          </w:tcPr>
          <w:p w14:paraId="0800C043" w14:textId="77777777" w:rsidR="00E71E6D" w:rsidRPr="00E71E6D" w:rsidRDefault="00E71E6D" w:rsidP="00E71E6D">
            <w:pPr>
              <w:autoSpaceDN w:val="0"/>
              <w:spacing w:after="0" w:line="240" w:lineRule="auto"/>
              <w:jc w:val="center"/>
              <w:rPr>
                <w:rFonts w:ascii="Times New Roman" w:eastAsia="PMingLiU" w:hAnsi="Times New Roman" w:cs="Times New Roman"/>
                <w:b/>
                <w:kern w:val="0"/>
                <w:sz w:val="26"/>
                <w:szCs w:val="26"/>
                <w:lang w:val="vi-VN"/>
                <w14:ligatures w14:val="none"/>
              </w:rPr>
            </w:pPr>
            <w:r w:rsidRPr="00E71E6D">
              <w:rPr>
                <w:rFonts w:ascii="Times New Roman" w:eastAsia="PMingLiU" w:hAnsi="Times New Roman" w:cs="Times New Roman"/>
                <w:i/>
                <w:kern w:val="0"/>
                <w:sz w:val="28"/>
                <w:szCs w:val="28"/>
                <w:lang w:val="vi-VN"/>
                <w14:ligatures w14:val="none"/>
              </w:rPr>
              <w:t xml:space="preserve">Đồng Nai, ngày </w:t>
            </w:r>
            <w:r w:rsidRPr="00E71E6D">
              <w:rPr>
                <w:rFonts w:ascii="Times New Roman" w:eastAsia="PMingLiU" w:hAnsi="Times New Roman" w:cs="Times New Roman"/>
                <w:i/>
                <w:kern w:val="0"/>
                <w:sz w:val="28"/>
                <w:szCs w:val="28"/>
                <w14:ligatures w14:val="none"/>
              </w:rPr>
              <w:t>11</w:t>
            </w:r>
            <w:r w:rsidRPr="00E71E6D">
              <w:rPr>
                <w:rFonts w:ascii="Times New Roman" w:eastAsia="PMingLiU" w:hAnsi="Times New Roman" w:cs="Times New Roman"/>
                <w:i/>
                <w:kern w:val="0"/>
                <w:sz w:val="28"/>
                <w:szCs w:val="28"/>
                <w:lang w:val="vi-VN"/>
                <w14:ligatures w14:val="none"/>
              </w:rPr>
              <w:t xml:space="preserve"> tháng </w:t>
            </w:r>
            <w:r w:rsidRPr="00E71E6D">
              <w:rPr>
                <w:rFonts w:ascii="Times New Roman" w:eastAsia="PMingLiU" w:hAnsi="Times New Roman" w:cs="Times New Roman"/>
                <w:i/>
                <w:kern w:val="0"/>
                <w:sz w:val="28"/>
                <w:szCs w:val="28"/>
                <w14:ligatures w14:val="none"/>
              </w:rPr>
              <w:t>12</w:t>
            </w:r>
            <w:r w:rsidRPr="00E71E6D">
              <w:rPr>
                <w:rFonts w:ascii="Times New Roman" w:eastAsia="PMingLiU" w:hAnsi="Times New Roman" w:cs="Times New Roman"/>
                <w:i/>
                <w:kern w:val="0"/>
                <w:sz w:val="28"/>
                <w:szCs w:val="28"/>
                <w:lang w:val="vi-VN"/>
                <w14:ligatures w14:val="none"/>
              </w:rPr>
              <w:t xml:space="preserve"> năm 2025</w:t>
            </w:r>
          </w:p>
        </w:tc>
      </w:tr>
    </w:tbl>
    <w:p w14:paraId="64FBBE9F" w14:textId="77777777" w:rsidR="00E71E6D" w:rsidRDefault="00E71E6D" w:rsidP="00E71E6D">
      <w:pPr>
        <w:autoSpaceDE w:val="0"/>
        <w:autoSpaceDN w:val="0"/>
        <w:spacing w:after="0" w:line="240" w:lineRule="auto"/>
        <w:jc w:val="center"/>
        <w:rPr>
          <w:rFonts w:ascii="Times New Roman" w:eastAsia="Times New Roman" w:hAnsi="Times New Roman" w:cs="Times New Roman"/>
          <w:b/>
          <w:kern w:val="0"/>
          <w:sz w:val="28"/>
          <w:szCs w:val="28"/>
          <w:lang w:val="it-IT"/>
          <w14:ligatures w14:val="none"/>
        </w:rPr>
      </w:pPr>
    </w:p>
    <w:p w14:paraId="130F441C" w14:textId="77777777" w:rsidR="005D18FA" w:rsidRPr="00E71E6D" w:rsidRDefault="005D18FA" w:rsidP="00E71E6D">
      <w:pPr>
        <w:autoSpaceDE w:val="0"/>
        <w:autoSpaceDN w:val="0"/>
        <w:spacing w:after="0" w:line="240" w:lineRule="auto"/>
        <w:jc w:val="center"/>
        <w:rPr>
          <w:rFonts w:ascii="Times New Roman" w:eastAsia="Times New Roman" w:hAnsi="Times New Roman" w:cs="Times New Roman"/>
          <w:b/>
          <w:kern w:val="0"/>
          <w:sz w:val="28"/>
          <w:szCs w:val="28"/>
          <w:lang w:val="it-IT"/>
          <w14:ligatures w14:val="none"/>
        </w:rPr>
      </w:pPr>
      <w:r w:rsidRPr="00E71E6D">
        <w:rPr>
          <w:rFonts w:ascii="Times New Roman" w:eastAsia="Times New Roman" w:hAnsi="Times New Roman" w:cs="Times New Roman"/>
          <w:b/>
          <w:kern w:val="0"/>
          <w:sz w:val="28"/>
          <w:szCs w:val="28"/>
          <w:lang w:val="it-IT"/>
          <w14:ligatures w14:val="none"/>
        </w:rPr>
        <w:t>QUYẾT ĐỊNH</w:t>
      </w:r>
    </w:p>
    <w:p w14:paraId="4BB49C32" w14:textId="77777777" w:rsidR="005D18FA" w:rsidRPr="00E71E6D" w:rsidRDefault="005D18FA" w:rsidP="00E71E6D">
      <w:pPr>
        <w:autoSpaceDE w:val="0"/>
        <w:autoSpaceDN w:val="0"/>
        <w:spacing w:after="0" w:line="240" w:lineRule="auto"/>
        <w:jc w:val="center"/>
        <w:rPr>
          <w:rFonts w:ascii="Times New Roman" w:eastAsia="Times New Roman" w:hAnsi="Times New Roman" w:cs="Times New Roman"/>
          <w:b/>
          <w:kern w:val="0"/>
          <w:sz w:val="28"/>
          <w:szCs w:val="28"/>
          <w:lang w:val="it-IT"/>
          <w14:ligatures w14:val="none"/>
        </w:rPr>
      </w:pPr>
      <w:r w:rsidRPr="00E71E6D">
        <w:rPr>
          <w:rFonts w:ascii="Times New Roman" w:eastAsia="Times New Roman" w:hAnsi="Times New Roman" w:cs="Times New Roman"/>
          <w:b/>
          <w:kern w:val="0"/>
          <w:sz w:val="28"/>
          <w:szCs w:val="28"/>
          <w:lang w:val="it-IT"/>
          <w14:ligatures w14:val="none"/>
        </w:rPr>
        <w:t xml:space="preserve">Ban hành Quy chế quản lý các công trình ghi công liệt sĩ, </w:t>
      </w:r>
    </w:p>
    <w:p w14:paraId="6AD90294" w14:textId="77777777" w:rsidR="005D18FA" w:rsidRDefault="005D18FA" w:rsidP="00E71E6D">
      <w:pPr>
        <w:autoSpaceDE w:val="0"/>
        <w:autoSpaceDN w:val="0"/>
        <w:spacing w:after="0" w:line="240" w:lineRule="auto"/>
        <w:jc w:val="center"/>
        <w:rPr>
          <w:rFonts w:ascii="Times New Roman" w:eastAsia="Times New Roman" w:hAnsi="Times New Roman" w:cs="Times New Roman"/>
          <w:b/>
          <w:kern w:val="0"/>
          <w:sz w:val="28"/>
          <w:szCs w:val="28"/>
          <w:lang w:val="it-IT"/>
          <w14:ligatures w14:val="none"/>
        </w:rPr>
      </w:pPr>
      <w:r w:rsidRPr="00E71E6D">
        <w:rPr>
          <w:rFonts w:ascii="Times New Roman" w:eastAsia="Times New Roman" w:hAnsi="Times New Roman" w:cs="Times New Roman"/>
          <w:b/>
          <w:kern w:val="0"/>
          <w:sz w:val="28"/>
          <w:szCs w:val="28"/>
          <w:lang w:val="it-IT"/>
          <w14:ligatures w14:val="none"/>
        </w:rPr>
        <w:t>mộ liệt sĩ trên địa bàn tỉnh Đồng Nai</w:t>
      </w:r>
    </w:p>
    <w:p w14:paraId="16F197C4" w14:textId="77777777" w:rsidR="00E71E6D" w:rsidRPr="00E71E6D" w:rsidRDefault="00E71E6D" w:rsidP="00E71E6D">
      <w:pPr>
        <w:autoSpaceDE w:val="0"/>
        <w:autoSpaceDN w:val="0"/>
        <w:spacing w:after="0" w:line="240" w:lineRule="auto"/>
        <w:jc w:val="center"/>
        <w:rPr>
          <w:rFonts w:ascii="Times New Roman" w:eastAsia="Times New Roman" w:hAnsi="Times New Roman" w:cs="Times New Roman"/>
          <w:b/>
          <w:kern w:val="0"/>
          <w:sz w:val="28"/>
          <w:szCs w:val="28"/>
          <w:lang w:val="it-IT"/>
          <w14:ligatures w14:val="none"/>
        </w:rPr>
      </w:pPr>
    </w:p>
    <w:p w14:paraId="44B292D0" w14:textId="28CCC1C4" w:rsidR="005D18FA" w:rsidRPr="00E71E6D" w:rsidRDefault="005D18FA" w:rsidP="00E71E6D">
      <w:pPr>
        <w:autoSpaceDE w:val="0"/>
        <w:autoSpaceDN w:val="0"/>
        <w:spacing w:before="140" w:after="0" w:line="240" w:lineRule="auto"/>
        <w:ind w:firstLine="567"/>
        <w:rPr>
          <w:rFonts w:ascii="Times New Roman" w:eastAsia="Times New Roman" w:hAnsi="Times New Roman" w:cs="Times New Roman"/>
          <w:i/>
          <w:kern w:val="0"/>
          <w:sz w:val="28"/>
          <w:szCs w:val="28"/>
          <w:lang w:val="vi"/>
          <w14:ligatures w14:val="none"/>
        </w:rPr>
      </w:pPr>
      <w:r w:rsidRPr="00E71E6D">
        <w:rPr>
          <w:rFonts w:ascii="Times New Roman" w:eastAsia="Times New Roman" w:hAnsi="Times New Roman" w:cs="Times New Roman"/>
          <w:i/>
          <w:kern w:val="0"/>
          <w:sz w:val="28"/>
          <w:szCs w:val="28"/>
          <w:lang w:val="vi"/>
          <w14:ligatures w14:val="none"/>
        </w:rPr>
        <w:t>Căn cứ Luật Tổ chức chính quyền địa phương số 72/2025/QH15;</w:t>
      </w:r>
    </w:p>
    <w:p w14:paraId="11B703A4" w14:textId="69CDD5BC" w:rsidR="005D18FA" w:rsidRPr="00E71E6D" w:rsidRDefault="005D18FA" w:rsidP="00E71E6D">
      <w:pPr>
        <w:tabs>
          <w:tab w:val="left" w:pos="0"/>
        </w:tabs>
        <w:autoSpaceDE w:val="0"/>
        <w:autoSpaceDN w:val="0"/>
        <w:spacing w:before="140" w:after="0" w:line="240" w:lineRule="auto"/>
        <w:ind w:firstLine="567"/>
        <w:jc w:val="both"/>
        <w:rPr>
          <w:rFonts w:ascii="Times New Roman" w:eastAsia="Times New Roman" w:hAnsi="Times New Roman" w:cs="Times New Roman"/>
          <w:i/>
          <w:iCs/>
          <w:kern w:val="0"/>
          <w:sz w:val="28"/>
          <w:szCs w:val="28"/>
          <w:lang w:val="es-ES"/>
          <w14:ligatures w14:val="none"/>
        </w:rPr>
      </w:pPr>
      <w:r w:rsidRPr="00E71E6D">
        <w:rPr>
          <w:rFonts w:ascii="Times New Roman" w:eastAsia="Times New Roman" w:hAnsi="Times New Roman" w:cs="Times New Roman"/>
          <w:i/>
          <w:iCs/>
          <w:kern w:val="0"/>
          <w:sz w:val="28"/>
          <w:szCs w:val="28"/>
          <w:lang w:val="es-ES"/>
          <w14:ligatures w14:val="none"/>
        </w:rPr>
        <w:t>Căn cứ Luật Ban hành văn bản quy phạm pháp luật số 64/2025/QH15 được sửa đổi, bổ sung bởi số 87/2025/QH15;</w:t>
      </w:r>
    </w:p>
    <w:p w14:paraId="35136865" w14:textId="77777777" w:rsidR="005D18FA" w:rsidRPr="00E71E6D" w:rsidRDefault="005D18FA" w:rsidP="00E71E6D">
      <w:pPr>
        <w:tabs>
          <w:tab w:val="right" w:leader="dot" w:pos="8640"/>
        </w:tabs>
        <w:autoSpaceDE w:val="0"/>
        <w:autoSpaceDN w:val="0"/>
        <w:spacing w:before="140" w:after="0" w:line="240" w:lineRule="auto"/>
        <w:ind w:firstLine="567"/>
        <w:jc w:val="both"/>
        <w:rPr>
          <w:rFonts w:ascii="Times New Roman" w:eastAsia="Times New Roman" w:hAnsi="Times New Roman" w:cs="Times New Roman"/>
          <w:i/>
          <w:kern w:val="0"/>
          <w:sz w:val="28"/>
          <w:szCs w:val="28"/>
          <w:shd w:val="clear" w:color="auto" w:fill="FFFFFF"/>
          <w:lang w:val="es-ES"/>
          <w14:ligatures w14:val="none"/>
        </w:rPr>
      </w:pPr>
      <w:r w:rsidRPr="00E71E6D">
        <w:rPr>
          <w:rFonts w:ascii="Times New Roman" w:eastAsia="Times New Roman" w:hAnsi="Times New Roman" w:cs="Times New Roman"/>
          <w:i/>
          <w:kern w:val="0"/>
          <w:sz w:val="28"/>
          <w:szCs w:val="28"/>
          <w:lang w:val="pt-BR"/>
          <w14:ligatures w14:val="none"/>
        </w:rPr>
        <w:t>Căn cứ Luật Ngân sách nhà nước số</w:t>
      </w:r>
      <w:r w:rsidRPr="00E71E6D">
        <w:rPr>
          <w:rFonts w:ascii="Times New Roman" w:eastAsia="Times New Roman" w:hAnsi="Times New Roman" w:cs="Times New Roman"/>
          <w:kern w:val="0"/>
          <w:sz w:val="28"/>
          <w:szCs w:val="28"/>
          <w:lang w:val="vi"/>
          <w14:ligatures w14:val="none"/>
        </w:rPr>
        <w:t xml:space="preserve"> </w:t>
      </w:r>
      <w:r w:rsidRPr="00E71E6D">
        <w:rPr>
          <w:rFonts w:ascii="Times New Roman" w:eastAsia="Times New Roman" w:hAnsi="Times New Roman" w:cs="Times New Roman"/>
          <w:i/>
          <w:kern w:val="0"/>
          <w:sz w:val="28"/>
          <w:szCs w:val="28"/>
          <w:lang w:val="vi"/>
          <w14:ligatures w14:val="none"/>
        </w:rPr>
        <w:t>89/2025/QH15</w:t>
      </w:r>
      <w:r w:rsidRPr="00E71E6D">
        <w:rPr>
          <w:rFonts w:ascii="Times New Roman" w:eastAsia="Times New Roman" w:hAnsi="Times New Roman" w:cs="Times New Roman"/>
          <w:i/>
          <w:kern w:val="0"/>
          <w:sz w:val="28"/>
          <w:szCs w:val="28"/>
          <w:lang w:val="es-ES"/>
          <w14:ligatures w14:val="none"/>
        </w:rPr>
        <w:t>;</w:t>
      </w:r>
    </w:p>
    <w:p w14:paraId="4498BEE9" w14:textId="5AEE1FFB" w:rsidR="005D18FA" w:rsidRPr="00E71E6D" w:rsidRDefault="005D18FA" w:rsidP="00E71E6D">
      <w:pPr>
        <w:tabs>
          <w:tab w:val="right" w:leader="dot" w:pos="8640"/>
        </w:tabs>
        <w:autoSpaceDE w:val="0"/>
        <w:autoSpaceDN w:val="0"/>
        <w:spacing w:before="140" w:after="0" w:line="240" w:lineRule="auto"/>
        <w:ind w:firstLine="567"/>
        <w:jc w:val="both"/>
        <w:rPr>
          <w:rFonts w:ascii="Times New Roman" w:eastAsia="Times New Roman" w:hAnsi="Times New Roman" w:cs="Times New Roman"/>
          <w:i/>
          <w:kern w:val="0"/>
          <w:sz w:val="28"/>
          <w:szCs w:val="28"/>
          <w:lang w:val="es-ES"/>
          <w14:ligatures w14:val="none"/>
        </w:rPr>
      </w:pPr>
      <w:r w:rsidRPr="00E71E6D">
        <w:rPr>
          <w:rFonts w:ascii="Times New Roman" w:eastAsia="Times New Roman" w:hAnsi="Times New Roman" w:cs="Times New Roman"/>
          <w:i/>
          <w:kern w:val="0"/>
          <w:sz w:val="28"/>
          <w:szCs w:val="28"/>
          <w:lang w:val="es-ES"/>
          <w14:ligatures w14:val="none"/>
        </w:rPr>
        <w:t>Căn cứ Pháp lệnh số 02/2020/UBTVQH</w:t>
      </w:r>
      <w:r w:rsidR="00CC662F" w:rsidRPr="00E71E6D">
        <w:rPr>
          <w:rFonts w:ascii="Times New Roman" w:eastAsia="Times New Roman" w:hAnsi="Times New Roman" w:cs="Times New Roman"/>
          <w:i/>
          <w:kern w:val="0"/>
          <w:sz w:val="28"/>
          <w:szCs w:val="28"/>
          <w:lang w:val="es-ES"/>
          <w14:ligatures w14:val="none"/>
        </w:rPr>
        <w:t>1</w:t>
      </w:r>
      <w:r w:rsidRPr="00E71E6D">
        <w:rPr>
          <w:rFonts w:ascii="Times New Roman" w:eastAsia="Times New Roman" w:hAnsi="Times New Roman" w:cs="Times New Roman"/>
          <w:i/>
          <w:kern w:val="0"/>
          <w:sz w:val="28"/>
          <w:szCs w:val="28"/>
          <w:lang w:val="es-ES"/>
          <w14:ligatures w14:val="none"/>
        </w:rPr>
        <w:t xml:space="preserve">4 của Ủy ban Thường vụ Quốc hội về Ưu đãi người có công với cách mạng; </w:t>
      </w:r>
    </w:p>
    <w:p w14:paraId="32E0D0C7" w14:textId="77777777" w:rsidR="005D18FA" w:rsidRPr="00E71E6D" w:rsidRDefault="005D18FA" w:rsidP="00E71E6D">
      <w:pPr>
        <w:tabs>
          <w:tab w:val="right" w:leader="dot" w:pos="8640"/>
        </w:tabs>
        <w:autoSpaceDE w:val="0"/>
        <w:autoSpaceDN w:val="0"/>
        <w:spacing w:before="140" w:after="0" w:line="240" w:lineRule="auto"/>
        <w:ind w:firstLine="567"/>
        <w:jc w:val="both"/>
        <w:rPr>
          <w:rFonts w:ascii="Times New Roman" w:eastAsia="Times New Roman" w:hAnsi="Times New Roman" w:cs="Times New Roman"/>
          <w:i/>
          <w:kern w:val="0"/>
          <w:sz w:val="28"/>
          <w:szCs w:val="28"/>
          <w:lang w:val="es-ES"/>
          <w14:ligatures w14:val="none"/>
        </w:rPr>
      </w:pPr>
      <w:r w:rsidRPr="00E71E6D">
        <w:rPr>
          <w:rFonts w:ascii="Times New Roman" w:eastAsia="Times New Roman" w:hAnsi="Times New Roman" w:cs="Times New Roman"/>
          <w:i/>
          <w:kern w:val="0"/>
          <w:sz w:val="28"/>
          <w:szCs w:val="28"/>
          <w:lang w:val="es-ES"/>
          <w14:ligatures w14:val="none"/>
        </w:rPr>
        <w:t>Căn cứ Nghị định số 163/2016/NĐ-CP của Chính phủ quy định chi tiết thi hành một số điều của Luật Ngân sách nhà nước;</w:t>
      </w:r>
    </w:p>
    <w:p w14:paraId="75B63DDA" w14:textId="77777777" w:rsidR="005D18FA" w:rsidRPr="00E71E6D" w:rsidRDefault="005D18FA" w:rsidP="00E71E6D">
      <w:pPr>
        <w:tabs>
          <w:tab w:val="right" w:leader="dot" w:pos="8640"/>
        </w:tabs>
        <w:autoSpaceDE w:val="0"/>
        <w:autoSpaceDN w:val="0"/>
        <w:spacing w:before="140" w:after="0" w:line="240" w:lineRule="auto"/>
        <w:ind w:firstLine="567"/>
        <w:jc w:val="both"/>
        <w:rPr>
          <w:rFonts w:ascii="Times New Roman" w:eastAsia="Times New Roman" w:hAnsi="Times New Roman" w:cs="Times New Roman"/>
          <w:i/>
          <w:kern w:val="0"/>
          <w:sz w:val="28"/>
          <w:szCs w:val="28"/>
          <w:lang w:val="es-ES"/>
          <w14:ligatures w14:val="none"/>
        </w:rPr>
      </w:pPr>
      <w:r w:rsidRPr="00E71E6D">
        <w:rPr>
          <w:rFonts w:ascii="Times New Roman" w:eastAsia="Times New Roman" w:hAnsi="Times New Roman" w:cs="Times New Roman"/>
          <w:i/>
          <w:iCs/>
          <w:kern w:val="0"/>
          <w:sz w:val="28"/>
          <w:szCs w:val="28"/>
          <w:lang w:val="vi"/>
          <w14:ligatures w14:val="none"/>
        </w:rPr>
        <w:t>Căn cứ Nghị định số </w:t>
      </w:r>
      <w:hyperlink r:id="rId8" w:tgtFrame="_blank" w:tooltip="Nghị định 75/2021/NĐ-CP" w:history="1">
        <w:r w:rsidRPr="00E71E6D">
          <w:rPr>
            <w:rFonts w:ascii="Times New Roman" w:eastAsia="Times New Roman" w:hAnsi="Times New Roman" w:cs="Times New Roman"/>
            <w:i/>
            <w:iCs/>
            <w:kern w:val="0"/>
            <w:sz w:val="28"/>
            <w:szCs w:val="28"/>
            <w:lang w:val="vi"/>
            <w14:ligatures w14:val="none"/>
          </w:rPr>
          <w:t>75/2021/NĐ-CP</w:t>
        </w:r>
      </w:hyperlink>
      <w:r w:rsidRPr="00E71E6D">
        <w:rPr>
          <w:rFonts w:ascii="Times New Roman" w:eastAsia="Times New Roman" w:hAnsi="Times New Roman" w:cs="Times New Roman"/>
          <w:i/>
          <w:iCs/>
          <w:kern w:val="0"/>
          <w:sz w:val="28"/>
          <w:szCs w:val="28"/>
          <w:lang w:val="vi"/>
          <w14:ligatures w14:val="none"/>
        </w:rPr>
        <w:t> của Chính phủ quy định mức hưởng trợ cấp, phụ cấp và các chế độ ưu đãi người có công với cách mạng;</w:t>
      </w:r>
    </w:p>
    <w:p w14:paraId="6B6FD30C" w14:textId="77777777" w:rsidR="005D18FA" w:rsidRPr="00E71E6D" w:rsidRDefault="005D18FA" w:rsidP="00E71E6D">
      <w:pPr>
        <w:tabs>
          <w:tab w:val="right" w:leader="dot" w:pos="8640"/>
        </w:tabs>
        <w:autoSpaceDE w:val="0"/>
        <w:autoSpaceDN w:val="0"/>
        <w:spacing w:before="140" w:after="0" w:line="240" w:lineRule="auto"/>
        <w:ind w:firstLine="567"/>
        <w:jc w:val="both"/>
        <w:rPr>
          <w:rFonts w:ascii="Times New Roman" w:eastAsia="Times New Roman" w:hAnsi="Times New Roman" w:cs="Times New Roman"/>
          <w:i/>
          <w:kern w:val="0"/>
          <w:sz w:val="28"/>
          <w:szCs w:val="28"/>
          <w:lang w:val="es-ES"/>
          <w14:ligatures w14:val="none"/>
        </w:rPr>
      </w:pPr>
      <w:r w:rsidRPr="00E71E6D">
        <w:rPr>
          <w:rFonts w:ascii="Times New Roman" w:eastAsia="Times New Roman" w:hAnsi="Times New Roman" w:cs="Times New Roman"/>
          <w:i/>
          <w:kern w:val="0"/>
          <w:sz w:val="28"/>
          <w:szCs w:val="28"/>
          <w:lang w:val="es-ES"/>
          <w14:ligatures w14:val="none"/>
        </w:rPr>
        <w:t>Căn cứ Nghị định số 131/2021/NĐ-CP của Chính phủ quy định chi tiết và biện pháp thi hành Pháp lệnh Ưu đãi người có công với cách mạng;</w:t>
      </w:r>
    </w:p>
    <w:p w14:paraId="3C006121" w14:textId="7C4DD7EA" w:rsidR="005D18FA" w:rsidRPr="00E71E6D" w:rsidRDefault="005D18FA" w:rsidP="00E71E6D">
      <w:pPr>
        <w:autoSpaceDE w:val="0"/>
        <w:autoSpaceDN w:val="0"/>
        <w:spacing w:before="140" w:after="0" w:line="240" w:lineRule="auto"/>
        <w:ind w:firstLine="567"/>
        <w:jc w:val="both"/>
        <w:rPr>
          <w:rFonts w:ascii="Times New Roman" w:eastAsia="Times New Roman" w:hAnsi="Times New Roman" w:cs="Times New Roman"/>
          <w:kern w:val="0"/>
          <w:sz w:val="28"/>
          <w:szCs w:val="28"/>
          <w:lang w:val="vi"/>
          <w14:ligatures w14:val="none"/>
        </w:rPr>
      </w:pPr>
      <w:r w:rsidRPr="00E71E6D">
        <w:rPr>
          <w:rFonts w:ascii="Times New Roman" w:eastAsia="Times New Roman" w:hAnsi="Times New Roman" w:cs="Times New Roman"/>
          <w:i/>
          <w:kern w:val="0"/>
          <w:sz w:val="28"/>
          <w:szCs w:val="28"/>
          <w:lang w:val="sv-SE"/>
          <w14:ligatures w14:val="none"/>
        </w:rPr>
        <w:t>Căn cứ Nghị định 78/2025/NĐ-CP</w:t>
      </w:r>
      <w:r w:rsidRPr="00E71E6D">
        <w:rPr>
          <w:rFonts w:ascii="Times New Roman" w:eastAsia="Times New Roman" w:hAnsi="Times New Roman" w:cs="Times New Roman"/>
          <w:i/>
          <w:kern w:val="0"/>
          <w:sz w:val="28"/>
          <w:szCs w:val="28"/>
          <w:lang w:val="es-ES"/>
          <w14:ligatures w14:val="none"/>
        </w:rPr>
        <w:t xml:space="preserve"> quy định chi tiết một số điều và biện pháp</w:t>
      </w:r>
      <w:r w:rsidRPr="00E71E6D">
        <w:rPr>
          <w:rFonts w:ascii="Times New Roman" w:eastAsia="Times New Roman" w:hAnsi="Times New Roman" w:cs="Times New Roman"/>
          <w:i/>
          <w:kern w:val="0"/>
          <w:sz w:val="28"/>
          <w:szCs w:val="28"/>
          <w:lang w:val="sv-SE"/>
          <w14:ligatures w14:val="none"/>
        </w:rPr>
        <w:t xml:space="preserve"> để tổ chức, hướng dẫn thi hành Luật Ban hành văn bản quy phạm pháp luật được sửa đổi, bổ sung bởi Nghị định số </w:t>
      </w:r>
      <w:r w:rsidRPr="00E71E6D">
        <w:rPr>
          <w:rFonts w:ascii="Times New Roman" w:eastAsia="Times New Roman" w:hAnsi="Times New Roman" w:cs="Times New Roman"/>
          <w:i/>
          <w:kern w:val="0"/>
          <w:sz w:val="28"/>
          <w:szCs w:val="28"/>
          <w:lang w:val="vi"/>
          <w14:ligatures w14:val="none"/>
        </w:rPr>
        <w:t>187/2025/NĐ</w:t>
      </w:r>
      <w:r w:rsidRPr="00E71E6D">
        <w:rPr>
          <w:rFonts w:ascii="Times New Roman" w:eastAsia="Times New Roman" w:hAnsi="Times New Roman" w:cs="Times New Roman"/>
          <w:bCs/>
          <w:i/>
          <w:kern w:val="0"/>
          <w:sz w:val="28"/>
          <w:szCs w:val="28"/>
          <w:lang w:val="es-ES"/>
          <w14:ligatures w14:val="none"/>
        </w:rPr>
        <w:t xml:space="preserve">-CP </w:t>
      </w:r>
      <w:r w:rsidRPr="00E71E6D">
        <w:rPr>
          <w:rFonts w:ascii="Times New Roman" w:eastAsia="Times New Roman" w:hAnsi="Times New Roman" w:cs="Times New Roman"/>
          <w:i/>
          <w:kern w:val="0"/>
          <w:sz w:val="28"/>
          <w:szCs w:val="28"/>
          <w:lang w:val="sv-SE"/>
          <w14:ligatures w14:val="none"/>
        </w:rPr>
        <w:t>của Chính</w:t>
      </w:r>
      <w:r w:rsidR="00CC662F" w:rsidRPr="00E71E6D">
        <w:rPr>
          <w:rFonts w:ascii="Times New Roman" w:eastAsia="Times New Roman" w:hAnsi="Times New Roman" w:cs="Times New Roman"/>
          <w:i/>
          <w:kern w:val="0"/>
          <w:sz w:val="28"/>
          <w:szCs w:val="28"/>
          <w:lang w:val="sv-SE"/>
          <w14:ligatures w14:val="none"/>
        </w:rPr>
        <w:t xml:space="preserve"> phủ</w:t>
      </w:r>
      <w:r w:rsidRPr="00E71E6D">
        <w:rPr>
          <w:rFonts w:ascii="Times New Roman" w:eastAsia="Times New Roman" w:hAnsi="Times New Roman" w:cs="Times New Roman"/>
          <w:i/>
          <w:kern w:val="0"/>
          <w:sz w:val="28"/>
          <w:szCs w:val="28"/>
          <w:lang w:val="sv-SE"/>
          <w14:ligatures w14:val="none"/>
        </w:rPr>
        <w:t>;</w:t>
      </w:r>
      <w:r w:rsidRPr="00E71E6D">
        <w:rPr>
          <w:rFonts w:ascii="Times New Roman" w:eastAsia="Times New Roman" w:hAnsi="Times New Roman" w:cs="Times New Roman"/>
          <w:kern w:val="0"/>
          <w:sz w:val="28"/>
          <w:szCs w:val="28"/>
          <w:lang w:val="vi"/>
          <w14:ligatures w14:val="none"/>
        </w:rPr>
        <w:t xml:space="preserve"> </w:t>
      </w:r>
    </w:p>
    <w:p w14:paraId="759B0CDF" w14:textId="393E8F27" w:rsidR="005D18FA" w:rsidRPr="00E71E6D" w:rsidRDefault="005D18FA" w:rsidP="00E71E6D">
      <w:pPr>
        <w:autoSpaceDE w:val="0"/>
        <w:autoSpaceDN w:val="0"/>
        <w:spacing w:before="140" w:after="0" w:line="240" w:lineRule="auto"/>
        <w:ind w:right="-24" w:firstLine="567"/>
        <w:jc w:val="both"/>
        <w:rPr>
          <w:rFonts w:ascii="Times New Roman" w:eastAsia="Times New Roman" w:hAnsi="Times New Roman" w:cs="Times New Roman"/>
          <w:i/>
          <w:iCs/>
          <w:kern w:val="0"/>
          <w:sz w:val="28"/>
          <w:szCs w:val="28"/>
          <w:lang w:val="vi"/>
          <w14:ligatures w14:val="none"/>
        </w:rPr>
      </w:pPr>
      <w:r w:rsidRPr="00E71E6D">
        <w:rPr>
          <w:rFonts w:ascii="Times New Roman" w:eastAsia="Times New Roman" w:hAnsi="Times New Roman" w:cs="Times New Roman"/>
          <w:i/>
          <w:iCs/>
          <w:kern w:val="0"/>
          <w:sz w:val="28"/>
          <w:szCs w:val="28"/>
          <w:lang w:val="vi"/>
          <w14:ligatures w14:val="none"/>
        </w:rPr>
        <w:t xml:space="preserve">Căn cứ Nghị định số 128/2025/NĐ-CP của Chính phủ ban hành </w:t>
      </w:r>
      <w:r w:rsidR="00C9166C" w:rsidRPr="00E71E6D">
        <w:rPr>
          <w:rFonts w:ascii="Times New Roman" w:eastAsia="Times New Roman" w:hAnsi="Times New Roman" w:cs="Times New Roman"/>
          <w:i/>
          <w:iCs/>
          <w:kern w:val="0"/>
          <w:sz w:val="28"/>
          <w:szCs w:val="28"/>
          <w14:ligatures w14:val="none"/>
        </w:rPr>
        <w:t>Q</w:t>
      </w:r>
      <w:r w:rsidRPr="00E71E6D">
        <w:rPr>
          <w:rFonts w:ascii="Times New Roman" w:eastAsia="Times New Roman" w:hAnsi="Times New Roman" w:cs="Times New Roman"/>
          <w:i/>
          <w:iCs/>
          <w:kern w:val="0"/>
          <w:sz w:val="28"/>
          <w:szCs w:val="28"/>
          <w:lang w:val="vi"/>
          <w14:ligatures w14:val="none"/>
        </w:rPr>
        <w:t>uy định về phân quyền, phân cấp quản lý nhà nước trong lĩnh vực nội vụ;</w:t>
      </w:r>
    </w:p>
    <w:p w14:paraId="5849B7B4" w14:textId="77777777" w:rsidR="005D18FA" w:rsidRPr="00E71E6D" w:rsidRDefault="005D18FA" w:rsidP="00E71E6D">
      <w:pPr>
        <w:autoSpaceDE w:val="0"/>
        <w:autoSpaceDN w:val="0"/>
        <w:spacing w:before="140" w:after="0" w:line="240" w:lineRule="auto"/>
        <w:ind w:right="-24" w:firstLine="567"/>
        <w:jc w:val="both"/>
        <w:rPr>
          <w:rFonts w:ascii="Times New Roman" w:eastAsia="Times New Roman" w:hAnsi="Times New Roman" w:cs="Times New Roman"/>
          <w:i/>
          <w:iCs/>
          <w:kern w:val="0"/>
          <w:sz w:val="28"/>
          <w:szCs w:val="28"/>
          <w:lang w:val="vi"/>
          <w14:ligatures w14:val="none"/>
        </w:rPr>
      </w:pPr>
      <w:r w:rsidRPr="00E71E6D">
        <w:rPr>
          <w:rFonts w:ascii="Times New Roman" w:eastAsia="Times New Roman" w:hAnsi="Times New Roman" w:cs="Times New Roman"/>
          <w:i/>
          <w:iCs/>
          <w:kern w:val="0"/>
          <w:sz w:val="28"/>
          <w:szCs w:val="28"/>
          <w:lang w:val="vi"/>
          <w14:ligatures w14:val="none"/>
        </w:rPr>
        <w:t>Căn cứ Nghị định số 129/2025/NĐ-CP của Chính phủ quy định về phân định thẩm quyền của chính quyền địa phương 02 cấp trong lĩnh vực quản lý nhà nước của Bộ Nội vụ;</w:t>
      </w:r>
    </w:p>
    <w:p w14:paraId="53152A8E" w14:textId="77777777" w:rsidR="00CB1447" w:rsidRPr="00E71E6D" w:rsidRDefault="00CB1447" w:rsidP="00E71E6D">
      <w:pPr>
        <w:spacing w:before="140" w:after="0" w:line="240" w:lineRule="auto"/>
        <w:ind w:firstLine="567"/>
        <w:jc w:val="both"/>
        <w:rPr>
          <w:rFonts w:ascii="Times New Roman" w:hAnsi="Times New Roman" w:cs="Times New Roman"/>
          <w:i/>
          <w:sz w:val="28"/>
          <w:szCs w:val="28"/>
          <w:lang w:val="sv-SE"/>
        </w:rPr>
      </w:pPr>
      <w:r w:rsidRPr="00E71E6D">
        <w:rPr>
          <w:rFonts w:ascii="Times New Roman" w:hAnsi="Times New Roman" w:cs="Times New Roman"/>
          <w:i/>
          <w:sz w:val="28"/>
          <w:szCs w:val="28"/>
          <w:lang w:val="sv-SE"/>
        </w:rPr>
        <w:t>Theo đề nghị của Giám đốc Sở Nội vụ tại Tờ trình số 6007/TTr-SNV ngày 12 tháng 11 năm 2025 và Tờ trình số 7180/TTr-SNV ngày 05 tháng 12 năm 2025;</w:t>
      </w:r>
    </w:p>
    <w:p w14:paraId="29EEF2B1" w14:textId="77777777" w:rsidR="005D18FA" w:rsidRPr="00E71E6D" w:rsidRDefault="005D18FA" w:rsidP="00E71E6D">
      <w:pPr>
        <w:autoSpaceDE w:val="0"/>
        <w:autoSpaceDN w:val="0"/>
        <w:spacing w:before="140" w:after="0" w:line="240" w:lineRule="auto"/>
        <w:ind w:firstLine="567"/>
        <w:jc w:val="both"/>
        <w:rPr>
          <w:rFonts w:ascii="Times New Roman" w:eastAsia="Times New Roman" w:hAnsi="Times New Roman" w:cs="Times New Roman"/>
          <w:i/>
          <w:kern w:val="0"/>
          <w:sz w:val="28"/>
          <w:szCs w:val="28"/>
          <w:lang w:val="sv-SE"/>
          <w14:ligatures w14:val="none"/>
        </w:rPr>
      </w:pPr>
      <w:r w:rsidRPr="00E71E6D">
        <w:rPr>
          <w:rFonts w:ascii="Times New Roman" w:eastAsia="Times New Roman" w:hAnsi="Times New Roman" w:cs="Times New Roman"/>
          <w:i/>
          <w:iCs/>
          <w:kern w:val="0"/>
          <w:sz w:val="28"/>
          <w:szCs w:val="28"/>
          <w:lang w:val="vi"/>
          <w14:ligatures w14:val="none"/>
        </w:rPr>
        <w:t>Ủy ban nhân dân ban hành Quyết định ban hành Quy chế quản lý các công</w:t>
      </w:r>
      <w:r w:rsidRPr="00E71E6D">
        <w:rPr>
          <w:rFonts w:ascii="Times New Roman" w:eastAsia="Times New Roman" w:hAnsi="Times New Roman" w:cs="Times New Roman"/>
          <w:i/>
          <w:iCs/>
          <w:kern w:val="0"/>
          <w:sz w:val="28"/>
          <w:szCs w:val="28"/>
          <w:lang w:val="vi"/>
          <w14:ligatures w14:val="none"/>
        </w:rPr>
        <w:br/>
        <w:t>trình ghi công liệt sĩ, mộ liệt sĩ trên địa bàn tỉnh Đồng Nai</w:t>
      </w:r>
      <w:r w:rsidRPr="00E71E6D">
        <w:rPr>
          <w:rFonts w:ascii="Times New Roman" w:eastAsia="Times New Roman" w:hAnsi="Times New Roman" w:cs="Times New Roman"/>
          <w:i/>
          <w:iCs/>
          <w:kern w:val="0"/>
          <w:sz w:val="28"/>
          <w:szCs w:val="28"/>
          <w:lang w:val="sv-SE"/>
          <w14:ligatures w14:val="none"/>
        </w:rPr>
        <w:t>.</w:t>
      </w:r>
    </w:p>
    <w:p w14:paraId="4EE13DB3" w14:textId="79A5295F" w:rsidR="005D18FA" w:rsidRPr="00E71E6D" w:rsidRDefault="005D18FA" w:rsidP="00E71E6D">
      <w:pPr>
        <w:autoSpaceDE w:val="0"/>
        <w:autoSpaceDN w:val="0"/>
        <w:spacing w:before="140" w:after="0" w:line="240" w:lineRule="auto"/>
        <w:ind w:firstLine="567"/>
        <w:jc w:val="both"/>
        <w:rPr>
          <w:rFonts w:ascii="Times New Roman" w:eastAsia="Times New Roman" w:hAnsi="Times New Roman" w:cs="Times New Roman"/>
          <w:kern w:val="0"/>
          <w:sz w:val="28"/>
          <w:szCs w:val="28"/>
          <w14:ligatures w14:val="none"/>
        </w:rPr>
      </w:pPr>
      <w:r w:rsidRPr="00E71E6D">
        <w:rPr>
          <w:rFonts w:ascii="Times New Roman" w:eastAsia="Times New Roman" w:hAnsi="Times New Roman" w:cs="Times New Roman"/>
          <w:b/>
          <w:kern w:val="0"/>
          <w:sz w:val="28"/>
          <w:szCs w:val="28"/>
          <w:lang w:val="vi"/>
          <w14:ligatures w14:val="none"/>
        </w:rPr>
        <w:t>Điều 1.</w:t>
      </w:r>
      <w:r w:rsidRPr="00E71E6D">
        <w:rPr>
          <w:rFonts w:ascii="Times New Roman" w:eastAsia="Times New Roman" w:hAnsi="Times New Roman" w:cs="Times New Roman"/>
          <w:kern w:val="0"/>
          <w:sz w:val="28"/>
          <w:szCs w:val="28"/>
          <w:lang w:val="vi"/>
          <w14:ligatures w14:val="none"/>
        </w:rPr>
        <w:t xml:space="preserve"> </w:t>
      </w:r>
      <w:r w:rsidRPr="00E71E6D">
        <w:rPr>
          <w:rFonts w:ascii="Times New Roman" w:eastAsia="Times New Roman" w:hAnsi="Times New Roman" w:cs="Times New Roman"/>
          <w:kern w:val="0"/>
          <w:sz w:val="28"/>
          <w:szCs w:val="28"/>
          <w:lang w:val="sv-SE"/>
          <w14:ligatures w14:val="none"/>
        </w:rPr>
        <w:t xml:space="preserve">Ban hành kèm theo Quyết định này Quy chế </w:t>
      </w:r>
      <w:r w:rsidRPr="00E71E6D">
        <w:rPr>
          <w:rFonts w:ascii="Times New Roman" w:eastAsia="Times New Roman" w:hAnsi="Times New Roman" w:cs="Times New Roman"/>
          <w:kern w:val="0"/>
          <w:sz w:val="28"/>
          <w:szCs w:val="28"/>
          <w:lang w:val="vi"/>
          <w14:ligatures w14:val="none"/>
        </w:rPr>
        <w:t xml:space="preserve">quản lý các công trình ghi công liệt sĩ, mộ liệt sĩ trên địa bàn tỉnh </w:t>
      </w:r>
      <w:r w:rsidRPr="00E71E6D">
        <w:rPr>
          <w:rFonts w:ascii="Times New Roman" w:eastAsia="Times New Roman" w:hAnsi="Times New Roman" w:cs="Times New Roman"/>
          <w:kern w:val="0"/>
          <w:sz w:val="28"/>
          <w:szCs w:val="28"/>
          <w:lang w:val="sv-SE"/>
          <w14:ligatures w14:val="none"/>
        </w:rPr>
        <w:t>Đồng Nai</w:t>
      </w:r>
      <w:r w:rsidR="00E34A90" w:rsidRPr="00E71E6D">
        <w:rPr>
          <w:rFonts w:ascii="Times New Roman" w:eastAsia="Times New Roman" w:hAnsi="Times New Roman" w:cs="Times New Roman"/>
          <w:kern w:val="0"/>
          <w:sz w:val="28"/>
          <w:szCs w:val="28"/>
          <w14:ligatures w14:val="none"/>
        </w:rPr>
        <w:t xml:space="preserve"> và phụ lục danh mục các công trình ghi công liệt sĩ.</w:t>
      </w:r>
    </w:p>
    <w:p w14:paraId="3208EE38" w14:textId="77777777" w:rsidR="005D18FA" w:rsidRPr="00E71E6D" w:rsidRDefault="005D18FA" w:rsidP="00E71E6D">
      <w:pPr>
        <w:spacing w:before="140" w:after="0" w:line="240" w:lineRule="auto"/>
        <w:ind w:firstLine="567"/>
        <w:jc w:val="both"/>
        <w:rPr>
          <w:rFonts w:ascii="Times New Roman" w:eastAsia="Times New Roman" w:hAnsi="Times New Roman" w:cs="Times New Roman"/>
          <w:kern w:val="0"/>
          <w:sz w:val="28"/>
          <w:szCs w:val="28"/>
          <w:lang w:val="sv-SE"/>
          <w14:ligatures w14:val="none"/>
        </w:rPr>
      </w:pPr>
      <w:r w:rsidRPr="00E71E6D">
        <w:rPr>
          <w:rFonts w:ascii="Times New Roman" w:eastAsia="Times New Roman" w:hAnsi="Times New Roman" w:cs="Times New Roman"/>
          <w:b/>
          <w:kern w:val="0"/>
          <w:sz w:val="28"/>
          <w:szCs w:val="28"/>
          <w:lang w:val="sv-SE"/>
          <w14:ligatures w14:val="none"/>
        </w:rPr>
        <w:t>Điều 2</w:t>
      </w:r>
      <w:r w:rsidRPr="00E71E6D">
        <w:rPr>
          <w:rFonts w:ascii="Times New Roman" w:eastAsia="Times New Roman" w:hAnsi="Times New Roman" w:cs="Times New Roman"/>
          <w:kern w:val="0"/>
          <w:sz w:val="28"/>
          <w:szCs w:val="28"/>
          <w:lang w:val="sv-SE"/>
          <w14:ligatures w14:val="none"/>
        </w:rPr>
        <w:t xml:space="preserve">. </w:t>
      </w:r>
    </w:p>
    <w:p w14:paraId="1BA7AD4B" w14:textId="272BEC9B" w:rsidR="005D18FA" w:rsidRPr="00E71E6D" w:rsidRDefault="005D18FA" w:rsidP="00E71E6D">
      <w:pPr>
        <w:spacing w:before="140" w:after="0" w:line="240" w:lineRule="auto"/>
        <w:ind w:firstLine="567"/>
        <w:jc w:val="both"/>
        <w:rPr>
          <w:rFonts w:ascii="Times New Roman" w:eastAsia="Times New Roman" w:hAnsi="Times New Roman" w:cs="Times New Roman"/>
          <w:kern w:val="0"/>
          <w:sz w:val="28"/>
          <w:szCs w:val="28"/>
          <w:lang w:val="sv-SE"/>
          <w14:ligatures w14:val="none"/>
        </w:rPr>
      </w:pPr>
      <w:r w:rsidRPr="00E71E6D">
        <w:rPr>
          <w:rFonts w:ascii="Times New Roman" w:eastAsia="Times New Roman" w:hAnsi="Times New Roman" w:cs="Times New Roman"/>
          <w:kern w:val="0"/>
          <w:sz w:val="28"/>
          <w:szCs w:val="28"/>
          <w:lang w:val="sv-SE"/>
          <w14:ligatures w14:val="none"/>
        </w:rPr>
        <w:t xml:space="preserve">1. Quyết định này có hiệu lực thi hành kể từ ngày </w:t>
      </w:r>
      <w:r w:rsidR="00823DD2" w:rsidRPr="00E71E6D">
        <w:rPr>
          <w:rFonts w:ascii="Times New Roman" w:eastAsia="Times New Roman" w:hAnsi="Times New Roman" w:cs="Times New Roman"/>
          <w:kern w:val="0"/>
          <w:sz w:val="28"/>
          <w:szCs w:val="28"/>
          <w:lang w:val="sv-SE"/>
          <w14:ligatures w14:val="none"/>
        </w:rPr>
        <w:t>2</w:t>
      </w:r>
      <w:r w:rsidR="007D2148" w:rsidRPr="00E71E6D">
        <w:rPr>
          <w:rFonts w:ascii="Times New Roman" w:eastAsia="Times New Roman" w:hAnsi="Times New Roman" w:cs="Times New Roman"/>
          <w:kern w:val="0"/>
          <w:sz w:val="28"/>
          <w:szCs w:val="28"/>
          <w:lang w:val="sv-SE"/>
          <w14:ligatures w14:val="none"/>
        </w:rPr>
        <w:t>5</w:t>
      </w:r>
      <w:r w:rsidR="00823DD2" w:rsidRPr="00E71E6D">
        <w:rPr>
          <w:rFonts w:ascii="Times New Roman" w:eastAsia="Times New Roman" w:hAnsi="Times New Roman" w:cs="Times New Roman"/>
          <w:kern w:val="0"/>
          <w:sz w:val="28"/>
          <w:szCs w:val="28"/>
          <w:lang w:val="sv-SE"/>
          <w14:ligatures w14:val="none"/>
        </w:rPr>
        <w:t xml:space="preserve"> tháng 12 năm 2025</w:t>
      </w:r>
      <w:r w:rsidRPr="00E71E6D">
        <w:rPr>
          <w:rFonts w:ascii="Times New Roman" w:eastAsia="Times New Roman" w:hAnsi="Times New Roman" w:cs="Times New Roman"/>
          <w:kern w:val="0"/>
          <w:sz w:val="28"/>
          <w:szCs w:val="28"/>
          <w:lang w:val="sv-SE"/>
          <w14:ligatures w14:val="none"/>
        </w:rPr>
        <w:t xml:space="preserve">. </w:t>
      </w:r>
    </w:p>
    <w:p w14:paraId="0AAFCCA6" w14:textId="77777777" w:rsidR="005D18FA" w:rsidRPr="00E71E6D" w:rsidRDefault="005D18FA" w:rsidP="00E71E6D">
      <w:pPr>
        <w:spacing w:before="120" w:after="0" w:line="240" w:lineRule="auto"/>
        <w:ind w:firstLine="567"/>
        <w:jc w:val="both"/>
        <w:rPr>
          <w:rFonts w:ascii="Times New Roman" w:eastAsia="Times New Roman" w:hAnsi="Times New Roman" w:cs="Times New Roman"/>
          <w:kern w:val="0"/>
          <w:sz w:val="28"/>
          <w:szCs w:val="28"/>
          <w:lang w:val="sv-SE"/>
          <w14:ligatures w14:val="none"/>
        </w:rPr>
      </w:pPr>
      <w:r w:rsidRPr="00E71E6D">
        <w:rPr>
          <w:rFonts w:ascii="Times New Roman" w:eastAsia="Times New Roman" w:hAnsi="Times New Roman" w:cs="Times New Roman"/>
          <w:kern w:val="0"/>
          <w:sz w:val="28"/>
          <w:szCs w:val="28"/>
          <w:lang w:val="sv-SE"/>
          <w14:ligatures w14:val="none"/>
        </w:rPr>
        <w:lastRenderedPageBreak/>
        <w:t xml:space="preserve">2. Quyết định này thay thế Quyết định số 22/2023/QĐ-UBND ngày 05 tháng 5 năm 2023 của </w:t>
      </w:r>
      <w:r w:rsidRPr="00E71E6D">
        <w:rPr>
          <w:rFonts w:ascii="Times New Roman" w:eastAsia="Times New Roman" w:hAnsi="Times New Roman" w:cs="Times New Roman"/>
          <w:kern w:val="0"/>
          <w:sz w:val="28"/>
          <w:szCs w:val="28"/>
          <w14:ligatures w14:val="none"/>
        </w:rPr>
        <w:t xml:space="preserve">Ủy ban nhân dân </w:t>
      </w:r>
      <w:r w:rsidRPr="00E71E6D">
        <w:rPr>
          <w:rFonts w:ascii="Times New Roman" w:eastAsia="Times New Roman" w:hAnsi="Times New Roman" w:cs="Times New Roman"/>
          <w:kern w:val="0"/>
          <w:sz w:val="28"/>
          <w:szCs w:val="28"/>
          <w:lang w:val="sv-SE"/>
          <w14:ligatures w14:val="none"/>
        </w:rPr>
        <w:t>tỉnh Bình Phước b</w:t>
      </w:r>
      <w:r w:rsidRPr="00E71E6D">
        <w:rPr>
          <w:rFonts w:ascii="Times New Roman" w:eastAsia="Times New Roman" w:hAnsi="Times New Roman" w:cs="Times New Roman"/>
          <w:kern w:val="0"/>
          <w:sz w:val="28"/>
          <w:szCs w:val="28"/>
          <w:lang w:val="vi-VN"/>
          <w14:ligatures w14:val="none"/>
        </w:rPr>
        <w:t>an hành Quy chế quản lý các công trình ghi công liệt sĩ, mộ liệt sĩ trên địa bàn tỉnh Bình Ph</w:t>
      </w:r>
      <w:r w:rsidRPr="00E71E6D">
        <w:rPr>
          <w:rFonts w:ascii="Times New Roman" w:eastAsia="Times New Roman" w:hAnsi="Times New Roman" w:cs="Times New Roman"/>
          <w:kern w:val="0"/>
          <w:sz w:val="28"/>
          <w:szCs w:val="28"/>
          <w:lang w:val="sv-SE"/>
          <w14:ligatures w14:val="none"/>
        </w:rPr>
        <w:t>ước.</w:t>
      </w:r>
    </w:p>
    <w:p w14:paraId="78EA5E18" w14:textId="77777777" w:rsidR="005D18FA" w:rsidRPr="00E71E6D" w:rsidRDefault="005D18FA" w:rsidP="00E71E6D">
      <w:pPr>
        <w:spacing w:before="120" w:after="0" w:line="240" w:lineRule="auto"/>
        <w:ind w:firstLine="567"/>
        <w:jc w:val="both"/>
        <w:rPr>
          <w:rFonts w:ascii="Times New Roman" w:eastAsia="Times New Roman" w:hAnsi="Times New Roman" w:cs="Times New Roman"/>
          <w:kern w:val="0"/>
          <w:sz w:val="28"/>
          <w:szCs w:val="28"/>
          <w:lang w:val="sv-SE"/>
          <w14:ligatures w14:val="none"/>
        </w:rPr>
      </w:pPr>
      <w:r w:rsidRPr="00E71E6D">
        <w:rPr>
          <w:rFonts w:ascii="Times New Roman" w:eastAsia="Times New Roman" w:hAnsi="Times New Roman" w:cs="Times New Roman"/>
          <w:b/>
          <w:kern w:val="0"/>
          <w:sz w:val="28"/>
          <w:szCs w:val="28"/>
          <w:lang w:val="sv-SE"/>
          <w14:ligatures w14:val="none"/>
        </w:rPr>
        <w:t>Điều 3.</w:t>
      </w:r>
      <w:r w:rsidRPr="00E71E6D">
        <w:rPr>
          <w:rFonts w:ascii="Times New Roman" w:eastAsia="Times New Roman" w:hAnsi="Times New Roman" w:cs="Times New Roman"/>
          <w:kern w:val="0"/>
          <w:sz w:val="28"/>
          <w:szCs w:val="28"/>
          <w:lang w:val="sv-SE"/>
          <w14:ligatures w14:val="none"/>
        </w:rPr>
        <w:t xml:space="preserve"> Chánh Văn phòng Ủy ban nhân dân tỉnh; Giám đốc Sở Nội vụ; Thủ trưởng các sở, ban, ngành; Chủ tịch Ủy ban nhân dân các xã, phường và các tổ chức, cá nhân liên quan chịu trách nhiệm thi hành Quyết định này.  </w:t>
      </w:r>
    </w:p>
    <w:p w14:paraId="5228B93A" w14:textId="77777777" w:rsidR="005D18FA" w:rsidRPr="00E71E6D" w:rsidRDefault="005D18FA" w:rsidP="00E71E6D">
      <w:pPr>
        <w:autoSpaceDE w:val="0"/>
        <w:autoSpaceDN w:val="0"/>
        <w:spacing w:after="0" w:line="240" w:lineRule="auto"/>
        <w:ind w:firstLine="720"/>
        <w:jc w:val="both"/>
        <w:rPr>
          <w:rFonts w:ascii="Times New Roman" w:eastAsia="Times New Roman" w:hAnsi="Times New Roman" w:cs="Times New Roman"/>
          <w:kern w:val="0"/>
          <w:sz w:val="28"/>
          <w:szCs w:val="28"/>
          <w:lang w:val="sv-SE"/>
          <w14:ligatures w14:val="none"/>
        </w:rPr>
      </w:pPr>
    </w:p>
    <w:tbl>
      <w:tblPr>
        <w:tblW w:w="9639" w:type="dxa"/>
        <w:tblInd w:w="108" w:type="dxa"/>
        <w:tblLook w:val="01E0" w:firstRow="1" w:lastRow="1" w:firstColumn="1" w:lastColumn="1" w:noHBand="0" w:noVBand="0"/>
      </w:tblPr>
      <w:tblGrid>
        <w:gridCol w:w="4820"/>
        <w:gridCol w:w="4819"/>
      </w:tblGrid>
      <w:tr w:rsidR="00E71E6D" w:rsidRPr="00E71E6D" w14:paraId="7C1AE132" w14:textId="77777777" w:rsidTr="00E71E6D">
        <w:tc>
          <w:tcPr>
            <w:tcW w:w="4820" w:type="dxa"/>
          </w:tcPr>
          <w:p w14:paraId="6C29BDE0" w14:textId="77777777" w:rsidR="005D18FA" w:rsidRPr="00E71E6D" w:rsidRDefault="005D18FA" w:rsidP="00E71E6D">
            <w:pPr>
              <w:autoSpaceDE w:val="0"/>
              <w:autoSpaceDN w:val="0"/>
              <w:spacing w:after="120" w:line="240" w:lineRule="auto"/>
              <w:jc w:val="both"/>
              <w:rPr>
                <w:rFonts w:ascii="Times New Roman" w:eastAsia="Times New Roman" w:hAnsi="Times New Roman" w:cs="Times New Roman"/>
                <w:kern w:val="0"/>
                <w:sz w:val="28"/>
                <w:szCs w:val="28"/>
                <w14:ligatures w14:val="none"/>
              </w:rPr>
            </w:pPr>
          </w:p>
        </w:tc>
        <w:tc>
          <w:tcPr>
            <w:tcW w:w="4819" w:type="dxa"/>
          </w:tcPr>
          <w:p w14:paraId="18662EF7" w14:textId="77777777" w:rsidR="005D18FA" w:rsidRPr="00E71E6D" w:rsidRDefault="005D18FA" w:rsidP="00E71E6D">
            <w:pPr>
              <w:autoSpaceDE w:val="0"/>
              <w:autoSpaceDN w:val="0"/>
              <w:spacing w:after="0" w:line="240" w:lineRule="auto"/>
              <w:jc w:val="center"/>
              <w:rPr>
                <w:rFonts w:ascii="Times New Roman" w:eastAsia="Times New Roman" w:hAnsi="Times New Roman" w:cs="Times New Roman"/>
                <w:b/>
                <w:kern w:val="0"/>
                <w:sz w:val="28"/>
                <w:szCs w:val="28"/>
                <w:lang w:val="vi"/>
                <w14:ligatures w14:val="none"/>
              </w:rPr>
            </w:pPr>
            <w:r w:rsidRPr="00E71E6D">
              <w:rPr>
                <w:rFonts w:ascii="Times New Roman" w:eastAsia="Times New Roman" w:hAnsi="Times New Roman" w:cs="Times New Roman"/>
                <w:b/>
                <w:kern w:val="0"/>
                <w:sz w:val="28"/>
                <w:szCs w:val="28"/>
                <w:lang w:val="vi"/>
                <w14:ligatures w14:val="none"/>
              </w:rPr>
              <w:t>TM. ỦY BAN NHÂN DÂN</w:t>
            </w:r>
          </w:p>
          <w:p w14:paraId="2324857C" w14:textId="77777777" w:rsidR="005D18FA" w:rsidRPr="00E71E6D" w:rsidRDefault="005D18FA" w:rsidP="00E71E6D">
            <w:pPr>
              <w:autoSpaceDE w:val="0"/>
              <w:autoSpaceDN w:val="0"/>
              <w:spacing w:after="0" w:line="240" w:lineRule="auto"/>
              <w:jc w:val="center"/>
              <w:rPr>
                <w:rFonts w:ascii="Times New Roman" w:eastAsia="Times New Roman" w:hAnsi="Times New Roman" w:cs="Times New Roman"/>
                <w:b/>
                <w:kern w:val="0"/>
                <w:sz w:val="28"/>
                <w:szCs w:val="28"/>
                <w:lang w:val="vi"/>
                <w14:ligatures w14:val="none"/>
              </w:rPr>
            </w:pPr>
            <w:r w:rsidRPr="00E71E6D">
              <w:rPr>
                <w:rFonts w:ascii="Times New Roman" w:eastAsia="Times New Roman" w:hAnsi="Times New Roman" w:cs="Times New Roman"/>
                <w:b/>
                <w:kern w:val="0"/>
                <w:sz w:val="28"/>
                <w:szCs w:val="28"/>
                <w14:ligatures w14:val="none"/>
              </w:rPr>
              <w:t xml:space="preserve">KT. </w:t>
            </w:r>
            <w:r w:rsidRPr="00E71E6D">
              <w:rPr>
                <w:rFonts w:ascii="Times New Roman" w:eastAsia="Times New Roman" w:hAnsi="Times New Roman" w:cs="Times New Roman"/>
                <w:b/>
                <w:kern w:val="0"/>
                <w:sz w:val="28"/>
                <w:szCs w:val="28"/>
                <w:lang w:val="vi"/>
                <w14:ligatures w14:val="none"/>
              </w:rPr>
              <w:t>CHỦ TỊCH</w:t>
            </w:r>
          </w:p>
          <w:p w14:paraId="4B21B206" w14:textId="77777777" w:rsidR="005D18FA" w:rsidRPr="00E71E6D" w:rsidRDefault="005D18FA" w:rsidP="00E71E6D">
            <w:pPr>
              <w:autoSpaceDE w:val="0"/>
              <w:autoSpaceDN w:val="0"/>
              <w:spacing w:after="0" w:line="240" w:lineRule="auto"/>
              <w:jc w:val="center"/>
              <w:rPr>
                <w:rFonts w:ascii="Times New Roman" w:eastAsia="Times New Roman" w:hAnsi="Times New Roman" w:cs="Times New Roman"/>
                <w:b/>
                <w:kern w:val="0"/>
                <w:sz w:val="28"/>
                <w:szCs w:val="28"/>
                <w:lang w:val="vi"/>
                <w14:ligatures w14:val="none"/>
              </w:rPr>
            </w:pPr>
            <w:r w:rsidRPr="00E71E6D">
              <w:rPr>
                <w:rFonts w:ascii="Times New Roman" w:eastAsia="Times New Roman" w:hAnsi="Times New Roman" w:cs="Times New Roman"/>
                <w:b/>
                <w:kern w:val="0"/>
                <w:sz w:val="28"/>
                <w:szCs w:val="28"/>
                <w:lang w:val="vi"/>
                <w14:ligatures w14:val="none"/>
              </w:rPr>
              <w:t xml:space="preserve">PHÓ CHỦ TỊCH </w:t>
            </w:r>
          </w:p>
          <w:p w14:paraId="71E8F476" w14:textId="77777777" w:rsidR="005D18FA" w:rsidRPr="00E71E6D" w:rsidRDefault="005D18FA" w:rsidP="00E71E6D">
            <w:pPr>
              <w:autoSpaceDE w:val="0"/>
              <w:autoSpaceDN w:val="0"/>
              <w:spacing w:after="0" w:line="240" w:lineRule="auto"/>
              <w:jc w:val="center"/>
              <w:rPr>
                <w:rFonts w:ascii="Times New Roman" w:eastAsia="Times New Roman" w:hAnsi="Times New Roman" w:cs="Times New Roman"/>
                <w:b/>
                <w:kern w:val="0"/>
                <w:sz w:val="28"/>
                <w:szCs w:val="28"/>
                <w:lang w:val="vi"/>
                <w14:ligatures w14:val="none"/>
              </w:rPr>
            </w:pPr>
          </w:p>
          <w:p w14:paraId="10F758EB" w14:textId="77777777" w:rsidR="005D18FA" w:rsidRPr="00E71E6D" w:rsidRDefault="005D18FA" w:rsidP="00E71E6D">
            <w:pPr>
              <w:autoSpaceDE w:val="0"/>
              <w:autoSpaceDN w:val="0"/>
              <w:spacing w:after="0" w:line="240" w:lineRule="auto"/>
              <w:jc w:val="center"/>
              <w:rPr>
                <w:rFonts w:ascii="Times New Roman" w:eastAsia="Times New Roman" w:hAnsi="Times New Roman" w:cs="Times New Roman"/>
                <w:b/>
                <w:kern w:val="0"/>
                <w:sz w:val="28"/>
                <w:szCs w:val="28"/>
                <w:lang w:val="vi"/>
                <w14:ligatures w14:val="none"/>
              </w:rPr>
            </w:pPr>
            <w:r w:rsidRPr="00E71E6D">
              <w:rPr>
                <w:rFonts w:ascii="Times New Roman" w:eastAsia="Times New Roman" w:hAnsi="Times New Roman" w:cs="Times New Roman"/>
                <w:b/>
                <w:kern w:val="0"/>
                <w:sz w:val="28"/>
                <w:szCs w:val="28"/>
                <w:lang w:val="vi"/>
                <w14:ligatures w14:val="none"/>
              </w:rPr>
              <w:t>Lê Trường Sơn</w:t>
            </w:r>
          </w:p>
        </w:tc>
      </w:tr>
    </w:tbl>
    <w:p w14:paraId="25AE6E1E" w14:textId="77777777" w:rsidR="005D18FA" w:rsidRPr="00E71E6D" w:rsidRDefault="005D18FA" w:rsidP="00E71E6D">
      <w:pPr>
        <w:spacing w:before="60" w:after="60" w:line="240" w:lineRule="auto"/>
        <w:ind w:firstLine="709"/>
        <w:jc w:val="both"/>
        <w:rPr>
          <w:rFonts w:ascii="Times New Roman" w:eastAsia="Times New Roman" w:hAnsi="Times New Roman" w:cs="Times New Roman"/>
          <w:kern w:val="0"/>
          <w:sz w:val="28"/>
          <w:szCs w:val="28"/>
          <w:lang w:val="sv-SE"/>
          <w14:ligatures w14:val="none"/>
        </w:rPr>
      </w:pPr>
    </w:p>
    <w:p w14:paraId="71F2C2DD" w14:textId="77777777" w:rsidR="005D18FA" w:rsidRPr="00E71E6D" w:rsidRDefault="005D18FA" w:rsidP="00E71E6D">
      <w:pPr>
        <w:spacing w:line="240" w:lineRule="auto"/>
        <w:rPr>
          <w:rFonts w:ascii="Times New Roman" w:hAnsi="Times New Roman" w:cs="Times New Roman"/>
          <w:sz w:val="28"/>
          <w:szCs w:val="28"/>
        </w:rPr>
      </w:pPr>
      <w:r w:rsidRPr="00E71E6D">
        <w:rPr>
          <w:rFonts w:ascii="Times New Roman" w:hAnsi="Times New Roman" w:cs="Times New Roman"/>
          <w:sz w:val="28"/>
          <w:szCs w:val="28"/>
        </w:rPr>
        <w:br w:type="page"/>
      </w:r>
    </w:p>
    <w:tbl>
      <w:tblPr>
        <w:tblW w:w="5000" w:type="pct"/>
        <w:tblLook w:val="01E0" w:firstRow="1" w:lastRow="1" w:firstColumn="1" w:lastColumn="1" w:noHBand="0" w:noVBand="0"/>
      </w:tblPr>
      <w:tblGrid>
        <w:gridCol w:w="3043"/>
        <w:gridCol w:w="1015"/>
        <w:gridCol w:w="5797"/>
      </w:tblGrid>
      <w:tr w:rsidR="00480950" w:rsidRPr="00480950" w14:paraId="2EF40493" w14:textId="77777777" w:rsidTr="00480950">
        <w:trPr>
          <w:trHeight w:val="1021"/>
        </w:trPr>
        <w:tc>
          <w:tcPr>
            <w:tcW w:w="1544" w:type="pct"/>
            <w:hideMark/>
          </w:tcPr>
          <w:p w14:paraId="28EB5CCE" w14:textId="77777777" w:rsidR="00480950" w:rsidRPr="00480950" w:rsidRDefault="00480950" w:rsidP="00480950">
            <w:pPr>
              <w:autoSpaceDN w:val="0"/>
              <w:spacing w:after="0" w:line="240" w:lineRule="auto"/>
              <w:jc w:val="center"/>
              <w:rPr>
                <w:rFonts w:ascii="Times New Roman" w:eastAsia="PMingLiU" w:hAnsi="Times New Roman" w:cs="Times New Roman"/>
                <w:b/>
                <w:kern w:val="0"/>
                <w:sz w:val="26"/>
                <w:szCs w:val="26"/>
                <w:lang w:val="vi-VN"/>
                <w14:ligatures w14:val="none"/>
              </w:rPr>
            </w:pPr>
            <w:r w:rsidRPr="00480950">
              <w:rPr>
                <w:rFonts w:ascii="Times New Roman" w:eastAsia="PMingLiU" w:hAnsi="Times New Roman" w:cs="Times New Roman"/>
                <w:b/>
                <w:kern w:val="0"/>
                <w:sz w:val="26"/>
                <w:szCs w:val="26"/>
                <w14:ligatures w14:val="none"/>
              </w:rPr>
              <w:lastRenderedPageBreak/>
              <w:t>ỦY BAN</w:t>
            </w:r>
            <w:r w:rsidRPr="00480950">
              <w:rPr>
                <w:rFonts w:ascii="Times New Roman" w:eastAsia="PMingLiU" w:hAnsi="Times New Roman" w:cs="Times New Roman"/>
                <w:b/>
                <w:kern w:val="0"/>
                <w:sz w:val="26"/>
                <w:szCs w:val="26"/>
                <w:lang w:val="vi-VN"/>
                <w14:ligatures w14:val="none"/>
              </w:rPr>
              <w:t xml:space="preserve"> NHÂN DÂN</w:t>
            </w:r>
          </w:p>
          <w:p w14:paraId="68540C52" w14:textId="77777777" w:rsidR="00480950" w:rsidRPr="00480950" w:rsidRDefault="00480950" w:rsidP="00480950">
            <w:pPr>
              <w:autoSpaceDN w:val="0"/>
              <w:spacing w:after="0" w:line="240" w:lineRule="auto"/>
              <w:jc w:val="center"/>
              <w:rPr>
                <w:rFonts w:ascii="Times New Roman" w:eastAsia="PMingLiU" w:hAnsi="Times New Roman" w:cs="Times New Roman"/>
                <w:b/>
                <w:kern w:val="0"/>
                <w:sz w:val="26"/>
                <w:szCs w:val="26"/>
                <w:lang w:val="vi-VN"/>
                <w14:ligatures w14:val="none"/>
              </w:rPr>
            </w:pPr>
            <w:r w:rsidRPr="00480950">
              <w:rPr>
                <w:rFonts w:ascii="Calibri" w:eastAsia="Calibri" w:hAnsi="Calibri" w:cs="Times New Roman"/>
                <w:noProof/>
                <w:kern w:val="0"/>
                <w:sz w:val="22"/>
                <w:szCs w:val="22"/>
              </w:rPr>
              <mc:AlternateContent>
                <mc:Choice Requires="wps">
                  <w:drawing>
                    <wp:anchor distT="4294967219" distB="4294967219" distL="114300" distR="114300" simplePos="0" relativeHeight="251670528" behindDoc="0" locked="0" layoutInCell="1" allowOverlap="1" wp14:anchorId="337E8DCC" wp14:editId="1912AB3F">
                      <wp:simplePos x="0" y="0"/>
                      <wp:positionH relativeFrom="column">
                        <wp:posOffset>581660</wp:posOffset>
                      </wp:positionH>
                      <wp:positionV relativeFrom="paragraph">
                        <wp:posOffset>220979</wp:posOffset>
                      </wp:positionV>
                      <wp:extent cx="640080" cy="0"/>
                      <wp:effectExtent l="0" t="0" r="26670"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0528;visibility:visible;mso-wrap-style:square;mso-width-percent:0;mso-height-percent:0;mso-wrap-distance-left:9pt;mso-wrap-distance-top:-.00214mm;mso-wrap-distance-right:9pt;mso-wrap-distance-bottom:-.0021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q3zO9cgBAAB2AwAADgAAAAAAAAAA&#10;AAAAAAAuAgAAZHJzL2Uyb0RvYy54bWxQSwECLQAUAAYACAAAACEAvxe/q9wAAAAIAQAADwAAAAAA&#10;AAAAAAAAAAAiBAAAZHJzL2Rvd25yZXYueG1sUEsFBgAAAAAEAAQA8wAAACsFAAAAAA==&#10;"/>
                  </w:pict>
                </mc:Fallback>
              </mc:AlternateContent>
            </w:r>
            <w:r w:rsidRPr="00480950">
              <w:rPr>
                <w:rFonts w:ascii="Times New Roman" w:eastAsia="PMingLiU" w:hAnsi="Times New Roman" w:cs="Times New Roman"/>
                <w:b/>
                <w:kern w:val="0"/>
                <w:sz w:val="26"/>
                <w:szCs w:val="26"/>
                <w:lang w:val="vi-VN"/>
                <w14:ligatures w14:val="none"/>
              </w:rPr>
              <w:t>TỈNH ĐỒNG NAI</w:t>
            </w:r>
          </w:p>
        </w:tc>
        <w:tc>
          <w:tcPr>
            <w:tcW w:w="515" w:type="pct"/>
          </w:tcPr>
          <w:p w14:paraId="7B699C8C" w14:textId="77777777" w:rsidR="00480950" w:rsidRPr="00480950" w:rsidRDefault="00480950" w:rsidP="00480950">
            <w:pPr>
              <w:autoSpaceDN w:val="0"/>
              <w:spacing w:after="0" w:line="240" w:lineRule="auto"/>
              <w:jc w:val="center"/>
              <w:rPr>
                <w:rFonts w:ascii="Times New Roman" w:eastAsia="PMingLiU" w:hAnsi="Times New Roman" w:cs="Times New Roman"/>
                <w:b/>
                <w:kern w:val="0"/>
                <w:sz w:val="26"/>
                <w:szCs w:val="26"/>
                <w:lang w:val="vi-VN"/>
                <w14:ligatures w14:val="none"/>
              </w:rPr>
            </w:pPr>
          </w:p>
          <w:p w14:paraId="1DA7A33E" w14:textId="77777777" w:rsidR="00480950" w:rsidRPr="00480950" w:rsidRDefault="00480950" w:rsidP="00480950">
            <w:pPr>
              <w:autoSpaceDN w:val="0"/>
              <w:spacing w:after="0" w:line="240" w:lineRule="auto"/>
              <w:jc w:val="center"/>
              <w:rPr>
                <w:rFonts w:ascii="Times New Roman" w:eastAsia="PMingLiU" w:hAnsi="Times New Roman" w:cs="Times New Roman"/>
                <w:kern w:val="0"/>
                <w:sz w:val="28"/>
                <w:szCs w:val="28"/>
                <w:lang w:val="vi-VN"/>
                <w14:ligatures w14:val="none"/>
              </w:rPr>
            </w:pPr>
          </w:p>
        </w:tc>
        <w:tc>
          <w:tcPr>
            <w:tcW w:w="2941" w:type="pct"/>
            <w:hideMark/>
          </w:tcPr>
          <w:p w14:paraId="432E4915" w14:textId="77777777" w:rsidR="00480950" w:rsidRPr="00480950" w:rsidRDefault="00480950" w:rsidP="00480950">
            <w:pPr>
              <w:autoSpaceDN w:val="0"/>
              <w:spacing w:after="0" w:line="240" w:lineRule="auto"/>
              <w:jc w:val="center"/>
              <w:rPr>
                <w:rFonts w:ascii="Times New Roman" w:eastAsia="PMingLiU" w:hAnsi="Times New Roman" w:cs="Times New Roman"/>
                <w:b/>
                <w:kern w:val="0"/>
                <w:sz w:val="26"/>
                <w:szCs w:val="26"/>
                <w:lang w:val="vi-VN"/>
                <w14:ligatures w14:val="none"/>
              </w:rPr>
            </w:pPr>
            <w:r w:rsidRPr="00480950">
              <w:rPr>
                <w:rFonts w:ascii="Times New Roman" w:eastAsia="PMingLiU" w:hAnsi="Times New Roman" w:cs="Times New Roman"/>
                <w:b/>
                <w:kern w:val="0"/>
                <w:sz w:val="26"/>
                <w:szCs w:val="26"/>
                <w:lang w:val="vi-VN"/>
                <w14:ligatures w14:val="none"/>
              </w:rPr>
              <w:t>CỘNG HÒA XÃ HỘI CHỦ NGHĨA VIỆT NAM</w:t>
            </w:r>
          </w:p>
          <w:p w14:paraId="61B67003" w14:textId="77777777" w:rsidR="00480950" w:rsidRPr="00480950" w:rsidRDefault="00480950" w:rsidP="00480950">
            <w:pPr>
              <w:autoSpaceDN w:val="0"/>
              <w:spacing w:after="0" w:line="240" w:lineRule="auto"/>
              <w:jc w:val="center"/>
              <w:rPr>
                <w:rFonts w:ascii="Times New Roman" w:eastAsia="PMingLiU" w:hAnsi="Times New Roman" w:cs="Times New Roman"/>
                <w:kern w:val="0"/>
                <w:sz w:val="28"/>
                <w:szCs w:val="28"/>
                <w:lang w:val="vi-VN"/>
                <w14:ligatures w14:val="none"/>
              </w:rPr>
            </w:pPr>
            <w:r w:rsidRPr="00480950">
              <w:rPr>
                <w:rFonts w:ascii="Calibri" w:eastAsia="Calibri" w:hAnsi="Calibri" w:cs="Times New Roman"/>
                <w:noProof/>
                <w:kern w:val="0"/>
                <w:sz w:val="22"/>
                <w:szCs w:val="22"/>
              </w:rPr>
              <mc:AlternateContent>
                <mc:Choice Requires="wps">
                  <w:drawing>
                    <wp:anchor distT="4294967220" distB="4294967220" distL="114300" distR="114300" simplePos="0" relativeHeight="251671552" behindDoc="0" locked="0" layoutInCell="1" allowOverlap="1" wp14:anchorId="7C404515" wp14:editId="48A7357B">
                      <wp:simplePos x="0" y="0"/>
                      <wp:positionH relativeFrom="column">
                        <wp:posOffset>696595</wp:posOffset>
                      </wp:positionH>
                      <wp:positionV relativeFrom="paragraph">
                        <wp:posOffset>236219</wp:posOffset>
                      </wp:positionV>
                      <wp:extent cx="2143125" cy="0"/>
                      <wp:effectExtent l="0" t="0" r="9525"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1552;visibility:visible;mso-wrap-style:square;mso-width-percent:0;mso-height-percent:0;mso-wrap-distance-left:9pt;mso-wrap-distance-top:-.00211mm;mso-wrap-distance-right:9pt;mso-wrap-distance-bottom:-.00211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0+P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OpQjguUWbTGB3&#10;QxYrDIENRBI3xacxppbTV2FNRak6hE18QvUjMda8AkuQIvNuxy+omRJeMlZ7Dj35cpmFi0PtwvHa&#10;BXPIQvHhfPb+Zja/lUJdsAbay8VIKX826EXZdNLZUAyCFvZPKZdCoL2klOOAj9a52mQXxNjJj7fM&#10;XJCEzuoC1oB225UjsYcyJvUripnsVZq3mYfVWd/Ju2sStIMB/Sno+koG6057vuzC2ZlixsnALerj&#10;mgp3MYmbWl85D2CZmt/jmvXrN1n+B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HnfT4/EAQAAbgMAAA4AAAAAAAAAAAAA&#10;AAAALgIAAGRycy9lMm9Eb2MueG1sUEsBAi0AFAAGAAgAAAAhALK3LjjeAAAACQEAAA8AAAAAAAAA&#10;AAAAAAAAHgQAAGRycy9kb3ducmV2LnhtbFBLBQYAAAAABAAEAPMAAAApBQAAAAA=&#10;">
                      <v:stroke joinstyle="miter"/>
                      <o:lock v:ext="edit" shapetype="f"/>
                    </v:line>
                  </w:pict>
                </mc:Fallback>
              </mc:AlternateContent>
            </w:r>
            <w:r w:rsidRPr="00480950">
              <w:rPr>
                <w:rFonts w:ascii="Times New Roman" w:eastAsia="PMingLiU" w:hAnsi="Times New Roman" w:cs="Times New Roman"/>
                <w:b/>
                <w:kern w:val="0"/>
                <w:sz w:val="28"/>
                <w:szCs w:val="28"/>
                <w:lang w:val="vi-VN"/>
                <w14:ligatures w14:val="none"/>
              </w:rPr>
              <w:t>Độc lập - Tự do - Hạnh phúc</w:t>
            </w:r>
          </w:p>
        </w:tc>
      </w:tr>
    </w:tbl>
    <w:p w14:paraId="50E014FB" w14:textId="3801B841" w:rsidR="005D18FA" w:rsidRPr="00E71E6D" w:rsidRDefault="005D18FA" w:rsidP="00480950">
      <w:pPr>
        <w:autoSpaceDE w:val="0"/>
        <w:autoSpaceDN w:val="0"/>
        <w:spacing w:after="0" w:line="240" w:lineRule="auto"/>
        <w:jc w:val="center"/>
        <w:rPr>
          <w:rFonts w:ascii="Times New Roman" w:eastAsia="Times New Roman" w:hAnsi="Times New Roman" w:cs="Times New Roman"/>
          <w:kern w:val="0"/>
          <w:sz w:val="28"/>
          <w:szCs w:val="28"/>
          <w:lang w:val="vi"/>
          <w14:ligatures w14:val="none"/>
        </w:rPr>
      </w:pPr>
    </w:p>
    <w:p w14:paraId="3F91C763" w14:textId="77777777" w:rsidR="005D18FA" w:rsidRPr="00E71E6D" w:rsidRDefault="005D18FA" w:rsidP="00480950">
      <w:pPr>
        <w:autoSpaceDE w:val="0"/>
        <w:autoSpaceDN w:val="0"/>
        <w:spacing w:after="0" w:line="240" w:lineRule="auto"/>
        <w:jc w:val="center"/>
        <w:outlineLvl w:val="0"/>
        <w:rPr>
          <w:rFonts w:ascii="Times New Roman" w:eastAsia="Times New Roman" w:hAnsi="Times New Roman" w:cs="Times New Roman"/>
          <w:b/>
          <w:bCs/>
          <w:kern w:val="0"/>
          <w:sz w:val="28"/>
          <w:szCs w:val="28"/>
          <w:lang w:val="vi"/>
          <w14:ligatures w14:val="none"/>
        </w:rPr>
      </w:pPr>
      <w:r w:rsidRPr="00E71E6D">
        <w:rPr>
          <w:rFonts w:ascii="Times New Roman" w:eastAsia="Times New Roman" w:hAnsi="Times New Roman" w:cs="Times New Roman"/>
          <w:b/>
          <w:bCs/>
          <w:kern w:val="0"/>
          <w:sz w:val="28"/>
          <w:szCs w:val="28"/>
          <w:lang w:val="vi"/>
          <w14:ligatures w14:val="none"/>
        </w:rPr>
        <w:t>QUY CHẾ</w:t>
      </w:r>
    </w:p>
    <w:p w14:paraId="569AF183" w14:textId="77777777" w:rsidR="005D18FA" w:rsidRPr="00E71E6D" w:rsidRDefault="005D18FA" w:rsidP="00480950">
      <w:pPr>
        <w:autoSpaceDE w:val="0"/>
        <w:autoSpaceDN w:val="0"/>
        <w:spacing w:after="0" w:line="240" w:lineRule="auto"/>
        <w:jc w:val="center"/>
        <w:rPr>
          <w:rFonts w:ascii="Times New Roman" w:eastAsia="Times New Roman" w:hAnsi="Times New Roman" w:cs="Times New Roman"/>
          <w:b/>
          <w:kern w:val="0"/>
          <w:sz w:val="28"/>
          <w:szCs w:val="28"/>
          <w:lang w:val="vi"/>
          <w14:ligatures w14:val="none"/>
        </w:rPr>
      </w:pPr>
      <w:r w:rsidRPr="00E71E6D">
        <w:rPr>
          <w:rFonts w:ascii="Times New Roman" w:eastAsia="Times New Roman" w:hAnsi="Times New Roman" w:cs="Times New Roman"/>
          <w:b/>
          <w:kern w:val="0"/>
          <w:sz w:val="28"/>
          <w:szCs w:val="28"/>
          <w:lang w:val="vi"/>
          <w14:ligatures w14:val="none"/>
        </w:rPr>
        <w:t>Quản lý các công trình ghi công liệt sĩ, mộ liệt sĩ trên địa bàn tỉnh Đồng Nai</w:t>
      </w:r>
    </w:p>
    <w:p w14:paraId="33819584" w14:textId="7EFDF33F" w:rsidR="006D01F1" w:rsidRPr="00E71E6D" w:rsidRDefault="005D18FA" w:rsidP="00480950">
      <w:pPr>
        <w:tabs>
          <w:tab w:val="left" w:pos="4531"/>
          <w:tab w:val="left" w:pos="7392"/>
        </w:tabs>
        <w:autoSpaceDE w:val="0"/>
        <w:autoSpaceDN w:val="0"/>
        <w:spacing w:after="0" w:line="240" w:lineRule="auto"/>
        <w:jc w:val="center"/>
        <w:rPr>
          <w:rFonts w:ascii="Times New Roman" w:eastAsia="Times New Roman" w:hAnsi="Times New Roman" w:cs="Times New Roman"/>
          <w:i/>
          <w:kern w:val="0"/>
          <w:sz w:val="28"/>
          <w:szCs w:val="28"/>
          <w14:ligatures w14:val="none"/>
        </w:rPr>
      </w:pPr>
      <w:r w:rsidRPr="00E71E6D">
        <w:rPr>
          <w:rFonts w:ascii="Times New Roman" w:eastAsia="Times New Roman" w:hAnsi="Times New Roman" w:cs="Times New Roman"/>
          <w:i/>
          <w:kern w:val="0"/>
          <w:sz w:val="28"/>
          <w:szCs w:val="28"/>
          <w:lang w:val="vi"/>
          <w14:ligatures w14:val="none"/>
        </w:rPr>
        <w:t>(</w:t>
      </w:r>
      <w:r w:rsidR="006D01F1" w:rsidRPr="00E71E6D">
        <w:rPr>
          <w:rFonts w:ascii="Times New Roman" w:eastAsia="Times New Roman" w:hAnsi="Times New Roman" w:cs="Times New Roman"/>
          <w:i/>
          <w:kern w:val="0"/>
          <w:sz w:val="28"/>
          <w:szCs w:val="28"/>
          <w14:ligatures w14:val="none"/>
        </w:rPr>
        <w:t>K</w:t>
      </w:r>
      <w:r w:rsidRPr="00E71E6D">
        <w:rPr>
          <w:rFonts w:ascii="Times New Roman" w:eastAsia="Times New Roman" w:hAnsi="Times New Roman" w:cs="Times New Roman"/>
          <w:i/>
          <w:kern w:val="0"/>
          <w:sz w:val="28"/>
          <w:szCs w:val="28"/>
          <w:lang w:val="vi"/>
          <w14:ligatures w14:val="none"/>
        </w:rPr>
        <w:t>èm theo Quyết định số</w:t>
      </w:r>
      <w:r w:rsidRPr="00E71E6D">
        <w:rPr>
          <w:rFonts w:ascii="Times New Roman" w:eastAsia="Times New Roman" w:hAnsi="Times New Roman" w:cs="Times New Roman"/>
          <w:i/>
          <w:kern w:val="0"/>
          <w:sz w:val="28"/>
          <w:szCs w:val="28"/>
          <w14:ligatures w14:val="none"/>
        </w:rPr>
        <w:t xml:space="preserve"> </w:t>
      </w:r>
      <w:r w:rsidR="0071771B" w:rsidRPr="00E71E6D">
        <w:rPr>
          <w:rFonts w:ascii="Times New Roman" w:eastAsia="Times New Roman" w:hAnsi="Times New Roman" w:cs="Times New Roman"/>
          <w:i/>
          <w:kern w:val="0"/>
          <w:sz w:val="28"/>
          <w:szCs w:val="28"/>
          <w14:ligatures w14:val="none"/>
        </w:rPr>
        <w:t>78</w:t>
      </w:r>
      <w:r w:rsidRPr="00E71E6D">
        <w:rPr>
          <w:rFonts w:ascii="Times New Roman" w:eastAsia="Times New Roman" w:hAnsi="Times New Roman" w:cs="Times New Roman"/>
          <w:i/>
          <w:kern w:val="0"/>
          <w:sz w:val="28"/>
          <w:szCs w:val="28"/>
          <w:lang w:val="vi"/>
          <w14:ligatures w14:val="none"/>
        </w:rPr>
        <w:t>/2025/QĐ-UBND ngày</w:t>
      </w:r>
      <w:r w:rsidR="00B3344A" w:rsidRPr="00E71E6D">
        <w:rPr>
          <w:rFonts w:ascii="Times New Roman" w:eastAsia="Times New Roman" w:hAnsi="Times New Roman" w:cs="Times New Roman"/>
          <w:i/>
          <w:kern w:val="0"/>
          <w:sz w:val="28"/>
          <w:szCs w:val="28"/>
          <w14:ligatures w14:val="none"/>
        </w:rPr>
        <w:t xml:space="preserve"> 11</w:t>
      </w:r>
      <w:r w:rsidRPr="00E71E6D">
        <w:rPr>
          <w:rFonts w:ascii="Times New Roman" w:eastAsia="Times New Roman" w:hAnsi="Times New Roman" w:cs="Times New Roman"/>
          <w:i/>
          <w:kern w:val="0"/>
          <w:sz w:val="28"/>
          <w:szCs w:val="28"/>
          <w:lang w:val="vi"/>
          <w14:ligatures w14:val="none"/>
        </w:rPr>
        <w:t>/1</w:t>
      </w:r>
      <w:r w:rsidR="00CB1754" w:rsidRPr="00E71E6D">
        <w:rPr>
          <w:rFonts w:ascii="Times New Roman" w:eastAsia="Times New Roman" w:hAnsi="Times New Roman" w:cs="Times New Roman"/>
          <w:i/>
          <w:kern w:val="0"/>
          <w:sz w:val="28"/>
          <w:szCs w:val="28"/>
          <w14:ligatures w14:val="none"/>
        </w:rPr>
        <w:t>2</w:t>
      </w:r>
      <w:r w:rsidRPr="00E71E6D">
        <w:rPr>
          <w:rFonts w:ascii="Times New Roman" w:eastAsia="Times New Roman" w:hAnsi="Times New Roman" w:cs="Times New Roman"/>
          <w:i/>
          <w:kern w:val="0"/>
          <w:sz w:val="28"/>
          <w:szCs w:val="28"/>
          <w:lang w:val="vi"/>
          <w14:ligatures w14:val="none"/>
        </w:rPr>
        <w:t>/2025</w:t>
      </w:r>
    </w:p>
    <w:p w14:paraId="1130128C" w14:textId="0C936B50" w:rsidR="005D18FA" w:rsidRPr="00E71E6D" w:rsidRDefault="005D18FA" w:rsidP="00480950">
      <w:pPr>
        <w:tabs>
          <w:tab w:val="left" w:pos="4531"/>
          <w:tab w:val="left" w:pos="7392"/>
        </w:tabs>
        <w:autoSpaceDE w:val="0"/>
        <w:autoSpaceDN w:val="0"/>
        <w:spacing w:after="0" w:line="240" w:lineRule="auto"/>
        <w:jc w:val="center"/>
        <w:rPr>
          <w:rFonts w:ascii="Times New Roman" w:eastAsia="Times New Roman" w:hAnsi="Times New Roman" w:cs="Times New Roman"/>
          <w:i/>
          <w:kern w:val="0"/>
          <w:sz w:val="28"/>
          <w:szCs w:val="28"/>
          <w:lang w:val="vi"/>
          <w14:ligatures w14:val="none"/>
        </w:rPr>
      </w:pPr>
      <w:r w:rsidRPr="00E71E6D">
        <w:rPr>
          <w:rFonts w:ascii="Times New Roman" w:eastAsia="Times New Roman" w:hAnsi="Times New Roman" w:cs="Times New Roman"/>
          <w:i/>
          <w:kern w:val="0"/>
          <w:sz w:val="28"/>
          <w:szCs w:val="28"/>
          <w:lang w:val="vi"/>
          <w14:ligatures w14:val="none"/>
        </w:rPr>
        <w:t xml:space="preserve">của </w:t>
      </w:r>
      <w:r w:rsidR="006D01F1" w:rsidRPr="00E71E6D">
        <w:rPr>
          <w:rFonts w:ascii="Times New Roman" w:eastAsia="Times New Roman" w:hAnsi="Times New Roman" w:cs="Times New Roman"/>
          <w:i/>
          <w:kern w:val="0"/>
          <w:sz w:val="28"/>
          <w:szCs w:val="28"/>
          <w14:ligatures w14:val="none"/>
        </w:rPr>
        <w:t xml:space="preserve">Ủy ban nhân dân </w:t>
      </w:r>
      <w:r w:rsidRPr="00E71E6D">
        <w:rPr>
          <w:rFonts w:ascii="Times New Roman" w:eastAsia="Times New Roman" w:hAnsi="Times New Roman" w:cs="Times New Roman"/>
          <w:i/>
          <w:kern w:val="0"/>
          <w:sz w:val="28"/>
          <w:szCs w:val="28"/>
          <w:lang w:val="vi"/>
          <w14:ligatures w14:val="none"/>
        </w:rPr>
        <w:t xml:space="preserve"> tỉnh)</w:t>
      </w:r>
    </w:p>
    <w:p w14:paraId="5B527D59" w14:textId="77777777" w:rsidR="00480950" w:rsidRDefault="00480950" w:rsidP="00480950">
      <w:pPr>
        <w:autoSpaceDE w:val="0"/>
        <w:autoSpaceDN w:val="0"/>
        <w:spacing w:after="0" w:line="240" w:lineRule="auto"/>
        <w:jc w:val="center"/>
        <w:outlineLvl w:val="0"/>
        <w:rPr>
          <w:rFonts w:ascii="Times New Roman" w:eastAsia="Times New Roman" w:hAnsi="Times New Roman" w:cs="Times New Roman"/>
          <w:b/>
          <w:bCs/>
          <w:kern w:val="0"/>
          <w:sz w:val="28"/>
          <w:szCs w:val="28"/>
          <w14:ligatures w14:val="none"/>
        </w:rPr>
      </w:pPr>
    </w:p>
    <w:p w14:paraId="069F9355" w14:textId="77777777" w:rsidR="00480950" w:rsidRDefault="00480950" w:rsidP="00480950">
      <w:pPr>
        <w:autoSpaceDE w:val="0"/>
        <w:autoSpaceDN w:val="0"/>
        <w:spacing w:after="0" w:line="240" w:lineRule="auto"/>
        <w:jc w:val="center"/>
        <w:outlineLvl w:val="0"/>
        <w:rPr>
          <w:rFonts w:ascii="Times New Roman" w:eastAsia="Times New Roman" w:hAnsi="Times New Roman" w:cs="Times New Roman"/>
          <w:b/>
          <w:bCs/>
          <w:kern w:val="0"/>
          <w:sz w:val="28"/>
          <w:szCs w:val="28"/>
          <w14:ligatures w14:val="none"/>
        </w:rPr>
      </w:pPr>
    </w:p>
    <w:p w14:paraId="7C44442C" w14:textId="6F69AB46" w:rsidR="005D18FA" w:rsidRPr="00E71E6D" w:rsidRDefault="005D18FA" w:rsidP="00480950">
      <w:pPr>
        <w:autoSpaceDE w:val="0"/>
        <w:autoSpaceDN w:val="0"/>
        <w:spacing w:after="0" w:line="240" w:lineRule="auto"/>
        <w:jc w:val="center"/>
        <w:outlineLvl w:val="0"/>
        <w:rPr>
          <w:rFonts w:ascii="Times New Roman" w:eastAsia="Times New Roman" w:hAnsi="Times New Roman" w:cs="Times New Roman"/>
          <w:b/>
          <w:bCs/>
          <w:kern w:val="0"/>
          <w:sz w:val="28"/>
          <w:szCs w:val="28"/>
          <w14:ligatures w14:val="none"/>
        </w:rPr>
      </w:pPr>
      <w:r w:rsidRPr="00E71E6D">
        <w:rPr>
          <w:rFonts w:ascii="Times New Roman" w:eastAsia="Times New Roman" w:hAnsi="Times New Roman" w:cs="Times New Roman"/>
          <w:b/>
          <w:bCs/>
          <w:kern w:val="0"/>
          <w:sz w:val="28"/>
          <w:szCs w:val="28"/>
          <w:lang w:val="vi"/>
          <w14:ligatures w14:val="none"/>
        </w:rPr>
        <w:t>Chương I</w:t>
      </w:r>
    </w:p>
    <w:p w14:paraId="61F8387B" w14:textId="77777777" w:rsidR="005D18FA" w:rsidRPr="00E71E6D" w:rsidRDefault="005D18FA" w:rsidP="00480950">
      <w:pPr>
        <w:autoSpaceDE w:val="0"/>
        <w:autoSpaceDN w:val="0"/>
        <w:spacing w:after="0" w:line="240" w:lineRule="auto"/>
        <w:jc w:val="center"/>
        <w:outlineLvl w:val="0"/>
        <w:rPr>
          <w:rFonts w:ascii="Times New Roman" w:eastAsia="Times New Roman" w:hAnsi="Times New Roman" w:cs="Times New Roman"/>
          <w:b/>
          <w:bCs/>
          <w:kern w:val="0"/>
          <w:sz w:val="28"/>
          <w:szCs w:val="28"/>
          <w:lang w:val="vi"/>
          <w14:ligatures w14:val="none"/>
        </w:rPr>
      </w:pPr>
      <w:r w:rsidRPr="00E71E6D">
        <w:rPr>
          <w:rFonts w:ascii="Times New Roman" w:eastAsia="Times New Roman" w:hAnsi="Times New Roman" w:cs="Times New Roman"/>
          <w:b/>
          <w:bCs/>
          <w:kern w:val="0"/>
          <w:sz w:val="28"/>
          <w:szCs w:val="28"/>
          <w:lang w:val="vi"/>
          <w14:ligatures w14:val="none"/>
        </w:rPr>
        <w:t xml:space="preserve">QUY ĐỊNH </w:t>
      </w:r>
      <w:r w:rsidRPr="00E71E6D">
        <w:rPr>
          <w:rFonts w:ascii="Times New Roman" w:eastAsia="Times New Roman" w:hAnsi="Times New Roman" w:cs="Times New Roman"/>
          <w:b/>
          <w:bCs/>
          <w:kern w:val="0"/>
          <w:sz w:val="28"/>
          <w:szCs w:val="28"/>
          <w14:ligatures w14:val="none"/>
        </w:rPr>
        <w:t>C</w:t>
      </w:r>
      <w:r w:rsidRPr="00E71E6D">
        <w:rPr>
          <w:rFonts w:ascii="Times New Roman" w:eastAsia="Times New Roman" w:hAnsi="Times New Roman" w:cs="Times New Roman"/>
          <w:b/>
          <w:bCs/>
          <w:kern w:val="0"/>
          <w:sz w:val="28"/>
          <w:szCs w:val="28"/>
          <w:lang w:val="vi"/>
          <w14:ligatures w14:val="none"/>
        </w:rPr>
        <w:t>HUNG</w:t>
      </w:r>
    </w:p>
    <w:p w14:paraId="0F810552" w14:textId="77777777" w:rsidR="005D18FA" w:rsidRPr="00E71E6D" w:rsidRDefault="005D18FA" w:rsidP="00480950">
      <w:pPr>
        <w:autoSpaceDE w:val="0"/>
        <w:autoSpaceDN w:val="0"/>
        <w:spacing w:before="120" w:after="0" w:line="240" w:lineRule="auto"/>
        <w:ind w:firstLine="567"/>
        <w:jc w:val="both"/>
        <w:rPr>
          <w:rFonts w:ascii="Times New Roman" w:eastAsia="Times New Roman" w:hAnsi="Times New Roman" w:cs="Times New Roman"/>
          <w:b/>
          <w:kern w:val="0"/>
          <w:sz w:val="28"/>
          <w:szCs w:val="28"/>
          <w:lang w:val="vi"/>
          <w14:ligatures w14:val="none"/>
        </w:rPr>
      </w:pPr>
      <w:r w:rsidRPr="00E71E6D">
        <w:rPr>
          <w:rFonts w:ascii="Times New Roman" w:eastAsia="Times New Roman" w:hAnsi="Times New Roman" w:cs="Times New Roman"/>
          <w:b/>
          <w:kern w:val="0"/>
          <w:sz w:val="28"/>
          <w:szCs w:val="28"/>
          <w:lang w:val="vi"/>
          <w14:ligatures w14:val="none"/>
        </w:rPr>
        <w:t>Điều 1. Phạm vi điều chỉnh</w:t>
      </w:r>
    </w:p>
    <w:p w14:paraId="63B5D335" w14:textId="77777777" w:rsidR="005D18FA" w:rsidRPr="00E71E6D" w:rsidRDefault="005D18FA" w:rsidP="00480950">
      <w:pPr>
        <w:autoSpaceDE w:val="0"/>
        <w:autoSpaceDN w:val="0"/>
        <w:spacing w:before="120" w:after="0" w:line="240" w:lineRule="auto"/>
        <w:ind w:firstLine="567"/>
        <w:jc w:val="both"/>
        <w:rPr>
          <w:rFonts w:ascii="Times New Roman" w:eastAsia="Times New Roman" w:hAnsi="Times New Roman" w:cs="Times New Roman"/>
          <w:kern w:val="0"/>
          <w:sz w:val="28"/>
          <w:szCs w:val="28"/>
          <w:lang w:val="vi"/>
          <w14:ligatures w14:val="none"/>
        </w:rPr>
      </w:pPr>
      <w:r w:rsidRPr="00E71E6D">
        <w:rPr>
          <w:rFonts w:ascii="Times New Roman" w:eastAsia="Times New Roman" w:hAnsi="Times New Roman" w:cs="Times New Roman"/>
          <w:kern w:val="0"/>
          <w:sz w:val="28"/>
          <w:szCs w:val="28"/>
          <w:lang w:val="vi"/>
          <w14:ligatures w14:val="none"/>
        </w:rPr>
        <w:t>Quy chế này quy định việc quản lý các nghĩa trang liệt sĩ, đài tưởng niệm liệt sĩ, đền thờ liệt sĩ, nhà bia ghi tên liệt sĩ (gọi tắt là công trình ghi công liệt sĩ), mộ liệt sĩ trên địa bàn tỉnh Đồng Nai theo quy định tại Điều 41 Pháp lệnh số 02/2020/UBTVQH14 về ưu đãi người có công với cách mạng.</w:t>
      </w:r>
    </w:p>
    <w:p w14:paraId="51748FD7" w14:textId="77777777" w:rsidR="005D18FA" w:rsidRPr="00E71E6D" w:rsidRDefault="005D18FA" w:rsidP="00480950">
      <w:pPr>
        <w:autoSpaceDE w:val="0"/>
        <w:autoSpaceDN w:val="0"/>
        <w:spacing w:before="120" w:after="0" w:line="240" w:lineRule="auto"/>
        <w:ind w:firstLine="567"/>
        <w:jc w:val="both"/>
        <w:rPr>
          <w:rFonts w:ascii="Times New Roman" w:eastAsia="Times New Roman" w:hAnsi="Times New Roman" w:cs="Times New Roman"/>
          <w:kern w:val="0"/>
          <w:sz w:val="28"/>
          <w:szCs w:val="28"/>
          <w:lang w:val="vi"/>
          <w14:ligatures w14:val="none"/>
        </w:rPr>
      </w:pPr>
      <w:r w:rsidRPr="00E71E6D">
        <w:rPr>
          <w:rFonts w:ascii="Times New Roman" w:eastAsia="Times New Roman" w:hAnsi="Times New Roman" w:cs="Times New Roman"/>
          <w:kern w:val="0"/>
          <w:sz w:val="28"/>
          <w:szCs w:val="28"/>
          <w:lang w:val="vi"/>
          <w14:ligatures w14:val="none"/>
        </w:rPr>
        <w:t>Những nội dung liên quan đến công tác quản lý các công trình ghi công liệt sĩ, mộ liệt sĩ chưa được quy định trong Quy chế này thì thực hiện theo các quy định của pháp luật hiện hành.</w:t>
      </w:r>
    </w:p>
    <w:p w14:paraId="7FBF010B" w14:textId="77777777" w:rsidR="005D18FA" w:rsidRPr="00E71E6D" w:rsidRDefault="005D18FA" w:rsidP="00480950">
      <w:pPr>
        <w:autoSpaceDE w:val="0"/>
        <w:autoSpaceDN w:val="0"/>
        <w:spacing w:before="120" w:after="0" w:line="240" w:lineRule="auto"/>
        <w:ind w:firstLine="567"/>
        <w:jc w:val="both"/>
        <w:outlineLvl w:val="0"/>
        <w:rPr>
          <w:rFonts w:ascii="Times New Roman" w:eastAsia="Times New Roman" w:hAnsi="Times New Roman" w:cs="Times New Roman"/>
          <w:b/>
          <w:bCs/>
          <w:kern w:val="0"/>
          <w:sz w:val="28"/>
          <w:szCs w:val="28"/>
          <w:lang w:val="vi"/>
          <w14:ligatures w14:val="none"/>
        </w:rPr>
      </w:pPr>
      <w:r w:rsidRPr="00E71E6D">
        <w:rPr>
          <w:rFonts w:ascii="Times New Roman" w:eastAsia="Times New Roman" w:hAnsi="Times New Roman" w:cs="Times New Roman"/>
          <w:b/>
          <w:bCs/>
          <w:kern w:val="0"/>
          <w:sz w:val="28"/>
          <w:szCs w:val="28"/>
          <w:lang w:val="vi"/>
          <w14:ligatures w14:val="none"/>
        </w:rPr>
        <w:t>Điều 2. Đối tượng áp dụng</w:t>
      </w:r>
    </w:p>
    <w:p w14:paraId="5D98104F" w14:textId="77777777" w:rsidR="005D18FA" w:rsidRPr="00E71E6D" w:rsidRDefault="005D18FA" w:rsidP="00480950">
      <w:pPr>
        <w:autoSpaceDE w:val="0"/>
        <w:autoSpaceDN w:val="0"/>
        <w:spacing w:before="120" w:after="0" w:line="240" w:lineRule="auto"/>
        <w:ind w:firstLine="567"/>
        <w:jc w:val="both"/>
        <w:rPr>
          <w:rFonts w:ascii="Times New Roman" w:eastAsia="Times New Roman" w:hAnsi="Times New Roman" w:cs="Times New Roman"/>
          <w:kern w:val="0"/>
          <w:sz w:val="28"/>
          <w:szCs w:val="28"/>
          <w:lang w:val="vi"/>
          <w14:ligatures w14:val="none"/>
        </w:rPr>
      </w:pPr>
      <w:r w:rsidRPr="00E71E6D">
        <w:rPr>
          <w:rFonts w:ascii="Times New Roman" w:eastAsia="Times New Roman" w:hAnsi="Times New Roman" w:cs="Times New Roman"/>
          <w:kern w:val="0"/>
          <w:sz w:val="28"/>
          <w:szCs w:val="28"/>
          <w:lang w:val="vi"/>
          <w14:ligatures w14:val="none"/>
        </w:rPr>
        <w:t>Các cơ quan, đơn vị, tổ chức, Ủy ban nhân dân xã, phường và cá nhân có liên quan đến các hoạt động thuộc phạm vi quản lý các công trình ghi công liệt sĩ, mộ liệt sĩ trên địa bàn tỉnh Đồng Nai.</w:t>
      </w:r>
    </w:p>
    <w:p w14:paraId="2DB696B8" w14:textId="77777777" w:rsidR="005D18FA" w:rsidRPr="00E71E6D" w:rsidRDefault="005D18FA" w:rsidP="00480950">
      <w:pPr>
        <w:autoSpaceDE w:val="0"/>
        <w:autoSpaceDN w:val="0"/>
        <w:spacing w:before="120" w:after="0" w:line="240" w:lineRule="auto"/>
        <w:ind w:firstLine="567"/>
        <w:jc w:val="both"/>
        <w:outlineLvl w:val="0"/>
        <w:rPr>
          <w:rFonts w:ascii="Times New Roman" w:eastAsia="Times New Roman" w:hAnsi="Times New Roman" w:cs="Times New Roman"/>
          <w:b/>
          <w:bCs/>
          <w:kern w:val="0"/>
          <w:sz w:val="28"/>
          <w:szCs w:val="28"/>
          <w:lang w:val="vi"/>
          <w14:ligatures w14:val="none"/>
        </w:rPr>
      </w:pPr>
      <w:r w:rsidRPr="00E71E6D">
        <w:rPr>
          <w:rFonts w:ascii="Times New Roman" w:eastAsia="Times New Roman" w:hAnsi="Times New Roman" w:cs="Times New Roman"/>
          <w:b/>
          <w:bCs/>
          <w:kern w:val="0"/>
          <w:sz w:val="28"/>
          <w:szCs w:val="28"/>
          <w:lang w:val="vi"/>
          <w14:ligatures w14:val="none"/>
        </w:rPr>
        <w:t>Điều 3. Nguyên tắc</w:t>
      </w:r>
    </w:p>
    <w:p w14:paraId="50C0D986" w14:textId="53376131" w:rsidR="005D18FA" w:rsidRPr="00E71E6D" w:rsidRDefault="00480950" w:rsidP="00480950">
      <w:pPr>
        <w:tabs>
          <w:tab w:val="left" w:pos="1047"/>
        </w:tabs>
        <w:autoSpaceDE w:val="0"/>
        <w:autoSpaceDN w:val="0"/>
        <w:spacing w:before="12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1. </w:t>
      </w:r>
      <w:r w:rsidR="005D18FA" w:rsidRPr="00E71E6D">
        <w:rPr>
          <w:rFonts w:ascii="Times New Roman" w:eastAsia="Times New Roman" w:hAnsi="Times New Roman" w:cs="Times New Roman"/>
          <w:kern w:val="0"/>
          <w:sz w:val="28"/>
          <w:szCs w:val="28"/>
          <w:lang w:val="vi"/>
          <w14:ligatures w14:val="none"/>
        </w:rPr>
        <w:t>Nghĩa trang liệt sĩ là nơi an táng thi hài, hài cốt liệt sĩ, được xây dựng trang nghiêm thể hiện lòng tôn kính đối với các liệt sĩ, phù hợp với quy hoạch của từng địa phương.</w:t>
      </w:r>
    </w:p>
    <w:p w14:paraId="1165CADD" w14:textId="26C44929" w:rsidR="005D18FA" w:rsidRPr="00E71E6D" w:rsidRDefault="00480950" w:rsidP="00480950">
      <w:pPr>
        <w:tabs>
          <w:tab w:val="left" w:pos="1034"/>
        </w:tabs>
        <w:autoSpaceDE w:val="0"/>
        <w:autoSpaceDN w:val="0"/>
        <w:spacing w:before="12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2. </w:t>
      </w:r>
      <w:r w:rsidR="005D18FA" w:rsidRPr="00E71E6D">
        <w:rPr>
          <w:rFonts w:ascii="Times New Roman" w:eastAsia="Times New Roman" w:hAnsi="Times New Roman" w:cs="Times New Roman"/>
          <w:kern w:val="0"/>
          <w:sz w:val="28"/>
          <w:szCs w:val="28"/>
          <w:lang w:val="vi"/>
          <w14:ligatures w14:val="none"/>
        </w:rPr>
        <w:t>Đài tưởng niệm liệt sĩ được xây dựng trong trung tâm chính trị, văn hóa của tỉnh, thành phố trực thuộc Trung ương; trung tâm của xã, phường thuộc tỉnh không có nghĩa trang hoặc nơi có chiến tích lịch sử tiêu biểu.</w:t>
      </w:r>
    </w:p>
    <w:p w14:paraId="09244A51" w14:textId="250E0AE2" w:rsidR="005D18FA" w:rsidRPr="00E71E6D" w:rsidRDefault="00480950" w:rsidP="00480950">
      <w:pPr>
        <w:tabs>
          <w:tab w:val="left" w:pos="1034"/>
        </w:tabs>
        <w:autoSpaceDE w:val="0"/>
        <w:autoSpaceDN w:val="0"/>
        <w:spacing w:before="12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3. </w:t>
      </w:r>
      <w:r w:rsidR="005D18FA" w:rsidRPr="00E71E6D">
        <w:rPr>
          <w:rFonts w:ascii="Times New Roman" w:eastAsia="Times New Roman" w:hAnsi="Times New Roman" w:cs="Times New Roman"/>
          <w:kern w:val="0"/>
          <w:sz w:val="28"/>
          <w:szCs w:val="28"/>
          <w:lang w:val="vi"/>
          <w14:ligatures w14:val="none"/>
        </w:rPr>
        <w:t>Đền thờ liệt sĩ là nơi thờ và ghi danh các liệt sĩ được xây dựng ở nơi có chiến tích lịch sử tiêu biểu.</w:t>
      </w:r>
    </w:p>
    <w:p w14:paraId="5043CA95" w14:textId="7A4E332C" w:rsidR="005D18FA" w:rsidRPr="00E71E6D" w:rsidRDefault="00480950" w:rsidP="00480950">
      <w:pPr>
        <w:tabs>
          <w:tab w:val="left" w:pos="851"/>
          <w:tab w:val="left" w:pos="993"/>
        </w:tabs>
        <w:autoSpaceDE w:val="0"/>
        <w:autoSpaceDN w:val="0"/>
        <w:spacing w:before="12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4. </w:t>
      </w:r>
      <w:r w:rsidR="005D18FA" w:rsidRPr="00E71E6D">
        <w:rPr>
          <w:rFonts w:ascii="Times New Roman" w:eastAsia="Times New Roman" w:hAnsi="Times New Roman" w:cs="Times New Roman"/>
          <w:kern w:val="0"/>
          <w:sz w:val="28"/>
          <w:szCs w:val="28"/>
          <w:lang w:val="vi"/>
          <w14:ligatures w14:val="none"/>
        </w:rPr>
        <w:t xml:space="preserve">Nhà bia ghi tên liệt sĩ được xây dựng tại xã, phường không có nghĩa </w:t>
      </w:r>
      <w:r w:rsidR="005D18FA" w:rsidRPr="00E71E6D">
        <w:rPr>
          <w:rFonts w:ascii="Times New Roman" w:eastAsia="Times New Roman" w:hAnsi="Times New Roman" w:cs="Times New Roman"/>
          <w:kern w:val="0"/>
          <w:sz w:val="28"/>
          <w:szCs w:val="28"/>
          <w14:ligatures w14:val="none"/>
        </w:rPr>
        <w:t>t</w:t>
      </w:r>
      <w:r w:rsidR="005D18FA" w:rsidRPr="00E71E6D">
        <w:rPr>
          <w:rFonts w:ascii="Times New Roman" w:eastAsia="Times New Roman" w:hAnsi="Times New Roman" w:cs="Times New Roman"/>
          <w:kern w:val="0"/>
          <w:sz w:val="28"/>
          <w:szCs w:val="28"/>
          <w:lang w:val="vi"/>
          <w14:ligatures w14:val="none"/>
        </w:rPr>
        <w:t>ran</w:t>
      </w:r>
      <w:r w:rsidR="005D18FA" w:rsidRPr="00E71E6D">
        <w:rPr>
          <w:rFonts w:ascii="Times New Roman" w:eastAsia="Times New Roman" w:hAnsi="Times New Roman" w:cs="Times New Roman"/>
          <w:kern w:val="0"/>
          <w:sz w:val="28"/>
          <w:szCs w:val="28"/>
          <w14:ligatures w14:val="none"/>
        </w:rPr>
        <w:t xml:space="preserve">g </w:t>
      </w:r>
      <w:r w:rsidR="005D18FA" w:rsidRPr="00E71E6D">
        <w:rPr>
          <w:rFonts w:ascii="Times New Roman" w:eastAsia="Times New Roman" w:hAnsi="Times New Roman" w:cs="Times New Roman"/>
          <w:kern w:val="0"/>
          <w:sz w:val="28"/>
          <w:szCs w:val="28"/>
          <w:lang w:val="vi"/>
          <w14:ligatures w14:val="none"/>
        </w:rPr>
        <w:t>liệt sĩ.</w:t>
      </w:r>
    </w:p>
    <w:p w14:paraId="5D1D73B8" w14:textId="35A44740" w:rsidR="005D18FA" w:rsidRPr="00E71E6D" w:rsidRDefault="00480950" w:rsidP="00480950">
      <w:pPr>
        <w:tabs>
          <w:tab w:val="left" w:pos="993"/>
        </w:tabs>
        <w:autoSpaceDE w:val="0"/>
        <w:autoSpaceDN w:val="0"/>
        <w:spacing w:before="120" w:after="0" w:line="240" w:lineRule="auto"/>
        <w:ind w:firstLine="567"/>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5. </w:t>
      </w:r>
      <w:r w:rsidR="005D18FA" w:rsidRPr="00E71E6D">
        <w:rPr>
          <w:rFonts w:ascii="Times New Roman" w:eastAsia="Times New Roman" w:hAnsi="Times New Roman" w:cs="Times New Roman"/>
          <w:kern w:val="0"/>
          <w:sz w:val="28"/>
          <w:szCs w:val="28"/>
          <w:lang w:val="vi"/>
          <w14:ligatures w14:val="none"/>
        </w:rPr>
        <w:t>Không xây mới mộ không có hài cốt liệt sĩ trong nghĩa trang liệt sĩ, trừ</w:t>
      </w:r>
      <w:r w:rsidR="005D18FA" w:rsidRPr="00E71E6D">
        <w:rPr>
          <w:rFonts w:ascii="Times New Roman" w:eastAsia="Times New Roman" w:hAnsi="Times New Roman" w:cs="Times New Roman"/>
          <w:kern w:val="0"/>
          <w:sz w:val="28"/>
          <w:szCs w:val="28"/>
          <w14:ligatures w14:val="none"/>
        </w:rPr>
        <w:t xml:space="preserve"> </w:t>
      </w:r>
      <w:r w:rsidR="005D18FA" w:rsidRPr="00E71E6D">
        <w:rPr>
          <w:rFonts w:ascii="Times New Roman" w:eastAsia="Times New Roman" w:hAnsi="Times New Roman" w:cs="Times New Roman"/>
          <w:kern w:val="0"/>
          <w:sz w:val="28"/>
          <w:szCs w:val="28"/>
          <w:lang w:val="vi"/>
          <w14:ligatures w14:val="none"/>
        </w:rPr>
        <w:t>trường hợp xây mộ để đón nhận hài cốt liệt sĩ được quy tập về.</w:t>
      </w:r>
    </w:p>
    <w:p w14:paraId="4B31586F" w14:textId="77777777" w:rsidR="005D18FA" w:rsidRPr="00E71E6D" w:rsidRDefault="005D18FA" w:rsidP="00480950">
      <w:pPr>
        <w:autoSpaceDE w:val="0"/>
        <w:autoSpaceDN w:val="0"/>
        <w:spacing w:before="240" w:after="0" w:line="240" w:lineRule="auto"/>
        <w:jc w:val="center"/>
        <w:rPr>
          <w:rFonts w:ascii="Times New Roman" w:eastAsia="Times New Roman" w:hAnsi="Times New Roman" w:cs="Times New Roman"/>
          <w:b/>
          <w:kern w:val="0"/>
          <w:sz w:val="28"/>
          <w:szCs w:val="28"/>
          <w:lang w:val="vi"/>
          <w14:ligatures w14:val="none"/>
        </w:rPr>
      </w:pPr>
      <w:r w:rsidRPr="00E71E6D">
        <w:rPr>
          <w:rFonts w:ascii="Times New Roman" w:eastAsia="Times New Roman" w:hAnsi="Times New Roman" w:cs="Times New Roman"/>
          <w:b/>
          <w:kern w:val="0"/>
          <w:sz w:val="28"/>
          <w:szCs w:val="28"/>
          <w:lang w:val="vi"/>
          <w14:ligatures w14:val="none"/>
        </w:rPr>
        <w:t>Chương II</w:t>
      </w:r>
    </w:p>
    <w:p w14:paraId="3F1A7776" w14:textId="77777777" w:rsidR="005D18FA" w:rsidRPr="00E71E6D" w:rsidRDefault="005D18FA" w:rsidP="00480950">
      <w:pPr>
        <w:autoSpaceDE w:val="0"/>
        <w:autoSpaceDN w:val="0"/>
        <w:spacing w:after="0" w:line="240" w:lineRule="auto"/>
        <w:jc w:val="center"/>
        <w:rPr>
          <w:rFonts w:ascii="Times New Roman" w:eastAsia="Times New Roman" w:hAnsi="Times New Roman" w:cs="Times New Roman"/>
          <w:b/>
          <w:kern w:val="0"/>
          <w:sz w:val="28"/>
          <w:szCs w:val="28"/>
          <w:lang w:val="vi"/>
          <w14:ligatures w14:val="none"/>
        </w:rPr>
      </w:pPr>
      <w:r w:rsidRPr="00E71E6D">
        <w:rPr>
          <w:rFonts w:ascii="Times New Roman" w:eastAsia="Times New Roman" w:hAnsi="Times New Roman" w:cs="Times New Roman"/>
          <w:b/>
          <w:kern w:val="0"/>
          <w:sz w:val="28"/>
          <w:szCs w:val="28"/>
          <w:lang w:val="vi"/>
          <w14:ligatures w14:val="none"/>
        </w:rPr>
        <w:t>QUẢN LÝ, CHĂM SÓC CÔNG TRÌNH GHI CÔNG LIỆT SĨ, MỘ LIỆT SĨ</w:t>
      </w:r>
    </w:p>
    <w:p w14:paraId="5ACCF70A" w14:textId="77777777" w:rsidR="005D18FA" w:rsidRPr="00E71E6D" w:rsidRDefault="005D18FA" w:rsidP="002E5417">
      <w:pPr>
        <w:autoSpaceDE w:val="0"/>
        <w:autoSpaceDN w:val="0"/>
        <w:spacing w:before="120" w:after="0" w:line="240" w:lineRule="auto"/>
        <w:ind w:firstLine="567"/>
        <w:jc w:val="both"/>
        <w:rPr>
          <w:rFonts w:ascii="Times New Roman" w:eastAsia="Times New Roman" w:hAnsi="Times New Roman" w:cs="Times New Roman"/>
          <w:b/>
          <w:kern w:val="0"/>
          <w:sz w:val="28"/>
          <w:szCs w:val="28"/>
          <w:lang w:val="vi"/>
          <w14:ligatures w14:val="none"/>
        </w:rPr>
      </w:pPr>
      <w:r w:rsidRPr="00E71E6D">
        <w:rPr>
          <w:rFonts w:ascii="Times New Roman" w:eastAsia="Times New Roman" w:hAnsi="Times New Roman" w:cs="Times New Roman"/>
          <w:b/>
          <w:kern w:val="0"/>
          <w:sz w:val="28"/>
          <w:szCs w:val="28"/>
          <w:lang w:val="vi"/>
          <w14:ligatures w14:val="none"/>
        </w:rPr>
        <w:t>Điều 4. Quản lý công trình ghi công liệt sĩ, mộ liệt sĩ</w:t>
      </w:r>
    </w:p>
    <w:p w14:paraId="042E196C" w14:textId="4431FFEC" w:rsidR="005D18FA" w:rsidRPr="00E71E6D" w:rsidRDefault="00B85A48" w:rsidP="002E5417">
      <w:pPr>
        <w:tabs>
          <w:tab w:val="left" w:pos="1037"/>
        </w:tabs>
        <w:autoSpaceDE w:val="0"/>
        <w:autoSpaceDN w:val="0"/>
        <w:spacing w:before="14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lastRenderedPageBreak/>
        <w:t xml:space="preserve">1. </w:t>
      </w:r>
      <w:r w:rsidR="005D18FA" w:rsidRPr="00E71E6D">
        <w:rPr>
          <w:rFonts w:ascii="Times New Roman" w:eastAsia="Times New Roman" w:hAnsi="Times New Roman" w:cs="Times New Roman"/>
          <w:kern w:val="0"/>
          <w:sz w:val="28"/>
          <w:szCs w:val="28"/>
          <w:lang w:val="vi"/>
          <w14:ligatures w14:val="none"/>
        </w:rPr>
        <w:t>Công trình ghi công liệt sĩ được quản lý, sửa chữa, tu bổ, thường xuyên chăm sóc.</w:t>
      </w:r>
    </w:p>
    <w:p w14:paraId="7791EF17" w14:textId="77E5C135" w:rsidR="005D18FA" w:rsidRPr="00E71E6D" w:rsidRDefault="00B85A48" w:rsidP="002E5417">
      <w:pPr>
        <w:tabs>
          <w:tab w:val="left" w:pos="1016"/>
        </w:tabs>
        <w:autoSpaceDE w:val="0"/>
        <w:autoSpaceDN w:val="0"/>
        <w:spacing w:before="14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2. </w:t>
      </w:r>
      <w:r w:rsidR="005D18FA" w:rsidRPr="00E71E6D">
        <w:rPr>
          <w:rFonts w:ascii="Times New Roman" w:eastAsia="Times New Roman" w:hAnsi="Times New Roman" w:cs="Times New Roman"/>
          <w:kern w:val="0"/>
          <w:sz w:val="28"/>
          <w:szCs w:val="28"/>
          <w:lang w:val="vi"/>
          <w14:ligatures w14:val="none"/>
        </w:rPr>
        <w:t>Nhà nước khuyến khích tổ chức, cá nhân tham gia chăm sóc, giữ gìn công trình ghi công liệt sĩ, mộ liệt sĩ.</w:t>
      </w:r>
    </w:p>
    <w:p w14:paraId="348E41AA" w14:textId="15E47193" w:rsidR="005D18FA" w:rsidRPr="00E71E6D" w:rsidRDefault="00B85A48" w:rsidP="002E5417">
      <w:pPr>
        <w:tabs>
          <w:tab w:val="left" w:pos="1017"/>
        </w:tabs>
        <w:autoSpaceDE w:val="0"/>
        <w:autoSpaceDN w:val="0"/>
        <w:spacing w:before="14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3. </w:t>
      </w:r>
      <w:r w:rsidR="005D18FA" w:rsidRPr="00E71E6D">
        <w:rPr>
          <w:rFonts w:ascii="Times New Roman" w:eastAsia="Times New Roman" w:hAnsi="Times New Roman" w:cs="Times New Roman"/>
          <w:kern w:val="0"/>
          <w:sz w:val="28"/>
          <w:szCs w:val="28"/>
          <w:lang w:val="vi"/>
          <w14:ligatures w14:val="none"/>
        </w:rPr>
        <w:t>Mộ liệt sĩ được cơ quan quản lý lập hồ sơ và quản lý.</w:t>
      </w:r>
    </w:p>
    <w:p w14:paraId="5079D76C" w14:textId="69F277A2" w:rsidR="005D18FA" w:rsidRPr="00E71E6D" w:rsidRDefault="00B85A48" w:rsidP="002E5417">
      <w:pPr>
        <w:tabs>
          <w:tab w:val="left" w:pos="1019"/>
        </w:tabs>
        <w:autoSpaceDE w:val="0"/>
        <w:autoSpaceDN w:val="0"/>
        <w:spacing w:before="14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4. </w:t>
      </w:r>
      <w:r w:rsidR="005D18FA" w:rsidRPr="00E71E6D">
        <w:rPr>
          <w:rFonts w:ascii="Times New Roman" w:eastAsia="Times New Roman" w:hAnsi="Times New Roman" w:cs="Times New Roman"/>
          <w:kern w:val="0"/>
          <w:sz w:val="28"/>
          <w:szCs w:val="28"/>
          <w:lang w:val="vi"/>
          <w14:ligatures w14:val="none"/>
        </w:rPr>
        <w:t>Các cơ quan, đơn vị được phân công quản lý tại Quy chế và Phụ lục I ban hành kèm theo Quyết định này, căn cứ chức năng, nhiệm vụ được phân công thực hiện các nội dung quản lý theo quy định tại Quy chế này.</w:t>
      </w:r>
    </w:p>
    <w:p w14:paraId="6D4A1AB4" w14:textId="5015A89D" w:rsidR="005D18FA" w:rsidRPr="00E71E6D" w:rsidRDefault="00B85A48" w:rsidP="002E5417">
      <w:pPr>
        <w:tabs>
          <w:tab w:val="left" w:pos="1035"/>
        </w:tabs>
        <w:autoSpaceDE w:val="0"/>
        <w:autoSpaceDN w:val="0"/>
        <w:spacing w:before="14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5. </w:t>
      </w:r>
      <w:r w:rsidR="005D18FA" w:rsidRPr="00E71E6D">
        <w:rPr>
          <w:rFonts w:ascii="Times New Roman" w:eastAsia="Times New Roman" w:hAnsi="Times New Roman" w:cs="Times New Roman"/>
          <w:kern w:val="0"/>
          <w:sz w:val="28"/>
          <w:szCs w:val="28"/>
          <w:lang w:val="vi"/>
          <w14:ligatures w14:val="none"/>
        </w:rPr>
        <w:t>Riêng đối với công tác quản lý các công trình ghi công liệt sĩ, mộ liệt sĩ thuộc di tích lịch sử đã được xếp hạng và di tích thuộc danh mục kiểm kê di tích lịch sử - văn hóa và danh lam thắng cảnh trên địa bàn tỉnh thì cơ quan đơn vị thực hiện theo quy định quản lý của Luật Di sản văn hóa, bảo vệ và phát huy giá trị di tích lịch sử - văn hóa và danh lam thắng cảnh trên địa bàn tỉnh.</w:t>
      </w:r>
    </w:p>
    <w:p w14:paraId="4EEF6EBD" w14:textId="77777777" w:rsidR="005D18FA" w:rsidRPr="00E71E6D" w:rsidRDefault="005D18FA" w:rsidP="002E5417">
      <w:pPr>
        <w:autoSpaceDE w:val="0"/>
        <w:autoSpaceDN w:val="0"/>
        <w:spacing w:before="140" w:after="0" w:line="240" w:lineRule="auto"/>
        <w:ind w:firstLine="567"/>
        <w:jc w:val="both"/>
        <w:outlineLvl w:val="0"/>
        <w:rPr>
          <w:rFonts w:ascii="Times New Roman" w:eastAsia="Times New Roman" w:hAnsi="Times New Roman" w:cs="Times New Roman"/>
          <w:b/>
          <w:bCs/>
          <w:kern w:val="0"/>
          <w:sz w:val="28"/>
          <w:szCs w:val="28"/>
          <w:lang w:val="vi"/>
          <w14:ligatures w14:val="none"/>
        </w:rPr>
      </w:pPr>
      <w:r w:rsidRPr="00E71E6D">
        <w:rPr>
          <w:rFonts w:ascii="Times New Roman" w:eastAsia="Times New Roman" w:hAnsi="Times New Roman" w:cs="Times New Roman"/>
          <w:b/>
          <w:bCs/>
          <w:kern w:val="0"/>
          <w:sz w:val="28"/>
          <w:szCs w:val="28"/>
          <w:lang w:val="vi"/>
          <w14:ligatures w14:val="none"/>
        </w:rPr>
        <w:t>Điều 5. Quản lý đối với Nghĩa trang liệt sĩ</w:t>
      </w:r>
    </w:p>
    <w:p w14:paraId="52783288" w14:textId="6CE9F01E" w:rsidR="005D18FA" w:rsidRPr="00E71E6D" w:rsidRDefault="005D18FA" w:rsidP="002E5417">
      <w:pPr>
        <w:autoSpaceDE w:val="0"/>
        <w:autoSpaceDN w:val="0"/>
        <w:spacing w:before="140" w:after="0" w:line="240" w:lineRule="auto"/>
        <w:ind w:firstLine="567"/>
        <w:jc w:val="both"/>
        <w:rPr>
          <w:rFonts w:ascii="Times New Roman" w:eastAsia="Times New Roman" w:hAnsi="Times New Roman" w:cs="Times New Roman"/>
          <w:kern w:val="0"/>
          <w:sz w:val="28"/>
          <w:szCs w:val="28"/>
          <w:lang w:val="vi"/>
          <w14:ligatures w14:val="none"/>
        </w:rPr>
      </w:pPr>
      <w:r w:rsidRPr="00E71E6D">
        <w:rPr>
          <w:rFonts w:ascii="Times New Roman" w:eastAsia="Times New Roman" w:hAnsi="Times New Roman" w:cs="Times New Roman"/>
          <w:kern w:val="0"/>
          <w:sz w:val="28"/>
          <w:szCs w:val="28"/>
          <w:lang w:val="vi"/>
          <w14:ligatures w14:val="none"/>
        </w:rPr>
        <w:t>Cơ quan, đơn vị quản lý có trách nhiệm: Thực hiện quản lý mộ liệt sĩ, nghĩa trang liệt sĩ theo quy định tại Điều 135 Nghị định số 131/2021/NĐ-CP</w:t>
      </w:r>
      <w:r w:rsidR="00DA190D" w:rsidRPr="00E71E6D">
        <w:rPr>
          <w:rFonts w:ascii="Times New Roman" w:eastAsia="Times New Roman" w:hAnsi="Times New Roman" w:cs="Times New Roman"/>
          <w:kern w:val="0"/>
          <w:sz w:val="28"/>
          <w:szCs w:val="28"/>
          <w14:ligatures w14:val="none"/>
        </w:rPr>
        <w:t xml:space="preserve"> của Chính phủ</w:t>
      </w:r>
      <w:r w:rsidRPr="00E71E6D">
        <w:rPr>
          <w:rFonts w:ascii="Times New Roman" w:eastAsia="Times New Roman" w:hAnsi="Times New Roman" w:cs="Times New Roman"/>
          <w:kern w:val="0"/>
          <w:sz w:val="28"/>
          <w:szCs w:val="28"/>
          <w:lang w:val="vi"/>
          <w14:ligatures w14:val="none"/>
        </w:rPr>
        <w:t xml:space="preserve"> quy định chi tiết và biện pháp thi hành Pháp lệnh Ưu đãi người có công với cách mạng </w:t>
      </w:r>
      <w:r w:rsidR="005A2B85" w:rsidRPr="00E71E6D">
        <w:rPr>
          <w:rFonts w:ascii="Times New Roman" w:eastAsia="Times New Roman" w:hAnsi="Times New Roman" w:cs="Times New Roman"/>
          <w:kern w:val="0"/>
          <w:sz w:val="28"/>
          <w:szCs w:val="28"/>
          <w14:ligatures w14:val="none"/>
        </w:rPr>
        <w:t xml:space="preserve">(sau đây gọi tắt là </w:t>
      </w:r>
      <w:r w:rsidR="005A2B85" w:rsidRPr="00E71E6D">
        <w:rPr>
          <w:rFonts w:ascii="Times New Roman" w:eastAsia="Times New Roman" w:hAnsi="Times New Roman" w:cs="Times New Roman"/>
          <w:kern w:val="0"/>
          <w:sz w:val="28"/>
          <w:szCs w:val="28"/>
          <w:lang w:val="vi"/>
          <w14:ligatures w14:val="none"/>
        </w:rPr>
        <w:t>Nghị định số 131/2021/NĐ-CP</w:t>
      </w:r>
      <w:r w:rsidR="005A2B85" w:rsidRPr="00E71E6D">
        <w:rPr>
          <w:rFonts w:ascii="Times New Roman" w:eastAsia="Times New Roman" w:hAnsi="Times New Roman" w:cs="Times New Roman"/>
          <w:kern w:val="0"/>
          <w:sz w:val="28"/>
          <w:szCs w:val="28"/>
          <w14:ligatures w14:val="none"/>
        </w:rPr>
        <w:t xml:space="preserve">) </w:t>
      </w:r>
      <w:r w:rsidRPr="00E71E6D">
        <w:rPr>
          <w:rFonts w:ascii="Times New Roman" w:eastAsia="Times New Roman" w:hAnsi="Times New Roman" w:cs="Times New Roman"/>
          <w:kern w:val="0"/>
          <w:sz w:val="28"/>
          <w:szCs w:val="28"/>
          <w:lang w:val="vi"/>
          <w14:ligatures w14:val="none"/>
        </w:rPr>
        <w:t>và Điều 35 Nghị định số 129/2025/NĐ-CP</w:t>
      </w:r>
      <w:r w:rsidR="00DA190D" w:rsidRPr="00E71E6D">
        <w:rPr>
          <w:rFonts w:ascii="Times New Roman" w:eastAsia="Times New Roman" w:hAnsi="Times New Roman" w:cs="Times New Roman"/>
          <w:kern w:val="0"/>
          <w:sz w:val="28"/>
          <w:szCs w:val="28"/>
          <w14:ligatures w14:val="none"/>
        </w:rPr>
        <w:t xml:space="preserve"> của Chính phủ</w:t>
      </w:r>
      <w:r w:rsidRPr="00E71E6D">
        <w:rPr>
          <w:rFonts w:ascii="Times New Roman" w:eastAsia="Times New Roman" w:hAnsi="Times New Roman" w:cs="Times New Roman"/>
          <w:kern w:val="0"/>
          <w:sz w:val="28"/>
          <w:szCs w:val="28"/>
          <w:lang w:val="vi"/>
          <w14:ligatures w14:val="none"/>
        </w:rPr>
        <w:t xml:space="preserve"> quy định về phân định thẩm quyền của chính quyền địa phương 02 cấp trong lĩnh vực quản lý nhà nước của Bộ Nội vụ</w:t>
      </w:r>
      <w:r w:rsidR="005A2B85" w:rsidRPr="00E71E6D">
        <w:rPr>
          <w:rFonts w:ascii="Times New Roman" w:eastAsia="Times New Roman" w:hAnsi="Times New Roman" w:cs="Times New Roman"/>
          <w:kern w:val="0"/>
          <w:sz w:val="28"/>
          <w:szCs w:val="28"/>
          <w14:ligatures w14:val="none"/>
        </w:rPr>
        <w:t xml:space="preserve"> (sau đây gọi tắt là </w:t>
      </w:r>
      <w:r w:rsidR="005A2B85" w:rsidRPr="00E71E6D">
        <w:rPr>
          <w:rFonts w:ascii="Times New Roman" w:eastAsia="Times New Roman" w:hAnsi="Times New Roman" w:cs="Times New Roman"/>
          <w:kern w:val="0"/>
          <w:sz w:val="28"/>
          <w:szCs w:val="28"/>
          <w:lang w:val="vi"/>
          <w14:ligatures w14:val="none"/>
        </w:rPr>
        <w:t>Nghị định số 129/2025/NĐ-CP</w:t>
      </w:r>
      <w:r w:rsidR="005A2B85" w:rsidRPr="00E71E6D">
        <w:rPr>
          <w:rFonts w:ascii="Times New Roman" w:eastAsia="Times New Roman" w:hAnsi="Times New Roman" w:cs="Times New Roman"/>
          <w:kern w:val="0"/>
          <w:sz w:val="28"/>
          <w:szCs w:val="28"/>
          <w14:ligatures w14:val="none"/>
        </w:rPr>
        <w:t>)</w:t>
      </w:r>
      <w:r w:rsidRPr="00E71E6D">
        <w:rPr>
          <w:rFonts w:ascii="Times New Roman" w:eastAsia="Times New Roman" w:hAnsi="Times New Roman" w:cs="Times New Roman"/>
          <w:kern w:val="0"/>
          <w:sz w:val="28"/>
          <w:szCs w:val="28"/>
          <w:lang w:val="vi"/>
          <w14:ligatures w14:val="none"/>
        </w:rPr>
        <w:t>, cụ thể:</w:t>
      </w:r>
    </w:p>
    <w:p w14:paraId="68377E7E" w14:textId="5216CF25" w:rsidR="005D18FA" w:rsidRPr="00E71E6D" w:rsidRDefault="00B85A48" w:rsidP="002E5417">
      <w:pPr>
        <w:tabs>
          <w:tab w:val="left" w:pos="1021"/>
        </w:tabs>
        <w:autoSpaceDE w:val="0"/>
        <w:autoSpaceDN w:val="0"/>
        <w:spacing w:before="14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1. </w:t>
      </w:r>
      <w:r w:rsidR="005D18FA" w:rsidRPr="00E71E6D">
        <w:rPr>
          <w:rFonts w:ascii="Times New Roman" w:eastAsia="Times New Roman" w:hAnsi="Times New Roman" w:cs="Times New Roman"/>
          <w:kern w:val="0"/>
          <w:sz w:val="28"/>
          <w:szCs w:val="28"/>
          <w:lang w:val="vi"/>
          <w14:ligatures w14:val="none"/>
        </w:rPr>
        <w:t>Lập sơ đồ nghĩa trang và vị trí mộ, quản lý hồ sơ mộ liệt sĩ, lập danh sách quản lý mộ, cập nhật thông tin trong danh sách quản lý mộ theo quy định tại Điều 153 Nghị định số 131/2021/NĐ-CP.</w:t>
      </w:r>
    </w:p>
    <w:p w14:paraId="33FCA7FA" w14:textId="7042E9F8" w:rsidR="005D18FA" w:rsidRPr="00E71E6D" w:rsidRDefault="00B85A48" w:rsidP="002E5417">
      <w:pPr>
        <w:tabs>
          <w:tab w:val="left" w:pos="1024"/>
        </w:tabs>
        <w:autoSpaceDE w:val="0"/>
        <w:autoSpaceDN w:val="0"/>
        <w:spacing w:before="14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2. </w:t>
      </w:r>
      <w:r w:rsidR="005D18FA" w:rsidRPr="00E71E6D">
        <w:rPr>
          <w:rFonts w:ascii="Times New Roman" w:eastAsia="Times New Roman" w:hAnsi="Times New Roman" w:cs="Times New Roman"/>
          <w:kern w:val="0"/>
          <w:sz w:val="28"/>
          <w:szCs w:val="28"/>
          <w:lang w:val="vi"/>
          <w14:ligatures w14:val="none"/>
        </w:rPr>
        <w:t>Xây dựng nội quy quản lý, bảo vệ, chăm sóc phần mộ liệt sĩ, khuôn viên, cây cảnh của nghĩa trang liệt sĩ, bảo đảm luôn trang nghiêm và sạch đẹp.</w:t>
      </w:r>
    </w:p>
    <w:p w14:paraId="7EC4F37D" w14:textId="7BEA8D7D" w:rsidR="005D18FA" w:rsidRPr="00E71E6D" w:rsidRDefault="00B85A48" w:rsidP="002E5417">
      <w:pPr>
        <w:tabs>
          <w:tab w:val="left" w:pos="1033"/>
        </w:tabs>
        <w:autoSpaceDE w:val="0"/>
        <w:autoSpaceDN w:val="0"/>
        <w:spacing w:before="14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3. </w:t>
      </w:r>
      <w:r w:rsidR="004F17A4" w:rsidRPr="00E71E6D">
        <w:rPr>
          <w:rFonts w:ascii="Times New Roman" w:eastAsia="Times New Roman" w:hAnsi="Times New Roman" w:cs="Times New Roman"/>
          <w:kern w:val="0"/>
          <w:sz w:val="28"/>
          <w:szCs w:val="28"/>
          <w14:ligatures w14:val="none"/>
        </w:rPr>
        <w:t>Hằ</w:t>
      </w:r>
      <w:r w:rsidR="004F17A4" w:rsidRPr="00E71E6D">
        <w:rPr>
          <w:rFonts w:ascii="Times New Roman" w:eastAsia="Times New Roman" w:hAnsi="Times New Roman" w:cs="Times New Roman"/>
          <w:kern w:val="0"/>
          <w:sz w:val="28"/>
          <w:szCs w:val="28"/>
          <w:lang w:val="vi"/>
          <w14:ligatures w14:val="none"/>
        </w:rPr>
        <w:t>ng năm</w:t>
      </w:r>
      <w:r w:rsidR="004F17A4" w:rsidRPr="00E71E6D">
        <w:rPr>
          <w:rFonts w:ascii="Times New Roman" w:eastAsia="Times New Roman" w:hAnsi="Times New Roman" w:cs="Times New Roman"/>
          <w:kern w:val="0"/>
          <w:sz w:val="28"/>
          <w:szCs w:val="28"/>
          <w14:ligatures w14:val="none"/>
        </w:rPr>
        <w:t>, x</w:t>
      </w:r>
      <w:r w:rsidR="005D18FA" w:rsidRPr="00E71E6D">
        <w:rPr>
          <w:rFonts w:ascii="Times New Roman" w:eastAsia="Times New Roman" w:hAnsi="Times New Roman" w:cs="Times New Roman"/>
          <w:kern w:val="0"/>
          <w:sz w:val="28"/>
          <w:szCs w:val="28"/>
          <w:lang w:val="vi"/>
          <w14:ligatures w14:val="none"/>
        </w:rPr>
        <w:t>ây dựng kế hoạch, lập dự toán kinh phí sửa chữa, bảo trì, cải tạo, nâng cấp, mở rộng nghĩa trang liệt sĩ trình cấp có thẩm quyền xem xét, quyết định. Việc sửa chữa, bảo trì, cải tạo, nâng cấp, mở rộng nghĩa trang liệt sĩ thực hiện th</w:t>
      </w:r>
      <w:r w:rsidR="00CB1754" w:rsidRPr="00E71E6D">
        <w:rPr>
          <w:rFonts w:ascii="Times New Roman" w:eastAsia="Times New Roman" w:hAnsi="Times New Roman" w:cs="Times New Roman"/>
          <w:kern w:val="0"/>
          <w:sz w:val="28"/>
          <w:szCs w:val="28"/>
          <w:lang w:val="vi"/>
          <w14:ligatures w14:val="none"/>
        </w:rPr>
        <w:t xml:space="preserve">eo quy định tại </w:t>
      </w:r>
      <w:r w:rsidR="00CB1754" w:rsidRPr="00E71E6D">
        <w:rPr>
          <w:rFonts w:ascii="Times New Roman" w:eastAsia="Times New Roman" w:hAnsi="Times New Roman" w:cs="Times New Roman"/>
          <w:kern w:val="0"/>
          <w:sz w:val="28"/>
          <w:szCs w:val="28"/>
          <w14:ligatures w14:val="none"/>
        </w:rPr>
        <w:t>k</w:t>
      </w:r>
      <w:r w:rsidR="005D18FA" w:rsidRPr="00E71E6D">
        <w:rPr>
          <w:rFonts w:ascii="Times New Roman" w:eastAsia="Times New Roman" w:hAnsi="Times New Roman" w:cs="Times New Roman"/>
          <w:kern w:val="0"/>
          <w:sz w:val="28"/>
          <w:szCs w:val="28"/>
          <w:lang w:val="vi"/>
          <w14:ligatures w14:val="none"/>
        </w:rPr>
        <w:t>hoản 5 Điều 152 Nghị định số 131/2021/NĐ-CP; Nghị định số 128/2025/NĐ-CP quy định về phân quyền, phân cấp quản lý nhà nước trong lĩnh vực nội vụ; Nghị định số 129/2025/NĐ-CP.</w:t>
      </w:r>
    </w:p>
    <w:p w14:paraId="64BE0229" w14:textId="1AA30B05" w:rsidR="005D18FA" w:rsidRPr="00E71E6D" w:rsidRDefault="00B85A48" w:rsidP="002E5417">
      <w:pPr>
        <w:tabs>
          <w:tab w:val="left" w:pos="1014"/>
        </w:tabs>
        <w:autoSpaceDE w:val="0"/>
        <w:autoSpaceDN w:val="0"/>
        <w:spacing w:before="14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4. </w:t>
      </w:r>
      <w:r w:rsidR="005D18FA" w:rsidRPr="00E71E6D">
        <w:rPr>
          <w:rFonts w:ascii="Times New Roman" w:eastAsia="Times New Roman" w:hAnsi="Times New Roman" w:cs="Times New Roman"/>
          <w:kern w:val="0"/>
          <w:sz w:val="28"/>
          <w:szCs w:val="28"/>
          <w:lang w:val="vi"/>
          <w14:ligatures w14:val="none"/>
        </w:rPr>
        <w:t>Tổ chức tiếp nhận, an táng hài cốt liệt sĩ do các địa phương, đơn vị quy tập trong và ngoài nước bàn giao theo phân cấp quản lý; công tác tiếp nhận, di chuyển hài cốt liệt sĩ và các thông tin về liệt sĩ đảm bảo chặt chẽ, khớp đúng giữa nơi</w:t>
      </w:r>
    </w:p>
    <w:p w14:paraId="0CFC7E51" w14:textId="77777777" w:rsidR="005D18FA" w:rsidRPr="00E71E6D" w:rsidRDefault="005D18FA" w:rsidP="002E5417">
      <w:pPr>
        <w:autoSpaceDE w:val="0"/>
        <w:autoSpaceDN w:val="0"/>
        <w:spacing w:before="140" w:after="0" w:line="240" w:lineRule="auto"/>
        <w:ind w:firstLine="567"/>
        <w:jc w:val="both"/>
        <w:rPr>
          <w:rFonts w:ascii="Times New Roman" w:eastAsia="Times New Roman" w:hAnsi="Times New Roman" w:cs="Times New Roman"/>
          <w:kern w:val="0"/>
          <w:sz w:val="28"/>
          <w:szCs w:val="28"/>
          <w:lang w:val="vi"/>
          <w14:ligatures w14:val="none"/>
        </w:rPr>
      </w:pPr>
      <w:r w:rsidRPr="00E71E6D">
        <w:rPr>
          <w:rFonts w:ascii="Times New Roman" w:eastAsia="Times New Roman" w:hAnsi="Times New Roman" w:cs="Times New Roman"/>
          <w:kern w:val="0"/>
          <w:sz w:val="28"/>
          <w:szCs w:val="28"/>
          <w:lang w:val="vi"/>
          <w14:ligatures w14:val="none"/>
        </w:rPr>
        <w:t>chuyển đi với nơi tiếp nhận và thực hiện các bước quy trình, thủ tục theo hướng dẫn của Bộ Nội vụ về công tác mộ, nghĩa trang liệt sĩ.</w:t>
      </w:r>
    </w:p>
    <w:p w14:paraId="4D868F1D" w14:textId="681221AE" w:rsidR="005D18FA" w:rsidRPr="00E71E6D" w:rsidRDefault="00B85A48" w:rsidP="002E5417">
      <w:pPr>
        <w:tabs>
          <w:tab w:val="left" w:pos="1033"/>
        </w:tabs>
        <w:autoSpaceDE w:val="0"/>
        <w:autoSpaceDN w:val="0"/>
        <w:spacing w:before="14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5. </w:t>
      </w:r>
      <w:r w:rsidR="005D18FA" w:rsidRPr="00E71E6D">
        <w:rPr>
          <w:rFonts w:ascii="Times New Roman" w:eastAsia="Times New Roman" w:hAnsi="Times New Roman" w:cs="Times New Roman"/>
          <w:kern w:val="0"/>
          <w:sz w:val="28"/>
          <w:szCs w:val="28"/>
          <w:lang w:val="vi"/>
          <w14:ligatures w14:val="none"/>
        </w:rPr>
        <w:t>Phục vụ lễ truy điệu và an táng hài cốt liệt sĩ tổ chức tại các nghĩa trang liệt sĩ theo đúng nghi thức, quy định của Nhà nước và theo quy định tại khoản 2, khoản 3 Điều 149 Nghị định số 131/2021/NĐ-CP và Điều 34 Nghị định 129/2025/NĐ-CP.</w:t>
      </w:r>
    </w:p>
    <w:p w14:paraId="3E2D3363" w14:textId="06FB0C43" w:rsidR="005D18FA" w:rsidRPr="00E71E6D" w:rsidRDefault="00B85A48" w:rsidP="002E5417">
      <w:pPr>
        <w:tabs>
          <w:tab w:val="left" w:pos="1021"/>
        </w:tabs>
        <w:autoSpaceDE w:val="0"/>
        <w:autoSpaceDN w:val="0"/>
        <w:spacing w:before="16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lastRenderedPageBreak/>
        <w:t xml:space="preserve">6. </w:t>
      </w:r>
      <w:r w:rsidR="005D18FA" w:rsidRPr="00E71E6D">
        <w:rPr>
          <w:rFonts w:ascii="Times New Roman" w:eastAsia="Times New Roman" w:hAnsi="Times New Roman" w:cs="Times New Roman"/>
          <w:kern w:val="0"/>
          <w:sz w:val="28"/>
          <w:szCs w:val="28"/>
          <w:lang w:val="vi"/>
          <w14:ligatures w14:val="none"/>
        </w:rPr>
        <w:t>Phối hợp các cơ quan liên quan xem xét, đề nghị giải quyết những trường hợp thân nhân gia đình có hài cốt liệt sĩ đang quản lý tại nghĩa trang liệt sĩ có nguyện vọng cất bốc, di dời mộ liệt sĩ theo quy định tại Điều 159 Nghị định số 131/2021/NĐ-CP và mục 4 Phụ lục I ban hành kèm theo Nghị định số 129/2025/NĐ-CP.</w:t>
      </w:r>
    </w:p>
    <w:p w14:paraId="67192D5C" w14:textId="5297072C" w:rsidR="005D18FA" w:rsidRPr="00E71E6D" w:rsidRDefault="00B85A48" w:rsidP="002E5417">
      <w:pPr>
        <w:tabs>
          <w:tab w:val="left" w:pos="1038"/>
        </w:tabs>
        <w:autoSpaceDE w:val="0"/>
        <w:autoSpaceDN w:val="0"/>
        <w:spacing w:before="16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7. </w:t>
      </w:r>
      <w:r w:rsidR="005D18FA" w:rsidRPr="00E71E6D">
        <w:rPr>
          <w:rFonts w:ascii="Times New Roman" w:eastAsia="Times New Roman" w:hAnsi="Times New Roman" w:cs="Times New Roman"/>
          <w:kern w:val="0"/>
          <w:sz w:val="28"/>
          <w:szCs w:val="28"/>
          <w:lang w:val="vi"/>
          <w14:ligatures w14:val="none"/>
        </w:rPr>
        <w:t>Tổ chức đón tiếp, hướng dẫn thân nhân liệt sĩ, Nhân dân trong và ngoài tỉnh đến thăm viếng mộ liệt sĩ; phục vụ lễ viếng theo quy định.</w:t>
      </w:r>
    </w:p>
    <w:p w14:paraId="4BEE1ECD" w14:textId="78864877" w:rsidR="005D18FA" w:rsidRPr="00E71E6D" w:rsidRDefault="00B85A48" w:rsidP="002E5417">
      <w:pPr>
        <w:tabs>
          <w:tab w:val="left" w:pos="1031"/>
        </w:tabs>
        <w:autoSpaceDE w:val="0"/>
        <w:autoSpaceDN w:val="0"/>
        <w:spacing w:before="16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8. </w:t>
      </w:r>
      <w:r w:rsidR="005D18FA" w:rsidRPr="00E71E6D">
        <w:rPr>
          <w:rFonts w:ascii="Times New Roman" w:eastAsia="Times New Roman" w:hAnsi="Times New Roman" w:cs="Times New Roman"/>
          <w:kern w:val="0"/>
          <w:sz w:val="28"/>
          <w:szCs w:val="28"/>
          <w:lang w:val="vi"/>
          <w14:ligatures w14:val="none"/>
        </w:rPr>
        <w:t>Huy động các nguồn lực hỗ trợ hợp pháp để xây dựng tôn tạo, nâng cấp, sửa chữa nghĩa trang liệt sĩ.</w:t>
      </w:r>
    </w:p>
    <w:p w14:paraId="09208C65" w14:textId="16ACA170" w:rsidR="005D18FA" w:rsidRPr="00E71E6D" w:rsidRDefault="005D18FA" w:rsidP="002E5417">
      <w:pPr>
        <w:autoSpaceDE w:val="0"/>
        <w:autoSpaceDN w:val="0"/>
        <w:spacing w:before="160" w:after="0" w:line="240" w:lineRule="auto"/>
        <w:ind w:firstLine="567"/>
        <w:jc w:val="both"/>
        <w:outlineLvl w:val="0"/>
        <w:rPr>
          <w:rFonts w:ascii="Times New Roman" w:eastAsia="Times New Roman" w:hAnsi="Times New Roman" w:cs="Times New Roman"/>
          <w:b/>
          <w:bCs/>
          <w:kern w:val="0"/>
          <w:sz w:val="28"/>
          <w:szCs w:val="28"/>
          <w14:ligatures w14:val="none"/>
        </w:rPr>
      </w:pPr>
      <w:r w:rsidRPr="00E71E6D">
        <w:rPr>
          <w:rFonts w:ascii="Times New Roman" w:eastAsia="Times New Roman" w:hAnsi="Times New Roman" w:cs="Times New Roman"/>
          <w:b/>
          <w:bCs/>
          <w:kern w:val="0"/>
          <w:sz w:val="28"/>
          <w:szCs w:val="28"/>
          <w:lang w:val="vi"/>
          <w14:ligatures w14:val="none"/>
        </w:rPr>
        <w:t xml:space="preserve">Điều 6. Quản lý đối với đài tưởng niệm liệt sĩ, đền thờ liệt sĩ, nhà bia </w:t>
      </w:r>
      <w:r w:rsidR="00CB1447" w:rsidRPr="00E71E6D">
        <w:rPr>
          <w:rFonts w:ascii="Times New Roman" w:eastAsia="Times New Roman" w:hAnsi="Times New Roman" w:cs="Times New Roman"/>
          <w:b/>
          <w:bCs/>
          <w:kern w:val="0"/>
          <w:sz w:val="28"/>
          <w:szCs w:val="28"/>
          <w:lang w:val="vi"/>
          <w14:ligatures w14:val="none"/>
        </w:rPr>
        <w:t>ghi tên liệt sĩ</w:t>
      </w:r>
    </w:p>
    <w:p w14:paraId="40B6C413" w14:textId="77777777" w:rsidR="005D18FA" w:rsidRPr="00E71E6D" w:rsidRDefault="005D18FA" w:rsidP="002E5417">
      <w:pPr>
        <w:autoSpaceDE w:val="0"/>
        <w:autoSpaceDN w:val="0"/>
        <w:spacing w:before="160" w:after="0" w:line="240" w:lineRule="auto"/>
        <w:ind w:firstLine="567"/>
        <w:jc w:val="both"/>
        <w:rPr>
          <w:rFonts w:ascii="Times New Roman" w:eastAsia="Times New Roman" w:hAnsi="Times New Roman" w:cs="Times New Roman"/>
          <w:kern w:val="0"/>
          <w:sz w:val="28"/>
          <w:szCs w:val="28"/>
          <w:lang w:val="vi"/>
          <w14:ligatures w14:val="none"/>
        </w:rPr>
      </w:pPr>
      <w:r w:rsidRPr="00E71E6D">
        <w:rPr>
          <w:rFonts w:ascii="Times New Roman" w:eastAsia="Times New Roman" w:hAnsi="Times New Roman" w:cs="Times New Roman"/>
          <w:kern w:val="0"/>
          <w:sz w:val="28"/>
          <w:szCs w:val="28"/>
          <w:lang w:val="vi"/>
          <w14:ligatures w14:val="none"/>
        </w:rPr>
        <w:t>Đơn vị quản lý có trách nhiệm:</w:t>
      </w:r>
    </w:p>
    <w:p w14:paraId="3E8CEE62" w14:textId="0C60CC32" w:rsidR="005D18FA" w:rsidRPr="00E71E6D" w:rsidRDefault="00B85A48" w:rsidP="002E5417">
      <w:pPr>
        <w:tabs>
          <w:tab w:val="left" w:pos="1029"/>
        </w:tabs>
        <w:autoSpaceDE w:val="0"/>
        <w:autoSpaceDN w:val="0"/>
        <w:spacing w:before="16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1. </w:t>
      </w:r>
      <w:r w:rsidR="005D18FA" w:rsidRPr="00E71E6D">
        <w:rPr>
          <w:rFonts w:ascii="Times New Roman" w:eastAsia="Times New Roman" w:hAnsi="Times New Roman" w:cs="Times New Roman"/>
          <w:kern w:val="0"/>
          <w:sz w:val="28"/>
          <w:szCs w:val="28"/>
          <w:lang w:val="vi"/>
          <w14:ligatures w14:val="none"/>
        </w:rPr>
        <w:t>Xây dựng nội quy thăm viếng; bảo vệ, chăm sóc khuôn viên và các hạng mục khác của các công trình bảo đảm luôn trang nghiêm và sạch đẹp.</w:t>
      </w:r>
    </w:p>
    <w:p w14:paraId="3FA20B81" w14:textId="1B36477A" w:rsidR="005D18FA" w:rsidRPr="00E71E6D" w:rsidRDefault="00B85A48" w:rsidP="002E5417">
      <w:pPr>
        <w:tabs>
          <w:tab w:val="left" w:pos="1021"/>
        </w:tabs>
        <w:autoSpaceDE w:val="0"/>
        <w:autoSpaceDN w:val="0"/>
        <w:spacing w:before="16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2. </w:t>
      </w:r>
      <w:r w:rsidR="005D18FA" w:rsidRPr="00E71E6D">
        <w:rPr>
          <w:rFonts w:ascii="Times New Roman" w:eastAsia="Times New Roman" w:hAnsi="Times New Roman" w:cs="Times New Roman"/>
          <w:kern w:val="0"/>
          <w:sz w:val="28"/>
          <w:szCs w:val="28"/>
          <w:lang w:val="vi"/>
          <w14:ligatures w14:val="none"/>
        </w:rPr>
        <w:t>Đón tiếp và hướng dẫn các tổ chức và Nhân dân đến thăm viếng; phục vụ chu đáo lễ viếng tưởng niệm liệt sĩ theo nghi lễ quy định.</w:t>
      </w:r>
    </w:p>
    <w:p w14:paraId="46A02EE7" w14:textId="29541F02" w:rsidR="005D18FA" w:rsidRPr="00E71E6D" w:rsidRDefault="00B85A48" w:rsidP="002E5417">
      <w:pPr>
        <w:tabs>
          <w:tab w:val="left" w:pos="1031"/>
        </w:tabs>
        <w:autoSpaceDE w:val="0"/>
        <w:autoSpaceDN w:val="0"/>
        <w:spacing w:before="16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3. </w:t>
      </w:r>
      <w:r w:rsidR="005D18FA" w:rsidRPr="00E71E6D">
        <w:rPr>
          <w:rFonts w:ascii="Times New Roman" w:eastAsia="Times New Roman" w:hAnsi="Times New Roman" w:cs="Times New Roman"/>
          <w:kern w:val="0"/>
          <w:sz w:val="28"/>
          <w:szCs w:val="28"/>
          <w:lang w:val="vi"/>
          <w14:ligatures w14:val="none"/>
        </w:rPr>
        <w:t>H</w:t>
      </w:r>
      <w:r w:rsidR="005A2B85" w:rsidRPr="00E71E6D">
        <w:rPr>
          <w:rFonts w:ascii="Times New Roman" w:eastAsia="Times New Roman" w:hAnsi="Times New Roman" w:cs="Times New Roman"/>
          <w:kern w:val="0"/>
          <w:sz w:val="28"/>
          <w:szCs w:val="28"/>
          <w14:ligatures w14:val="none"/>
        </w:rPr>
        <w:t>ằ</w:t>
      </w:r>
      <w:r w:rsidR="005D18FA" w:rsidRPr="00E71E6D">
        <w:rPr>
          <w:rFonts w:ascii="Times New Roman" w:eastAsia="Times New Roman" w:hAnsi="Times New Roman" w:cs="Times New Roman"/>
          <w:kern w:val="0"/>
          <w:sz w:val="28"/>
          <w:szCs w:val="28"/>
          <w:lang w:val="vi"/>
          <w14:ligatures w14:val="none"/>
        </w:rPr>
        <w:t>ng năm</w:t>
      </w:r>
      <w:r w:rsidR="004F17A4" w:rsidRPr="00E71E6D">
        <w:rPr>
          <w:rFonts w:ascii="Times New Roman" w:eastAsia="Times New Roman" w:hAnsi="Times New Roman" w:cs="Times New Roman"/>
          <w:kern w:val="0"/>
          <w:sz w:val="28"/>
          <w:szCs w:val="28"/>
          <w14:ligatures w14:val="none"/>
        </w:rPr>
        <w:t>,</w:t>
      </w:r>
      <w:r w:rsidR="005D18FA" w:rsidRPr="00E71E6D">
        <w:rPr>
          <w:rFonts w:ascii="Times New Roman" w:eastAsia="Times New Roman" w:hAnsi="Times New Roman" w:cs="Times New Roman"/>
          <w:kern w:val="0"/>
          <w:sz w:val="28"/>
          <w:szCs w:val="28"/>
          <w:lang w:val="vi"/>
          <w14:ligatures w14:val="none"/>
        </w:rPr>
        <w:t xml:space="preserve"> xây dựng kế hoạch, lập dự toán kinh phí cải tạo, nâng cấp đài tưởng niệm liệt sĩ, đền thờ liệt sĩ, nhà bia ghi tên liệt sĩ trình cấp có thẩm quyền xem xét, quyết định. Việc sửa chữa, bảo trì, cả</w:t>
      </w:r>
      <w:r w:rsidR="00CC662F" w:rsidRPr="00E71E6D">
        <w:rPr>
          <w:rFonts w:ascii="Times New Roman" w:eastAsia="Times New Roman" w:hAnsi="Times New Roman" w:cs="Times New Roman"/>
          <w:kern w:val="0"/>
          <w:sz w:val="28"/>
          <w:szCs w:val="28"/>
          <w:lang w:val="vi"/>
          <w14:ligatures w14:val="none"/>
        </w:rPr>
        <w:t>i tạo, nâng cấp, mở rộng đài tư</w:t>
      </w:r>
      <w:r w:rsidR="00CC662F" w:rsidRPr="00E71E6D">
        <w:rPr>
          <w:rFonts w:ascii="Times New Roman" w:eastAsia="Times New Roman" w:hAnsi="Times New Roman" w:cs="Times New Roman"/>
          <w:kern w:val="0"/>
          <w:sz w:val="28"/>
          <w:szCs w:val="28"/>
          <w14:ligatures w14:val="none"/>
        </w:rPr>
        <w:t>ở</w:t>
      </w:r>
      <w:r w:rsidR="005D18FA" w:rsidRPr="00E71E6D">
        <w:rPr>
          <w:rFonts w:ascii="Times New Roman" w:eastAsia="Times New Roman" w:hAnsi="Times New Roman" w:cs="Times New Roman"/>
          <w:kern w:val="0"/>
          <w:sz w:val="28"/>
          <w:szCs w:val="28"/>
          <w:lang w:val="vi"/>
          <w14:ligatures w14:val="none"/>
        </w:rPr>
        <w:t>ng niệm liệt sĩ, đền thờ liệt sĩ, nhà bia ghi tên liệt sĩ thực hiện theo quy định tại khoản 5 Điều 152 Nghị định số 131/2021/NĐ-CP.</w:t>
      </w:r>
    </w:p>
    <w:p w14:paraId="0A3421FF" w14:textId="6606AE28" w:rsidR="005D18FA" w:rsidRPr="00E71E6D" w:rsidRDefault="00B85A48" w:rsidP="002E5417">
      <w:pPr>
        <w:tabs>
          <w:tab w:val="left" w:pos="1031"/>
        </w:tabs>
        <w:autoSpaceDE w:val="0"/>
        <w:autoSpaceDN w:val="0"/>
        <w:spacing w:before="16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4. </w:t>
      </w:r>
      <w:r w:rsidR="005D18FA" w:rsidRPr="00E71E6D">
        <w:rPr>
          <w:rFonts w:ascii="Times New Roman" w:eastAsia="Times New Roman" w:hAnsi="Times New Roman" w:cs="Times New Roman"/>
          <w:kern w:val="0"/>
          <w:sz w:val="28"/>
          <w:szCs w:val="28"/>
          <w:lang w:val="vi"/>
          <w14:ligatures w14:val="none"/>
        </w:rPr>
        <w:t>Huy động các nguồn lực hỗ trợ hợp pháp để xây dựng tôn tạo, nâng cấp, sửa chữa các hạng mục của công trình.</w:t>
      </w:r>
    </w:p>
    <w:p w14:paraId="0D08F175" w14:textId="77777777" w:rsidR="005D18FA" w:rsidRPr="00E71E6D" w:rsidRDefault="005D18FA" w:rsidP="002E5417">
      <w:pPr>
        <w:autoSpaceDE w:val="0"/>
        <w:autoSpaceDN w:val="0"/>
        <w:spacing w:before="160" w:after="0" w:line="240" w:lineRule="auto"/>
        <w:ind w:firstLine="567"/>
        <w:jc w:val="both"/>
        <w:outlineLvl w:val="0"/>
        <w:rPr>
          <w:rFonts w:ascii="Times New Roman" w:eastAsia="Times New Roman" w:hAnsi="Times New Roman" w:cs="Times New Roman"/>
          <w:b/>
          <w:bCs/>
          <w:kern w:val="0"/>
          <w:sz w:val="28"/>
          <w:szCs w:val="28"/>
          <w:lang w:val="vi"/>
          <w14:ligatures w14:val="none"/>
        </w:rPr>
      </w:pPr>
      <w:r w:rsidRPr="00E71E6D">
        <w:rPr>
          <w:rFonts w:ascii="Times New Roman" w:eastAsia="Times New Roman" w:hAnsi="Times New Roman" w:cs="Times New Roman"/>
          <w:b/>
          <w:bCs/>
          <w:kern w:val="0"/>
          <w:sz w:val="28"/>
          <w:szCs w:val="28"/>
          <w:lang w:val="vi"/>
          <w14:ligatures w14:val="none"/>
        </w:rPr>
        <w:t>Điều 7. Quản lý đối với mộ liệt sĩ, đơn vị quản lý có trách nhiệm</w:t>
      </w:r>
    </w:p>
    <w:p w14:paraId="2B23C35D" w14:textId="3BE6CBCB" w:rsidR="005D18FA" w:rsidRPr="00E71E6D" w:rsidRDefault="00480950" w:rsidP="002E5417">
      <w:pPr>
        <w:tabs>
          <w:tab w:val="left" w:pos="1018"/>
        </w:tabs>
        <w:autoSpaceDE w:val="0"/>
        <w:autoSpaceDN w:val="0"/>
        <w:spacing w:before="16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1. </w:t>
      </w:r>
      <w:r w:rsidR="005D18FA" w:rsidRPr="00E71E6D">
        <w:rPr>
          <w:rFonts w:ascii="Times New Roman" w:eastAsia="Times New Roman" w:hAnsi="Times New Roman" w:cs="Times New Roman"/>
          <w:kern w:val="0"/>
          <w:sz w:val="28"/>
          <w:szCs w:val="28"/>
          <w:lang w:val="vi"/>
          <w14:ligatures w14:val="none"/>
        </w:rPr>
        <w:t>Mộ liệt sĩ phải được quản lý, sửa chữa, tu bổ, thường xuyên chăm sóc.</w:t>
      </w:r>
    </w:p>
    <w:p w14:paraId="160A808F" w14:textId="2CB52204" w:rsidR="005D18FA" w:rsidRPr="00E71E6D" w:rsidRDefault="00480950" w:rsidP="002E5417">
      <w:pPr>
        <w:tabs>
          <w:tab w:val="left" w:pos="1045"/>
        </w:tabs>
        <w:autoSpaceDE w:val="0"/>
        <w:autoSpaceDN w:val="0"/>
        <w:spacing w:before="16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2. </w:t>
      </w:r>
      <w:r w:rsidR="005D18FA" w:rsidRPr="00E71E6D">
        <w:rPr>
          <w:rFonts w:ascii="Times New Roman" w:eastAsia="Times New Roman" w:hAnsi="Times New Roman" w:cs="Times New Roman"/>
          <w:kern w:val="0"/>
          <w:sz w:val="28"/>
          <w:szCs w:val="28"/>
          <w:lang w:val="vi"/>
          <w14:ligatures w14:val="none"/>
        </w:rPr>
        <w:t>Mộ liệt sĩ trong cùng một nghĩa trang liệt sĩ được xây dựng thống nhất theo quy định tại khoản 2 Điều 152 Nghị định số 131/2021/NĐ-CP. Xây mới hoặc cải tạo, nâng cấp, sửa chữa mộ liệt sĩ thực hiện theo quy định tại điểm b khoản 5 Điều 152 Nghị định số 131/2021/NĐ-CP.</w:t>
      </w:r>
    </w:p>
    <w:p w14:paraId="2BF2A326" w14:textId="6C7DAF25" w:rsidR="005D18FA" w:rsidRPr="00E71E6D" w:rsidRDefault="00480950" w:rsidP="002E5417">
      <w:pPr>
        <w:tabs>
          <w:tab w:val="left" w:pos="1041"/>
        </w:tabs>
        <w:autoSpaceDE w:val="0"/>
        <w:autoSpaceDN w:val="0"/>
        <w:spacing w:before="16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3. </w:t>
      </w:r>
      <w:r w:rsidR="005D18FA" w:rsidRPr="00E71E6D">
        <w:rPr>
          <w:rFonts w:ascii="Times New Roman" w:eastAsia="Times New Roman" w:hAnsi="Times New Roman" w:cs="Times New Roman"/>
          <w:kern w:val="0"/>
          <w:sz w:val="28"/>
          <w:szCs w:val="28"/>
          <w:lang w:val="vi"/>
          <w14:ligatures w14:val="none"/>
        </w:rPr>
        <w:t>Quy trình, thủ tục đính chính thông tin trên bia mộ được thực hiện theo quy định tại Điều 145, Điều 147 và Điều 154 Nghị định số 131/2021/NĐ-CP.</w:t>
      </w:r>
    </w:p>
    <w:p w14:paraId="1669C14C" w14:textId="17CB475E" w:rsidR="005D18FA" w:rsidRPr="00E71E6D" w:rsidRDefault="00480950" w:rsidP="002E5417">
      <w:pPr>
        <w:tabs>
          <w:tab w:val="left" w:pos="1028"/>
        </w:tabs>
        <w:autoSpaceDE w:val="0"/>
        <w:autoSpaceDN w:val="0"/>
        <w:spacing w:before="16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4. </w:t>
      </w:r>
      <w:r w:rsidR="005D18FA" w:rsidRPr="00E71E6D">
        <w:rPr>
          <w:rFonts w:ascii="Times New Roman" w:eastAsia="Times New Roman" w:hAnsi="Times New Roman" w:cs="Times New Roman"/>
          <w:kern w:val="0"/>
          <w:sz w:val="28"/>
          <w:szCs w:val="28"/>
          <w:lang w:val="vi"/>
          <w14:ligatures w14:val="none"/>
        </w:rPr>
        <w:t>Mộ liệt sĩ ngoài nghĩa trang liệt sĩ do gia đình quản lý thực hiện theo quy định tại điểm a, khoản 2 và điểm a khoản 3 Điều 153 Nghị định số 131/2021/NĐ-CP.</w:t>
      </w:r>
    </w:p>
    <w:p w14:paraId="70C6C3AB" w14:textId="450DEEFA" w:rsidR="005D18FA" w:rsidRPr="00E71E6D" w:rsidRDefault="005D18FA" w:rsidP="002E5417">
      <w:pPr>
        <w:autoSpaceDE w:val="0"/>
        <w:autoSpaceDN w:val="0"/>
        <w:spacing w:before="160" w:after="0" w:line="240" w:lineRule="auto"/>
        <w:ind w:firstLine="567"/>
        <w:jc w:val="both"/>
        <w:outlineLvl w:val="0"/>
        <w:rPr>
          <w:rFonts w:ascii="Times New Roman" w:eastAsia="Times New Roman" w:hAnsi="Times New Roman" w:cs="Times New Roman"/>
          <w:b/>
          <w:bCs/>
          <w:kern w:val="0"/>
          <w:sz w:val="28"/>
          <w:szCs w:val="28"/>
          <w:lang w:val="vi"/>
          <w14:ligatures w14:val="none"/>
        </w:rPr>
      </w:pPr>
      <w:r w:rsidRPr="00E71E6D">
        <w:rPr>
          <w:rFonts w:ascii="Times New Roman" w:eastAsia="Times New Roman" w:hAnsi="Times New Roman" w:cs="Times New Roman"/>
          <w:b/>
          <w:bCs/>
          <w:kern w:val="0"/>
          <w:sz w:val="28"/>
          <w:szCs w:val="28"/>
          <w:lang w:val="vi"/>
          <w14:ligatures w14:val="none"/>
        </w:rPr>
        <w:t>Điều 8. Quản lý đối với các công trình ghi công liệt sĩ đã đ</w:t>
      </w:r>
      <w:r w:rsidR="006F5FBA" w:rsidRPr="00E71E6D">
        <w:rPr>
          <w:rFonts w:ascii="Times New Roman" w:eastAsia="Times New Roman" w:hAnsi="Times New Roman" w:cs="Times New Roman"/>
          <w:b/>
          <w:bCs/>
          <w:kern w:val="0"/>
          <w:sz w:val="28"/>
          <w:szCs w:val="28"/>
          <w:lang w:val="vi"/>
          <w14:ligatures w14:val="none"/>
        </w:rPr>
        <w:t xml:space="preserve">ược xếp hạng di tích lịch sử - </w:t>
      </w:r>
      <w:r w:rsidR="006F5FBA" w:rsidRPr="00E71E6D">
        <w:rPr>
          <w:rFonts w:ascii="Times New Roman" w:eastAsia="Times New Roman" w:hAnsi="Times New Roman" w:cs="Times New Roman"/>
          <w:b/>
          <w:bCs/>
          <w:kern w:val="0"/>
          <w:sz w:val="28"/>
          <w:szCs w:val="28"/>
          <w14:ligatures w14:val="none"/>
        </w:rPr>
        <w:t>v</w:t>
      </w:r>
      <w:r w:rsidRPr="00E71E6D">
        <w:rPr>
          <w:rFonts w:ascii="Times New Roman" w:eastAsia="Times New Roman" w:hAnsi="Times New Roman" w:cs="Times New Roman"/>
          <w:b/>
          <w:bCs/>
          <w:kern w:val="0"/>
          <w:sz w:val="28"/>
          <w:szCs w:val="28"/>
          <w:lang w:val="vi"/>
          <w14:ligatures w14:val="none"/>
        </w:rPr>
        <w:t>ăn hóa</w:t>
      </w:r>
    </w:p>
    <w:p w14:paraId="144D74EE" w14:textId="77777777" w:rsidR="005D18FA" w:rsidRPr="00E71E6D" w:rsidRDefault="005D18FA" w:rsidP="002E5417">
      <w:pPr>
        <w:autoSpaceDE w:val="0"/>
        <w:autoSpaceDN w:val="0"/>
        <w:spacing w:before="160" w:after="0" w:line="240" w:lineRule="auto"/>
        <w:ind w:firstLine="567"/>
        <w:jc w:val="both"/>
        <w:rPr>
          <w:rFonts w:ascii="Times New Roman" w:eastAsia="Times New Roman" w:hAnsi="Times New Roman" w:cs="Times New Roman"/>
          <w:kern w:val="0"/>
          <w:sz w:val="28"/>
          <w:szCs w:val="28"/>
          <w:lang w:val="vi"/>
          <w14:ligatures w14:val="none"/>
        </w:rPr>
      </w:pPr>
      <w:r w:rsidRPr="00E71E6D">
        <w:rPr>
          <w:rFonts w:ascii="Times New Roman" w:eastAsia="Times New Roman" w:hAnsi="Times New Roman" w:cs="Times New Roman"/>
          <w:kern w:val="0"/>
          <w:sz w:val="28"/>
          <w:szCs w:val="28"/>
          <w:lang w:val="vi"/>
          <w14:ligatures w14:val="none"/>
        </w:rPr>
        <w:t>Cơ quan, đơn vị được phân công quản lý, đồng thời thực hiện việc quản lý theo quy định của Luật Di sản văn hóa, các văn bản liên quan đến việc quản lý di tích lịch sử - văn hóa và quy định về quản lý công trình ghi công liệt sĩ.</w:t>
      </w:r>
    </w:p>
    <w:p w14:paraId="2A3A95C9" w14:textId="69780E2F" w:rsidR="00CB1447" w:rsidRPr="00E71E6D" w:rsidRDefault="005D18FA" w:rsidP="00B85A48">
      <w:pPr>
        <w:autoSpaceDE w:val="0"/>
        <w:autoSpaceDN w:val="0"/>
        <w:spacing w:before="240" w:after="0" w:line="240" w:lineRule="auto"/>
        <w:jc w:val="center"/>
        <w:outlineLvl w:val="0"/>
        <w:rPr>
          <w:rFonts w:ascii="Times New Roman" w:eastAsia="Times New Roman" w:hAnsi="Times New Roman" w:cs="Times New Roman"/>
          <w:b/>
          <w:bCs/>
          <w:kern w:val="0"/>
          <w:sz w:val="28"/>
          <w:szCs w:val="28"/>
          <w14:ligatures w14:val="none"/>
        </w:rPr>
      </w:pPr>
      <w:r w:rsidRPr="00E71E6D">
        <w:rPr>
          <w:rFonts w:ascii="Times New Roman" w:eastAsia="Times New Roman" w:hAnsi="Times New Roman" w:cs="Times New Roman"/>
          <w:b/>
          <w:bCs/>
          <w:kern w:val="0"/>
          <w:sz w:val="28"/>
          <w:szCs w:val="28"/>
          <w:lang w:val="vi"/>
          <w14:ligatures w14:val="none"/>
        </w:rPr>
        <w:lastRenderedPageBreak/>
        <w:t>Chương III</w:t>
      </w:r>
    </w:p>
    <w:p w14:paraId="54E22769" w14:textId="2490FE49" w:rsidR="005D18FA" w:rsidRPr="00E71E6D" w:rsidRDefault="005D18FA" w:rsidP="00B85A48">
      <w:pPr>
        <w:autoSpaceDE w:val="0"/>
        <w:autoSpaceDN w:val="0"/>
        <w:spacing w:after="0" w:line="240" w:lineRule="auto"/>
        <w:jc w:val="center"/>
        <w:outlineLvl w:val="0"/>
        <w:rPr>
          <w:rFonts w:ascii="Times New Roman" w:eastAsia="Times New Roman" w:hAnsi="Times New Roman" w:cs="Times New Roman"/>
          <w:b/>
          <w:bCs/>
          <w:kern w:val="0"/>
          <w:sz w:val="28"/>
          <w:szCs w:val="28"/>
          <w:lang w:val="vi"/>
          <w14:ligatures w14:val="none"/>
        </w:rPr>
      </w:pPr>
      <w:r w:rsidRPr="00E71E6D">
        <w:rPr>
          <w:rFonts w:ascii="Times New Roman" w:eastAsia="Times New Roman" w:hAnsi="Times New Roman" w:cs="Times New Roman"/>
          <w:b/>
          <w:bCs/>
          <w:kern w:val="0"/>
          <w:sz w:val="28"/>
          <w:szCs w:val="28"/>
          <w:lang w:val="vi"/>
          <w14:ligatures w14:val="none"/>
        </w:rPr>
        <w:t>TRÁCH NHIỆM QUẢN LÝ</w:t>
      </w:r>
    </w:p>
    <w:p w14:paraId="69AC4298" w14:textId="77777777" w:rsidR="005D18FA" w:rsidRPr="00E71E6D" w:rsidRDefault="005D18FA" w:rsidP="002E5417">
      <w:pPr>
        <w:autoSpaceDE w:val="0"/>
        <w:autoSpaceDN w:val="0"/>
        <w:spacing w:before="140" w:after="0" w:line="240" w:lineRule="auto"/>
        <w:ind w:firstLine="567"/>
        <w:jc w:val="both"/>
        <w:rPr>
          <w:rFonts w:ascii="Times New Roman" w:eastAsia="Times New Roman" w:hAnsi="Times New Roman" w:cs="Times New Roman"/>
          <w:b/>
          <w:kern w:val="0"/>
          <w:sz w:val="28"/>
          <w:szCs w:val="28"/>
          <w:lang w:val="vi"/>
          <w14:ligatures w14:val="none"/>
        </w:rPr>
      </w:pPr>
      <w:r w:rsidRPr="00E71E6D">
        <w:rPr>
          <w:rFonts w:ascii="Times New Roman" w:eastAsia="Times New Roman" w:hAnsi="Times New Roman" w:cs="Times New Roman"/>
          <w:b/>
          <w:kern w:val="0"/>
          <w:sz w:val="28"/>
          <w:szCs w:val="28"/>
          <w:lang w:val="vi"/>
          <w14:ligatures w14:val="none"/>
        </w:rPr>
        <w:t>Điều 9. Trách nhiệm và quyền hạn của Sở Nội vụ</w:t>
      </w:r>
    </w:p>
    <w:p w14:paraId="1083AEFF" w14:textId="42CDA383" w:rsidR="005D18FA" w:rsidRPr="00E71E6D" w:rsidRDefault="00B85A48" w:rsidP="002E5417">
      <w:pPr>
        <w:tabs>
          <w:tab w:val="left" w:pos="1027"/>
        </w:tabs>
        <w:autoSpaceDE w:val="0"/>
        <w:autoSpaceDN w:val="0"/>
        <w:spacing w:before="14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1. </w:t>
      </w:r>
      <w:r w:rsidR="005D18FA" w:rsidRPr="00E71E6D">
        <w:rPr>
          <w:rFonts w:ascii="Times New Roman" w:eastAsia="Times New Roman" w:hAnsi="Times New Roman" w:cs="Times New Roman"/>
          <w:kern w:val="0"/>
          <w:sz w:val="28"/>
          <w:szCs w:val="28"/>
          <w:lang w:val="vi"/>
          <w14:ligatures w14:val="none"/>
        </w:rPr>
        <w:t>Sở Nội vụ có trách nhiệm hướng dẫn và tổ chức thực hiện công tác quản lý các công trình ghi công liệt sĩ trên địa bàn tỉnh. Trực tiếp tham mưu quản lý nghĩa trang liệt sĩ tỉnh.</w:t>
      </w:r>
    </w:p>
    <w:p w14:paraId="26DD14BA" w14:textId="224B6E27" w:rsidR="005D18FA" w:rsidRPr="00E71E6D" w:rsidRDefault="00B85A48" w:rsidP="002E5417">
      <w:pPr>
        <w:tabs>
          <w:tab w:val="left" w:pos="1030"/>
        </w:tabs>
        <w:autoSpaceDE w:val="0"/>
        <w:autoSpaceDN w:val="0"/>
        <w:spacing w:before="14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2. </w:t>
      </w:r>
      <w:r w:rsidR="005D18FA" w:rsidRPr="00E71E6D">
        <w:rPr>
          <w:rFonts w:ascii="Times New Roman" w:eastAsia="Times New Roman" w:hAnsi="Times New Roman" w:cs="Times New Roman"/>
          <w:kern w:val="0"/>
          <w:sz w:val="28"/>
          <w:szCs w:val="28"/>
          <w:lang w:val="vi"/>
          <w14:ligatures w14:val="none"/>
        </w:rPr>
        <w:t>Sở Nội vụ có trách nhiệm theo quy định tại khoản 3 Điều 153 Nghị định 131/2021/NĐ-CP và khoản 3 Điều 35 Nghị định 129/2025/NĐ-CP, cụ thể:</w:t>
      </w:r>
    </w:p>
    <w:p w14:paraId="0A70DDDE" w14:textId="7A441E4D" w:rsidR="005D18FA" w:rsidRPr="00E71E6D" w:rsidRDefault="00B85A48" w:rsidP="002E5417">
      <w:pPr>
        <w:tabs>
          <w:tab w:val="left" w:pos="1029"/>
        </w:tabs>
        <w:autoSpaceDE w:val="0"/>
        <w:autoSpaceDN w:val="0"/>
        <w:spacing w:before="14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a) </w:t>
      </w:r>
      <w:r w:rsidR="005D18FA" w:rsidRPr="00E71E6D">
        <w:rPr>
          <w:rFonts w:ascii="Times New Roman" w:eastAsia="Times New Roman" w:hAnsi="Times New Roman" w:cs="Times New Roman"/>
          <w:kern w:val="0"/>
          <w:sz w:val="28"/>
          <w:szCs w:val="28"/>
          <w:lang w:val="vi"/>
          <w14:ligatures w14:val="none"/>
        </w:rPr>
        <w:t>Tổng hợp danh sách quản lý mộ trong nghĩa trang liệt sĩ, mộ liệt sĩ do gia đình quản lý trên địa bàn.</w:t>
      </w:r>
    </w:p>
    <w:p w14:paraId="26FC4D44" w14:textId="5B056D6F" w:rsidR="005D18FA" w:rsidRPr="00E71E6D" w:rsidRDefault="00B85A48" w:rsidP="002E5417">
      <w:pPr>
        <w:tabs>
          <w:tab w:val="left" w:pos="1057"/>
        </w:tabs>
        <w:autoSpaceDE w:val="0"/>
        <w:autoSpaceDN w:val="0"/>
        <w:spacing w:before="14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b) </w:t>
      </w:r>
      <w:r w:rsidR="005D18FA" w:rsidRPr="00E71E6D">
        <w:rPr>
          <w:rFonts w:ascii="Times New Roman" w:eastAsia="Times New Roman" w:hAnsi="Times New Roman" w:cs="Times New Roman"/>
          <w:kern w:val="0"/>
          <w:sz w:val="28"/>
          <w:szCs w:val="28"/>
          <w:lang w:val="vi"/>
          <w14:ligatures w14:val="none"/>
        </w:rPr>
        <w:t>Quản lý, cập nhật sơ đồ nghĩa trang và vị trí mộ, hồ sơ mộ liệt sĩ khi có sự thay đổi về mộ liệt sĩ trong nghĩa trang liệt sĩ.</w:t>
      </w:r>
    </w:p>
    <w:p w14:paraId="382CE559" w14:textId="0BBFE01D" w:rsidR="005D18FA" w:rsidRPr="00E71E6D" w:rsidRDefault="00B85A48" w:rsidP="002E5417">
      <w:pPr>
        <w:tabs>
          <w:tab w:val="left" w:pos="1027"/>
        </w:tabs>
        <w:autoSpaceDE w:val="0"/>
        <w:autoSpaceDN w:val="0"/>
        <w:spacing w:before="14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c) </w:t>
      </w:r>
      <w:r w:rsidR="005D18FA" w:rsidRPr="00E71E6D">
        <w:rPr>
          <w:rFonts w:ascii="Times New Roman" w:eastAsia="Times New Roman" w:hAnsi="Times New Roman" w:cs="Times New Roman"/>
          <w:kern w:val="0"/>
          <w:sz w:val="28"/>
          <w:szCs w:val="28"/>
          <w:lang w:val="vi"/>
          <w14:ligatures w14:val="none"/>
        </w:rPr>
        <w:t>Cập nhật thông tin vào danh sách quản lý mộ và cơ sở dữ liệu quốc gia về liệt sĩ khi có sự thay đổi về mộ liệt sĩ trong nghĩa trang liệt sĩ.</w:t>
      </w:r>
    </w:p>
    <w:p w14:paraId="2D67514A" w14:textId="5E5C0886" w:rsidR="005D18FA" w:rsidRPr="00E71E6D" w:rsidRDefault="00B85A48" w:rsidP="002E5417">
      <w:pPr>
        <w:tabs>
          <w:tab w:val="left" w:pos="1067"/>
        </w:tabs>
        <w:autoSpaceDE w:val="0"/>
        <w:autoSpaceDN w:val="0"/>
        <w:spacing w:before="14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d) </w:t>
      </w:r>
      <w:r w:rsidR="005D18FA" w:rsidRPr="00E71E6D">
        <w:rPr>
          <w:rFonts w:ascii="Times New Roman" w:eastAsia="Times New Roman" w:hAnsi="Times New Roman" w:cs="Times New Roman"/>
          <w:kern w:val="0"/>
          <w:sz w:val="28"/>
          <w:szCs w:val="28"/>
          <w:lang w:val="vi"/>
          <w14:ligatures w14:val="none"/>
        </w:rPr>
        <w:t>Phối hợp với Sở Giáo dục và Đào tạo tổ chức cho các trường thuộc hệ thống giáo dục quốc dân chăm sóc các nghĩa trang liệt sĩ.</w:t>
      </w:r>
    </w:p>
    <w:p w14:paraId="6FA64212" w14:textId="6669C48A" w:rsidR="005D18FA" w:rsidRPr="00E71E6D" w:rsidRDefault="005D18FA" w:rsidP="002E5417">
      <w:pPr>
        <w:autoSpaceDE w:val="0"/>
        <w:autoSpaceDN w:val="0"/>
        <w:spacing w:before="140" w:after="0" w:line="240" w:lineRule="auto"/>
        <w:ind w:firstLine="567"/>
        <w:jc w:val="both"/>
        <w:rPr>
          <w:rFonts w:ascii="Times New Roman" w:eastAsia="Times New Roman" w:hAnsi="Times New Roman" w:cs="Times New Roman"/>
          <w:kern w:val="0"/>
          <w:sz w:val="28"/>
          <w:szCs w:val="28"/>
          <w:lang w:val="vi"/>
          <w14:ligatures w14:val="none"/>
        </w:rPr>
      </w:pPr>
      <w:r w:rsidRPr="00E71E6D">
        <w:rPr>
          <w:rFonts w:ascii="Times New Roman" w:eastAsia="Times New Roman" w:hAnsi="Times New Roman" w:cs="Times New Roman"/>
          <w:kern w:val="0"/>
          <w:sz w:val="28"/>
          <w:szCs w:val="28"/>
          <w:lang w:val="vi"/>
          <w14:ligatures w14:val="none"/>
        </w:rPr>
        <w:t xml:space="preserve">đ) </w:t>
      </w:r>
      <w:r w:rsidR="005A2B85" w:rsidRPr="00E71E6D">
        <w:rPr>
          <w:rFonts w:ascii="Times New Roman" w:eastAsia="Times New Roman" w:hAnsi="Times New Roman" w:cs="Times New Roman"/>
          <w:kern w:val="0"/>
          <w:sz w:val="28"/>
          <w:szCs w:val="28"/>
          <w14:ligatures w14:val="none"/>
        </w:rPr>
        <w:t>Hằng năm</w:t>
      </w:r>
      <w:r w:rsidR="004F17A4" w:rsidRPr="00E71E6D">
        <w:rPr>
          <w:rFonts w:ascii="Times New Roman" w:eastAsia="Times New Roman" w:hAnsi="Times New Roman" w:cs="Times New Roman"/>
          <w:kern w:val="0"/>
          <w:sz w:val="28"/>
          <w:szCs w:val="28"/>
          <w14:ligatures w14:val="none"/>
        </w:rPr>
        <w:t>,</w:t>
      </w:r>
      <w:r w:rsidR="005A2B85" w:rsidRPr="00E71E6D">
        <w:rPr>
          <w:rFonts w:ascii="Times New Roman" w:eastAsia="Times New Roman" w:hAnsi="Times New Roman" w:cs="Times New Roman"/>
          <w:kern w:val="0"/>
          <w:sz w:val="28"/>
          <w:szCs w:val="28"/>
          <w14:ligatures w14:val="none"/>
        </w:rPr>
        <w:t xml:space="preserve"> p</w:t>
      </w:r>
      <w:r w:rsidRPr="00E71E6D">
        <w:rPr>
          <w:rFonts w:ascii="Times New Roman" w:eastAsia="Times New Roman" w:hAnsi="Times New Roman" w:cs="Times New Roman"/>
          <w:kern w:val="0"/>
          <w:sz w:val="28"/>
          <w:szCs w:val="28"/>
          <w:lang w:val="vi"/>
          <w14:ligatures w14:val="none"/>
        </w:rPr>
        <w:t>hối hợp Đoàn Thanh niên Cộng sản Hồ Chí Minh, Sở Giáo dục và Đào tạo tổ chức thắp nến tri ân tại các nghĩa trang liệt sĩ trên địa bàn vào hồi 20 giờ ngày 26 tháng 7.</w:t>
      </w:r>
    </w:p>
    <w:p w14:paraId="5841A399" w14:textId="758DDCC9" w:rsidR="005D18FA" w:rsidRPr="00E71E6D" w:rsidRDefault="00B85A48" w:rsidP="002E5417">
      <w:pPr>
        <w:tabs>
          <w:tab w:val="left" w:pos="1048"/>
        </w:tabs>
        <w:autoSpaceDE w:val="0"/>
        <w:autoSpaceDN w:val="0"/>
        <w:spacing w:before="14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e) </w:t>
      </w:r>
      <w:r w:rsidR="005D18FA" w:rsidRPr="00E71E6D">
        <w:rPr>
          <w:rFonts w:ascii="Times New Roman" w:eastAsia="Times New Roman" w:hAnsi="Times New Roman" w:cs="Times New Roman"/>
          <w:kern w:val="0"/>
          <w:sz w:val="28"/>
          <w:szCs w:val="28"/>
          <w:lang w:val="vi"/>
          <w14:ligatures w14:val="none"/>
        </w:rPr>
        <w:t>Thực hiện kiểm tra chuyên ngành việc chấp hành pháp luật và Quy chế này đối với Ủy ban nhân dân cấp xã và các tổ chức, cá nhân liên quan.</w:t>
      </w:r>
    </w:p>
    <w:p w14:paraId="692E168C" w14:textId="77777777" w:rsidR="005D18FA" w:rsidRPr="00E71E6D" w:rsidRDefault="005D18FA" w:rsidP="002E5417">
      <w:pPr>
        <w:autoSpaceDE w:val="0"/>
        <w:autoSpaceDN w:val="0"/>
        <w:spacing w:before="140" w:after="0" w:line="240" w:lineRule="auto"/>
        <w:ind w:firstLine="567"/>
        <w:jc w:val="both"/>
        <w:outlineLvl w:val="0"/>
        <w:rPr>
          <w:rFonts w:ascii="Times New Roman" w:eastAsia="Times New Roman" w:hAnsi="Times New Roman" w:cs="Times New Roman"/>
          <w:b/>
          <w:bCs/>
          <w:kern w:val="0"/>
          <w:sz w:val="28"/>
          <w:szCs w:val="28"/>
          <w:lang w:val="vi"/>
          <w14:ligatures w14:val="none"/>
        </w:rPr>
      </w:pPr>
      <w:r w:rsidRPr="00E71E6D">
        <w:rPr>
          <w:rFonts w:ascii="Times New Roman" w:eastAsia="Times New Roman" w:hAnsi="Times New Roman" w:cs="Times New Roman"/>
          <w:b/>
          <w:bCs/>
          <w:kern w:val="0"/>
          <w:sz w:val="28"/>
          <w:szCs w:val="28"/>
          <w:lang w:val="vi"/>
          <w14:ligatures w14:val="none"/>
        </w:rPr>
        <w:t>Điều 10. Trách nhiệm và quyền hạn của Ủy ban nhân dân cấp xã</w:t>
      </w:r>
    </w:p>
    <w:p w14:paraId="2823DD44" w14:textId="648C4DB4" w:rsidR="005D18FA" w:rsidRPr="00E71E6D" w:rsidRDefault="00B85A48" w:rsidP="002E5417">
      <w:pPr>
        <w:tabs>
          <w:tab w:val="left" w:pos="1018"/>
        </w:tabs>
        <w:autoSpaceDE w:val="0"/>
        <w:autoSpaceDN w:val="0"/>
        <w:spacing w:before="14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1. </w:t>
      </w:r>
      <w:r w:rsidR="005D18FA" w:rsidRPr="00E71E6D">
        <w:rPr>
          <w:rFonts w:ascii="Times New Roman" w:eastAsia="Times New Roman" w:hAnsi="Times New Roman" w:cs="Times New Roman"/>
          <w:kern w:val="0"/>
          <w:sz w:val="28"/>
          <w:szCs w:val="28"/>
          <w:lang w:val="vi"/>
          <w14:ligatures w14:val="none"/>
        </w:rPr>
        <w:t>Ủy ban nhân dân các xã, phường trực tiếp quản lý các công trình ghi công liệt sĩ, mộ liệt sĩ trên địa bàn. Phòng Văn hóa và Xã hội có trách nhiệm giúp Ủy ban nhân dân các xã, phường thực hiện công tác quản lý các công trình ghi công liệt sĩ, mộ liệt sĩ trên địa bàn cấp xã.</w:t>
      </w:r>
    </w:p>
    <w:p w14:paraId="02EC3C78" w14:textId="2E4D3F90" w:rsidR="005D18FA" w:rsidRPr="00E71E6D" w:rsidRDefault="00B85A48" w:rsidP="002E5417">
      <w:pPr>
        <w:tabs>
          <w:tab w:val="left" w:pos="1031"/>
        </w:tabs>
        <w:autoSpaceDE w:val="0"/>
        <w:autoSpaceDN w:val="0"/>
        <w:spacing w:before="14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2. </w:t>
      </w:r>
      <w:r w:rsidR="005D18FA" w:rsidRPr="00E71E6D">
        <w:rPr>
          <w:rFonts w:ascii="Times New Roman" w:eastAsia="Times New Roman" w:hAnsi="Times New Roman" w:cs="Times New Roman"/>
          <w:kern w:val="0"/>
          <w:sz w:val="28"/>
          <w:szCs w:val="28"/>
          <w:lang w:val="vi"/>
          <w14:ligatures w14:val="none"/>
        </w:rPr>
        <w:t>Là chủ quản lý, chịu trách nhiệm quản lý trực tiếp và toàn diện các công trình ghi công liệt sĩ, mộ liệt sĩ trên địa bàn (trừ các công trình do cấp tỉnh trực tiếp quản lý).</w:t>
      </w:r>
    </w:p>
    <w:p w14:paraId="3BD87500" w14:textId="6B3368ED" w:rsidR="005D18FA" w:rsidRPr="00E71E6D" w:rsidRDefault="00B85A48" w:rsidP="002E5417">
      <w:pPr>
        <w:tabs>
          <w:tab w:val="left" w:pos="1071"/>
        </w:tabs>
        <w:autoSpaceDE w:val="0"/>
        <w:autoSpaceDN w:val="0"/>
        <w:spacing w:before="14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3. </w:t>
      </w:r>
      <w:r w:rsidR="004F17A4" w:rsidRPr="00E71E6D">
        <w:rPr>
          <w:rFonts w:ascii="Times New Roman" w:eastAsia="Times New Roman" w:hAnsi="Times New Roman" w:cs="Times New Roman"/>
          <w:kern w:val="0"/>
          <w:sz w:val="28"/>
          <w:szCs w:val="28"/>
          <w14:ligatures w14:val="none"/>
        </w:rPr>
        <w:t>Hằ</w:t>
      </w:r>
      <w:r w:rsidR="004F17A4" w:rsidRPr="00E71E6D">
        <w:rPr>
          <w:rFonts w:ascii="Times New Roman" w:eastAsia="Times New Roman" w:hAnsi="Times New Roman" w:cs="Times New Roman"/>
          <w:kern w:val="0"/>
          <w:sz w:val="28"/>
          <w:szCs w:val="28"/>
          <w:lang w:val="vi"/>
          <w14:ligatures w14:val="none"/>
        </w:rPr>
        <w:t>ng năm</w:t>
      </w:r>
      <w:r w:rsidR="004F17A4" w:rsidRPr="00E71E6D">
        <w:rPr>
          <w:rFonts w:ascii="Times New Roman" w:eastAsia="Times New Roman" w:hAnsi="Times New Roman" w:cs="Times New Roman"/>
          <w:kern w:val="0"/>
          <w:sz w:val="28"/>
          <w:szCs w:val="28"/>
          <w14:ligatures w14:val="none"/>
        </w:rPr>
        <w:t>, x</w:t>
      </w:r>
      <w:r w:rsidR="005D18FA" w:rsidRPr="00E71E6D">
        <w:rPr>
          <w:rFonts w:ascii="Times New Roman" w:eastAsia="Times New Roman" w:hAnsi="Times New Roman" w:cs="Times New Roman"/>
          <w:kern w:val="0"/>
          <w:sz w:val="28"/>
          <w:szCs w:val="28"/>
          <w:lang w:val="vi"/>
          <w14:ligatures w14:val="none"/>
        </w:rPr>
        <w:t>ây dựng và tổ chức thực hiện kế hoạch tu bổ, sửa chữa, chăm sóc thường xuyên các công trình được giao quản lý; lập đề xuất, kế hoạch tu bổ, sửa chữa gửi Sở Nội vụ tổng hợp.</w:t>
      </w:r>
    </w:p>
    <w:p w14:paraId="1ED9A7D8" w14:textId="55A66311" w:rsidR="005D18FA" w:rsidRPr="00E71E6D" w:rsidRDefault="00B85A48" w:rsidP="002E5417">
      <w:pPr>
        <w:tabs>
          <w:tab w:val="left" w:pos="1052"/>
        </w:tabs>
        <w:autoSpaceDE w:val="0"/>
        <w:autoSpaceDN w:val="0"/>
        <w:spacing w:before="14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4. </w:t>
      </w:r>
      <w:r w:rsidR="005D18FA" w:rsidRPr="00E71E6D">
        <w:rPr>
          <w:rFonts w:ascii="Times New Roman" w:eastAsia="Times New Roman" w:hAnsi="Times New Roman" w:cs="Times New Roman"/>
          <w:kern w:val="0"/>
          <w:sz w:val="28"/>
          <w:szCs w:val="28"/>
          <w:lang w:val="vi"/>
          <w14:ligatures w14:val="none"/>
        </w:rPr>
        <w:t>Làm chủ đầu tư các dự án sửa chữa, duy tu, bảo dưỡng thường xuyên theo phân cấp ngân sách và quy định của pháp luật.</w:t>
      </w:r>
    </w:p>
    <w:p w14:paraId="1F08DC57" w14:textId="6D388E18" w:rsidR="005D18FA" w:rsidRPr="00E71E6D" w:rsidRDefault="00480950" w:rsidP="002E5417">
      <w:pPr>
        <w:tabs>
          <w:tab w:val="left" w:pos="1045"/>
        </w:tabs>
        <w:autoSpaceDE w:val="0"/>
        <w:autoSpaceDN w:val="0"/>
        <w:spacing w:before="14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5. </w:t>
      </w:r>
      <w:r w:rsidR="005D18FA" w:rsidRPr="00E71E6D">
        <w:rPr>
          <w:rFonts w:ascii="Times New Roman" w:eastAsia="Times New Roman" w:hAnsi="Times New Roman" w:cs="Times New Roman"/>
          <w:kern w:val="0"/>
          <w:sz w:val="28"/>
          <w:szCs w:val="28"/>
          <w:lang w:val="vi"/>
          <w14:ligatures w14:val="none"/>
        </w:rPr>
        <w:t>Ban hành và tổ chức thực hiện nội quy quản lý, thăm viếng cụ thể cho từng công trình trên địa bàn.</w:t>
      </w:r>
    </w:p>
    <w:p w14:paraId="31F9CB66" w14:textId="408C9B8F" w:rsidR="005D18FA" w:rsidRPr="00E71E6D" w:rsidRDefault="00480950" w:rsidP="002E5417">
      <w:pPr>
        <w:tabs>
          <w:tab w:val="left" w:pos="1033"/>
        </w:tabs>
        <w:autoSpaceDE w:val="0"/>
        <w:autoSpaceDN w:val="0"/>
        <w:spacing w:before="14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6. </w:t>
      </w:r>
      <w:r w:rsidR="005D18FA" w:rsidRPr="00E71E6D">
        <w:rPr>
          <w:rFonts w:ascii="Times New Roman" w:eastAsia="Times New Roman" w:hAnsi="Times New Roman" w:cs="Times New Roman"/>
          <w:kern w:val="0"/>
          <w:sz w:val="28"/>
          <w:szCs w:val="28"/>
          <w:lang w:val="vi"/>
          <w14:ligatures w14:val="none"/>
        </w:rPr>
        <w:t>Tuyên truyền, vận động Nhân dân tham gia bảo vệ, chăm sóc công trình và đóng góp nguồn lực.</w:t>
      </w:r>
    </w:p>
    <w:p w14:paraId="56FCE112" w14:textId="7EE8B59F" w:rsidR="005D18FA" w:rsidRPr="00E71E6D" w:rsidRDefault="00480950" w:rsidP="002E5417">
      <w:pPr>
        <w:tabs>
          <w:tab w:val="left" w:pos="1050"/>
        </w:tabs>
        <w:autoSpaceDE w:val="0"/>
        <w:autoSpaceDN w:val="0"/>
        <w:spacing w:before="10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lastRenderedPageBreak/>
        <w:t xml:space="preserve">7. </w:t>
      </w:r>
      <w:r w:rsidR="005D18FA" w:rsidRPr="00E71E6D">
        <w:rPr>
          <w:rFonts w:ascii="Times New Roman" w:eastAsia="Times New Roman" w:hAnsi="Times New Roman" w:cs="Times New Roman"/>
          <w:kern w:val="0"/>
          <w:sz w:val="28"/>
          <w:szCs w:val="28"/>
          <w:lang w:val="vi"/>
          <w14:ligatures w14:val="none"/>
        </w:rPr>
        <w:t>Chịu trách nhiệm cập nhật thường xuyên, chính xác các thông tin biến động (về mộ liệt sĩ, về hiện trạng công trình, tên gọi công trình ghi công đang quản lý) vào hệ thống cơ sở dữ liệu chung của tỉnh.</w:t>
      </w:r>
    </w:p>
    <w:p w14:paraId="3E534149" w14:textId="7DC16265" w:rsidR="005D18FA" w:rsidRPr="00E71E6D" w:rsidRDefault="00480950" w:rsidP="002E5417">
      <w:pPr>
        <w:tabs>
          <w:tab w:val="left" w:pos="1023"/>
        </w:tabs>
        <w:autoSpaceDE w:val="0"/>
        <w:autoSpaceDN w:val="0"/>
        <w:spacing w:before="10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8. </w:t>
      </w:r>
      <w:r w:rsidR="005D18FA" w:rsidRPr="00E71E6D">
        <w:rPr>
          <w:rFonts w:ascii="Times New Roman" w:eastAsia="Times New Roman" w:hAnsi="Times New Roman" w:cs="Times New Roman"/>
          <w:kern w:val="0"/>
          <w:sz w:val="28"/>
          <w:szCs w:val="28"/>
          <w:lang w:val="vi"/>
          <w14:ligatures w14:val="none"/>
        </w:rPr>
        <w:t>Giải quyết các kiến nghị, phản ánh ban đầu của Nhân dân tại địa phương; báo cáo kịp thời các vấn đề vượt thẩm quyền theo quy định.</w:t>
      </w:r>
    </w:p>
    <w:p w14:paraId="1AFC6DE1" w14:textId="553F703B" w:rsidR="005D18FA" w:rsidRPr="00E71E6D" w:rsidRDefault="00480950" w:rsidP="002E5417">
      <w:pPr>
        <w:tabs>
          <w:tab w:val="left" w:pos="1060"/>
        </w:tabs>
        <w:autoSpaceDE w:val="0"/>
        <w:autoSpaceDN w:val="0"/>
        <w:spacing w:before="10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9. </w:t>
      </w:r>
      <w:r w:rsidR="005D18FA" w:rsidRPr="00E71E6D">
        <w:rPr>
          <w:rFonts w:ascii="Times New Roman" w:eastAsia="Times New Roman" w:hAnsi="Times New Roman" w:cs="Times New Roman"/>
          <w:kern w:val="0"/>
          <w:sz w:val="28"/>
          <w:szCs w:val="28"/>
          <w:lang w:val="vi"/>
          <w14:ligatures w14:val="none"/>
        </w:rPr>
        <w:t xml:space="preserve">Thực hiện quy định tại khoản 2 Điều 35 Nghị định </w:t>
      </w:r>
      <w:r>
        <w:rPr>
          <w:rFonts w:ascii="Times New Roman" w:eastAsia="Times New Roman" w:hAnsi="Times New Roman" w:cs="Times New Roman"/>
          <w:kern w:val="0"/>
          <w:sz w:val="28"/>
          <w:szCs w:val="28"/>
          <w:lang w:val="vi"/>
          <w14:ligatures w14:val="none"/>
        </w:rPr>
        <w:t>129/2025/NĐ-CP</w:t>
      </w:r>
      <w:r w:rsidR="005D18FA" w:rsidRPr="00E71E6D">
        <w:rPr>
          <w:rFonts w:ascii="Times New Roman" w:eastAsia="Times New Roman" w:hAnsi="Times New Roman" w:cs="Times New Roman"/>
          <w:kern w:val="0"/>
          <w:sz w:val="28"/>
          <w:szCs w:val="28"/>
          <w:lang w:val="vi"/>
          <w14:ligatures w14:val="none"/>
        </w:rPr>
        <w:t>, cụ thể:</w:t>
      </w:r>
    </w:p>
    <w:p w14:paraId="61101AD7" w14:textId="05D8A103" w:rsidR="005D18FA" w:rsidRPr="00E71E6D" w:rsidRDefault="00480950" w:rsidP="002E5417">
      <w:pPr>
        <w:tabs>
          <w:tab w:val="left" w:pos="1058"/>
        </w:tabs>
        <w:autoSpaceDE w:val="0"/>
        <w:autoSpaceDN w:val="0"/>
        <w:spacing w:before="10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a) </w:t>
      </w:r>
      <w:r w:rsidR="005D18FA" w:rsidRPr="00E71E6D">
        <w:rPr>
          <w:rFonts w:ascii="Times New Roman" w:eastAsia="Times New Roman" w:hAnsi="Times New Roman" w:cs="Times New Roman"/>
          <w:kern w:val="0"/>
          <w:sz w:val="28"/>
          <w:szCs w:val="28"/>
          <w:lang w:val="vi"/>
          <w14:ligatures w14:val="none"/>
        </w:rPr>
        <w:t>Lập sơ đồ nghĩa trang và vị trí mộ, quản lý hồ sơ mộ liệt sĩ (bao gồm thông tin mộ, vị trí mộ, biên bản bàn giao hài cốt liệt sĩ và các giấy tờ có liên quan đến phần mộ). Tổng hợp danh sách quản lý mộ trong nghĩa trang liệt sĩ theo Mẫu số 84 Phụ lục I Nghị định số 131/2021/NĐ-CP, mộ liệt sĩ an táng ngoài nghĩa trang liệt sĩ theo Mẫu 85 Phụ lục I Nghị định số 131/2021/NĐ-CP trên địa bàn để lưu và gửi Sở Nội vụ theo dõi.</w:t>
      </w:r>
    </w:p>
    <w:p w14:paraId="41E29C99" w14:textId="1C4E607F" w:rsidR="005D18FA" w:rsidRPr="00E71E6D" w:rsidRDefault="00480950" w:rsidP="002E5417">
      <w:pPr>
        <w:tabs>
          <w:tab w:val="left" w:pos="1041"/>
        </w:tabs>
        <w:autoSpaceDE w:val="0"/>
        <w:autoSpaceDN w:val="0"/>
        <w:spacing w:before="10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b) </w:t>
      </w:r>
      <w:r w:rsidR="005D18FA" w:rsidRPr="00E71E6D">
        <w:rPr>
          <w:rFonts w:ascii="Times New Roman" w:eastAsia="Times New Roman" w:hAnsi="Times New Roman" w:cs="Times New Roman"/>
          <w:kern w:val="0"/>
          <w:sz w:val="28"/>
          <w:szCs w:val="28"/>
          <w:lang w:val="vi"/>
          <w14:ligatures w14:val="none"/>
        </w:rPr>
        <w:t>Quản lý sơ đồ nghĩa trang và vị trí mộ, hồ sơ mộ liệt sĩ.</w:t>
      </w:r>
    </w:p>
    <w:p w14:paraId="2D9E620A" w14:textId="7C3870DA" w:rsidR="005D18FA" w:rsidRPr="00E71E6D" w:rsidRDefault="00480950" w:rsidP="002E5417">
      <w:pPr>
        <w:tabs>
          <w:tab w:val="left" w:pos="1034"/>
        </w:tabs>
        <w:autoSpaceDE w:val="0"/>
        <w:autoSpaceDN w:val="0"/>
        <w:spacing w:before="10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c) </w:t>
      </w:r>
      <w:r w:rsidR="005D18FA" w:rsidRPr="00E71E6D">
        <w:rPr>
          <w:rFonts w:ascii="Times New Roman" w:eastAsia="Times New Roman" w:hAnsi="Times New Roman" w:cs="Times New Roman"/>
          <w:kern w:val="0"/>
          <w:sz w:val="28"/>
          <w:szCs w:val="28"/>
          <w:lang w:val="vi"/>
          <w14:ligatures w14:val="none"/>
        </w:rPr>
        <w:t>Cập nhật thông tin trong danh sách quản lý mộ và báo cáo Sở Nội vụ đối với các trường hợp hài cốt liệt sĩ di chuyển hoặc mới tiếp nhận.</w:t>
      </w:r>
    </w:p>
    <w:p w14:paraId="3023E5E9" w14:textId="7699900E" w:rsidR="005D18FA" w:rsidRPr="00E71E6D" w:rsidRDefault="00480950" w:rsidP="002E5417">
      <w:pPr>
        <w:tabs>
          <w:tab w:val="left" w:pos="1047"/>
        </w:tabs>
        <w:autoSpaceDE w:val="0"/>
        <w:autoSpaceDN w:val="0"/>
        <w:spacing w:before="10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d) </w:t>
      </w:r>
      <w:r w:rsidR="005D18FA" w:rsidRPr="00E71E6D">
        <w:rPr>
          <w:rFonts w:ascii="Times New Roman" w:eastAsia="Times New Roman" w:hAnsi="Times New Roman" w:cs="Times New Roman"/>
          <w:kern w:val="0"/>
          <w:sz w:val="28"/>
          <w:szCs w:val="28"/>
          <w:lang w:val="vi"/>
          <w14:ligatures w14:val="none"/>
        </w:rPr>
        <w:t>Cập nhật thông tin trong danh sách quản lý mộ và báo cáo Sở Nội vụ đối với trường hợp hài cốt liệt sĩ di chuyển hoặc mới tiếp nhận. Lưu và gửi Sở Nội vụ các giấy tờ quy định tại khoản này.</w:t>
      </w:r>
    </w:p>
    <w:p w14:paraId="6C37F209" w14:textId="77777777" w:rsidR="005D18FA" w:rsidRPr="00E71E6D" w:rsidRDefault="005D18FA" w:rsidP="002E5417">
      <w:pPr>
        <w:autoSpaceDE w:val="0"/>
        <w:autoSpaceDN w:val="0"/>
        <w:spacing w:before="100" w:after="0" w:line="240" w:lineRule="auto"/>
        <w:ind w:firstLine="567"/>
        <w:jc w:val="both"/>
        <w:rPr>
          <w:rFonts w:ascii="Times New Roman" w:eastAsia="Times New Roman" w:hAnsi="Times New Roman" w:cs="Times New Roman"/>
          <w:kern w:val="0"/>
          <w:sz w:val="28"/>
          <w:szCs w:val="28"/>
          <w:lang w:val="vi"/>
          <w14:ligatures w14:val="none"/>
        </w:rPr>
      </w:pPr>
      <w:r w:rsidRPr="00E71E6D">
        <w:rPr>
          <w:rFonts w:ascii="Times New Roman" w:eastAsia="Times New Roman" w:hAnsi="Times New Roman" w:cs="Times New Roman"/>
          <w:kern w:val="0"/>
          <w:sz w:val="28"/>
          <w:szCs w:val="28"/>
          <w:lang w:val="vi"/>
          <w14:ligatures w14:val="none"/>
        </w:rPr>
        <w:t>đ) Trường hợp nghĩa trang không có bộ phận quản lý nghĩa trang thì Ủy ban nhân dân cấp xã, phường nơi quản lý nghĩa trang có trách nhiệm thực hiện theo quy định tại khoản 9 Điều này.</w:t>
      </w:r>
    </w:p>
    <w:p w14:paraId="394D2DAB" w14:textId="77777777" w:rsidR="005D18FA" w:rsidRPr="00E71E6D" w:rsidRDefault="005D18FA" w:rsidP="002E5417">
      <w:pPr>
        <w:autoSpaceDE w:val="0"/>
        <w:autoSpaceDN w:val="0"/>
        <w:spacing w:before="100" w:after="0" w:line="240" w:lineRule="auto"/>
        <w:ind w:firstLine="567"/>
        <w:jc w:val="both"/>
        <w:outlineLvl w:val="0"/>
        <w:rPr>
          <w:rFonts w:ascii="Times New Roman" w:eastAsia="Times New Roman" w:hAnsi="Times New Roman" w:cs="Times New Roman"/>
          <w:b/>
          <w:bCs/>
          <w:kern w:val="0"/>
          <w:sz w:val="28"/>
          <w:szCs w:val="28"/>
          <w:lang w:val="vi"/>
          <w14:ligatures w14:val="none"/>
        </w:rPr>
      </w:pPr>
      <w:r w:rsidRPr="00E71E6D">
        <w:rPr>
          <w:rFonts w:ascii="Times New Roman" w:eastAsia="Times New Roman" w:hAnsi="Times New Roman" w:cs="Times New Roman"/>
          <w:b/>
          <w:bCs/>
          <w:kern w:val="0"/>
          <w:sz w:val="28"/>
          <w:szCs w:val="28"/>
          <w:lang w:val="vi"/>
          <w14:ligatures w14:val="none"/>
        </w:rPr>
        <w:t>Điều 11. Trách nhiệm của Sở Văn hóa, Thể thao và Du lịch</w:t>
      </w:r>
    </w:p>
    <w:p w14:paraId="60DDD043" w14:textId="77777777" w:rsidR="005D18FA" w:rsidRPr="00E71E6D" w:rsidRDefault="005D18FA" w:rsidP="002E5417">
      <w:pPr>
        <w:autoSpaceDE w:val="0"/>
        <w:autoSpaceDN w:val="0"/>
        <w:spacing w:before="100" w:after="0" w:line="240" w:lineRule="auto"/>
        <w:ind w:firstLine="567"/>
        <w:jc w:val="both"/>
        <w:rPr>
          <w:rFonts w:ascii="Times New Roman" w:eastAsia="Times New Roman" w:hAnsi="Times New Roman" w:cs="Times New Roman"/>
          <w:kern w:val="0"/>
          <w:sz w:val="28"/>
          <w:szCs w:val="28"/>
          <w:lang w:val="vi"/>
          <w14:ligatures w14:val="none"/>
        </w:rPr>
      </w:pPr>
      <w:r w:rsidRPr="00E71E6D">
        <w:rPr>
          <w:rFonts w:ascii="Times New Roman" w:eastAsia="Times New Roman" w:hAnsi="Times New Roman" w:cs="Times New Roman"/>
          <w:kern w:val="0"/>
          <w:sz w:val="28"/>
          <w:szCs w:val="28"/>
          <w:lang w:val="vi"/>
          <w14:ligatures w14:val="none"/>
        </w:rPr>
        <w:t>Chủ trì, phối hợp Sở Nội vụ hướng dẫn, kiểm tra về mặt chuyên môn nghiệp vụ đối với việc bảo quản, tu bổ, phục hồi các công trình ghi công liệt sĩ đã được xếp hạng di tích lịch sử - văn hóa cấp tỉnh, cấp quốc gia theo quy định của pháp luật về di sản văn hóa.</w:t>
      </w:r>
    </w:p>
    <w:p w14:paraId="388B7DB2" w14:textId="77777777" w:rsidR="005D18FA" w:rsidRPr="00E71E6D" w:rsidRDefault="005D18FA" w:rsidP="002E5417">
      <w:pPr>
        <w:autoSpaceDE w:val="0"/>
        <w:autoSpaceDN w:val="0"/>
        <w:spacing w:before="100" w:after="0" w:line="240" w:lineRule="auto"/>
        <w:ind w:firstLine="567"/>
        <w:jc w:val="both"/>
        <w:outlineLvl w:val="0"/>
        <w:rPr>
          <w:rFonts w:ascii="Times New Roman" w:eastAsia="Times New Roman" w:hAnsi="Times New Roman" w:cs="Times New Roman"/>
          <w:b/>
          <w:bCs/>
          <w:kern w:val="0"/>
          <w:sz w:val="28"/>
          <w:szCs w:val="28"/>
          <w:lang w:val="vi"/>
          <w14:ligatures w14:val="none"/>
        </w:rPr>
      </w:pPr>
      <w:r w:rsidRPr="00E71E6D">
        <w:rPr>
          <w:rFonts w:ascii="Times New Roman" w:eastAsia="Times New Roman" w:hAnsi="Times New Roman" w:cs="Times New Roman"/>
          <w:b/>
          <w:bCs/>
          <w:kern w:val="0"/>
          <w:sz w:val="28"/>
          <w:szCs w:val="28"/>
          <w:lang w:val="vi"/>
          <w14:ligatures w14:val="none"/>
        </w:rPr>
        <w:t>Điều 12. Trách nhiệm của các Sở, ban, ngành có liên quan</w:t>
      </w:r>
    </w:p>
    <w:p w14:paraId="5A61E9F5" w14:textId="3E985FA2" w:rsidR="005D18FA" w:rsidRPr="00E71E6D" w:rsidRDefault="00480950" w:rsidP="002E5417">
      <w:pPr>
        <w:tabs>
          <w:tab w:val="left" w:pos="1017"/>
        </w:tabs>
        <w:autoSpaceDE w:val="0"/>
        <w:autoSpaceDN w:val="0"/>
        <w:spacing w:before="10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1. </w:t>
      </w:r>
      <w:r w:rsidR="005D18FA" w:rsidRPr="00E71E6D">
        <w:rPr>
          <w:rFonts w:ascii="Times New Roman" w:eastAsia="Times New Roman" w:hAnsi="Times New Roman" w:cs="Times New Roman"/>
          <w:kern w:val="0"/>
          <w:sz w:val="28"/>
          <w:szCs w:val="28"/>
          <w:lang w:val="vi"/>
          <w14:ligatures w14:val="none"/>
        </w:rPr>
        <w:t>Sở Tài chính</w:t>
      </w:r>
    </w:p>
    <w:p w14:paraId="7959431A" w14:textId="77777777" w:rsidR="005D18FA" w:rsidRPr="00E71E6D" w:rsidRDefault="005D18FA" w:rsidP="002E5417">
      <w:pPr>
        <w:autoSpaceDE w:val="0"/>
        <w:autoSpaceDN w:val="0"/>
        <w:spacing w:before="100" w:after="0" w:line="240" w:lineRule="auto"/>
        <w:ind w:firstLine="567"/>
        <w:jc w:val="both"/>
        <w:rPr>
          <w:rFonts w:ascii="Times New Roman" w:eastAsia="Times New Roman" w:hAnsi="Times New Roman" w:cs="Times New Roman"/>
          <w:kern w:val="0"/>
          <w:sz w:val="28"/>
          <w:szCs w:val="28"/>
          <w:lang w:val="vi"/>
          <w14:ligatures w14:val="none"/>
        </w:rPr>
      </w:pPr>
      <w:r w:rsidRPr="00E71E6D">
        <w:rPr>
          <w:rFonts w:ascii="Times New Roman" w:eastAsia="Times New Roman" w:hAnsi="Times New Roman" w:cs="Times New Roman"/>
          <w:kern w:val="0"/>
          <w:sz w:val="28"/>
          <w:szCs w:val="28"/>
          <w:lang w:val="vi"/>
          <w14:ligatures w14:val="none"/>
        </w:rPr>
        <w:t>Trên cơ sở đề xuất dự toán kinh phí của Sở Nội vụ và Ủy ban nhân dân các xã, phường, tuỳ theo khả năng cân đối của ngân sách, Sở Tài chính tổng hợp báo cáo Ủy ban nhân dân tỉnh trình Hội đồng nhân dân tỉnh bố trí kinh phí cho công tác quản lý, duy tu, sửa chữa, nâng cấp đối với các công trình ghi công liệt sĩ.</w:t>
      </w:r>
    </w:p>
    <w:p w14:paraId="3683522D" w14:textId="5B614B73" w:rsidR="005D18FA" w:rsidRPr="00E71E6D" w:rsidRDefault="00480950" w:rsidP="002E5417">
      <w:pPr>
        <w:tabs>
          <w:tab w:val="left" w:pos="1017"/>
        </w:tabs>
        <w:autoSpaceDE w:val="0"/>
        <w:autoSpaceDN w:val="0"/>
        <w:spacing w:before="10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2. </w:t>
      </w:r>
      <w:r w:rsidR="005D18FA" w:rsidRPr="00E71E6D">
        <w:rPr>
          <w:rFonts w:ascii="Times New Roman" w:eastAsia="Times New Roman" w:hAnsi="Times New Roman" w:cs="Times New Roman"/>
          <w:kern w:val="0"/>
          <w:sz w:val="28"/>
          <w:szCs w:val="28"/>
          <w:lang w:val="vi"/>
          <w14:ligatures w14:val="none"/>
        </w:rPr>
        <w:t>Sở Xây dựng</w:t>
      </w:r>
    </w:p>
    <w:p w14:paraId="66F4667E" w14:textId="77777777" w:rsidR="005D18FA" w:rsidRPr="00E71E6D" w:rsidRDefault="005D18FA" w:rsidP="002E5417">
      <w:pPr>
        <w:autoSpaceDE w:val="0"/>
        <w:autoSpaceDN w:val="0"/>
        <w:spacing w:before="100" w:after="0" w:line="240" w:lineRule="auto"/>
        <w:ind w:firstLine="567"/>
        <w:jc w:val="both"/>
        <w:rPr>
          <w:rFonts w:ascii="Times New Roman" w:eastAsia="Times New Roman" w:hAnsi="Times New Roman" w:cs="Times New Roman"/>
          <w:kern w:val="0"/>
          <w:sz w:val="28"/>
          <w:szCs w:val="28"/>
          <w:lang w:val="vi"/>
          <w14:ligatures w14:val="none"/>
        </w:rPr>
      </w:pPr>
      <w:r w:rsidRPr="00E71E6D">
        <w:rPr>
          <w:rFonts w:ascii="Times New Roman" w:eastAsia="Times New Roman" w:hAnsi="Times New Roman" w:cs="Times New Roman"/>
          <w:kern w:val="0"/>
          <w:sz w:val="28"/>
          <w:szCs w:val="28"/>
          <w:lang w:val="vi"/>
          <w14:ligatures w14:val="none"/>
        </w:rPr>
        <w:t>Hướng dẫn áp dụng các định mức, đơn giá, tiêu chuẩn kỹ thuật trong lĩnh vực xây dựng; tham gia ý kiến về thiết kế, quy hoạch đối với các dự án xây dựng, tu bổ công trình.</w:t>
      </w:r>
    </w:p>
    <w:p w14:paraId="490CE5B6" w14:textId="0EF15547" w:rsidR="005D18FA" w:rsidRPr="00E71E6D" w:rsidRDefault="00480950" w:rsidP="002E5417">
      <w:pPr>
        <w:tabs>
          <w:tab w:val="left" w:pos="1017"/>
        </w:tabs>
        <w:autoSpaceDE w:val="0"/>
        <w:autoSpaceDN w:val="0"/>
        <w:spacing w:before="10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3. </w:t>
      </w:r>
      <w:r w:rsidR="005D18FA" w:rsidRPr="00E71E6D">
        <w:rPr>
          <w:rFonts w:ascii="Times New Roman" w:eastAsia="Times New Roman" w:hAnsi="Times New Roman" w:cs="Times New Roman"/>
          <w:kern w:val="0"/>
          <w:sz w:val="28"/>
          <w:szCs w:val="28"/>
          <w:lang w:val="vi"/>
          <w14:ligatures w14:val="none"/>
        </w:rPr>
        <w:t>Sở Nông nghiệp và Môi trường</w:t>
      </w:r>
    </w:p>
    <w:p w14:paraId="0ED54D37" w14:textId="77777777" w:rsidR="005D18FA" w:rsidRPr="00E71E6D" w:rsidRDefault="005D18FA" w:rsidP="002E5417">
      <w:pPr>
        <w:autoSpaceDE w:val="0"/>
        <w:autoSpaceDN w:val="0"/>
        <w:spacing w:before="100" w:after="0" w:line="240" w:lineRule="auto"/>
        <w:ind w:firstLine="567"/>
        <w:jc w:val="both"/>
        <w:rPr>
          <w:rFonts w:ascii="Times New Roman" w:eastAsia="Times New Roman" w:hAnsi="Times New Roman" w:cs="Times New Roman"/>
          <w:kern w:val="0"/>
          <w:sz w:val="28"/>
          <w:szCs w:val="28"/>
          <w:lang w:val="vi"/>
          <w14:ligatures w14:val="none"/>
        </w:rPr>
      </w:pPr>
      <w:r w:rsidRPr="00E71E6D">
        <w:rPr>
          <w:rFonts w:ascii="Times New Roman" w:eastAsia="Times New Roman" w:hAnsi="Times New Roman" w:cs="Times New Roman"/>
          <w:kern w:val="0"/>
          <w:sz w:val="28"/>
          <w:szCs w:val="28"/>
          <w:lang w:val="vi"/>
          <w14:ligatures w14:val="none"/>
        </w:rPr>
        <w:t>Phối hợp với Ủy ban nhân dân cấp xã, phường nơi có đất hướng dẫn, giải quyết các thủ tục về đất đai đối với các công trình ghi công liệt sĩ theo quy hoạch đã được phê duyệt.</w:t>
      </w:r>
    </w:p>
    <w:p w14:paraId="27FFDF25" w14:textId="77777777" w:rsidR="005D18FA" w:rsidRPr="00E71E6D" w:rsidRDefault="005D18FA" w:rsidP="002E5417">
      <w:pPr>
        <w:autoSpaceDE w:val="0"/>
        <w:autoSpaceDN w:val="0"/>
        <w:spacing w:before="120" w:after="0" w:line="240" w:lineRule="auto"/>
        <w:ind w:firstLine="567"/>
        <w:jc w:val="both"/>
        <w:outlineLvl w:val="0"/>
        <w:rPr>
          <w:rFonts w:ascii="Times New Roman" w:eastAsia="Times New Roman" w:hAnsi="Times New Roman" w:cs="Times New Roman"/>
          <w:b/>
          <w:bCs/>
          <w:kern w:val="0"/>
          <w:sz w:val="28"/>
          <w:szCs w:val="28"/>
          <w:lang w:val="vi"/>
          <w14:ligatures w14:val="none"/>
        </w:rPr>
      </w:pPr>
      <w:r w:rsidRPr="00E71E6D">
        <w:rPr>
          <w:rFonts w:ascii="Times New Roman" w:eastAsia="Times New Roman" w:hAnsi="Times New Roman" w:cs="Times New Roman"/>
          <w:b/>
          <w:bCs/>
          <w:kern w:val="0"/>
          <w:sz w:val="28"/>
          <w:szCs w:val="28"/>
          <w:lang w:val="vi"/>
          <w14:ligatures w14:val="none"/>
        </w:rPr>
        <w:lastRenderedPageBreak/>
        <w:t>Điều 13. Trách nhiệm của Bộ Chỉ huy Quân sự tỉnh</w:t>
      </w:r>
    </w:p>
    <w:p w14:paraId="1E204FB5" w14:textId="77777777" w:rsidR="005D18FA" w:rsidRPr="00E71E6D" w:rsidRDefault="005D18FA" w:rsidP="002E5417">
      <w:pPr>
        <w:autoSpaceDE w:val="0"/>
        <w:autoSpaceDN w:val="0"/>
        <w:spacing w:before="120" w:after="0" w:line="240" w:lineRule="auto"/>
        <w:ind w:firstLine="567"/>
        <w:jc w:val="both"/>
        <w:rPr>
          <w:rFonts w:ascii="Times New Roman" w:eastAsia="Times New Roman" w:hAnsi="Times New Roman" w:cs="Times New Roman"/>
          <w:kern w:val="0"/>
          <w:sz w:val="28"/>
          <w:szCs w:val="28"/>
          <w:lang w:val="vi"/>
          <w14:ligatures w14:val="none"/>
        </w:rPr>
      </w:pPr>
      <w:r w:rsidRPr="00E71E6D">
        <w:rPr>
          <w:rFonts w:ascii="Times New Roman" w:eastAsia="Times New Roman" w:hAnsi="Times New Roman" w:cs="Times New Roman"/>
          <w:kern w:val="0"/>
          <w:sz w:val="28"/>
          <w:szCs w:val="28"/>
          <w:lang w:val="vi"/>
          <w14:ligatures w14:val="none"/>
        </w:rPr>
        <w:t>Phối hợp chặt chẽ với Sở Nội vụ và các cơ quan liên quan trong công tác tìm kiếm, quy tập, xác định danh tính hài cốt liệt sĩ; trao đổi, cung cấp thông tin, hồ sơ, sơ đồ mộ chí.</w:t>
      </w:r>
    </w:p>
    <w:p w14:paraId="589E8E3F" w14:textId="77777777" w:rsidR="005D18FA" w:rsidRPr="00E71E6D" w:rsidRDefault="005D18FA" w:rsidP="002E5417">
      <w:pPr>
        <w:autoSpaceDE w:val="0"/>
        <w:autoSpaceDN w:val="0"/>
        <w:spacing w:before="120" w:after="0" w:line="240" w:lineRule="auto"/>
        <w:ind w:firstLine="567"/>
        <w:jc w:val="both"/>
        <w:outlineLvl w:val="0"/>
        <w:rPr>
          <w:rFonts w:ascii="Times New Roman" w:eastAsia="Times New Roman" w:hAnsi="Times New Roman" w:cs="Times New Roman"/>
          <w:b/>
          <w:bCs/>
          <w:kern w:val="0"/>
          <w:sz w:val="28"/>
          <w:szCs w:val="28"/>
          <w:lang w:val="vi"/>
          <w14:ligatures w14:val="none"/>
        </w:rPr>
      </w:pPr>
      <w:r w:rsidRPr="00E71E6D">
        <w:rPr>
          <w:rFonts w:ascii="Times New Roman" w:eastAsia="Times New Roman" w:hAnsi="Times New Roman" w:cs="Times New Roman"/>
          <w:b/>
          <w:bCs/>
          <w:kern w:val="0"/>
          <w:sz w:val="28"/>
          <w:szCs w:val="28"/>
          <w:lang w:val="vi"/>
          <w14:ligatures w14:val="none"/>
        </w:rPr>
        <w:t>Điều 14. Đề nghị Ủy ban Mặt trận Tổ quốc Việt Nam tỉnh và các tổ chức thành viên</w:t>
      </w:r>
    </w:p>
    <w:p w14:paraId="55C3E944" w14:textId="7E409717" w:rsidR="005D18FA" w:rsidRPr="00E71E6D" w:rsidRDefault="00480950" w:rsidP="002E5417">
      <w:pPr>
        <w:tabs>
          <w:tab w:val="left" w:pos="1017"/>
        </w:tabs>
        <w:autoSpaceDE w:val="0"/>
        <w:autoSpaceDN w:val="0"/>
        <w:spacing w:before="12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1. </w:t>
      </w:r>
      <w:r w:rsidR="005D18FA" w:rsidRPr="00E71E6D">
        <w:rPr>
          <w:rFonts w:ascii="Times New Roman" w:eastAsia="Times New Roman" w:hAnsi="Times New Roman" w:cs="Times New Roman"/>
          <w:kern w:val="0"/>
          <w:sz w:val="28"/>
          <w:szCs w:val="28"/>
          <w:lang w:val="vi"/>
          <w14:ligatures w14:val="none"/>
        </w:rPr>
        <w:t>Giám sát việc thực hiện chính sách, pháp luật và Quy chế này.</w:t>
      </w:r>
    </w:p>
    <w:p w14:paraId="57D8C27F" w14:textId="22C1C21D" w:rsidR="005D18FA" w:rsidRPr="00E71E6D" w:rsidRDefault="00480950" w:rsidP="002E5417">
      <w:pPr>
        <w:tabs>
          <w:tab w:val="left" w:pos="993"/>
        </w:tabs>
        <w:autoSpaceDE w:val="0"/>
        <w:autoSpaceDN w:val="0"/>
        <w:spacing w:before="12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2. </w:t>
      </w:r>
      <w:r w:rsidR="005D18FA" w:rsidRPr="00E71E6D">
        <w:rPr>
          <w:rFonts w:ascii="Times New Roman" w:eastAsia="Times New Roman" w:hAnsi="Times New Roman" w:cs="Times New Roman"/>
          <w:kern w:val="0"/>
          <w:sz w:val="28"/>
          <w:szCs w:val="28"/>
          <w:lang w:val="vi"/>
          <w14:ligatures w14:val="none"/>
        </w:rPr>
        <w:t>Tuyên truyền, vận động đoàn viên, hội viên và các tầng lớp Nhân dân tham gia phong trào "Đền ơn đáp nghĩa", đóng góp công sức, trí tuệ, vật chất để chăm sóc, tu bổ, tôn tạo các công trình ghi công liệt sĩ.</w:t>
      </w:r>
    </w:p>
    <w:p w14:paraId="31AA7873" w14:textId="5A8105A0" w:rsidR="005D18FA" w:rsidRPr="00E71E6D" w:rsidRDefault="00480950" w:rsidP="002E5417">
      <w:pPr>
        <w:tabs>
          <w:tab w:val="left" w:pos="993"/>
        </w:tabs>
        <w:autoSpaceDE w:val="0"/>
        <w:autoSpaceDN w:val="0"/>
        <w:spacing w:before="12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3. </w:t>
      </w:r>
      <w:r w:rsidR="005D18FA" w:rsidRPr="00E71E6D">
        <w:rPr>
          <w:rFonts w:ascii="Times New Roman" w:eastAsia="Times New Roman" w:hAnsi="Times New Roman" w:cs="Times New Roman"/>
          <w:kern w:val="0"/>
          <w:sz w:val="28"/>
          <w:szCs w:val="28"/>
          <w:lang w:val="vi"/>
          <w14:ligatures w14:val="none"/>
        </w:rPr>
        <w:t>Hằng năm, triển khai vận động, ủng hộ Quỹ Đền ơn đáp nghĩa các cấp để huy động nguồn kinh phí hỗ trợ một phần cho công tác sửa chữa, nâng cấp công trình ghi công liệt sĩ trên địa bàn.</w:t>
      </w:r>
    </w:p>
    <w:p w14:paraId="73DBA658" w14:textId="123A1D41" w:rsidR="005D18FA" w:rsidRPr="00E71E6D" w:rsidRDefault="00480950" w:rsidP="002E5417">
      <w:pPr>
        <w:tabs>
          <w:tab w:val="left" w:pos="993"/>
        </w:tabs>
        <w:autoSpaceDE w:val="0"/>
        <w:autoSpaceDN w:val="0"/>
        <w:spacing w:before="12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4. </w:t>
      </w:r>
      <w:r w:rsidR="005D18FA" w:rsidRPr="00E71E6D">
        <w:rPr>
          <w:rFonts w:ascii="Times New Roman" w:eastAsia="Times New Roman" w:hAnsi="Times New Roman" w:cs="Times New Roman"/>
          <w:kern w:val="0"/>
          <w:sz w:val="28"/>
          <w:szCs w:val="28"/>
          <w:lang w:val="vi"/>
          <w14:ligatures w14:val="none"/>
        </w:rPr>
        <w:t>Hội Cựu chiến binh các cấp phát huy vai trò nòng cốt trong việc tham gia quản lý, bảo vệ, chăm sóc các công trình tại cơ sở; phối hợp tổ chức các hoạt động giáo dục truyền thống cách mạng.</w:t>
      </w:r>
    </w:p>
    <w:p w14:paraId="4C89849D" w14:textId="1A56999B" w:rsidR="005D18FA" w:rsidRPr="00E71E6D" w:rsidRDefault="004F17A4" w:rsidP="002E5417">
      <w:pPr>
        <w:numPr>
          <w:ilvl w:val="0"/>
          <w:numId w:val="10"/>
        </w:numPr>
        <w:tabs>
          <w:tab w:val="left" w:pos="993"/>
        </w:tabs>
        <w:autoSpaceDE w:val="0"/>
        <w:autoSpaceDN w:val="0"/>
        <w:spacing w:before="120" w:after="0" w:line="240" w:lineRule="auto"/>
        <w:ind w:left="0" w:firstLine="567"/>
        <w:jc w:val="both"/>
        <w:rPr>
          <w:rFonts w:ascii="Times New Roman" w:eastAsia="Times New Roman" w:hAnsi="Times New Roman" w:cs="Times New Roman"/>
          <w:kern w:val="0"/>
          <w:sz w:val="28"/>
          <w:szCs w:val="28"/>
          <w:lang w:val="vi"/>
          <w14:ligatures w14:val="none"/>
        </w:rPr>
      </w:pPr>
      <w:r w:rsidRPr="00E71E6D">
        <w:rPr>
          <w:rFonts w:ascii="Times New Roman" w:eastAsia="Times New Roman" w:hAnsi="Times New Roman" w:cs="Times New Roman"/>
          <w:kern w:val="0"/>
          <w:sz w:val="28"/>
          <w:szCs w:val="28"/>
          <w14:ligatures w14:val="none"/>
        </w:rPr>
        <w:t>H</w:t>
      </w:r>
      <w:r w:rsidRPr="00E71E6D">
        <w:rPr>
          <w:rFonts w:ascii="Times New Roman" w:eastAsia="Times New Roman" w:hAnsi="Times New Roman" w:cs="Times New Roman"/>
          <w:kern w:val="0"/>
          <w:sz w:val="28"/>
          <w:szCs w:val="28"/>
          <w:lang w:val="vi"/>
          <w14:ligatures w14:val="none"/>
        </w:rPr>
        <w:t>ằng năm</w:t>
      </w:r>
      <w:r w:rsidRPr="00E71E6D">
        <w:rPr>
          <w:rFonts w:ascii="Times New Roman" w:eastAsia="Times New Roman" w:hAnsi="Times New Roman" w:cs="Times New Roman"/>
          <w:kern w:val="0"/>
          <w:sz w:val="28"/>
          <w:szCs w:val="28"/>
          <w14:ligatures w14:val="none"/>
        </w:rPr>
        <w:t>,</w:t>
      </w:r>
      <w:r w:rsidRPr="00E71E6D">
        <w:rPr>
          <w:rFonts w:ascii="Times New Roman" w:eastAsia="Times New Roman" w:hAnsi="Times New Roman" w:cs="Times New Roman"/>
          <w:kern w:val="0"/>
          <w:sz w:val="28"/>
          <w:szCs w:val="28"/>
          <w:lang w:val="vi"/>
          <w14:ligatures w14:val="none"/>
        </w:rPr>
        <w:t xml:space="preserve"> </w:t>
      </w:r>
      <w:r w:rsidR="005D18FA" w:rsidRPr="00E71E6D">
        <w:rPr>
          <w:rFonts w:ascii="Times New Roman" w:eastAsia="Times New Roman" w:hAnsi="Times New Roman" w:cs="Times New Roman"/>
          <w:kern w:val="0"/>
          <w:sz w:val="28"/>
          <w:szCs w:val="28"/>
          <w:lang w:val="vi"/>
          <w14:ligatures w14:val="none"/>
        </w:rPr>
        <w:t>Đoàn Thanh niên Cộng sản Hồ Chí Minh tỉnh chủ trì</w:t>
      </w:r>
      <w:r w:rsidRPr="00E71E6D">
        <w:rPr>
          <w:rFonts w:ascii="Times New Roman" w:eastAsia="Times New Roman" w:hAnsi="Times New Roman" w:cs="Times New Roman"/>
          <w:kern w:val="0"/>
          <w:sz w:val="28"/>
          <w:szCs w:val="28"/>
          <w14:ligatures w14:val="none"/>
        </w:rPr>
        <w:t>,</w:t>
      </w:r>
      <w:r w:rsidR="005D18FA" w:rsidRPr="00E71E6D">
        <w:rPr>
          <w:rFonts w:ascii="Times New Roman" w:eastAsia="Times New Roman" w:hAnsi="Times New Roman" w:cs="Times New Roman"/>
          <w:kern w:val="0"/>
          <w:sz w:val="28"/>
          <w:szCs w:val="28"/>
          <w:lang w:val="vi"/>
          <w14:ligatures w14:val="none"/>
        </w:rPr>
        <w:t xml:space="preserve"> phối hợp Sở Nội vụ, Sở Giáo dục và Đào tạo tổ chức thắp nến tri ân tại các nghĩa trang liệt sĩ trên địa bàn tỉnh vào hồi 20 giờ, ngày 26 tháng 7.</w:t>
      </w:r>
    </w:p>
    <w:p w14:paraId="52B1649C" w14:textId="77777777" w:rsidR="005D18FA" w:rsidRPr="00E71E6D" w:rsidRDefault="005D18FA" w:rsidP="002E5417">
      <w:pPr>
        <w:autoSpaceDE w:val="0"/>
        <w:autoSpaceDN w:val="0"/>
        <w:spacing w:before="120" w:after="0" w:line="240" w:lineRule="auto"/>
        <w:ind w:firstLine="567"/>
        <w:jc w:val="both"/>
        <w:outlineLvl w:val="0"/>
        <w:rPr>
          <w:rFonts w:ascii="Times New Roman" w:eastAsia="Times New Roman" w:hAnsi="Times New Roman" w:cs="Times New Roman"/>
          <w:b/>
          <w:bCs/>
          <w:kern w:val="0"/>
          <w:sz w:val="28"/>
          <w:szCs w:val="28"/>
          <w:lang w:val="vi"/>
          <w14:ligatures w14:val="none"/>
        </w:rPr>
      </w:pPr>
      <w:r w:rsidRPr="00E71E6D">
        <w:rPr>
          <w:rFonts w:ascii="Times New Roman" w:eastAsia="Times New Roman" w:hAnsi="Times New Roman" w:cs="Times New Roman"/>
          <w:b/>
          <w:bCs/>
          <w:kern w:val="0"/>
          <w:sz w:val="28"/>
          <w:szCs w:val="28"/>
          <w:lang w:val="vi"/>
          <w14:ligatures w14:val="none"/>
        </w:rPr>
        <w:t>Điều 15. Các tổ chức, cá nhân liên quan</w:t>
      </w:r>
    </w:p>
    <w:p w14:paraId="7A6D8BE3" w14:textId="0BE2AE01" w:rsidR="005D18FA" w:rsidRPr="00E71E6D" w:rsidRDefault="00480950" w:rsidP="002E5417">
      <w:pPr>
        <w:tabs>
          <w:tab w:val="left" w:pos="1056"/>
        </w:tabs>
        <w:autoSpaceDE w:val="0"/>
        <w:autoSpaceDN w:val="0"/>
        <w:spacing w:before="12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1. </w:t>
      </w:r>
      <w:r w:rsidR="005D18FA" w:rsidRPr="00E71E6D">
        <w:rPr>
          <w:rFonts w:ascii="Times New Roman" w:eastAsia="Times New Roman" w:hAnsi="Times New Roman" w:cs="Times New Roman"/>
          <w:kern w:val="0"/>
          <w:sz w:val="28"/>
          <w:szCs w:val="28"/>
          <w:lang w:val="vi"/>
          <w14:ligatures w14:val="none"/>
        </w:rPr>
        <w:t>Người làm việc trực tiếp, người làm công tác quản lý, chăm sóc công trình ghi công liệt sĩ có trách nhiệm quản lý, chăm sóc thường xuyên vườn hoa, cây cảnh, phần mộ của liệt sĩ và bảo vệ tài sản các hạng mục thuộc công trình ghi công liệt sĩ đảm bảo luôn sạch đẹp và trang nghiêm. Đón tiếp và hướng dẫn các tổ chức, Nhân dân đến thăm viếng mộ liệt sĩ, di chuyển hài cốt liệt sĩ, thường xuyên cập nhật và báo cáo cơ quan quản lý về biến động, thay đổi các hạng mục của công trình ghi công liệt sĩ theo quy định.</w:t>
      </w:r>
    </w:p>
    <w:p w14:paraId="579C6DC9" w14:textId="67037D16" w:rsidR="005D18FA" w:rsidRPr="00E71E6D" w:rsidRDefault="00480950" w:rsidP="002E5417">
      <w:pPr>
        <w:tabs>
          <w:tab w:val="left" w:pos="1020"/>
        </w:tabs>
        <w:autoSpaceDE w:val="0"/>
        <w:autoSpaceDN w:val="0"/>
        <w:spacing w:before="12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2. </w:t>
      </w:r>
      <w:r w:rsidR="005D18FA" w:rsidRPr="00E71E6D">
        <w:rPr>
          <w:rFonts w:ascii="Times New Roman" w:eastAsia="Times New Roman" w:hAnsi="Times New Roman" w:cs="Times New Roman"/>
          <w:kern w:val="0"/>
          <w:sz w:val="28"/>
          <w:szCs w:val="28"/>
          <w:lang w:val="vi"/>
          <w14:ligatures w14:val="none"/>
        </w:rPr>
        <w:t xml:space="preserve">Các tổ chức và Nhân dân đến thăm viếng mộ liệt sĩ, di chuyển hài cốt liệt sĩ, tham quan, sinh hoạt truyền thống tại các công trình ghi công liệt sĩ trên địa bàn tỉnh chấp hành đúng nội quy, quy định của cơ quan quản lý công trình ghi công liệt sĩ đó; </w:t>
      </w:r>
      <w:r w:rsidR="004F17A4" w:rsidRPr="00E71E6D">
        <w:rPr>
          <w:rFonts w:ascii="Times New Roman" w:eastAsia="Times New Roman" w:hAnsi="Times New Roman" w:cs="Times New Roman"/>
          <w:kern w:val="0"/>
          <w:sz w:val="28"/>
          <w:szCs w:val="28"/>
          <w14:ligatures w14:val="none"/>
        </w:rPr>
        <w:t>c</w:t>
      </w:r>
      <w:r w:rsidR="005D18FA" w:rsidRPr="00E71E6D">
        <w:rPr>
          <w:rFonts w:ascii="Times New Roman" w:eastAsia="Times New Roman" w:hAnsi="Times New Roman" w:cs="Times New Roman"/>
          <w:kern w:val="0"/>
          <w:sz w:val="28"/>
          <w:szCs w:val="28"/>
          <w:lang w:val="vi"/>
          <w14:ligatures w14:val="none"/>
        </w:rPr>
        <w:t>ó trách nhiệm giữ gìn, bảo quản các công trình ghi công liệt sĩ, chấp hành theo sự hướng dẫn của cơ quan quản lý các công trình ghi công liệt sĩ.</w:t>
      </w:r>
    </w:p>
    <w:p w14:paraId="635E48AD" w14:textId="7F2FC773" w:rsidR="005D18FA" w:rsidRPr="00E71E6D" w:rsidRDefault="00480950" w:rsidP="002E5417">
      <w:pPr>
        <w:tabs>
          <w:tab w:val="left" w:pos="1018"/>
        </w:tabs>
        <w:autoSpaceDE w:val="0"/>
        <w:autoSpaceDN w:val="0"/>
        <w:spacing w:before="12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3. </w:t>
      </w:r>
      <w:r w:rsidR="00CC662F" w:rsidRPr="00E71E6D">
        <w:rPr>
          <w:rFonts w:ascii="Times New Roman" w:eastAsia="Times New Roman" w:hAnsi="Times New Roman" w:cs="Times New Roman"/>
          <w:kern w:val="0"/>
          <w:sz w:val="28"/>
          <w:szCs w:val="28"/>
          <w:lang w:val="vi"/>
          <w14:ligatures w14:val="none"/>
        </w:rPr>
        <w:t>Không tự ý l</w:t>
      </w:r>
      <w:r w:rsidR="00CC662F" w:rsidRPr="00E71E6D">
        <w:rPr>
          <w:rFonts w:ascii="Times New Roman" w:eastAsia="Times New Roman" w:hAnsi="Times New Roman" w:cs="Times New Roman"/>
          <w:kern w:val="0"/>
          <w:sz w:val="28"/>
          <w:szCs w:val="28"/>
          <w14:ligatures w14:val="none"/>
        </w:rPr>
        <w:t>ắ</w:t>
      </w:r>
      <w:r w:rsidR="005D18FA" w:rsidRPr="00E71E6D">
        <w:rPr>
          <w:rFonts w:ascii="Times New Roman" w:eastAsia="Times New Roman" w:hAnsi="Times New Roman" w:cs="Times New Roman"/>
          <w:kern w:val="0"/>
          <w:sz w:val="28"/>
          <w:szCs w:val="28"/>
          <w:lang w:val="vi"/>
          <w14:ligatures w14:val="none"/>
        </w:rPr>
        <w:t>p đặt, cải tạo, di dời, làm thay đổi thiết kế, kết cấu, mỹ quan các phần mộ liệt sĩ các hạng mục của công trình ghi công liệt sĩ; không được tự ý thay đổi thông tin trên bia mộ liệt sĩ khi chưa có quyết định của cơ quan có thẩm quyền.</w:t>
      </w:r>
    </w:p>
    <w:p w14:paraId="14C3A599" w14:textId="77777777" w:rsidR="005D18FA" w:rsidRPr="00E71E6D" w:rsidRDefault="005D18FA" w:rsidP="00B85A48">
      <w:pPr>
        <w:autoSpaceDE w:val="0"/>
        <w:autoSpaceDN w:val="0"/>
        <w:spacing w:before="240" w:after="0" w:line="240" w:lineRule="auto"/>
        <w:jc w:val="center"/>
        <w:rPr>
          <w:rFonts w:ascii="Times New Roman" w:eastAsia="Times New Roman" w:hAnsi="Times New Roman" w:cs="Times New Roman"/>
          <w:b/>
          <w:kern w:val="0"/>
          <w:sz w:val="28"/>
          <w:szCs w:val="28"/>
          <w:lang w:val="vi"/>
          <w14:ligatures w14:val="none"/>
        </w:rPr>
      </w:pPr>
      <w:r w:rsidRPr="00E71E6D">
        <w:rPr>
          <w:rFonts w:ascii="Times New Roman" w:eastAsia="Times New Roman" w:hAnsi="Times New Roman" w:cs="Times New Roman"/>
          <w:b/>
          <w:kern w:val="0"/>
          <w:sz w:val="28"/>
          <w:szCs w:val="28"/>
          <w:lang w:val="vi"/>
          <w14:ligatures w14:val="none"/>
        </w:rPr>
        <w:t>Chương IV</w:t>
      </w:r>
    </w:p>
    <w:p w14:paraId="30B4AE4F" w14:textId="77777777" w:rsidR="005D18FA" w:rsidRPr="00E71E6D" w:rsidRDefault="005D18FA" w:rsidP="00B85A48">
      <w:pPr>
        <w:autoSpaceDE w:val="0"/>
        <w:autoSpaceDN w:val="0"/>
        <w:spacing w:after="0" w:line="240" w:lineRule="auto"/>
        <w:jc w:val="center"/>
        <w:rPr>
          <w:rFonts w:ascii="Times New Roman" w:eastAsia="Times New Roman" w:hAnsi="Times New Roman" w:cs="Times New Roman"/>
          <w:b/>
          <w:kern w:val="0"/>
          <w:sz w:val="28"/>
          <w:szCs w:val="28"/>
          <w:lang w:val="vi"/>
          <w14:ligatures w14:val="none"/>
        </w:rPr>
      </w:pPr>
      <w:r w:rsidRPr="00E71E6D">
        <w:rPr>
          <w:rFonts w:ascii="Times New Roman" w:eastAsia="Times New Roman" w:hAnsi="Times New Roman" w:cs="Times New Roman"/>
          <w:b/>
          <w:kern w:val="0"/>
          <w:sz w:val="28"/>
          <w:szCs w:val="28"/>
          <w:lang w:val="vi"/>
          <w14:ligatures w14:val="none"/>
        </w:rPr>
        <w:t>TỔ CHỨC THỰC HIỆN</w:t>
      </w:r>
    </w:p>
    <w:p w14:paraId="0D533E6F" w14:textId="77777777" w:rsidR="005D18FA" w:rsidRPr="00E71E6D" w:rsidRDefault="005D18FA" w:rsidP="002E5417">
      <w:pPr>
        <w:autoSpaceDE w:val="0"/>
        <w:autoSpaceDN w:val="0"/>
        <w:spacing w:before="120" w:after="0" w:line="240" w:lineRule="auto"/>
        <w:ind w:firstLine="567"/>
        <w:jc w:val="both"/>
        <w:rPr>
          <w:rFonts w:ascii="Times New Roman" w:eastAsia="Times New Roman" w:hAnsi="Times New Roman" w:cs="Times New Roman"/>
          <w:b/>
          <w:kern w:val="0"/>
          <w:sz w:val="28"/>
          <w:szCs w:val="28"/>
          <w:lang w:val="vi"/>
          <w14:ligatures w14:val="none"/>
        </w:rPr>
      </w:pPr>
      <w:r w:rsidRPr="00E71E6D">
        <w:rPr>
          <w:rFonts w:ascii="Times New Roman" w:eastAsia="Times New Roman" w:hAnsi="Times New Roman" w:cs="Times New Roman"/>
          <w:b/>
          <w:kern w:val="0"/>
          <w:sz w:val="28"/>
          <w:szCs w:val="28"/>
          <w:lang w:val="vi"/>
          <w14:ligatures w14:val="none"/>
        </w:rPr>
        <w:t>Điều 16. Sở</w:t>
      </w:r>
      <w:r w:rsidRPr="00E71E6D">
        <w:rPr>
          <w:rFonts w:ascii="Times New Roman" w:eastAsia="Times New Roman" w:hAnsi="Times New Roman" w:cs="Times New Roman"/>
          <w:kern w:val="0"/>
          <w:sz w:val="28"/>
          <w:szCs w:val="28"/>
          <w:lang w:val="vi"/>
          <w14:ligatures w14:val="none"/>
        </w:rPr>
        <w:t xml:space="preserve"> </w:t>
      </w:r>
      <w:r w:rsidRPr="00E71E6D">
        <w:rPr>
          <w:rFonts w:ascii="Times New Roman" w:eastAsia="Times New Roman" w:hAnsi="Times New Roman" w:cs="Times New Roman"/>
          <w:b/>
          <w:kern w:val="0"/>
          <w:sz w:val="28"/>
          <w:szCs w:val="28"/>
          <w:lang w:val="vi"/>
          <w14:ligatures w14:val="none"/>
        </w:rPr>
        <w:t>Nội vụ</w:t>
      </w:r>
    </w:p>
    <w:p w14:paraId="4D8EEA56" w14:textId="11C64AC9" w:rsidR="005D18FA" w:rsidRPr="00E71E6D" w:rsidRDefault="00480950" w:rsidP="002E5417">
      <w:pPr>
        <w:tabs>
          <w:tab w:val="left" w:pos="1025"/>
        </w:tabs>
        <w:autoSpaceDE w:val="0"/>
        <w:autoSpaceDN w:val="0"/>
        <w:spacing w:before="12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1. </w:t>
      </w:r>
      <w:r w:rsidR="005D18FA" w:rsidRPr="00E71E6D">
        <w:rPr>
          <w:rFonts w:ascii="Times New Roman" w:eastAsia="Times New Roman" w:hAnsi="Times New Roman" w:cs="Times New Roman"/>
          <w:kern w:val="0"/>
          <w:sz w:val="28"/>
          <w:szCs w:val="28"/>
          <w:lang w:val="vi"/>
          <w14:ligatures w14:val="none"/>
        </w:rPr>
        <w:t>Tham mưu Ủy ban nhân dân tỉnh thực hiện quản lý nhà nước đối với các công trình ghi công liệt sĩ, mộ liệt sĩ trên địa bàn tỉnh.</w:t>
      </w:r>
    </w:p>
    <w:p w14:paraId="7EC0C00D" w14:textId="5618D593" w:rsidR="005D18FA" w:rsidRPr="00E71E6D" w:rsidRDefault="00480950" w:rsidP="002E5417">
      <w:pPr>
        <w:tabs>
          <w:tab w:val="left" w:pos="1030"/>
        </w:tabs>
        <w:autoSpaceDE w:val="0"/>
        <w:autoSpaceDN w:val="0"/>
        <w:spacing w:before="12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lastRenderedPageBreak/>
        <w:t xml:space="preserve">2. </w:t>
      </w:r>
      <w:r w:rsidR="005D18FA" w:rsidRPr="00E71E6D">
        <w:rPr>
          <w:rFonts w:ascii="Times New Roman" w:eastAsia="Times New Roman" w:hAnsi="Times New Roman" w:cs="Times New Roman"/>
          <w:kern w:val="0"/>
          <w:sz w:val="28"/>
          <w:szCs w:val="28"/>
          <w:lang w:val="vi"/>
          <w14:ligatures w14:val="none"/>
        </w:rPr>
        <w:t>Triển khai thực hiện Quy chế quản lý các công trình ghi công liệt sĩ, mộ liệt sĩ; theo dõi, tổng hợp và báo cáo Ủy ban nhân dân tỉnh về tình hình triển khai thực hiện Quy chế.</w:t>
      </w:r>
    </w:p>
    <w:p w14:paraId="4394B89F" w14:textId="77777777" w:rsidR="005D18FA" w:rsidRPr="00E71E6D" w:rsidRDefault="005D18FA" w:rsidP="002E5417">
      <w:pPr>
        <w:autoSpaceDE w:val="0"/>
        <w:autoSpaceDN w:val="0"/>
        <w:spacing w:before="120" w:after="0" w:line="240" w:lineRule="auto"/>
        <w:ind w:firstLine="567"/>
        <w:jc w:val="both"/>
        <w:outlineLvl w:val="0"/>
        <w:rPr>
          <w:rFonts w:ascii="Times New Roman" w:eastAsia="Times New Roman" w:hAnsi="Times New Roman" w:cs="Times New Roman"/>
          <w:b/>
          <w:bCs/>
          <w:kern w:val="0"/>
          <w:sz w:val="28"/>
          <w:szCs w:val="28"/>
          <w:lang w:val="vi"/>
          <w14:ligatures w14:val="none"/>
        </w:rPr>
      </w:pPr>
      <w:r w:rsidRPr="00E71E6D">
        <w:rPr>
          <w:rFonts w:ascii="Times New Roman" w:eastAsia="Times New Roman" w:hAnsi="Times New Roman" w:cs="Times New Roman"/>
          <w:b/>
          <w:bCs/>
          <w:kern w:val="0"/>
          <w:sz w:val="28"/>
          <w:szCs w:val="28"/>
          <w:lang w:val="vi"/>
          <w14:ligatures w14:val="none"/>
        </w:rPr>
        <w:t>Điều 17. Các cơ quan, đơn vị có liên quan</w:t>
      </w:r>
    </w:p>
    <w:p w14:paraId="3B7B7604" w14:textId="308E1719" w:rsidR="005D18FA" w:rsidRPr="00E71E6D" w:rsidRDefault="00480950" w:rsidP="002E5417">
      <w:pPr>
        <w:tabs>
          <w:tab w:val="left" w:pos="1037"/>
        </w:tabs>
        <w:autoSpaceDE w:val="0"/>
        <w:autoSpaceDN w:val="0"/>
        <w:spacing w:before="12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1. </w:t>
      </w:r>
      <w:r w:rsidR="005D18FA" w:rsidRPr="00E71E6D">
        <w:rPr>
          <w:rFonts w:ascii="Times New Roman" w:eastAsia="Times New Roman" w:hAnsi="Times New Roman" w:cs="Times New Roman"/>
          <w:kern w:val="0"/>
          <w:sz w:val="28"/>
          <w:szCs w:val="28"/>
          <w:lang w:val="vi"/>
          <w14:ligatures w14:val="none"/>
        </w:rPr>
        <w:t>Đề nghị Uỷ ban Mặt trận Tổ quốc Việt Nam tỉnh và tổ chức thành viên các cấp làm tốt công tác tuyên truyền, vận động, giáo dục truyền thống cách mạng cho các thành viên, hội viên của tổ chức mình và các thế hệ trẻ chung tay chăm sóc công trình ghi công liệt sĩ, đảm bảo các công trình ghi công liệt sĩ được chăm sóc chu đáo, bền đẹp, trang nghiêm.</w:t>
      </w:r>
    </w:p>
    <w:p w14:paraId="0A6B5185" w14:textId="3B1505D9" w:rsidR="005D18FA" w:rsidRPr="00E71E6D" w:rsidRDefault="00480950" w:rsidP="002E5417">
      <w:pPr>
        <w:tabs>
          <w:tab w:val="left" w:pos="1017"/>
        </w:tabs>
        <w:autoSpaceDE w:val="0"/>
        <w:autoSpaceDN w:val="0"/>
        <w:spacing w:before="12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2. </w:t>
      </w:r>
      <w:r w:rsidR="005D18FA" w:rsidRPr="00E71E6D">
        <w:rPr>
          <w:rFonts w:ascii="Times New Roman" w:eastAsia="Times New Roman" w:hAnsi="Times New Roman" w:cs="Times New Roman"/>
          <w:kern w:val="0"/>
          <w:sz w:val="28"/>
          <w:szCs w:val="28"/>
          <w:lang w:val="vi"/>
          <w14:ligatures w14:val="none"/>
        </w:rPr>
        <w:t>Sở Tài chính</w:t>
      </w:r>
    </w:p>
    <w:p w14:paraId="52231B87" w14:textId="77777777" w:rsidR="005D18FA" w:rsidRPr="00E71E6D" w:rsidRDefault="005D18FA" w:rsidP="002E5417">
      <w:pPr>
        <w:autoSpaceDE w:val="0"/>
        <w:autoSpaceDN w:val="0"/>
        <w:spacing w:before="120" w:after="0" w:line="240" w:lineRule="auto"/>
        <w:ind w:firstLine="567"/>
        <w:jc w:val="both"/>
        <w:rPr>
          <w:rFonts w:ascii="Times New Roman" w:eastAsia="Times New Roman" w:hAnsi="Times New Roman" w:cs="Times New Roman"/>
          <w:kern w:val="0"/>
          <w:sz w:val="28"/>
          <w:szCs w:val="28"/>
          <w:lang w:val="vi"/>
          <w14:ligatures w14:val="none"/>
        </w:rPr>
      </w:pPr>
      <w:r w:rsidRPr="00E71E6D">
        <w:rPr>
          <w:rFonts w:ascii="Times New Roman" w:eastAsia="Times New Roman" w:hAnsi="Times New Roman" w:cs="Times New Roman"/>
          <w:kern w:val="0"/>
          <w:sz w:val="28"/>
          <w:szCs w:val="28"/>
          <w:lang w:val="vi"/>
          <w14:ligatures w14:val="none"/>
        </w:rPr>
        <w:t>Căn cứ các nhiệm vụ được cấp có thẩm quyền phê duyệt, trên cơ sở đề xuất dự toán kinh phí của Sở Nội vụ, Ủy ban nhân dân các phường, xã tuỳ theo khả năng cân đối của ngân sách, Sở Tài chính tổng hợp báo cáo Ủy ban nhân dân tỉnh trình Hội đồng nhân dân tỉnh bố trí kinh phí đảm bảo đúng quy định của Luật Ngân sách nhà nước và các văn bản hướng dẫn liên quan.</w:t>
      </w:r>
    </w:p>
    <w:p w14:paraId="27E3FD6F" w14:textId="44789FC2" w:rsidR="005D18FA" w:rsidRPr="00E71E6D" w:rsidRDefault="00480950" w:rsidP="002E5417">
      <w:pPr>
        <w:tabs>
          <w:tab w:val="left" w:pos="1052"/>
        </w:tabs>
        <w:autoSpaceDE w:val="0"/>
        <w:autoSpaceDN w:val="0"/>
        <w:spacing w:before="12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3. </w:t>
      </w:r>
      <w:r>
        <w:rPr>
          <w:rFonts w:ascii="Times New Roman" w:eastAsia="Times New Roman" w:hAnsi="Times New Roman" w:cs="Times New Roman"/>
          <w:kern w:val="0"/>
          <w:sz w:val="28"/>
          <w:szCs w:val="28"/>
          <w:lang w:val="vi"/>
          <w14:ligatures w14:val="none"/>
        </w:rPr>
        <w:t xml:space="preserve">Các </w:t>
      </w:r>
      <w:r w:rsidR="00640E3C">
        <w:rPr>
          <w:rFonts w:ascii="Times New Roman" w:eastAsia="Times New Roman" w:hAnsi="Times New Roman" w:cs="Times New Roman"/>
          <w:kern w:val="0"/>
          <w:sz w:val="28"/>
          <w:szCs w:val="28"/>
          <w14:ligatures w14:val="none"/>
        </w:rPr>
        <w:t>S</w:t>
      </w:r>
      <w:r w:rsidR="005D18FA" w:rsidRPr="00E71E6D">
        <w:rPr>
          <w:rFonts w:ascii="Times New Roman" w:eastAsia="Times New Roman" w:hAnsi="Times New Roman" w:cs="Times New Roman"/>
          <w:kern w:val="0"/>
          <w:sz w:val="28"/>
          <w:szCs w:val="28"/>
          <w:lang w:val="vi"/>
          <w14:ligatures w14:val="none"/>
        </w:rPr>
        <w:t>ở, ngành: Xây dựng, Nông nghiệp và Môi trường, Giáo dục và Đào tạo</w:t>
      </w:r>
      <w:r w:rsidR="00640E3C">
        <w:rPr>
          <w:rFonts w:ascii="Times New Roman" w:eastAsia="Times New Roman" w:hAnsi="Times New Roman" w:cs="Times New Roman"/>
          <w:kern w:val="0"/>
          <w:sz w:val="28"/>
          <w:szCs w:val="28"/>
          <w:lang w:val="vi"/>
          <w14:ligatures w14:val="none"/>
        </w:rPr>
        <w:t>, Khoa học và Công nghệ, Văn h</w:t>
      </w:r>
      <w:r w:rsidR="00640E3C">
        <w:rPr>
          <w:rFonts w:ascii="Times New Roman" w:eastAsia="Times New Roman" w:hAnsi="Times New Roman" w:cs="Times New Roman"/>
          <w:kern w:val="0"/>
          <w:sz w:val="28"/>
          <w:szCs w:val="28"/>
          <w14:ligatures w14:val="none"/>
        </w:rPr>
        <w:t>óa</w:t>
      </w:r>
      <w:r w:rsidR="005D18FA" w:rsidRPr="00E71E6D">
        <w:rPr>
          <w:rFonts w:ascii="Times New Roman" w:eastAsia="Times New Roman" w:hAnsi="Times New Roman" w:cs="Times New Roman"/>
          <w:kern w:val="0"/>
          <w:sz w:val="28"/>
          <w:szCs w:val="28"/>
          <w:lang w:val="vi"/>
          <w14:ligatures w14:val="none"/>
        </w:rPr>
        <w:t xml:space="preserve"> - Thể thao và Du lịch, Bộ Chỉ huy Quân sự tỉnh, Công an tỉnh, Đoàn Thanh niên Cộng sản Hồ Chí Minh theo chức năng nhiệm vụ được giao, phối hợp Sở Nội vụ và Ủy ban nhân dân cấp xã trong việc quản lý các công trình ghi công liệt sĩ, mộ liệt sĩ.</w:t>
      </w:r>
    </w:p>
    <w:p w14:paraId="707E5AAC" w14:textId="77777777" w:rsidR="005D18FA" w:rsidRPr="00E71E6D" w:rsidRDefault="005D18FA" w:rsidP="002E5417">
      <w:pPr>
        <w:autoSpaceDE w:val="0"/>
        <w:autoSpaceDN w:val="0"/>
        <w:spacing w:before="120" w:after="0" w:line="240" w:lineRule="auto"/>
        <w:ind w:firstLine="567"/>
        <w:jc w:val="both"/>
        <w:outlineLvl w:val="0"/>
        <w:rPr>
          <w:rFonts w:ascii="Times New Roman" w:eastAsia="Times New Roman" w:hAnsi="Times New Roman" w:cs="Times New Roman"/>
          <w:b/>
          <w:bCs/>
          <w:kern w:val="0"/>
          <w:sz w:val="28"/>
          <w:szCs w:val="28"/>
          <w:lang w:val="vi"/>
          <w14:ligatures w14:val="none"/>
        </w:rPr>
      </w:pPr>
      <w:r w:rsidRPr="00E71E6D">
        <w:rPr>
          <w:rFonts w:ascii="Times New Roman" w:eastAsia="Times New Roman" w:hAnsi="Times New Roman" w:cs="Times New Roman"/>
          <w:b/>
          <w:bCs/>
          <w:kern w:val="0"/>
          <w:sz w:val="28"/>
          <w:szCs w:val="28"/>
          <w:lang w:val="vi"/>
          <w14:ligatures w14:val="none"/>
        </w:rPr>
        <w:t>Điều 18. Ủy ban nhân dân các xã, phường</w:t>
      </w:r>
    </w:p>
    <w:p w14:paraId="3A696009" w14:textId="5A82017B" w:rsidR="005D18FA" w:rsidRPr="00E71E6D" w:rsidRDefault="00480950" w:rsidP="002E5417">
      <w:pPr>
        <w:tabs>
          <w:tab w:val="left" w:pos="1066"/>
        </w:tabs>
        <w:autoSpaceDE w:val="0"/>
        <w:autoSpaceDN w:val="0"/>
        <w:spacing w:before="12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1. </w:t>
      </w:r>
      <w:r w:rsidR="005D18FA" w:rsidRPr="00E71E6D">
        <w:rPr>
          <w:rFonts w:ascii="Times New Roman" w:eastAsia="Times New Roman" w:hAnsi="Times New Roman" w:cs="Times New Roman"/>
          <w:kern w:val="0"/>
          <w:sz w:val="28"/>
          <w:szCs w:val="28"/>
          <w:lang w:val="vi"/>
          <w14:ligatures w14:val="none"/>
        </w:rPr>
        <w:t xml:space="preserve">Quản lý nghĩa trang liệt sĩ cấp xã theo quy định tại </w:t>
      </w:r>
      <w:r w:rsidR="004F17A4" w:rsidRPr="00E71E6D">
        <w:rPr>
          <w:rFonts w:ascii="Times New Roman" w:eastAsia="Times New Roman" w:hAnsi="Times New Roman" w:cs="Times New Roman"/>
          <w:kern w:val="0"/>
          <w:sz w:val="28"/>
          <w:szCs w:val="28"/>
          <w14:ligatures w14:val="none"/>
        </w:rPr>
        <w:t>đ</w:t>
      </w:r>
      <w:r w:rsidR="005D18FA" w:rsidRPr="00E71E6D">
        <w:rPr>
          <w:rFonts w:ascii="Times New Roman" w:eastAsia="Times New Roman" w:hAnsi="Times New Roman" w:cs="Times New Roman"/>
          <w:kern w:val="0"/>
          <w:sz w:val="28"/>
          <w:szCs w:val="28"/>
          <w:lang w:val="vi"/>
          <w14:ligatures w14:val="none"/>
        </w:rPr>
        <w:t xml:space="preserve">iểm a, </w:t>
      </w:r>
      <w:r w:rsidR="004F17A4" w:rsidRPr="00E71E6D">
        <w:rPr>
          <w:rFonts w:ascii="Times New Roman" w:eastAsia="Times New Roman" w:hAnsi="Times New Roman" w:cs="Times New Roman"/>
          <w:kern w:val="0"/>
          <w:sz w:val="28"/>
          <w:szCs w:val="28"/>
          <w14:ligatures w14:val="none"/>
        </w:rPr>
        <w:t>đ</w:t>
      </w:r>
      <w:r w:rsidR="005D18FA" w:rsidRPr="00E71E6D">
        <w:rPr>
          <w:rFonts w:ascii="Times New Roman" w:eastAsia="Times New Roman" w:hAnsi="Times New Roman" w:cs="Times New Roman"/>
          <w:kern w:val="0"/>
          <w:sz w:val="28"/>
          <w:szCs w:val="28"/>
          <w:lang w:val="vi"/>
          <w14:ligatures w14:val="none"/>
        </w:rPr>
        <w:t xml:space="preserve">iểm b </w:t>
      </w:r>
      <w:r w:rsidR="00CB1754" w:rsidRPr="00E71E6D">
        <w:rPr>
          <w:rFonts w:ascii="Times New Roman" w:eastAsia="Times New Roman" w:hAnsi="Times New Roman" w:cs="Times New Roman"/>
          <w:kern w:val="0"/>
          <w:sz w:val="28"/>
          <w:szCs w:val="28"/>
          <w14:ligatures w14:val="none"/>
        </w:rPr>
        <w:t>k</w:t>
      </w:r>
      <w:r w:rsidR="005D18FA" w:rsidRPr="00E71E6D">
        <w:rPr>
          <w:rFonts w:ascii="Times New Roman" w:eastAsia="Times New Roman" w:hAnsi="Times New Roman" w:cs="Times New Roman"/>
          <w:kern w:val="0"/>
          <w:sz w:val="28"/>
          <w:szCs w:val="28"/>
          <w:lang w:val="vi"/>
          <w14:ligatures w14:val="none"/>
        </w:rPr>
        <w:t>hoản 1 Điều 153 của Nghị định số 131/2021/NĐ-CP.</w:t>
      </w:r>
    </w:p>
    <w:p w14:paraId="7796144E" w14:textId="3CC7DD4F" w:rsidR="005D18FA" w:rsidRPr="00E71E6D" w:rsidRDefault="00480950" w:rsidP="002E5417">
      <w:pPr>
        <w:tabs>
          <w:tab w:val="left" w:pos="1009"/>
        </w:tabs>
        <w:autoSpaceDE w:val="0"/>
        <w:autoSpaceDN w:val="0"/>
        <w:spacing w:before="12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2. </w:t>
      </w:r>
      <w:r w:rsidR="005D18FA" w:rsidRPr="00E71E6D">
        <w:rPr>
          <w:rFonts w:ascii="Times New Roman" w:eastAsia="Times New Roman" w:hAnsi="Times New Roman" w:cs="Times New Roman"/>
          <w:kern w:val="0"/>
          <w:sz w:val="28"/>
          <w:szCs w:val="28"/>
          <w:lang w:val="vi"/>
          <w14:ligatures w14:val="none"/>
        </w:rPr>
        <w:t>Tổ chức triển khai thực hiện Quy chế này tại cấp xã; xây dựng nội quy quản lý và thăm viếng các công trình ghi công liệt sĩ trên địa bàn.</w:t>
      </w:r>
    </w:p>
    <w:p w14:paraId="5395E8C6" w14:textId="36AA428D" w:rsidR="005D18FA" w:rsidRPr="00E71E6D" w:rsidRDefault="00480950" w:rsidP="002E5417">
      <w:pPr>
        <w:tabs>
          <w:tab w:val="left" w:pos="1022"/>
        </w:tabs>
        <w:autoSpaceDE w:val="0"/>
        <w:autoSpaceDN w:val="0"/>
        <w:spacing w:before="12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3. </w:t>
      </w:r>
      <w:r w:rsidR="005D18FA" w:rsidRPr="00E71E6D">
        <w:rPr>
          <w:rFonts w:ascii="Times New Roman" w:eastAsia="Times New Roman" w:hAnsi="Times New Roman" w:cs="Times New Roman"/>
          <w:kern w:val="0"/>
          <w:sz w:val="28"/>
          <w:szCs w:val="28"/>
          <w:lang w:val="vi"/>
          <w14:ligatures w14:val="none"/>
        </w:rPr>
        <w:t>Tuyên truyền, vận động nhân dân trong việc nâng cao ý thức giữ gìn, bảo quản công trình ghi công liệt sĩ trên địa bàn.</w:t>
      </w:r>
    </w:p>
    <w:p w14:paraId="44E26715" w14:textId="48EC9202" w:rsidR="005D18FA" w:rsidRPr="00E71E6D" w:rsidRDefault="00480950" w:rsidP="002E5417">
      <w:pPr>
        <w:tabs>
          <w:tab w:val="left" w:pos="1039"/>
        </w:tabs>
        <w:autoSpaceDE w:val="0"/>
        <w:autoSpaceDN w:val="0"/>
        <w:spacing w:before="12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4. </w:t>
      </w:r>
      <w:r w:rsidR="005D18FA" w:rsidRPr="00E71E6D">
        <w:rPr>
          <w:rFonts w:ascii="Times New Roman" w:eastAsia="Times New Roman" w:hAnsi="Times New Roman" w:cs="Times New Roman"/>
          <w:kern w:val="0"/>
          <w:sz w:val="28"/>
          <w:szCs w:val="28"/>
          <w:lang w:val="vi"/>
          <w14:ligatures w14:val="none"/>
        </w:rPr>
        <w:t xml:space="preserve">Căn cứ vào tình hình thực tế, Ủy ban nhân dân cấp xã bố trí người làm việc, người trực tiếp trông coi bảo vệ </w:t>
      </w:r>
      <w:r w:rsidR="005D18FA" w:rsidRPr="00E71E6D">
        <w:rPr>
          <w:rFonts w:ascii="Times New Roman" w:eastAsia="Times New Roman" w:hAnsi="Times New Roman" w:cs="Times New Roman"/>
          <w:i/>
          <w:kern w:val="0"/>
          <w:sz w:val="28"/>
          <w:szCs w:val="28"/>
          <w:lang w:val="vi"/>
          <w14:ligatures w14:val="none"/>
        </w:rPr>
        <w:t xml:space="preserve">(hợp đồng, thuê mướn) </w:t>
      </w:r>
      <w:r w:rsidR="005D18FA" w:rsidRPr="00E71E6D">
        <w:rPr>
          <w:rFonts w:ascii="Times New Roman" w:eastAsia="Times New Roman" w:hAnsi="Times New Roman" w:cs="Times New Roman"/>
          <w:kern w:val="0"/>
          <w:sz w:val="28"/>
          <w:szCs w:val="28"/>
          <w:lang w:val="vi"/>
          <w14:ligatures w14:val="none"/>
        </w:rPr>
        <w:t>hoặc giao các tổ chức đoàn thể quản lý, chăm sóc nghĩa trang liệt sĩ nhà bia ghi tên liệt sĩ trên địa bàn.</w:t>
      </w:r>
    </w:p>
    <w:p w14:paraId="3C997B54" w14:textId="77777777" w:rsidR="005D18FA" w:rsidRPr="00E71E6D" w:rsidRDefault="005D18FA" w:rsidP="002E5417">
      <w:pPr>
        <w:autoSpaceDE w:val="0"/>
        <w:autoSpaceDN w:val="0"/>
        <w:spacing w:before="120" w:after="0" w:line="240" w:lineRule="auto"/>
        <w:ind w:firstLine="567"/>
        <w:jc w:val="both"/>
        <w:outlineLvl w:val="0"/>
        <w:rPr>
          <w:rFonts w:ascii="Times New Roman" w:eastAsia="Times New Roman" w:hAnsi="Times New Roman" w:cs="Times New Roman"/>
          <w:b/>
          <w:bCs/>
          <w:kern w:val="0"/>
          <w:sz w:val="28"/>
          <w:szCs w:val="28"/>
          <w:lang w:val="vi"/>
          <w14:ligatures w14:val="none"/>
        </w:rPr>
      </w:pPr>
      <w:r w:rsidRPr="00E71E6D">
        <w:rPr>
          <w:rFonts w:ascii="Times New Roman" w:eastAsia="Times New Roman" w:hAnsi="Times New Roman" w:cs="Times New Roman"/>
          <w:b/>
          <w:bCs/>
          <w:kern w:val="0"/>
          <w:sz w:val="28"/>
          <w:szCs w:val="28"/>
          <w:lang w:val="vi"/>
          <w14:ligatures w14:val="none"/>
        </w:rPr>
        <w:t>Điều 19. Trách nhiệm thi hành</w:t>
      </w:r>
      <w:bookmarkStart w:id="0" w:name="_GoBack"/>
      <w:bookmarkEnd w:id="0"/>
    </w:p>
    <w:p w14:paraId="671D292B" w14:textId="4810D5F2" w:rsidR="005D18FA" w:rsidRPr="00E71E6D" w:rsidRDefault="00480950" w:rsidP="002E5417">
      <w:pPr>
        <w:tabs>
          <w:tab w:val="left" w:pos="1047"/>
        </w:tabs>
        <w:autoSpaceDE w:val="0"/>
        <w:autoSpaceDN w:val="0"/>
        <w:spacing w:before="12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1. </w:t>
      </w:r>
      <w:r w:rsidR="005D18FA" w:rsidRPr="00E71E6D">
        <w:rPr>
          <w:rFonts w:ascii="Times New Roman" w:eastAsia="Times New Roman" w:hAnsi="Times New Roman" w:cs="Times New Roman"/>
          <w:kern w:val="0"/>
          <w:sz w:val="28"/>
          <w:szCs w:val="28"/>
          <w:lang w:val="vi"/>
          <w14:ligatures w14:val="none"/>
        </w:rPr>
        <w:t>Trường hợp các văn bản quy phạm pháp luật được viện dẫn trong Quy chế này được sửa đổi, bổ sung hoặc thay thế thì thực hiện theo hướng dẫn của các văn bản đã được sửa đổi, bổ sung, thay thế.</w:t>
      </w:r>
    </w:p>
    <w:p w14:paraId="64C146C9" w14:textId="20250A82" w:rsidR="005D18FA" w:rsidRPr="00E71E6D" w:rsidRDefault="00480950" w:rsidP="002E5417">
      <w:pPr>
        <w:tabs>
          <w:tab w:val="left" w:pos="1028"/>
        </w:tabs>
        <w:autoSpaceDE w:val="0"/>
        <w:autoSpaceDN w:val="0"/>
        <w:spacing w:before="120" w:after="0" w:line="240" w:lineRule="auto"/>
        <w:ind w:firstLine="567"/>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2. </w:t>
      </w:r>
      <w:r w:rsidR="005D18FA" w:rsidRPr="00E71E6D">
        <w:rPr>
          <w:rFonts w:ascii="Times New Roman" w:eastAsia="Times New Roman" w:hAnsi="Times New Roman" w:cs="Times New Roman"/>
          <w:kern w:val="0"/>
          <w:sz w:val="28"/>
          <w:szCs w:val="28"/>
          <w:lang w:val="vi"/>
          <w14:ligatures w14:val="none"/>
        </w:rPr>
        <w:t>Trong quá trình thực hiện nếu có khó khăn, vướng mắc các cơ quan, đơn vị, Ủy ban nhân dân các xã, phường phản ánh kịp thời bằng văn bản về Sở Nội vụ để tổng hợp báo cáo Ủy ban nhân dân tỉnh xem xét, giải quyết.</w:t>
      </w:r>
      <w:r w:rsidR="004F17A4" w:rsidRPr="00E71E6D">
        <w:rPr>
          <w:rFonts w:ascii="Times New Roman" w:eastAsia="Times New Roman" w:hAnsi="Times New Roman" w:cs="Times New Roman"/>
          <w:kern w:val="0"/>
          <w:sz w:val="28"/>
          <w:szCs w:val="28"/>
          <w14:ligatures w14:val="none"/>
        </w:rPr>
        <w:t>/.</w:t>
      </w:r>
    </w:p>
    <w:p w14:paraId="22D0AF72" w14:textId="77777777" w:rsidR="005D18FA" w:rsidRPr="00E71E6D" w:rsidRDefault="005D18FA" w:rsidP="00E71E6D">
      <w:pPr>
        <w:tabs>
          <w:tab w:val="left" w:pos="993"/>
        </w:tabs>
        <w:autoSpaceDE w:val="0"/>
        <w:autoSpaceDN w:val="0"/>
        <w:spacing w:before="60" w:after="80" w:line="240" w:lineRule="auto"/>
        <w:ind w:left="739"/>
        <w:rPr>
          <w:rFonts w:ascii="Times New Roman" w:eastAsia="Times New Roman" w:hAnsi="Times New Roman" w:cs="Times New Roman"/>
          <w:kern w:val="0"/>
          <w:sz w:val="28"/>
          <w:szCs w:val="28"/>
          <w:lang w:val="vi"/>
          <w14:ligatures w14:val="none"/>
        </w:rPr>
      </w:pPr>
    </w:p>
    <w:sectPr w:rsidR="005D18FA" w:rsidRPr="00E71E6D" w:rsidSect="00E71E6D">
      <w:headerReference w:type="default"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9D472C" w14:textId="77777777" w:rsidR="00EE0080" w:rsidRDefault="00EE0080" w:rsidP="005D18FA">
      <w:pPr>
        <w:spacing w:after="0" w:line="240" w:lineRule="auto"/>
      </w:pPr>
      <w:r>
        <w:separator/>
      </w:r>
    </w:p>
  </w:endnote>
  <w:endnote w:type="continuationSeparator" w:id="0">
    <w:p w14:paraId="7266594A" w14:textId="77777777" w:rsidR="00EE0080" w:rsidRDefault="00EE0080" w:rsidP="005D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B1554" w14:textId="77777777" w:rsidR="00EE0080" w:rsidRDefault="00EE0080" w:rsidP="005D18FA">
      <w:pPr>
        <w:spacing w:after="0" w:line="240" w:lineRule="auto"/>
      </w:pPr>
      <w:r>
        <w:separator/>
      </w:r>
    </w:p>
  </w:footnote>
  <w:footnote w:type="continuationSeparator" w:id="0">
    <w:p w14:paraId="5FB9E221" w14:textId="77777777" w:rsidR="00EE0080" w:rsidRDefault="00EE0080" w:rsidP="005D18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1524633133"/>
      <w:docPartObj>
        <w:docPartGallery w:val="Page Numbers (Top of Page)"/>
        <w:docPartUnique/>
      </w:docPartObj>
    </w:sdtPr>
    <w:sdtEndPr>
      <w:rPr>
        <w:noProof/>
      </w:rPr>
    </w:sdtEndPr>
    <w:sdtContent>
      <w:p w14:paraId="1246C7A5" w14:textId="03D7B6F5" w:rsidR="00E71E6D" w:rsidRPr="00E71E6D" w:rsidRDefault="00E71E6D" w:rsidP="00E71E6D">
        <w:pPr>
          <w:pStyle w:val="Header"/>
          <w:tabs>
            <w:tab w:val="left" w:pos="4437"/>
            <w:tab w:val="center" w:pos="4815"/>
          </w:tabs>
          <w:jc w:val="center"/>
          <w:rPr>
            <w:rFonts w:ascii="Times New Roman" w:hAnsi="Times New Roman" w:cs="Times New Roman"/>
            <w:sz w:val="28"/>
            <w:szCs w:val="28"/>
          </w:rPr>
        </w:pPr>
      </w:p>
      <w:p w14:paraId="29AFD84D" w14:textId="4065B45F" w:rsidR="005D18FA" w:rsidRPr="00E71E6D" w:rsidRDefault="00EE0080" w:rsidP="00E71E6D">
        <w:pPr>
          <w:pStyle w:val="Header"/>
          <w:tabs>
            <w:tab w:val="left" w:pos="4437"/>
            <w:tab w:val="center" w:pos="4815"/>
          </w:tabs>
          <w:jc w:val="center"/>
          <w:rPr>
            <w:rFonts w:ascii="Times New Roman" w:hAnsi="Times New Roman" w:cs="Times New Roman"/>
            <w:sz w:val="28"/>
            <w:szCs w:val="28"/>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7F2D"/>
    <w:multiLevelType w:val="hybridMultilevel"/>
    <w:tmpl w:val="5B94AC76"/>
    <w:lvl w:ilvl="0" w:tplc="9E28D03E">
      <w:start w:val="1"/>
      <w:numFmt w:val="decimal"/>
      <w:lvlText w:val="%1."/>
      <w:lvlJc w:val="left"/>
      <w:pPr>
        <w:ind w:left="30" w:hanging="2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67E33B0">
      <w:start w:val="1"/>
      <w:numFmt w:val="lowerLetter"/>
      <w:lvlText w:val="%2)"/>
      <w:lvlJc w:val="left"/>
      <w:pPr>
        <w:ind w:left="30" w:hanging="2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6418435E">
      <w:numFmt w:val="bullet"/>
      <w:lvlText w:val="•"/>
      <w:lvlJc w:val="left"/>
      <w:pPr>
        <w:ind w:left="1903" w:hanging="293"/>
      </w:pPr>
      <w:rPr>
        <w:rFonts w:hint="default"/>
        <w:lang w:val="vi" w:eastAsia="en-US" w:bidi="ar-SA"/>
      </w:rPr>
    </w:lvl>
    <w:lvl w:ilvl="3" w:tplc="CF9C0C66">
      <w:numFmt w:val="bullet"/>
      <w:lvlText w:val="•"/>
      <w:lvlJc w:val="left"/>
      <w:pPr>
        <w:ind w:left="2834" w:hanging="293"/>
      </w:pPr>
      <w:rPr>
        <w:rFonts w:hint="default"/>
        <w:lang w:val="vi" w:eastAsia="en-US" w:bidi="ar-SA"/>
      </w:rPr>
    </w:lvl>
    <w:lvl w:ilvl="4" w:tplc="F1388D5A">
      <w:numFmt w:val="bullet"/>
      <w:lvlText w:val="•"/>
      <w:lvlJc w:val="left"/>
      <w:pPr>
        <w:ind w:left="3766" w:hanging="293"/>
      </w:pPr>
      <w:rPr>
        <w:rFonts w:hint="default"/>
        <w:lang w:val="vi" w:eastAsia="en-US" w:bidi="ar-SA"/>
      </w:rPr>
    </w:lvl>
    <w:lvl w:ilvl="5" w:tplc="4A82D480">
      <w:numFmt w:val="bullet"/>
      <w:lvlText w:val="•"/>
      <w:lvlJc w:val="left"/>
      <w:pPr>
        <w:ind w:left="4697" w:hanging="293"/>
      </w:pPr>
      <w:rPr>
        <w:rFonts w:hint="default"/>
        <w:lang w:val="vi" w:eastAsia="en-US" w:bidi="ar-SA"/>
      </w:rPr>
    </w:lvl>
    <w:lvl w:ilvl="6" w:tplc="E7987866">
      <w:numFmt w:val="bullet"/>
      <w:lvlText w:val="•"/>
      <w:lvlJc w:val="left"/>
      <w:pPr>
        <w:ind w:left="5629" w:hanging="293"/>
      </w:pPr>
      <w:rPr>
        <w:rFonts w:hint="default"/>
        <w:lang w:val="vi" w:eastAsia="en-US" w:bidi="ar-SA"/>
      </w:rPr>
    </w:lvl>
    <w:lvl w:ilvl="7" w:tplc="55E6B6A6">
      <w:numFmt w:val="bullet"/>
      <w:lvlText w:val="•"/>
      <w:lvlJc w:val="left"/>
      <w:pPr>
        <w:ind w:left="6560" w:hanging="293"/>
      </w:pPr>
      <w:rPr>
        <w:rFonts w:hint="default"/>
        <w:lang w:val="vi" w:eastAsia="en-US" w:bidi="ar-SA"/>
      </w:rPr>
    </w:lvl>
    <w:lvl w:ilvl="8" w:tplc="93E64BDC">
      <w:numFmt w:val="bullet"/>
      <w:lvlText w:val="•"/>
      <w:lvlJc w:val="left"/>
      <w:pPr>
        <w:ind w:left="7492" w:hanging="293"/>
      </w:pPr>
      <w:rPr>
        <w:rFonts w:hint="default"/>
        <w:lang w:val="vi" w:eastAsia="en-US" w:bidi="ar-SA"/>
      </w:rPr>
    </w:lvl>
  </w:abstractNum>
  <w:abstractNum w:abstractNumId="1">
    <w:nsid w:val="05D268A8"/>
    <w:multiLevelType w:val="hybridMultilevel"/>
    <w:tmpl w:val="87207220"/>
    <w:lvl w:ilvl="0" w:tplc="D090D916">
      <w:start w:val="1"/>
      <w:numFmt w:val="decimal"/>
      <w:lvlText w:val="%1."/>
      <w:lvlJc w:val="left"/>
      <w:pPr>
        <w:ind w:left="30" w:hanging="28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140B640">
      <w:start w:val="1"/>
      <w:numFmt w:val="lowerLetter"/>
      <w:lvlText w:val="%2)"/>
      <w:lvlJc w:val="left"/>
      <w:pPr>
        <w:ind w:left="30" w:hanging="32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57C0DFF6">
      <w:numFmt w:val="bullet"/>
      <w:lvlText w:val="•"/>
      <w:lvlJc w:val="left"/>
      <w:pPr>
        <w:ind w:left="1903" w:hanging="322"/>
      </w:pPr>
      <w:rPr>
        <w:rFonts w:hint="default"/>
        <w:lang w:val="vi" w:eastAsia="en-US" w:bidi="ar-SA"/>
      </w:rPr>
    </w:lvl>
    <w:lvl w:ilvl="3" w:tplc="5C242846">
      <w:numFmt w:val="bullet"/>
      <w:lvlText w:val="•"/>
      <w:lvlJc w:val="left"/>
      <w:pPr>
        <w:ind w:left="2834" w:hanging="322"/>
      </w:pPr>
      <w:rPr>
        <w:rFonts w:hint="default"/>
        <w:lang w:val="vi" w:eastAsia="en-US" w:bidi="ar-SA"/>
      </w:rPr>
    </w:lvl>
    <w:lvl w:ilvl="4" w:tplc="53DC8E82">
      <w:numFmt w:val="bullet"/>
      <w:lvlText w:val="•"/>
      <w:lvlJc w:val="left"/>
      <w:pPr>
        <w:ind w:left="3766" w:hanging="322"/>
      </w:pPr>
      <w:rPr>
        <w:rFonts w:hint="default"/>
        <w:lang w:val="vi" w:eastAsia="en-US" w:bidi="ar-SA"/>
      </w:rPr>
    </w:lvl>
    <w:lvl w:ilvl="5" w:tplc="A3047400">
      <w:numFmt w:val="bullet"/>
      <w:lvlText w:val="•"/>
      <w:lvlJc w:val="left"/>
      <w:pPr>
        <w:ind w:left="4697" w:hanging="322"/>
      </w:pPr>
      <w:rPr>
        <w:rFonts w:hint="default"/>
        <w:lang w:val="vi" w:eastAsia="en-US" w:bidi="ar-SA"/>
      </w:rPr>
    </w:lvl>
    <w:lvl w:ilvl="6" w:tplc="B9965864">
      <w:numFmt w:val="bullet"/>
      <w:lvlText w:val="•"/>
      <w:lvlJc w:val="left"/>
      <w:pPr>
        <w:ind w:left="5629" w:hanging="322"/>
      </w:pPr>
      <w:rPr>
        <w:rFonts w:hint="default"/>
        <w:lang w:val="vi" w:eastAsia="en-US" w:bidi="ar-SA"/>
      </w:rPr>
    </w:lvl>
    <w:lvl w:ilvl="7" w:tplc="7A42CF2E">
      <w:numFmt w:val="bullet"/>
      <w:lvlText w:val="•"/>
      <w:lvlJc w:val="left"/>
      <w:pPr>
        <w:ind w:left="6560" w:hanging="322"/>
      </w:pPr>
      <w:rPr>
        <w:rFonts w:hint="default"/>
        <w:lang w:val="vi" w:eastAsia="en-US" w:bidi="ar-SA"/>
      </w:rPr>
    </w:lvl>
    <w:lvl w:ilvl="8" w:tplc="9D766672">
      <w:numFmt w:val="bullet"/>
      <w:lvlText w:val="•"/>
      <w:lvlJc w:val="left"/>
      <w:pPr>
        <w:ind w:left="7492" w:hanging="322"/>
      </w:pPr>
      <w:rPr>
        <w:rFonts w:hint="default"/>
        <w:lang w:val="vi" w:eastAsia="en-US" w:bidi="ar-SA"/>
      </w:rPr>
    </w:lvl>
  </w:abstractNum>
  <w:abstractNum w:abstractNumId="2">
    <w:nsid w:val="063B2368"/>
    <w:multiLevelType w:val="hybridMultilevel"/>
    <w:tmpl w:val="07802454"/>
    <w:lvl w:ilvl="0" w:tplc="F2E277C2">
      <w:start w:val="1"/>
      <w:numFmt w:val="decimal"/>
      <w:lvlText w:val="%1."/>
      <w:lvlJc w:val="left"/>
      <w:pPr>
        <w:ind w:left="30" w:hanging="2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D366470">
      <w:numFmt w:val="bullet"/>
      <w:lvlText w:val="•"/>
      <w:lvlJc w:val="left"/>
      <w:pPr>
        <w:ind w:left="971" w:hanging="293"/>
      </w:pPr>
      <w:rPr>
        <w:rFonts w:hint="default"/>
        <w:lang w:val="vi" w:eastAsia="en-US" w:bidi="ar-SA"/>
      </w:rPr>
    </w:lvl>
    <w:lvl w:ilvl="2" w:tplc="7766E346">
      <w:numFmt w:val="bullet"/>
      <w:lvlText w:val="•"/>
      <w:lvlJc w:val="left"/>
      <w:pPr>
        <w:ind w:left="1903" w:hanging="293"/>
      </w:pPr>
      <w:rPr>
        <w:rFonts w:hint="default"/>
        <w:lang w:val="vi" w:eastAsia="en-US" w:bidi="ar-SA"/>
      </w:rPr>
    </w:lvl>
    <w:lvl w:ilvl="3" w:tplc="97C252F0">
      <w:numFmt w:val="bullet"/>
      <w:lvlText w:val="•"/>
      <w:lvlJc w:val="left"/>
      <w:pPr>
        <w:ind w:left="2834" w:hanging="293"/>
      </w:pPr>
      <w:rPr>
        <w:rFonts w:hint="default"/>
        <w:lang w:val="vi" w:eastAsia="en-US" w:bidi="ar-SA"/>
      </w:rPr>
    </w:lvl>
    <w:lvl w:ilvl="4" w:tplc="3CE231CE">
      <w:numFmt w:val="bullet"/>
      <w:lvlText w:val="•"/>
      <w:lvlJc w:val="left"/>
      <w:pPr>
        <w:ind w:left="3766" w:hanging="293"/>
      </w:pPr>
      <w:rPr>
        <w:rFonts w:hint="default"/>
        <w:lang w:val="vi" w:eastAsia="en-US" w:bidi="ar-SA"/>
      </w:rPr>
    </w:lvl>
    <w:lvl w:ilvl="5" w:tplc="F40654B6">
      <w:numFmt w:val="bullet"/>
      <w:lvlText w:val="•"/>
      <w:lvlJc w:val="left"/>
      <w:pPr>
        <w:ind w:left="4697" w:hanging="293"/>
      </w:pPr>
      <w:rPr>
        <w:rFonts w:hint="default"/>
        <w:lang w:val="vi" w:eastAsia="en-US" w:bidi="ar-SA"/>
      </w:rPr>
    </w:lvl>
    <w:lvl w:ilvl="6" w:tplc="4A9A8C4E">
      <w:numFmt w:val="bullet"/>
      <w:lvlText w:val="•"/>
      <w:lvlJc w:val="left"/>
      <w:pPr>
        <w:ind w:left="5629" w:hanging="293"/>
      </w:pPr>
      <w:rPr>
        <w:rFonts w:hint="default"/>
        <w:lang w:val="vi" w:eastAsia="en-US" w:bidi="ar-SA"/>
      </w:rPr>
    </w:lvl>
    <w:lvl w:ilvl="7" w:tplc="2206CA9C">
      <w:numFmt w:val="bullet"/>
      <w:lvlText w:val="•"/>
      <w:lvlJc w:val="left"/>
      <w:pPr>
        <w:ind w:left="6560" w:hanging="293"/>
      </w:pPr>
      <w:rPr>
        <w:rFonts w:hint="default"/>
        <w:lang w:val="vi" w:eastAsia="en-US" w:bidi="ar-SA"/>
      </w:rPr>
    </w:lvl>
    <w:lvl w:ilvl="8" w:tplc="3ED28288">
      <w:numFmt w:val="bullet"/>
      <w:lvlText w:val="•"/>
      <w:lvlJc w:val="left"/>
      <w:pPr>
        <w:ind w:left="7492" w:hanging="293"/>
      </w:pPr>
      <w:rPr>
        <w:rFonts w:hint="default"/>
        <w:lang w:val="vi" w:eastAsia="en-US" w:bidi="ar-SA"/>
      </w:rPr>
    </w:lvl>
  </w:abstractNum>
  <w:abstractNum w:abstractNumId="3">
    <w:nsid w:val="07D76433"/>
    <w:multiLevelType w:val="hybridMultilevel"/>
    <w:tmpl w:val="AADA22AE"/>
    <w:lvl w:ilvl="0" w:tplc="E7E85F72">
      <w:start w:val="1"/>
      <w:numFmt w:val="decimal"/>
      <w:lvlText w:val="%1."/>
      <w:lvlJc w:val="left"/>
      <w:pPr>
        <w:ind w:left="30" w:hanging="32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EB2851C">
      <w:numFmt w:val="bullet"/>
      <w:lvlText w:val="•"/>
      <w:lvlJc w:val="left"/>
      <w:pPr>
        <w:ind w:left="971" w:hanging="321"/>
      </w:pPr>
      <w:rPr>
        <w:rFonts w:hint="default"/>
        <w:lang w:val="vi" w:eastAsia="en-US" w:bidi="ar-SA"/>
      </w:rPr>
    </w:lvl>
    <w:lvl w:ilvl="2" w:tplc="F85C686C">
      <w:numFmt w:val="bullet"/>
      <w:lvlText w:val="•"/>
      <w:lvlJc w:val="left"/>
      <w:pPr>
        <w:ind w:left="1903" w:hanging="321"/>
      </w:pPr>
      <w:rPr>
        <w:rFonts w:hint="default"/>
        <w:lang w:val="vi" w:eastAsia="en-US" w:bidi="ar-SA"/>
      </w:rPr>
    </w:lvl>
    <w:lvl w:ilvl="3" w:tplc="97424F26">
      <w:numFmt w:val="bullet"/>
      <w:lvlText w:val="•"/>
      <w:lvlJc w:val="left"/>
      <w:pPr>
        <w:ind w:left="2834" w:hanging="321"/>
      </w:pPr>
      <w:rPr>
        <w:rFonts w:hint="default"/>
        <w:lang w:val="vi" w:eastAsia="en-US" w:bidi="ar-SA"/>
      </w:rPr>
    </w:lvl>
    <w:lvl w:ilvl="4" w:tplc="EADA2B5C">
      <w:numFmt w:val="bullet"/>
      <w:lvlText w:val="•"/>
      <w:lvlJc w:val="left"/>
      <w:pPr>
        <w:ind w:left="3766" w:hanging="321"/>
      </w:pPr>
      <w:rPr>
        <w:rFonts w:hint="default"/>
        <w:lang w:val="vi" w:eastAsia="en-US" w:bidi="ar-SA"/>
      </w:rPr>
    </w:lvl>
    <w:lvl w:ilvl="5" w:tplc="F554638A">
      <w:numFmt w:val="bullet"/>
      <w:lvlText w:val="•"/>
      <w:lvlJc w:val="left"/>
      <w:pPr>
        <w:ind w:left="4697" w:hanging="321"/>
      </w:pPr>
      <w:rPr>
        <w:rFonts w:hint="default"/>
        <w:lang w:val="vi" w:eastAsia="en-US" w:bidi="ar-SA"/>
      </w:rPr>
    </w:lvl>
    <w:lvl w:ilvl="6" w:tplc="116C9F52">
      <w:numFmt w:val="bullet"/>
      <w:lvlText w:val="•"/>
      <w:lvlJc w:val="left"/>
      <w:pPr>
        <w:ind w:left="5629" w:hanging="321"/>
      </w:pPr>
      <w:rPr>
        <w:rFonts w:hint="default"/>
        <w:lang w:val="vi" w:eastAsia="en-US" w:bidi="ar-SA"/>
      </w:rPr>
    </w:lvl>
    <w:lvl w:ilvl="7" w:tplc="A7F01A4E">
      <w:numFmt w:val="bullet"/>
      <w:lvlText w:val="•"/>
      <w:lvlJc w:val="left"/>
      <w:pPr>
        <w:ind w:left="6560" w:hanging="321"/>
      </w:pPr>
      <w:rPr>
        <w:rFonts w:hint="default"/>
        <w:lang w:val="vi" w:eastAsia="en-US" w:bidi="ar-SA"/>
      </w:rPr>
    </w:lvl>
    <w:lvl w:ilvl="8" w:tplc="739E07C8">
      <w:numFmt w:val="bullet"/>
      <w:lvlText w:val="•"/>
      <w:lvlJc w:val="left"/>
      <w:pPr>
        <w:ind w:left="7492" w:hanging="321"/>
      </w:pPr>
      <w:rPr>
        <w:rFonts w:hint="default"/>
        <w:lang w:val="vi" w:eastAsia="en-US" w:bidi="ar-SA"/>
      </w:rPr>
    </w:lvl>
  </w:abstractNum>
  <w:abstractNum w:abstractNumId="4">
    <w:nsid w:val="23094688"/>
    <w:multiLevelType w:val="hybridMultilevel"/>
    <w:tmpl w:val="032AB81E"/>
    <w:lvl w:ilvl="0" w:tplc="ED5C70AE">
      <w:start w:val="1"/>
      <w:numFmt w:val="decimal"/>
      <w:lvlText w:val="%1."/>
      <w:lvlJc w:val="left"/>
      <w:pPr>
        <w:ind w:left="1133"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9127D26">
      <w:numFmt w:val="bullet"/>
      <w:lvlText w:val="•"/>
      <w:lvlJc w:val="left"/>
      <w:pPr>
        <w:ind w:left="1853" w:hanging="281"/>
      </w:pPr>
      <w:rPr>
        <w:rFonts w:hint="default"/>
        <w:lang w:val="vi" w:eastAsia="en-US" w:bidi="ar-SA"/>
      </w:rPr>
    </w:lvl>
    <w:lvl w:ilvl="2" w:tplc="83806D6C">
      <w:numFmt w:val="bullet"/>
      <w:lvlText w:val="•"/>
      <w:lvlJc w:val="left"/>
      <w:pPr>
        <w:ind w:left="2687" w:hanging="281"/>
      </w:pPr>
      <w:rPr>
        <w:rFonts w:hint="default"/>
        <w:lang w:val="vi" w:eastAsia="en-US" w:bidi="ar-SA"/>
      </w:rPr>
    </w:lvl>
    <w:lvl w:ilvl="3" w:tplc="5EBE11FC">
      <w:numFmt w:val="bullet"/>
      <w:lvlText w:val="•"/>
      <w:lvlJc w:val="left"/>
      <w:pPr>
        <w:ind w:left="3520" w:hanging="281"/>
      </w:pPr>
      <w:rPr>
        <w:rFonts w:hint="default"/>
        <w:lang w:val="vi" w:eastAsia="en-US" w:bidi="ar-SA"/>
      </w:rPr>
    </w:lvl>
    <w:lvl w:ilvl="4" w:tplc="706AF4B6">
      <w:numFmt w:val="bullet"/>
      <w:lvlText w:val="•"/>
      <w:lvlJc w:val="left"/>
      <w:pPr>
        <w:ind w:left="4354" w:hanging="281"/>
      </w:pPr>
      <w:rPr>
        <w:rFonts w:hint="default"/>
        <w:lang w:val="vi" w:eastAsia="en-US" w:bidi="ar-SA"/>
      </w:rPr>
    </w:lvl>
    <w:lvl w:ilvl="5" w:tplc="6EB2FD80">
      <w:numFmt w:val="bullet"/>
      <w:lvlText w:val="•"/>
      <w:lvlJc w:val="left"/>
      <w:pPr>
        <w:ind w:left="5187" w:hanging="281"/>
      </w:pPr>
      <w:rPr>
        <w:rFonts w:hint="default"/>
        <w:lang w:val="vi" w:eastAsia="en-US" w:bidi="ar-SA"/>
      </w:rPr>
    </w:lvl>
    <w:lvl w:ilvl="6" w:tplc="A6E08698">
      <w:numFmt w:val="bullet"/>
      <w:lvlText w:val="•"/>
      <w:lvlJc w:val="left"/>
      <w:pPr>
        <w:ind w:left="6021" w:hanging="281"/>
      </w:pPr>
      <w:rPr>
        <w:rFonts w:hint="default"/>
        <w:lang w:val="vi" w:eastAsia="en-US" w:bidi="ar-SA"/>
      </w:rPr>
    </w:lvl>
    <w:lvl w:ilvl="7" w:tplc="0ADABEF2">
      <w:numFmt w:val="bullet"/>
      <w:lvlText w:val="•"/>
      <w:lvlJc w:val="left"/>
      <w:pPr>
        <w:ind w:left="6854" w:hanging="281"/>
      </w:pPr>
      <w:rPr>
        <w:rFonts w:hint="default"/>
        <w:lang w:val="vi" w:eastAsia="en-US" w:bidi="ar-SA"/>
      </w:rPr>
    </w:lvl>
    <w:lvl w:ilvl="8" w:tplc="ED5A1312">
      <w:numFmt w:val="bullet"/>
      <w:lvlText w:val="•"/>
      <w:lvlJc w:val="left"/>
      <w:pPr>
        <w:ind w:left="7688" w:hanging="281"/>
      </w:pPr>
      <w:rPr>
        <w:rFonts w:hint="default"/>
        <w:lang w:val="vi" w:eastAsia="en-US" w:bidi="ar-SA"/>
      </w:rPr>
    </w:lvl>
  </w:abstractNum>
  <w:abstractNum w:abstractNumId="5">
    <w:nsid w:val="256B4161"/>
    <w:multiLevelType w:val="hybridMultilevel"/>
    <w:tmpl w:val="EF1497C6"/>
    <w:lvl w:ilvl="0" w:tplc="EE0A833C">
      <w:start w:val="1"/>
      <w:numFmt w:val="decimal"/>
      <w:lvlText w:val="%1."/>
      <w:lvlJc w:val="left"/>
      <w:pPr>
        <w:ind w:left="30" w:hanging="331"/>
      </w:pPr>
      <w:rPr>
        <w:rFonts w:ascii="Times New Roman" w:eastAsia="Times New Roman" w:hAnsi="Times New Roman" w:cs="Times New Roman" w:hint="default"/>
        <w:b w:val="0"/>
        <w:bCs w:val="0"/>
        <w:i w:val="0"/>
        <w:iCs w:val="0"/>
        <w:spacing w:val="0"/>
        <w:w w:val="100"/>
        <w:sz w:val="28"/>
        <w:szCs w:val="28"/>
        <w:lang w:val="vi" w:eastAsia="en-US" w:bidi="ar-SA"/>
      </w:rPr>
    </w:lvl>
    <w:lvl w:ilvl="1" w:tplc="15C22F26">
      <w:numFmt w:val="bullet"/>
      <w:lvlText w:val="•"/>
      <w:lvlJc w:val="left"/>
      <w:pPr>
        <w:ind w:left="971" w:hanging="331"/>
      </w:pPr>
      <w:rPr>
        <w:rFonts w:hint="default"/>
        <w:lang w:val="vi" w:eastAsia="en-US" w:bidi="ar-SA"/>
      </w:rPr>
    </w:lvl>
    <w:lvl w:ilvl="2" w:tplc="25EC1A76">
      <w:numFmt w:val="bullet"/>
      <w:lvlText w:val="•"/>
      <w:lvlJc w:val="left"/>
      <w:pPr>
        <w:ind w:left="1903" w:hanging="331"/>
      </w:pPr>
      <w:rPr>
        <w:rFonts w:hint="default"/>
        <w:lang w:val="vi" w:eastAsia="en-US" w:bidi="ar-SA"/>
      </w:rPr>
    </w:lvl>
    <w:lvl w:ilvl="3" w:tplc="80DC205C">
      <w:numFmt w:val="bullet"/>
      <w:lvlText w:val="•"/>
      <w:lvlJc w:val="left"/>
      <w:pPr>
        <w:ind w:left="2834" w:hanging="331"/>
      </w:pPr>
      <w:rPr>
        <w:rFonts w:hint="default"/>
        <w:lang w:val="vi" w:eastAsia="en-US" w:bidi="ar-SA"/>
      </w:rPr>
    </w:lvl>
    <w:lvl w:ilvl="4" w:tplc="D95AFA84">
      <w:numFmt w:val="bullet"/>
      <w:lvlText w:val="•"/>
      <w:lvlJc w:val="left"/>
      <w:pPr>
        <w:ind w:left="3766" w:hanging="331"/>
      </w:pPr>
      <w:rPr>
        <w:rFonts w:hint="default"/>
        <w:lang w:val="vi" w:eastAsia="en-US" w:bidi="ar-SA"/>
      </w:rPr>
    </w:lvl>
    <w:lvl w:ilvl="5" w:tplc="406E142E">
      <w:numFmt w:val="bullet"/>
      <w:lvlText w:val="•"/>
      <w:lvlJc w:val="left"/>
      <w:pPr>
        <w:ind w:left="4697" w:hanging="331"/>
      </w:pPr>
      <w:rPr>
        <w:rFonts w:hint="default"/>
        <w:lang w:val="vi" w:eastAsia="en-US" w:bidi="ar-SA"/>
      </w:rPr>
    </w:lvl>
    <w:lvl w:ilvl="6" w:tplc="68B6682A">
      <w:numFmt w:val="bullet"/>
      <w:lvlText w:val="•"/>
      <w:lvlJc w:val="left"/>
      <w:pPr>
        <w:ind w:left="5629" w:hanging="331"/>
      </w:pPr>
      <w:rPr>
        <w:rFonts w:hint="default"/>
        <w:lang w:val="vi" w:eastAsia="en-US" w:bidi="ar-SA"/>
      </w:rPr>
    </w:lvl>
    <w:lvl w:ilvl="7" w:tplc="9D38D6FC">
      <w:numFmt w:val="bullet"/>
      <w:lvlText w:val="•"/>
      <w:lvlJc w:val="left"/>
      <w:pPr>
        <w:ind w:left="6560" w:hanging="331"/>
      </w:pPr>
      <w:rPr>
        <w:rFonts w:hint="default"/>
        <w:lang w:val="vi" w:eastAsia="en-US" w:bidi="ar-SA"/>
      </w:rPr>
    </w:lvl>
    <w:lvl w:ilvl="8" w:tplc="2A50A670">
      <w:numFmt w:val="bullet"/>
      <w:lvlText w:val="•"/>
      <w:lvlJc w:val="left"/>
      <w:pPr>
        <w:ind w:left="7492" w:hanging="331"/>
      </w:pPr>
      <w:rPr>
        <w:rFonts w:hint="default"/>
        <w:lang w:val="vi" w:eastAsia="en-US" w:bidi="ar-SA"/>
      </w:rPr>
    </w:lvl>
  </w:abstractNum>
  <w:abstractNum w:abstractNumId="6">
    <w:nsid w:val="29654EA6"/>
    <w:multiLevelType w:val="hybridMultilevel"/>
    <w:tmpl w:val="E5822920"/>
    <w:lvl w:ilvl="0" w:tplc="0448AC28">
      <w:start w:val="1"/>
      <w:numFmt w:val="decimal"/>
      <w:lvlText w:val="%1."/>
      <w:lvlJc w:val="left"/>
      <w:pPr>
        <w:ind w:left="30"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0A027012">
      <w:numFmt w:val="bullet"/>
      <w:lvlText w:val="•"/>
      <w:lvlJc w:val="left"/>
      <w:pPr>
        <w:ind w:left="971" w:hanging="312"/>
      </w:pPr>
      <w:rPr>
        <w:rFonts w:hint="default"/>
        <w:lang w:val="vi" w:eastAsia="en-US" w:bidi="ar-SA"/>
      </w:rPr>
    </w:lvl>
    <w:lvl w:ilvl="2" w:tplc="C87AAAD0">
      <w:numFmt w:val="bullet"/>
      <w:lvlText w:val="•"/>
      <w:lvlJc w:val="left"/>
      <w:pPr>
        <w:ind w:left="1903" w:hanging="312"/>
      </w:pPr>
      <w:rPr>
        <w:rFonts w:hint="default"/>
        <w:lang w:val="vi" w:eastAsia="en-US" w:bidi="ar-SA"/>
      </w:rPr>
    </w:lvl>
    <w:lvl w:ilvl="3" w:tplc="82D0D5A4">
      <w:numFmt w:val="bullet"/>
      <w:lvlText w:val="•"/>
      <w:lvlJc w:val="left"/>
      <w:pPr>
        <w:ind w:left="2834" w:hanging="312"/>
      </w:pPr>
      <w:rPr>
        <w:rFonts w:hint="default"/>
        <w:lang w:val="vi" w:eastAsia="en-US" w:bidi="ar-SA"/>
      </w:rPr>
    </w:lvl>
    <w:lvl w:ilvl="4" w:tplc="7A349CD6">
      <w:numFmt w:val="bullet"/>
      <w:lvlText w:val="•"/>
      <w:lvlJc w:val="left"/>
      <w:pPr>
        <w:ind w:left="3766" w:hanging="312"/>
      </w:pPr>
      <w:rPr>
        <w:rFonts w:hint="default"/>
        <w:lang w:val="vi" w:eastAsia="en-US" w:bidi="ar-SA"/>
      </w:rPr>
    </w:lvl>
    <w:lvl w:ilvl="5" w:tplc="60CE1F70">
      <w:numFmt w:val="bullet"/>
      <w:lvlText w:val="•"/>
      <w:lvlJc w:val="left"/>
      <w:pPr>
        <w:ind w:left="4697" w:hanging="312"/>
      </w:pPr>
      <w:rPr>
        <w:rFonts w:hint="default"/>
        <w:lang w:val="vi" w:eastAsia="en-US" w:bidi="ar-SA"/>
      </w:rPr>
    </w:lvl>
    <w:lvl w:ilvl="6" w:tplc="5ABA0BBE">
      <w:numFmt w:val="bullet"/>
      <w:lvlText w:val="•"/>
      <w:lvlJc w:val="left"/>
      <w:pPr>
        <w:ind w:left="5629" w:hanging="312"/>
      </w:pPr>
      <w:rPr>
        <w:rFonts w:hint="default"/>
        <w:lang w:val="vi" w:eastAsia="en-US" w:bidi="ar-SA"/>
      </w:rPr>
    </w:lvl>
    <w:lvl w:ilvl="7" w:tplc="DA94E3C6">
      <w:numFmt w:val="bullet"/>
      <w:lvlText w:val="•"/>
      <w:lvlJc w:val="left"/>
      <w:pPr>
        <w:ind w:left="6560" w:hanging="312"/>
      </w:pPr>
      <w:rPr>
        <w:rFonts w:hint="default"/>
        <w:lang w:val="vi" w:eastAsia="en-US" w:bidi="ar-SA"/>
      </w:rPr>
    </w:lvl>
    <w:lvl w:ilvl="8" w:tplc="D19E1F26">
      <w:numFmt w:val="bullet"/>
      <w:lvlText w:val="•"/>
      <w:lvlJc w:val="left"/>
      <w:pPr>
        <w:ind w:left="7492" w:hanging="312"/>
      </w:pPr>
      <w:rPr>
        <w:rFonts w:hint="default"/>
        <w:lang w:val="vi" w:eastAsia="en-US" w:bidi="ar-SA"/>
      </w:rPr>
    </w:lvl>
  </w:abstractNum>
  <w:abstractNum w:abstractNumId="7">
    <w:nsid w:val="3450270D"/>
    <w:multiLevelType w:val="hybridMultilevel"/>
    <w:tmpl w:val="C6F42BBA"/>
    <w:lvl w:ilvl="0" w:tplc="FFE0F1AC">
      <w:start w:val="1"/>
      <w:numFmt w:val="decimal"/>
      <w:lvlText w:val="%1."/>
      <w:lvlJc w:val="left"/>
      <w:pPr>
        <w:ind w:left="30" w:hanging="302"/>
      </w:pPr>
      <w:rPr>
        <w:rFonts w:ascii="Times New Roman" w:eastAsia="Times New Roman" w:hAnsi="Times New Roman" w:cs="Times New Roman" w:hint="default"/>
        <w:b w:val="0"/>
        <w:bCs w:val="0"/>
        <w:i w:val="0"/>
        <w:iCs w:val="0"/>
        <w:spacing w:val="0"/>
        <w:w w:val="100"/>
        <w:sz w:val="28"/>
        <w:szCs w:val="28"/>
        <w:lang w:val="vi" w:eastAsia="en-US" w:bidi="ar-SA"/>
      </w:rPr>
    </w:lvl>
    <w:lvl w:ilvl="1" w:tplc="FDDA226C">
      <w:numFmt w:val="bullet"/>
      <w:lvlText w:val="•"/>
      <w:lvlJc w:val="left"/>
      <w:pPr>
        <w:ind w:left="971" w:hanging="302"/>
      </w:pPr>
      <w:rPr>
        <w:rFonts w:hint="default"/>
        <w:lang w:val="vi" w:eastAsia="en-US" w:bidi="ar-SA"/>
      </w:rPr>
    </w:lvl>
    <w:lvl w:ilvl="2" w:tplc="DB98EC3A">
      <w:numFmt w:val="bullet"/>
      <w:lvlText w:val="•"/>
      <w:lvlJc w:val="left"/>
      <w:pPr>
        <w:ind w:left="1903" w:hanging="302"/>
      </w:pPr>
      <w:rPr>
        <w:rFonts w:hint="default"/>
        <w:lang w:val="vi" w:eastAsia="en-US" w:bidi="ar-SA"/>
      </w:rPr>
    </w:lvl>
    <w:lvl w:ilvl="3" w:tplc="1892E48A">
      <w:numFmt w:val="bullet"/>
      <w:lvlText w:val="•"/>
      <w:lvlJc w:val="left"/>
      <w:pPr>
        <w:ind w:left="2834" w:hanging="302"/>
      </w:pPr>
      <w:rPr>
        <w:rFonts w:hint="default"/>
        <w:lang w:val="vi" w:eastAsia="en-US" w:bidi="ar-SA"/>
      </w:rPr>
    </w:lvl>
    <w:lvl w:ilvl="4" w:tplc="0CA2E94C">
      <w:numFmt w:val="bullet"/>
      <w:lvlText w:val="•"/>
      <w:lvlJc w:val="left"/>
      <w:pPr>
        <w:ind w:left="3766" w:hanging="302"/>
      </w:pPr>
      <w:rPr>
        <w:rFonts w:hint="default"/>
        <w:lang w:val="vi" w:eastAsia="en-US" w:bidi="ar-SA"/>
      </w:rPr>
    </w:lvl>
    <w:lvl w:ilvl="5" w:tplc="87147646">
      <w:numFmt w:val="bullet"/>
      <w:lvlText w:val="•"/>
      <w:lvlJc w:val="left"/>
      <w:pPr>
        <w:ind w:left="4697" w:hanging="302"/>
      </w:pPr>
      <w:rPr>
        <w:rFonts w:hint="default"/>
        <w:lang w:val="vi" w:eastAsia="en-US" w:bidi="ar-SA"/>
      </w:rPr>
    </w:lvl>
    <w:lvl w:ilvl="6" w:tplc="C1F2EFB2">
      <w:numFmt w:val="bullet"/>
      <w:lvlText w:val="•"/>
      <w:lvlJc w:val="left"/>
      <w:pPr>
        <w:ind w:left="5629" w:hanging="302"/>
      </w:pPr>
      <w:rPr>
        <w:rFonts w:hint="default"/>
        <w:lang w:val="vi" w:eastAsia="en-US" w:bidi="ar-SA"/>
      </w:rPr>
    </w:lvl>
    <w:lvl w:ilvl="7" w:tplc="15A82558">
      <w:numFmt w:val="bullet"/>
      <w:lvlText w:val="•"/>
      <w:lvlJc w:val="left"/>
      <w:pPr>
        <w:ind w:left="6560" w:hanging="302"/>
      </w:pPr>
      <w:rPr>
        <w:rFonts w:hint="default"/>
        <w:lang w:val="vi" w:eastAsia="en-US" w:bidi="ar-SA"/>
      </w:rPr>
    </w:lvl>
    <w:lvl w:ilvl="8" w:tplc="F3C689C4">
      <w:numFmt w:val="bullet"/>
      <w:lvlText w:val="•"/>
      <w:lvlJc w:val="left"/>
      <w:pPr>
        <w:ind w:left="7492" w:hanging="302"/>
      </w:pPr>
      <w:rPr>
        <w:rFonts w:hint="default"/>
        <w:lang w:val="vi" w:eastAsia="en-US" w:bidi="ar-SA"/>
      </w:rPr>
    </w:lvl>
  </w:abstractNum>
  <w:abstractNum w:abstractNumId="8">
    <w:nsid w:val="39EC40C7"/>
    <w:multiLevelType w:val="hybridMultilevel"/>
    <w:tmpl w:val="98F21598"/>
    <w:lvl w:ilvl="0" w:tplc="E498274A">
      <w:start w:val="1"/>
      <w:numFmt w:val="decimal"/>
      <w:lvlText w:val="%1."/>
      <w:lvlJc w:val="left"/>
      <w:pPr>
        <w:ind w:left="30" w:hanging="302"/>
      </w:pPr>
      <w:rPr>
        <w:rFonts w:ascii="Times New Roman" w:eastAsia="Times New Roman" w:hAnsi="Times New Roman" w:cs="Times New Roman" w:hint="default"/>
        <w:b w:val="0"/>
        <w:bCs w:val="0"/>
        <w:i w:val="0"/>
        <w:iCs w:val="0"/>
        <w:spacing w:val="0"/>
        <w:w w:val="100"/>
        <w:sz w:val="28"/>
        <w:szCs w:val="28"/>
        <w:lang w:val="vi" w:eastAsia="en-US" w:bidi="ar-SA"/>
      </w:rPr>
    </w:lvl>
    <w:lvl w:ilvl="1" w:tplc="CC72C648">
      <w:numFmt w:val="bullet"/>
      <w:lvlText w:val="•"/>
      <w:lvlJc w:val="left"/>
      <w:pPr>
        <w:ind w:left="971" w:hanging="302"/>
      </w:pPr>
      <w:rPr>
        <w:rFonts w:hint="default"/>
        <w:lang w:val="vi" w:eastAsia="en-US" w:bidi="ar-SA"/>
      </w:rPr>
    </w:lvl>
    <w:lvl w:ilvl="2" w:tplc="4DD0BBB6">
      <w:numFmt w:val="bullet"/>
      <w:lvlText w:val="•"/>
      <w:lvlJc w:val="left"/>
      <w:pPr>
        <w:ind w:left="1903" w:hanging="302"/>
      </w:pPr>
      <w:rPr>
        <w:rFonts w:hint="default"/>
        <w:lang w:val="vi" w:eastAsia="en-US" w:bidi="ar-SA"/>
      </w:rPr>
    </w:lvl>
    <w:lvl w:ilvl="3" w:tplc="BA4EE372">
      <w:numFmt w:val="bullet"/>
      <w:lvlText w:val="•"/>
      <w:lvlJc w:val="left"/>
      <w:pPr>
        <w:ind w:left="2834" w:hanging="302"/>
      </w:pPr>
      <w:rPr>
        <w:rFonts w:hint="default"/>
        <w:lang w:val="vi" w:eastAsia="en-US" w:bidi="ar-SA"/>
      </w:rPr>
    </w:lvl>
    <w:lvl w:ilvl="4" w:tplc="0BC85E3A">
      <w:numFmt w:val="bullet"/>
      <w:lvlText w:val="•"/>
      <w:lvlJc w:val="left"/>
      <w:pPr>
        <w:ind w:left="3766" w:hanging="302"/>
      </w:pPr>
      <w:rPr>
        <w:rFonts w:hint="default"/>
        <w:lang w:val="vi" w:eastAsia="en-US" w:bidi="ar-SA"/>
      </w:rPr>
    </w:lvl>
    <w:lvl w:ilvl="5" w:tplc="5158334C">
      <w:numFmt w:val="bullet"/>
      <w:lvlText w:val="•"/>
      <w:lvlJc w:val="left"/>
      <w:pPr>
        <w:ind w:left="4697" w:hanging="302"/>
      </w:pPr>
      <w:rPr>
        <w:rFonts w:hint="default"/>
        <w:lang w:val="vi" w:eastAsia="en-US" w:bidi="ar-SA"/>
      </w:rPr>
    </w:lvl>
    <w:lvl w:ilvl="6" w:tplc="36CE0212">
      <w:numFmt w:val="bullet"/>
      <w:lvlText w:val="•"/>
      <w:lvlJc w:val="left"/>
      <w:pPr>
        <w:ind w:left="5629" w:hanging="302"/>
      </w:pPr>
      <w:rPr>
        <w:rFonts w:hint="default"/>
        <w:lang w:val="vi" w:eastAsia="en-US" w:bidi="ar-SA"/>
      </w:rPr>
    </w:lvl>
    <w:lvl w:ilvl="7" w:tplc="BCF21F5A">
      <w:numFmt w:val="bullet"/>
      <w:lvlText w:val="•"/>
      <w:lvlJc w:val="left"/>
      <w:pPr>
        <w:ind w:left="6560" w:hanging="302"/>
      </w:pPr>
      <w:rPr>
        <w:rFonts w:hint="default"/>
        <w:lang w:val="vi" w:eastAsia="en-US" w:bidi="ar-SA"/>
      </w:rPr>
    </w:lvl>
    <w:lvl w:ilvl="8" w:tplc="20245D98">
      <w:numFmt w:val="bullet"/>
      <w:lvlText w:val="•"/>
      <w:lvlJc w:val="left"/>
      <w:pPr>
        <w:ind w:left="7492" w:hanging="302"/>
      </w:pPr>
      <w:rPr>
        <w:rFonts w:hint="default"/>
        <w:lang w:val="vi" w:eastAsia="en-US" w:bidi="ar-SA"/>
      </w:rPr>
    </w:lvl>
  </w:abstractNum>
  <w:abstractNum w:abstractNumId="9">
    <w:nsid w:val="3EC66F6C"/>
    <w:multiLevelType w:val="hybridMultilevel"/>
    <w:tmpl w:val="AF76BBAC"/>
    <w:lvl w:ilvl="0" w:tplc="54F25F3C">
      <w:start w:val="1"/>
      <w:numFmt w:val="decimal"/>
      <w:lvlText w:val="%1."/>
      <w:lvlJc w:val="left"/>
      <w:pPr>
        <w:ind w:left="30"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F294AC92">
      <w:numFmt w:val="bullet"/>
      <w:lvlText w:val="•"/>
      <w:lvlJc w:val="left"/>
      <w:pPr>
        <w:ind w:left="971" w:hanging="312"/>
      </w:pPr>
      <w:rPr>
        <w:rFonts w:hint="default"/>
        <w:lang w:val="vi" w:eastAsia="en-US" w:bidi="ar-SA"/>
      </w:rPr>
    </w:lvl>
    <w:lvl w:ilvl="2" w:tplc="049E8152">
      <w:numFmt w:val="bullet"/>
      <w:lvlText w:val="•"/>
      <w:lvlJc w:val="left"/>
      <w:pPr>
        <w:ind w:left="1903" w:hanging="312"/>
      </w:pPr>
      <w:rPr>
        <w:rFonts w:hint="default"/>
        <w:lang w:val="vi" w:eastAsia="en-US" w:bidi="ar-SA"/>
      </w:rPr>
    </w:lvl>
    <w:lvl w:ilvl="3" w:tplc="B0821C5E">
      <w:numFmt w:val="bullet"/>
      <w:lvlText w:val="•"/>
      <w:lvlJc w:val="left"/>
      <w:pPr>
        <w:ind w:left="2834" w:hanging="312"/>
      </w:pPr>
      <w:rPr>
        <w:rFonts w:hint="default"/>
        <w:lang w:val="vi" w:eastAsia="en-US" w:bidi="ar-SA"/>
      </w:rPr>
    </w:lvl>
    <w:lvl w:ilvl="4" w:tplc="B9FEC300">
      <w:numFmt w:val="bullet"/>
      <w:lvlText w:val="•"/>
      <w:lvlJc w:val="left"/>
      <w:pPr>
        <w:ind w:left="3766" w:hanging="312"/>
      </w:pPr>
      <w:rPr>
        <w:rFonts w:hint="default"/>
        <w:lang w:val="vi" w:eastAsia="en-US" w:bidi="ar-SA"/>
      </w:rPr>
    </w:lvl>
    <w:lvl w:ilvl="5" w:tplc="504E171E">
      <w:numFmt w:val="bullet"/>
      <w:lvlText w:val="•"/>
      <w:lvlJc w:val="left"/>
      <w:pPr>
        <w:ind w:left="4697" w:hanging="312"/>
      </w:pPr>
      <w:rPr>
        <w:rFonts w:hint="default"/>
        <w:lang w:val="vi" w:eastAsia="en-US" w:bidi="ar-SA"/>
      </w:rPr>
    </w:lvl>
    <w:lvl w:ilvl="6" w:tplc="48D8E298">
      <w:numFmt w:val="bullet"/>
      <w:lvlText w:val="•"/>
      <w:lvlJc w:val="left"/>
      <w:pPr>
        <w:ind w:left="5629" w:hanging="312"/>
      </w:pPr>
      <w:rPr>
        <w:rFonts w:hint="default"/>
        <w:lang w:val="vi" w:eastAsia="en-US" w:bidi="ar-SA"/>
      </w:rPr>
    </w:lvl>
    <w:lvl w:ilvl="7" w:tplc="67245E40">
      <w:numFmt w:val="bullet"/>
      <w:lvlText w:val="•"/>
      <w:lvlJc w:val="left"/>
      <w:pPr>
        <w:ind w:left="6560" w:hanging="312"/>
      </w:pPr>
      <w:rPr>
        <w:rFonts w:hint="default"/>
        <w:lang w:val="vi" w:eastAsia="en-US" w:bidi="ar-SA"/>
      </w:rPr>
    </w:lvl>
    <w:lvl w:ilvl="8" w:tplc="1AAA74F6">
      <w:numFmt w:val="bullet"/>
      <w:lvlText w:val="•"/>
      <w:lvlJc w:val="left"/>
      <w:pPr>
        <w:ind w:left="7492" w:hanging="312"/>
      </w:pPr>
      <w:rPr>
        <w:rFonts w:hint="default"/>
        <w:lang w:val="vi" w:eastAsia="en-US" w:bidi="ar-SA"/>
      </w:rPr>
    </w:lvl>
  </w:abstractNum>
  <w:abstractNum w:abstractNumId="10">
    <w:nsid w:val="436C5543"/>
    <w:multiLevelType w:val="hybridMultilevel"/>
    <w:tmpl w:val="862A7572"/>
    <w:lvl w:ilvl="0" w:tplc="F2A2EB62">
      <w:start w:val="1"/>
      <w:numFmt w:val="decimal"/>
      <w:lvlText w:val="%1."/>
      <w:lvlJc w:val="left"/>
      <w:pPr>
        <w:ind w:left="1019"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7F83ED6">
      <w:numFmt w:val="bullet"/>
      <w:lvlText w:val="•"/>
      <w:lvlJc w:val="left"/>
      <w:pPr>
        <w:ind w:left="1853" w:hanging="281"/>
      </w:pPr>
      <w:rPr>
        <w:rFonts w:hint="default"/>
        <w:lang w:val="vi" w:eastAsia="en-US" w:bidi="ar-SA"/>
      </w:rPr>
    </w:lvl>
    <w:lvl w:ilvl="2" w:tplc="F704F186">
      <w:numFmt w:val="bullet"/>
      <w:lvlText w:val="•"/>
      <w:lvlJc w:val="left"/>
      <w:pPr>
        <w:ind w:left="2687" w:hanging="281"/>
      </w:pPr>
      <w:rPr>
        <w:rFonts w:hint="default"/>
        <w:lang w:val="vi" w:eastAsia="en-US" w:bidi="ar-SA"/>
      </w:rPr>
    </w:lvl>
    <w:lvl w:ilvl="3" w:tplc="6B8C303E">
      <w:numFmt w:val="bullet"/>
      <w:lvlText w:val="•"/>
      <w:lvlJc w:val="left"/>
      <w:pPr>
        <w:ind w:left="3520" w:hanging="281"/>
      </w:pPr>
      <w:rPr>
        <w:rFonts w:hint="default"/>
        <w:lang w:val="vi" w:eastAsia="en-US" w:bidi="ar-SA"/>
      </w:rPr>
    </w:lvl>
    <w:lvl w:ilvl="4" w:tplc="23606F50">
      <w:numFmt w:val="bullet"/>
      <w:lvlText w:val="•"/>
      <w:lvlJc w:val="left"/>
      <w:pPr>
        <w:ind w:left="4354" w:hanging="281"/>
      </w:pPr>
      <w:rPr>
        <w:rFonts w:hint="default"/>
        <w:lang w:val="vi" w:eastAsia="en-US" w:bidi="ar-SA"/>
      </w:rPr>
    </w:lvl>
    <w:lvl w:ilvl="5" w:tplc="E38CF81E">
      <w:numFmt w:val="bullet"/>
      <w:lvlText w:val="•"/>
      <w:lvlJc w:val="left"/>
      <w:pPr>
        <w:ind w:left="5187" w:hanging="281"/>
      </w:pPr>
      <w:rPr>
        <w:rFonts w:hint="default"/>
        <w:lang w:val="vi" w:eastAsia="en-US" w:bidi="ar-SA"/>
      </w:rPr>
    </w:lvl>
    <w:lvl w:ilvl="6" w:tplc="225C6B3E">
      <w:numFmt w:val="bullet"/>
      <w:lvlText w:val="•"/>
      <w:lvlJc w:val="left"/>
      <w:pPr>
        <w:ind w:left="6021" w:hanging="281"/>
      </w:pPr>
      <w:rPr>
        <w:rFonts w:hint="default"/>
        <w:lang w:val="vi" w:eastAsia="en-US" w:bidi="ar-SA"/>
      </w:rPr>
    </w:lvl>
    <w:lvl w:ilvl="7" w:tplc="985ED32E">
      <w:numFmt w:val="bullet"/>
      <w:lvlText w:val="•"/>
      <w:lvlJc w:val="left"/>
      <w:pPr>
        <w:ind w:left="6854" w:hanging="281"/>
      </w:pPr>
      <w:rPr>
        <w:rFonts w:hint="default"/>
        <w:lang w:val="vi" w:eastAsia="en-US" w:bidi="ar-SA"/>
      </w:rPr>
    </w:lvl>
    <w:lvl w:ilvl="8" w:tplc="4C886DEE">
      <w:numFmt w:val="bullet"/>
      <w:lvlText w:val="•"/>
      <w:lvlJc w:val="left"/>
      <w:pPr>
        <w:ind w:left="7688" w:hanging="281"/>
      </w:pPr>
      <w:rPr>
        <w:rFonts w:hint="default"/>
        <w:lang w:val="vi" w:eastAsia="en-US" w:bidi="ar-SA"/>
      </w:rPr>
    </w:lvl>
  </w:abstractNum>
  <w:abstractNum w:abstractNumId="11">
    <w:nsid w:val="5DF42D1E"/>
    <w:multiLevelType w:val="hybridMultilevel"/>
    <w:tmpl w:val="05F4D260"/>
    <w:lvl w:ilvl="0" w:tplc="58BCA6A6">
      <w:start w:val="1"/>
      <w:numFmt w:val="decimal"/>
      <w:lvlText w:val="%1."/>
      <w:lvlJc w:val="left"/>
      <w:pPr>
        <w:ind w:left="1019"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28A315E">
      <w:numFmt w:val="bullet"/>
      <w:lvlText w:val="•"/>
      <w:lvlJc w:val="left"/>
      <w:pPr>
        <w:ind w:left="1853" w:hanging="281"/>
      </w:pPr>
      <w:rPr>
        <w:rFonts w:hint="default"/>
        <w:lang w:val="vi" w:eastAsia="en-US" w:bidi="ar-SA"/>
      </w:rPr>
    </w:lvl>
    <w:lvl w:ilvl="2" w:tplc="572A6750">
      <w:numFmt w:val="bullet"/>
      <w:lvlText w:val="•"/>
      <w:lvlJc w:val="left"/>
      <w:pPr>
        <w:ind w:left="2687" w:hanging="281"/>
      </w:pPr>
      <w:rPr>
        <w:rFonts w:hint="default"/>
        <w:lang w:val="vi" w:eastAsia="en-US" w:bidi="ar-SA"/>
      </w:rPr>
    </w:lvl>
    <w:lvl w:ilvl="3" w:tplc="DAACA5B0">
      <w:numFmt w:val="bullet"/>
      <w:lvlText w:val="•"/>
      <w:lvlJc w:val="left"/>
      <w:pPr>
        <w:ind w:left="3520" w:hanging="281"/>
      </w:pPr>
      <w:rPr>
        <w:rFonts w:hint="default"/>
        <w:lang w:val="vi" w:eastAsia="en-US" w:bidi="ar-SA"/>
      </w:rPr>
    </w:lvl>
    <w:lvl w:ilvl="4" w:tplc="E500B00A">
      <w:numFmt w:val="bullet"/>
      <w:lvlText w:val="•"/>
      <w:lvlJc w:val="left"/>
      <w:pPr>
        <w:ind w:left="4354" w:hanging="281"/>
      </w:pPr>
      <w:rPr>
        <w:rFonts w:hint="default"/>
        <w:lang w:val="vi" w:eastAsia="en-US" w:bidi="ar-SA"/>
      </w:rPr>
    </w:lvl>
    <w:lvl w:ilvl="5" w:tplc="FFFAA1A8">
      <w:numFmt w:val="bullet"/>
      <w:lvlText w:val="•"/>
      <w:lvlJc w:val="left"/>
      <w:pPr>
        <w:ind w:left="5187" w:hanging="281"/>
      </w:pPr>
      <w:rPr>
        <w:rFonts w:hint="default"/>
        <w:lang w:val="vi" w:eastAsia="en-US" w:bidi="ar-SA"/>
      </w:rPr>
    </w:lvl>
    <w:lvl w:ilvl="6" w:tplc="4408738C">
      <w:numFmt w:val="bullet"/>
      <w:lvlText w:val="•"/>
      <w:lvlJc w:val="left"/>
      <w:pPr>
        <w:ind w:left="6021" w:hanging="281"/>
      </w:pPr>
      <w:rPr>
        <w:rFonts w:hint="default"/>
        <w:lang w:val="vi" w:eastAsia="en-US" w:bidi="ar-SA"/>
      </w:rPr>
    </w:lvl>
    <w:lvl w:ilvl="7" w:tplc="60982CA4">
      <w:numFmt w:val="bullet"/>
      <w:lvlText w:val="•"/>
      <w:lvlJc w:val="left"/>
      <w:pPr>
        <w:ind w:left="6854" w:hanging="281"/>
      </w:pPr>
      <w:rPr>
        <w:rFonts w:hint="default"/>
        <w:lang w:val="vi" w:eastAsia="en-US" w:bidi="ar-SA"/>
      </w:rPr>
    </w:lvl>
    <w:lvl w:ilvl="8" w:tplc="DE784312">
      <w:numFmt w:val="bullet"/>
      <w:lvlText w:val="•"/>
      <w:lvlJc w:val="left"/>
      <w:pPr>
        <w:ind w:left="7688" w:hanging="281"/>
      </w:pPr>
      <w:rPr>
        <w:rFonts w:hint="default"/>
        <w:lang w:val="vi" w:eastAsia="en-US" w:bidi="ar-SA"/>
      </w:rPr>
    </w:lvl>
  </w:abstractNum>
  <w:abstractNum w:abstractNumId="12">
    <w:nsid w:val="5FC12F4F"/>
    <w:multiLevelType w:val="hybridMultilevel"/>
    <w:tmpl w:val="279CED92"/>
    <w:lvl w:ilvl="0" w:tplc="C1404D9A">
      <w:start w:val="1"/>
      <w:numFmt w:val="decimal"/>
      <w:lvlText w:val="%1."/>
      <w:lvlJc w:val="left"/>
      <w:pPr>
        <w:ind w:left="30"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7C147D9E">
      <w:numFmt w:val="bullet"/>
      <w:lvlText w:val="•"/>
      <w:lvlJc w:val="left"/>
      <w:pPr>
        <w:ind w:left="971" w:hanging="291"/>
      </w:pPr>
      <w:rPr>
        <w:rFonts w:hint="default"/>
        <w:lang w:val="vi" w:eastAsia="en-US" w:bidi="ar-SA"/>
      </w:rPr>
    </w:lvl>
    <w:lvl w:ilvl="2" w:tplc="7BCE0ABA">
      <w:numFmt w:val="bullet"/>
      <w:lvlText w:val="•"/>
      <w:lvlJc w:val="left"/>
      <w:pPr>
        <w:ind w:left="1903" w:hanging="291"/>
      </w:pPr>
      <w:rPr>
        <w:rFonts w:hint="default"/>
        <w:lang w:val="vi" w:eastAsia="en-US" w:bidi="ar-SA"/>
      </w:rPr>
    </w:lvl>
    <w:lvl w:ilvl="3" w:tplc="03E84394">
      <w:numFmt w:val="bullet"/>
      <w:lvlText w:val="•"/>
      <w:lvlJc w:val="left"/>
      <w:pPr>
        <w:ind w:left="2834" w:hanging="291"/>
      </w:pPr>
      <w:rPr>
        <w:rFonts w:hint="default"/>
        <w:lang w:val="vi" w:eastAsia="en-US" w:bidi="ar-SA"/>
      </w:rPr>
    </w:lvl>
    <w:lvl w:ilvl="4" w:tplc="FBCA148A">
      <w:numFmt w:val="bullet"/>
      <w:lvlText w:val="•"/>
      <w:lvlJc w:val="left"/>
      <w:pPr>
        <w:ind w:left="3766" w:hanging="291"/>
      </w:pPr>
      <w:rPr>
        <w:rFonts w:hint="default"/>
        <w:lang w:val="vi" w:eastAsia="en-US" w:bidi="ar-SA"/>
      </w:rPr>
    </w:lvl>
    <w:lvl w:ilvl="5" w:tplc="5BB24D64">
      <w:numFmt w:val="bullet"/>
      <w:lvlText w:val="•"/>
      <w:lvlJc w:val="left"/>
      <w:pPr>
        <w:ind w:left="4697" w:hanging="291"/>
      </w:pPr>
      <w:rPr>
        <w:rFonts w:hint="default"/>
        <w:lang w:val="vi" w:eastAsia="en-US" w:bidi="ar-SA"/>
      </w:rPr>
    </w:lvl>
    <w:lvl w:ilvl="6" w:tplc="4BB024C0">
      <w:numFmt w:val="bullet"/>
      <w:lvlText w:val="•"/>
      <w:lvlJc w:val="left"/>
      <w:pPr>
        <w:ind w:left="5629" w:hanging="291"/>
      </w:pPr>
      <w:rPr>
        <w:rFonts w:hint="default"/>
        <w:lang w:val="vi" w:eastAsia="en-US" w:bidi="ar-SA"/>
      </w:rPr>
    </w:lvl>
    <w:lvl w:ilvl="7" w:tplc="57944EF6">
      <w:numFmt w:val="bullet"/>
      <w:lvlText w:val="•"/>
      <w:lvlJc w:val="left"/>
      <w:pPr>
        <w:ind w:left="6560" w:hanging="291"/>
      </w:pPr>
      <w:rPr>
        <w:rFonts w:hint="default"/>
        <w:lang w:val="vi" w:eastAsia="en-US" w:bidi="ar-SA"/>
      </w:rPr>
    </w:lvl>
    <w:lvl w:ilvl="8" w:tplc="B232BA26">
      <w:numFmt w:val="bullet"/>
      <w:lvlText w:val="•"/>
      <w:lvlJc w:val="left"/>
      <w:pPr>
        <w:ind w:left="7492" w:hanging="291"/>
      </w:pPr>
      <w:rPr>
        <w:rFonts w:hint="default"/>
        <w:lang w:val="vi" w:eastAsia="en-US" w:bidi="ar-SA"/>
      </w:rPr>
    </w:lvl>
  </w:abstractNum>
  <w:abstractNum w:abstractNumId="13">
    <w:nsid w:val="7EC17E66"/>
    <w:multiLevelType w:val="hybridMultilevel"/>
    <w:tmpl w:val="D4A2C656"/>
    <w:lvl w:ilvl="0" w:tplc="85407BA4">
      <w:start w:val="1"/>
      <w:numFmt w:val="decimal"/>
      <w:lvlText w:val="%1."/>
      <w:lvlJc w:val="left"/>
      <w:pPr>
        <w:ind w:left="30"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C54A534E">
      <w:numFmt w:val="bullet"/>
      <w:lvlText w:val="•"/>
      <w:lvlJc w:val="left"/>
      <w:pPr>
        <w:ind w:left="971" w:hanging="286"/>
      </w:pPr>
      <w:rPr>
        <w:rFonts w:hint="default"/>
        <w:lang w:val="vi" w:eastAsia="en-US" w:bidi="ar-SA"/>
      </w:rPr>
    </w:lvl>
    <w:lvl w:ilvl="2" w:tplc="6C740A3A">
      <w:numFmt w:val="bullet"/>
      <w:lvlText w:val="•"/>
      <w:lvlJc w:val="left"/>
      <w:pPr>
        <w:ind w:left="1903" w:hanging="286"/>
      </w:pPr>
      <w:rPr>
        <w:rFonts w:hint="default"/>
        <w:lang w:val="vi" w:eastAsia="en-US" w:bidi="ar-SA"/>
      </w:rPr>
    </w:lvl>
    <w:lvl w:ilvl="3" w:tplc="D374B73C">
      <w:numFmt w:val="bullet"/>
      <w:lvlText w:val="•"/>
      <w:lvlJc w:val="left"/>
      <w:pPr>
        <w:ind w:left="2834" w:hanging="286"/>
      </w:pPr>
      <w:rPr>
        <w:rFonts w:hint="default"/>
        <w:lang w:val="vi" w:eastAsia="en-US" w:bidi="ar-SA"/>
      </w:rPr>
    </w:lvl>
    <w:lvl w:ilvl="4" w:tplc="FD88E2D6">
      <w:numFmt w:val="bullet"/>
      <w:lvlText w:val="•"/>
      <w:lvlJc w:val="left"/>
      <w:pPr>
        <w:ind w:left="3766" w:hanging="286"/>
      </w:pPr>
      <w:rPr>
        <w:rFonts w:hint="default"/>
        <w:lang w:val="vi" w:eastAsia="en-US" w:bidi="ar-SA"/>
      </w:rPr>
    </w:lvl>
    <w:lvl w:ilvl="5" w:tplc="F24ABC36">
      <w:numFmt w:val="bullet"/>
      <w:lvlText w:val="•"/>
      <w:lvlJc w:val="left"/>
      <w:pPr>
        <w:ind w:left="4697" w:hanging="286"/>
      </w:pPr>
      <w:rPr>
        <w:rFonts w:hint="default"/>
        <w:lang w:val="vi" w:eastAsia="en-US" w:bidi="ar-SA"/>
      </w:rPr>
    </w:lvl>
    <w:lvl w:ilvl="6" w:tplc="E1BA39DC">
      <w:numFmt w:val="bullet"/>
      <w:lvlText w:val="•"/>
      <w:lvlJc w:val="left"/>
      <w:pPr>
        <w:ind w:left="5629" w:hanging="286"/>
      </w:pPr>
      <w:rPr>
        <w:rFonts w:hint="default"/>
        <w:lang w:val="vi" w:eastAsia="en-US" w:bidi="ar-SA"/>
      </w:rPr>
    </w:lvl>
    <w:lvl w:ilvl="7" w:tplc="33048F7E">
      <w:numFmt w:val="bullet"/>
      <w:lvlText w:val="•"/>
      <w:lvlJc w:val="left"/>
      <w:pPr>
        <w:ind w:left="6560" w:hanging="286"/>
      </w:pPr>
      <w:rPr>
        <w:rFonts w:hint="default"/>
        <w:lang w:val="vi" w:eastAsia="en-US" w:bidi="ar-SA"/>
      </w:rPr>
    </w:lvl>
    <w:lvl w:ilvl="8" w:tplc="4D4E1456">
      <w:numFmt w:val="bullet"/>
      <w:lvlText w:val="•"/>
      <w:lvlJc w:val="left"/>
      <w:pPr>
        <w:ind w:left="7492" w:hanging="286"/>
      </w:pPr>
      <w:rPr>
        <w:rFonts w:hint="default"/>
        <w:lang w:val="vi" w:eastAsia="en-US" w:bidi="ar-SA"/>
      </w:rPr>
    </w:lvl>
  </w:abstractNum>
  <w:num w:numId="1">
    <w:abstractNumId w:val="9"/>
  </w:num>
  <w:num w:numId="2">
    <w:abstractNumId w:val="13"/>
  </w:num>
  <w:num w:numId="3">
    <w:abstractNumId w:val="8"/>
  </w:num>
  <w:num w:numId="4">
    <w:abstractNumId w:val="11"/>
  </w:num>
  <w:num w:numId="5">
    <w:abstractNumId w:val="2"/>
  </w:num>
  <w:num w:numId="6">
    <w:abstractNumId w:val="1"/>
  </w:num>
  <w:num w:numId="7">
    <w:abstractNumId w:val="0"/>
  </w:num>
  <w:num w:numId="8">
    <w:abstractNumId w:val="10"/>
  </w:num>
  <w:num w:numId="9">
    <w:abstractNumId w:val="3"/>
  </w:num>
  <w:num w:numId="10">
    <w:abstractNumId w:val="4"/>
  </w:num>
  <w:num w:numId="11">
    <w:abstractNumId w:val="5"/>
  </w:num>
  <w:num w:numId="12">
    <w:abstractNumId w:val="7"/>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8FA"/>
    <w:rsid w:val="001230D1"/>
    <w:rsid w:val="001E3530"/>
    <w:rsid w:val="002E5417"/>
    <w:rsid w:val="00461696"/>
    <w:rsid w:val="00480950"/>
    <w:rsid w:val="004F17A4"/>
    <w:rsid w:val="005A2B85"/>
    <w:rsid w:val="005D18FA"/>
    <w:rsid w:val="00640E3C"/>
    <w:rsid w:val="0068000F"/>
    <w:rsid w:val="006A4645"/>
    <w:rsid w:val="006D01F1"/>
    <w:rsid w:val="006D34A3"/>
    <w:rsid w:val="006F5441"/>
    <w:rsid w:val="006F5FBA"/>
    <w:rsid w:val="0071771B"/>
    <w:rsid w:val="00722AE5"/>
    <w:rsid w:val="007D2148"/>
    <w:rsid w:val="00823DD2"/>
    <w:rsid w:val="009A4150"/>
    <w:rsid w:val="00B31F09"/>
    <w:rsid w:val="00B3344A"/>
    <w:rsid w:val="00B85A48"/>
    <w:rsid w:val="00BE69C2"/>
    <w:rsid w:val="00C9166C"/>
    <w:rsid w:val="00CB1447"/>
    <w:rsid w:val="00CB1754"/>
    <w:rsid w:val="00CC662F"/>
    <w:rsid w:val="00D33C9F"/>
    <w:rsid w:val="00DA190D"/>
    <w:rsid w:val="00E33D6B"/>
    <w:rsid w:val="00E34A90"/>
    <w:rsid w:val="00E71E6D"/>
    <w:rsid w:val="00EA68EE"/>
    <w:rsid w:val="00EE0080"/>
    <w:rsid w:val="00F14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81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D1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1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18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18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18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18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8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8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8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8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18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18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18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18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18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8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8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8FA"/>
    <w:rPr>
      <w:rFonts w:eastAsiaTheme="majorEastAsia" w:cstheme="majorBidi"/>
      <w:color w:val="272727" w:themeColor="text1" w:themeTint="D8"/>
    </w:rPr>
  </w:style>
  <w:style w:type="paragraph" w:styleId="Title">
    <w:name w:val="Title"/>
    <w:basedOn w:val="Normal"/>
    <w:next w:val="Normal"/>
    <w:link w:val="TitleChar"/>
    <w:uiPriority w:val="10"/>
    <w:qFormat/>
    <w:rsid w:val="005D1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8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8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8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8FA"/>
    <w:pPr>
      <w:spacing w:before="160"/>
      <w:jc w:val="center"/>
    </w:pPr>
    <w:rPr>
      <w:i/>
      <w:iCs/>
      <w:color w:val="404040" w:themeColor="text1" w:themeTint="BF"/>
    </w:rPr>
  </w:style>
  <w:style w:type="character" w:customStyle="1" w:styleId="QuoteChar">
    <w:name w:val="Quote Char"/>
    <w:basedOn w:val="DefaultParagraphFont"/>
    <w:link w:val="Quote"/>
    <w:uiPriority w:val="29"/>
    <w:rsid w:val="005D18FA"/>
    <w:rPr>
      <w:i/>
      <w:iCs/>
      <w:color w:val="404040" w:themeColor="text1" w:themeTint="BF"/>
    </w:rPr>
  </w:style>
  <w:style w:type="paragraph" w:styleId="ListParagraph">
    <w:name w:val="List Paragraph"/>
    <w:basedOn w:val="Normal"/>
    <w:uiPriority w:val="34"/>
    <w:qFormat/>
    <w:rsid w:val="005D18FA"/>
    <w:pPr>
      <w:ind w:left="720"/>
      <w:contextualSpacing/>
    </w:pPr>
  </w:style>
  <w:style w:type="character" w:styleId="IntenseEmphasis">
    <w:name w:val="Intense Emphasis"/>
    <w:basedOn w:val="DefaultParagraphFont"/>
    <w:uiPriority w:val="21"/>
    <w:qFormat/>
    <w:rsid w:val="005D18FA"/>
    <w:rPr>
      <w:i/>
      <w:iCs/>
      <w:color w:val="0F4761" w:themeColor="accent1" w:themeShade="BF"/>
    </w:rPr>
  </w:style>
  <w:style w:type="paragraph" w:styleId="IntenseQuote">
    <w:name w:val="Intense Quote"/>
    <w:basedOn w:val="Normal"/>
    <w:next w:val="Normal"/>
    <w:link w:val="IntenseQuoteChar"/>
    <w:uiPriority w:val="30"/>
    <w:qFormat/>
    <w:rsid w:val="005D1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18FA"/>
    <w:rPr>
      <w:i/>
      <w:iCs/>
      <w:color w:val="0F4761" w:themeColor="accent1" w:themeShade="BF"/>
    </w:rPr>
  </w:style>
  <w:style w:type="character" w:styleId="IntenseReference">
    <w:name w:val="Intense Reference"/>
    <w:basedOn w:val="DefaultParagraphFont"/>
    <w:uiPriority w:val="32"/>
    <w:qFormat/>
    <w:rsid w:val="005D18FA"/>
    <w:rPr>
      <w:b/>
      <w:bCs/>
      <w:smallCaps/>
      <w:color w:val="0F4761" w:themeColor="accent1" w:themeShade="BF"/>
      <w:spacing w:val="5"/>
    </w:rPr>
  </w:style>
  <w:style w:type="paragraph" w:styleId="Header">
    <w:name w:val="header"/>
    <w:basedOn w:val="Normal"/>
    <w:link w:val="HeaderChar"/>
    <w:uiPriority w:val="99"/>
    <w:unhideWhenUsed/>
    <w:rsid w:val="005D1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8FA"/>
  </w:style>
  <w:style w:type="paragraph" w:styleId="Footer">
    <w:name w:val="footer"/>
    <w:basedOn w:val="Normal"/>
    <w:link w:val="FooterChar"/>
    <w:uiPriority w:val="99"/>
    <w:unhideWhenUsed/>
    <w:rsid w:val="005D1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8FA"/>
  </w:style>
  <w:style w:type="character" w:styleId="Hyperlink">
    <w:name w:val="Hyperlink"/>
    <w:uiPriority w:val="99"/>
    <w:unhideWhenUsed/>
    <w:rsid w:val="00CB14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D1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1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18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18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18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18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8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8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8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8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18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18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18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18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18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8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8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8FA"/>
    <w:rPr>
      <w:rFonts w:eastAsiaTheme="majorEastAsia" w:cstheme="majorBidi"/>
      <w:color w:val="272727" w:themeColor="text1" w:themeTint="D8"/>
    </w:rPr>
  </w:style>
  <w:style w:type="paragraph" w:styleId="Title">
    <w:name w:val="Title"/>
    <w:basedOn w:val="Normal"/>
    <w:next w:val="Normal"/>
    <w:link w:val="TitleChar"/>
    <w:uiPriority w:val="10"/>
    <w:qFormat/>
    <w:rsid w:val="005D1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8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8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8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8FA"/>
    <w:pPr>
      <w:spacing w:before="160"/>
      <w:jc w:val="center"/>
    </w:pPr>
    <w:rPr>
      <w:i/>
      <w:iCs/>
      <w:color w:val="404040" w:themeColor="text1" w:themeTint="BF"/>
    </w:rPr>
  </w:style>
  <w:style w:type="character" w:customStyle="1" w:styleId="QuoteChar">
    <w:name w:val="Quote Char"/>
    <w:basedOn w:val="DefaultParagraphFont"/>
    <w:link w:val="Quote"/>
    <w:uiPriority w:val="29"/>
    <w:rsid w:val="005D18FA"/>
    <w:rPr>
      <w:i/>
      <w:iCs/>
      <w:color w:val="404040" w:themeColor="text1" w:themeTint="BF"/>
    </w:rPr>
  </w:style>
  <w:style w:type="paragraph" w:styleId="ListParagraph">
    <w:name w:val="List Paragraph"/>
    <w:basedOn w:val="Normal"/>
    <w:uiPriority w:val="34"/>
    <w:qFormat/>
    <w:rsid w:val="005D18FA"/>
    <w:pPr>
      <w:ind w:left="720"/>
      <w:contextualSpacing/>
    </w:pPr>
  </w:style>
  <w:style w:type="character" w:styleId="IntenseEmphasis">
    <w:name w:val="Intense Emphasis"/>
    <w:basedOn w:val="DefaultParagraphFont"/>
    <w:uiPriority w:val="21"/>
    <w:qFormat/>
    <w:rsid w:val="005D18FA"/>
    <w:rPr>
      <w:i/>
      <w:iCs/>
      <w:color w:val="0F4761" w:themeColor="accent1" w:themeShade="BF"/>
    </w:rPr>
  </w:style>
  <w:style w:type="paragraph" w:styleId="IntenseQuote">
    <w:name w:val="Intense Quote"/>
    <w:basedOn w:val="Normal"/>
    <w:next w:val="Normal"/>
    <w:link w:val="IntenseQuoteChar"/>
    <w:uiPriority w:val="30"/>
    <w:qFormat/>
    <w:rsid w:val="005D1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18FA"/>
    <w:rPr>
      <w:i/>
      <w:iCs/>
      <w:color w:val="0F4761" w:themeColor="accent1" w:themeShade="BF"/>
    </w:rPr>
  </w:style>
  <w:style w:type="character" w:styleId="IntenseReference">
    <w:name w:val="Intense Reference"/>
    <w:basedOn w:val="DefaultParagraphFont"/>
    <w:uiPriority w:val="32"/>
    <w:qFormat/>
    <w:rsid w:val="005D18FA"/>
    <w:rPr>
      <w:b/>
      <w:bCs/>
      <w:smallCaps/>
      <w:color w:val="0F4761" w:themeColor="accent1" w:themeShade="BF"/>
      <w:spacing w:val="5"/>
    </w:rPr>
  </w:style>
  <w:style w:type="paragraph" w:styleId="Header">
    <w:name w:val="header"/>
    <w:basedOn w:val="Normal"/>
    <w:link w:val="HeaderChar"/>
    <w:uiPriority w:val="99"/>
    <w:unhideWhenUsed/>
    <w:rsid w:val="005D1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8FA"/>
  </w:style>
  <w:style w:type="paragraph" w:styleId="Footer">
    <w:name w:val="footer"/>
    <w:basedOn w:val="Normal"/>
    <w:link w:val="FooterChar"/>
    <w:uiPriority w:val="99"/>
    <w:unhideWhenUsed/>
    <w:rsid w:val="005D1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8FA"/>
  </w:style>
  <w:style w:type="character" w:styleId="Hyperlink">
    <w:name w:val="Hyperlink"/>
    <w:uiPriority w:val="99"/>
    <w:unhideWhenUsed/>
    <w:rsid w:val="00CB14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311271">
      <w:bodyDiv w:val="1"/>
      <w:marLeft w:val="0"/>
      <w:marRight w:val="0"/>
      <w:marTop w:val="0"/>
      <w:marBottom w:val="0"/>
      <w:divBdr>
        <w:top w:val="none" w:sz="0" w:space="0" w:color="auto"/>
        <w:left w:val="none" w:sz="0" w:space="0" w:color="auto"/>
        <w:bottom w:val="none" w:sz="0" w:space="0" w:color="auto"/>
        <w:right w:val="none" w:sz="0" w:space="0" w:color="auto"/>
      </w:divBdr>
    </w:div>
    <w:div w:id="91404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nghi-dinh-75-2021-nd-cp-muc-huong-tro-cap-phu-cap-che-do-uu-dai-nguoi-co-cong-voi-cach-mang-478188.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2930</Words>
  <Characters>16702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chienthang</dc:creator>
  <cp:lastModifiedBy>Maytinh2</cp:lastModifiedBy>
  <cp:revision>16</cp:revision>
  <dcterms:created xsi:type="dcterms:W3CDTF">2025-12-10T06:44:00Z</dcterms:created>
  <dcterms:modified xsi:type="dcterms:W3CDTF">2026-01-21T04:31:00Z</dcterms:modified>
</cp:coreProperties>
</file>